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D6" w:rsidRPr="002A343D" w:rsidRDefault="002A5A2F" w:rsidP="002A5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У</w:t>
      </w:r>
      <w:r w:rsidRPr="002A5A2F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прощен порядок предоставления сведений о доходах, расходах, об имуществе и обязательствах имущественного характера региональными и муниципальными депутатами</w:t>
      </w:r>
    </w:p>
    <w:p w:rsidR="002A5A2F" w:rsidRDefault="002A5A2F" w:rsidP="00DC77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5A2F" w:rsidRDefault="002A5A2F" w:rsidP="00DC77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5A2F" w:rsidRDefault="002A5A2F" w:rsidP="002A5A2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2A5A2F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2A5A2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Российской Федерации</w:t>
      </w:r>
      <w:r w:rsidRPr="002A5A2F">
        <w:rPr>
          <w:color w:val="000000"/>
          <w:sz w:val="28"/>
          <w:szCs w:val="28"/>
        </w:rPr>
        <w:t xml:space="preserve"> от 06.02.2023 </w:t>
      </w:r>
      <w:r>
        <w:rPr>
          <w:color w:val="000000"/>
          <w:sz w:val="28"/>
          <w:szCs w:val="28"/>
        </w:rPr>
        <w:t>№</w:t>
      </w:r>
      <w:r w:rsidRPr="002A5A2F">
        <w:rPr>
          <w:color w:val="000000"/>
          <w:sz w:val="28"/>
          <w:szCs w:val="28"/>
        </w:rPr>
        <w:t xml:space="preserve"> 12-ФЗ </w:t>
      </w:r>
      <w:r>
        <w:rPr>
          <w:color w:val="000000"/>
          <w:sz w:val="28"/>
          <w:szCs w:val="28"/>
        </w:rPr>
        <w:t xml:space="preserve">   внесены изменения в </w:t>
      </w:r>
      <w:r w:rsidRPr="002A5A2F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21.12.2021 №</w:t>
      </w:r>
      <w:r w:rsidRPr="002A5A2F">
        <w:rPr>
          <w:color w:val="000000"/>
          <w:sz w:val="28"/>
          <w:szCs w:val="28"/>
        </w:rPr>
        <w:t xml:space="preserve"> 414-ФЗ </w:t>
      </w:r>
      <w:r>
        <w:rPr>
          <w:color w:val="000000"/>
          <w:sz w:val="28"/>
          <w:szCs w:val="28"/>
        </w:rPr>
        <w:t>«</w:t>
      </w:r>
      <w:r w:rsidRPr="002A5A2F">
        <w:rPr>
          <w:color w:val="000000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color w:val="000000"/>
          <w:sz w:val="28"/>
          <w:szCs w:val="28"/>
        </w:rPr>
        <w:t>», в соответствии с которыми часть 7 статьи 19 названного закона дополнена предложениями следующего содержания: «</w:t>
      </w:r>
      <w:r w:rsidRPr="002A5A2F">
        <w:rPr>
          <w:color w:val="000000"/>
          <w:sz w:val="28"/>
          <w:szCs w:val="28"/>
        </w:rPr>
        <w:t xml:space="preserve">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</w:t>
      </w:r>
      <w:r>
        <w:rPr>
          <w:color w:val="000000"/>
          <w:sz w:val="28"/>
          <w:szCs w:val="28"/>
        </w:rPr>
        <w:t>№</w:t>
      </w:r>
      <w:r w:rsidRPr="002A5A2F">
        <w:rPr>
          <w:color w:val="000000"/>
          <w:sz w:val="28"/>
          <w:szCs w:val="28"/>
        </w:rPr>
        <w:t xml:space="preserve"> 230-ФЗ </w:t>
      </w:r>
      <w:r>
        <w:rPr>
          <w:color w:val="000000"/>
          <w:sz w:val="28"/>
          <w:szCs w:val="28"/>
        </w:rPr>
        <w:t>«</w:t>
      </w:r>
      <w:r w:rsidRPr="002A5A2F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>»</w:t>
      </w:r>
      <w:r w:rsidRPr="002A5A2F">
        <w:rPr>
          <w:color w:val="000000"/>
          <w:sz w:val="28"/>
          <w:szCs w:val="28"/>
        </w:rPr>
        <w:t xml:space="preserve"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</w:t>
      </w:r>
      <w:r>
        <w:rPr>
          <w:color w:val="000000"/>
          <w:sz w:val="28"/>
          <w:szCs w:val="28"/>
        </w:rPr>
        <w:t>№</w:t>
      </w:r>
      <w:r w:rsidRPr="002A5A2F">
        <w:rPr>
          <w:color w:val="000000"/>
          <w:sz w:val="28"/>
          <w:szCs w:val="28"/>
        </w:rPr>
        <w:t xml:space="preserve"> 230-ФЗ </w:t>
      </w:r>
      <w:r>
        <w:rPr>
          <w:color w:val="000000"/>
          <w:sz w:val="28"/>
          <w:szCs w:val="28"/>
        </w:rPr>
        <w:t>«</w:t>
      </w:r>
      <w:r w:rsidRPr="002A5A2F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>»</w:t>
      </w:r>
      <w:r w:rsidRPr="002A5A2F">
        <w:rPr>
          <w:color w:val="000000"/>
          <w:sz w:val="28"/>
          <w:szCs w:val="28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</w:t>
      </w:r>
      <w:r>
        <w:rPr>
          <w:color w:val="000000"/>
          <w:sz w:val="28"/>
          <w:szCs w:val="28"/>
        </w:rPr>
        <w:t>субъекта Российской Федерации.»</w:t>
      </w:r>
    </w:p>
    <w:p w:rsidR="002A5A2F" w:rsidRDefault="002A5A2F" w:rsidP="002A5A2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Указанными изменениями</w:t>
      </w:r>
      <w:r w:rsidRPr="002A5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упрощен </w:t>
      </w:r>
      <w:r w:rsidRPr="002A5A2F">
        <w:rPr>
          <w:color w:val="000000"/>
          <w:sz w:val="28"/>
          <w:szCs w:val="28"/>
        </w:rPr>
        <w:t>порядок предоставления сведений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</w:t>
      </w:r>
      <w:r>
        <w:rPr>
          <w:color w:val="000000"/>
          <w:sz w:val="28"/>
          <w:szCs w:val="28"/>
        </w:rPr>
        <w:t>.</w:t>
      </w:r>
    </w:p>
    <w:p w:rsidR="002A5A2F" w:rsidRPr="002A5A2F" w:rsidRDefault="00C85916" w:rsidP="002A5A2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вступили</w:t>
      </w:r>
      <w:r w:rsidR="002A5A2F">
        <w:rPr>
          <w:color w:val="000000"/>
          <w:sz w:val="28"/>
          <w:szCs w:val="28"/>
        </w:rPr>
        <w:t xml:space="preserve"> в законную силу с 01.03.2023.</w:t>
      </w:r>
    </w:p>
    <w:p w:rsidR="000946A5" w:rsidRDefault="000946A5" w:rsidP="00DC77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6A5" w:rsidRPr="00DC7731" w:rsidRDefault="00C85916" w:rsidP="000946A5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Нолинского</w:t>
      </w:r>
      <w:bookmarkStart w:id="0" w:name="_GoBack"/>
      <w:bookmarkEnd w:id="0"/>
      <w:r w:rsidR="000946A5">
        <w:rPr>
          <w:color w:val="000000"/>
          <w:sz w:val="28"/>
          <w:szCs w:val="28"/>
        </w:rPr>
        <w:t xml:space="preserve"> района</w:t>
      </w:r>
    </w:p>
    <w:p w:rsidR="00E87913" w:rsidRPr="002613C3" w:rsidRDefault="00E87913" w:rsidP="00E102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sectPr w:rsidR="00E87913" w:rsidRPr="002613C3" w:rsidSect="002613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93"/>
    <w:rsid w:val="00003E5C"/>
    <w:rsid w:val="00033A09"/>
    <w:rsid w:val="000511DD"/>
    <w:rsid w:val="000946A5"/>
    <w:rsid w:val="000F6EC0"/>
    <w:rsid w:val="0012271C"/>
    <w:rsid w:val="001229D8"/>
    <w:rsid w:val="001C7922"/>
    <w:rsid w:val="001D0393"/>
    <w:rsid w:val="002613C3"/>
    <w:rsid w:val="002627E7"/>
    <w:rsid w:val="002A343D"/>
    <w:rsid w:val="002A5A2F"/>
    <w:rsid w:val="005515EE"/>
    <w:rsid w:val="007B0F80"/>
    <w:rsid w:val="008D4824"/>
    <w:rsid w:val="00947DB8"/>
    <w:rsid w:val="009631EC"/>
    <w:rsid w:val="00AC1D39"/>
    <w:rsid w:val="00B518D6"/>
    <w:rsid w:val="00B5404C"/>
    <w:rsid w:val="00C34C40"/>
    <w:rsid w:val="00C85916"/>
    <w:rsid w:val="00DB133D"/>
    <w:rsid w:val="00DC7731"/>
    <w:rsid w:val="00DC7F09"/>
    <w:rsid w:val="00E1027C"/>
    <w:rsid w:val="00E50E50"/>
    <w:rsid w:val="00E51341"/>
    <w:rsid w:val="00E87913"/>
    <w:rsid w:val="00EE3292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B416"/>
  <w15:chartTrackingRefBased/>
  <w15:docId w15:val="{DBD3F7F3-A6BD-4883-A36E-6C86173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39"/>
  </w:style>
  <w:style w:type="paragraph" w:styleId="3">
    <w:name w:val="heading 3"/>
    <w:basedOn w:val="a"/>
    <w:link w:val="30"/>
    <w:uiPriority w:val="9"/>
    <w:qFormat/>
    <w:rsid w:val="001C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1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Двоеглазова Наталья Николаевна</cp:lastModifiedBy>
  <cp:revision>3</cp:revision>
  <cp:lastPrinted>2021-12-21T17:13:00Z</cp:lastPrinted>
  <dcterms:created xsi:type="dcterms:W3CDTF">2023-02-16T11:14:00Z</dcterms:created>
  <dcterms:modified xsi:type="dcterms:W3CDTF">2023-04-04T07:03:00Z</dcterms:modified>
</cp:coreProperties>
</file>