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AD6F" w14:textId="77777777" w:rsidR="009C56BA" w:rsidRDefault="009C56BA">
      <w:pPr>
        <w:pStyle w:val="a3"/>
        <w:rPr>
          <w:sz w:val="20"/>
        </w:rPr>
      </w:pPr>
    </w:p>
    <w:p w14:paraId="15E32DE7" w14:textId="77777777" w:rsidR="009C56BA" w:rsidRDefault="009C56BA">
      <w:pPr>
        <w:pStyle w:val="a3"/>
        <w:rPr>
          <w:sz w:val="20"/>
        </w:rPr>
      </w:pPr>
    </w:p>
    <w:p w14:paraId="4764C1B2" w14:textId="77777777" w:rsidR="009C56BA" w:rsidRDefault="009C56BA">
      <w:pPr>
        <w:pStyle w:val="a3"/>
        <w:rPr>
          <w:sz w:val="20"/>
        </w:rPr>
      </w:pPr>
    </w:p>
    <w:p w14:paraId="4FDCDCEA" w14:textId="0AC695D2" w:rsidR="00A22DF6" w:rsidRPr="00A22DF6" w:rsidRDefault="00A22DF6" w:rsidP="00A22DF6">
      <w:pPr>
        <w:pStyle w:val="a6"/>
        <w:tabs>
          <w:tab w:val="left" w:pos="720"/>
          <w:tab w:val="left" w:pos="1440"/>
          <w:tab w:val="left" w:pos="8304"/>
        </w:tabs>
        <w:rPr>
          <w:color w:val="000000"/>
          <w:sz w:val="32"/>
          <w:szCs w:val="32"/>
        </w:rPr>
      </w:pPr>
      <w:r>
        <w:rPr>
          <w:sz w:val="20"/>
        </w:rPr>
        <w:tab/>
        <w:t xml:space="preserve">                                                                                                                          </w:t>
      </w:r>
      <w:r w:rsidRPr="00A22DF6">
        <w:rPr>
          <w:color w:val="000000"/>
          <w:sz w:val="32"/>
          <w:szCs w:val="32"/>
        </w:rPr>
        <w:t>Проект</w:t>
      </w:r>
      <w:r w:rsidRPr="00A22DF6">
        <w:rPr>
          <w:color w:val="000000"/>
          <w:sz w:val="32"/>
          <w:szCs w:val="32"/>
        </w:rPr>
        <w:tab/>
      </w:r>
    </w:p>
    <w:p w14:paraId="6713DA97" w14:textId="7F6E4019" w:rsidR="00A22DF6" w:rsidRDefault="00A22DF6" w:rsidP="00A22DF6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</w:t>
      </w:r>
      <w:r>
        <w:rPr>
          <w:color w:val="000000"/>
          <w:sz w:val="27"/>
          <w:szCs w:val="27"/>
        </w:rPr>
        <w:t>УТВЕРЖДЕНА</w:t>
      </w:r>
    </w:p>
    <w:p w14:paraId="7FB5CE09" w14:textId="0710008A" w:rsidR="00A22DF6" w:rsidRDefault="00A22DF6" w:rsidP="00A22DF6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</w:t>
      </w:r>
      <w:r>
        <w:rPr>
          <w:color w:val="000000"/>
          <w:sz w:val="27"/>
          <w:szCs w:val="27"/>
        </w:rPr>
        <w:t>постановлением администрации</w:t>
      </w:r>
    </w:p>
    <w:p w14:paraId="7CAE20C8" w14:textId="4DD4EBE6" w:rsidR="00A22DF6" w:rsidRDefault="00A22DF6" w:rsidP="00A22DF6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Нолинского</w:t>
      </w:r>
      <w:r>
        <w:rPr>
          <w:color w:val="000000"/>
          <w:sz w:val="27"/>
          <w:szCs w:val="27"/>
        </w:rPr>
        <w:t xml:space="preserve"> района</w:t>
      </w:r>
    </w:p>
    <w:p w14:paraId="4E5AB1EF" w14:textId="1E0AF38A" w:rsidR="00A22DF6" w:rsidRDefault="00A22DF6" w:rsidP="00A22DF6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</w:t>
      </w:r>
      <w:r>
        <w:rPr>
          <w:color w:val="000000"/>
          <w:sz w:val="27"/>
          <w:szCs w:val="27"/>
        </w:rPr>
        <w:t>от ____________ № __</w:t>
      </w:r>
    </w:p>
    <w:p w14:paraId="7F67AE24" w14:textId="0868F711" w:rsidR="009C56BA" w:rsidRDefault="009C56BA" w:rsidP="00A22DF6">
      <w:pPr>
        <w:pStyle w:val="a3"/>
        <w:tabs>
          <w:tab w:val="left" w:pos="7668"/>
        </w:tabs>
        <w:rPr>
          <w:sz w:val="20"/>
        </w:rPr>
      </w:pPr>
    </w:p>
    <w:p w14:paraId="47908B2C" w14:textId="77777777" w:rsidR="009C56BA" w:rsidRDefault="009C56BA">
      <w:pPr>
        <w:pStyle w:val="a3"/>
        <w:rPr>
          <w:sz w:val="20"/>
        </w:rPr>
      </w:pPr>
    </w:p>
    <w:p w14:paraId="0F37E6A3" w14:textId="77777777" w:rsidR="009C56BA" w:rsidRDefault="009C56BA">
      <w:pPr>
        <w:pStyle w:val="a3"/>
        <w:rPr>
          <w:sz w:val="20"/>
        </w:rPr>
      </w:pPr>
    </w:p>
    <w:p w14:paraId="6E97B1E9" w14:textId="77777777" w:rsidR="009C56BA" w:rsidRDefault="009C56BA">
      <w:pPr>
        <w:pStyle w:val="a3"/>
        <w:rPr>
          <w:sz w:val="20"/>
        </w:rPr>
      </w:pPr>
    </w:p>
    <w:p w14:paraId="4C912869" w14:textId="77777777" w:rsidR="009C56BA" w:rsidRDefault="009C56BA">
      <w:pPr>
        <w:pStyle w:val="a3"/>
        <w:rPr>
          <w:sz w:val="20"/>
        </w:rPr>
      </w:pPr>
    </w:p>
    <w:p w14:paraId="77C82C38" w14:textId="77777777" w:rsidR="009C56BA" w:rsidRDefault="009C56BA">
      <w:pPr>
        <w:pStyle w:val="a3"/>
        <w:rPr>
          <w:sz w:val="20"/>
        </w:rPr>
      </w:pPr>
    </w:p>
    <w:p w14:paraId="555545A5" w14:textId="77777777" w:rsidR="009C56BA" w:rsidRDefault="009C56BA">
      <w:pPr>
        <w:pStyle w:val="a3"/>
        <w:rPr>
          <w:sz w:val="20"/>
        </w:rPr>
      </w:pPr>
    </w:p>
    <w:p w14:paraId="435DBAF6" w14:textId="77777777" w:rsidR="009C56BA" w:rsidRDefault="009C56BA">
      <w:pPr>
        <w:pStyle w:val="a3"/>
        <w:rPr>
          <w:sz w:val="20"/>
        </w:rPr>
      </w:pPr>
    </w:p>
    <w:p w14:paraId="7DDA380B" w14:textId="77777777" w:rsidR="009C56BA" w:rsidRDefault="009C56BA">
      <w:pPr>
        <w:pStyle w:val="a3"/>
        <w:rPr>
          <w:sz w:val="20"/>
        </w:rPr>
      </w:pPr>
    </w:p>
    <w:p w14:paraId="37A5058B" w14:textId="77777777" w:rsidR="009C56BA" w:rsidRDefault="009C56BA">
      <w:pPr>
        <w:pStyle w:val="a3"/>
        <w:rPr>
          <w:sz w:val="20"/>
        </w:rPr>
      </w:pPr>
    </w:p>
    <w:p w14:paraId="50D26F99" w14:textId="77777777" w:rsidR="009C56BA" w:rsidRDefault="009C56BA">
      <w:pPr>
        <w:pStyle w:val="a3"/>
        <w:rPr>
          <w:sz w:val="20"/>
        </w:rPr>
      </w:pPr>
    </w:p>
    <w:p w14:paraId="34103313" w14:textId="77777777" w:rsidR="009C56BA" w:rsidRDefault="009C56BA">
      <w:pPr>
        <w:pStyle w:val="a3"/>
        <w:rPr>
          <w:sz w:val="20"/>
        </w:rPr>
      </w:pPr>
    </w:p>
    <w:p w14:paraId="6C84285B" w14:textId="77777777" w:rsidR="009C56BA" w:rsidRDefault="009C56BA">
      <w:pPr>
        <w:pStyle w:val="a3"/>
        <w:spacing w:before="1"/>
        <w:rPr>
          <w:sz w:val="25"/>
        </w:rPr>
      </w:pPr>
    </w:p>
    <w:p w14:paraId="250D1DB3" w14:textId="51A32BAA" w:rsidR="009C56BA" w:rsidRDefault="00562E89" w:rsidP="00064A9C">
      <w:pPr>
        <w:spacing w:before="84" w:line="465" w:lineRule="auto"/>
        <w:ind w:left="1761" w:right="1777"/>
        <w:jc w:val="center"/>
        <w:rPr>
          <w:sz w:val="40"/>
        </w:rPr>
      </w:pPr>
      <w:r>
        <w:rPr>
          <w:sz w:val="40"/>
        </w:rPr>
        <w:t xml:space="preserve"> СХЕМ</w:t>
      </w:r>
      <w:r w:rsidR="00A22DF6">
        <w:rPr>
          <w:sz w:val="40"/>
        </w:rPr>
        <w:t>А</w:t>
      </w:r>
      <w:r w:rsidR="00064A9C">
        <w:rPr>
          <w:sz w:val="40"/>
        </w:rPr>
        <w:t xml:space="preserve"> </w:t>
      </w:r>
      <w:r>
        <w:rPr>
          <w:sz w:val="40"/>
        </w:rPr>
        <w:t>ТЕПЛОСНАБЖЕНИЯ</w:t>
      </w:r>
    </w:p>
    <w:p w14:paraId="03393293" w14:textId="77777777" w:rsidR="009C56BA" w:rsidRDefault="00562E89" w:rsidP="00064A9C">
      <w:pPr>
        <w:spacing w:line="465" w:lineRule="auto"/>
        <w:ind w:left="642" w:right="659" w:hanging="1"/>
        <w:jc w:val="center"/>
        <w:rPr>
          <w:sz w:val="40"/>
        </w:rPr>
      </w:pPr>
      <w:r>
        <w:rPr>
          <w:sz w:val="40"/>
        </w:rPr>
        <w:t>РЯБИНОВСКОГО СЕЛЬСКОГО ПОСЕЛЕНИЯ НОЛИНСКОГО РАЙОНА КИРОВСКОЙ ОБЛАСТИ ДО 2028 ГОДА</w:t>
      </w:r>
    </w:p>
    <w:p w14:paraId="4455DD03" w14:textId="77777777" w:rsidR="009C56BA" w:rsidRDefault="009C56BA">
      <w:pPr>
        <w:spacing w:line="465" w:lineRule="auto"/>
        <w:jc w:val="center"/>
        <w:rPr>
          <w:sz w:val="40"/>
        </w:rPr>
      </w:pPr>
    </w:p>
    <w:p w14:paraId="2D0C8AFE" w14:textId="77777777" w:rsidR="00A44694" w:rsidRPr="00A44694" w:rsidRDefault="00A44694" w:rsidP="00A44694">
      <w:pPr>
        <w:adjustRightInd w:val="0"/>
        <w:spacing w:after="120"/>
        <w:jc w:val="center"/>
        <w:rPr>
          <w:rFonts w:eastAsia="Calibri"/>
          <w:sz w:val="24"/>
          <w:szCs w:val="28"/>
          <w:lang w:eastAsia="en-US" w:bidi="ar-SA"/>
        </w:rPr>
      </w:pPr>
      <w:bookmarkStart w:id="0" w:name="Введение"/>
      <w:bookmarkEnd w:id="0"/>
      <w:r w:rsidRPr="00064A9C">
        <w:rPr>
          <w:rFonts w:eastAsia="Calibri"/>
          <w:sz w:val="24"/>
          <w:szCs w:val="28"/>
          <w:lang w:eastAsia="en-US" w:bidi="ar-SA"/>
        </w:rPr>
        <w:t>(Актуализация на 2025 год)</w:t>
      </w:r>
    </w:p>
    <w:p w14:paraId="553D0704" w14:textId="77777777" w:rsidR="00A44694" w:rsidRDefault="00A44694">
      <w:pPr>
        <w:pStyle w:val="1"/>
        <w:spacing w:before="76"/>
        <w:ind w:left="1761" w:right="1776" w:firstLine="0"/>
        <w:jc w:val="center"/>
      </w:pPr>
    </w:p>
    <w:p w14:paraId="21430F01" w14:textId="77777777" w:rsidR="00A44694" w:rsidRDefault="00A44694">
      <w:pPr>
        <w:pStyle w:val="1"/>
        <w:spacing w:before="76"/>
        <w:ind w:left="1761" w:right="1776" w:firstLine="0"/>
        <w:jc w:val="center"/>
      </w:pPr>
    </w:p>
    <w:p w14:paraId="24A35815" w14:textId="77777777" w:rsidR="00A44694" w:rsidRDefault="00A44694">
      <w:pPr>
        <w:pStyle w:val="1"/>
        <w:spacing w:before="76"/>
        <w:ind w:left="1761" w:right="1776" w:firstLine="0"/>
        <w:jc w:val="center"/>
      </w:pPr>
    </w:p>
    <w:p w14:paraId="2976D261" w14:textId="77777777" w:rsidR="00A44694" w:rsidRDefault="00A44694">
      <w:pPr>
        <w:pStyle w:val="1"/>
        <w:spacing w:before="76"/>
        <w:ind w:left="1761" w:right="1776" w:firstLine="0"/>
        <w:jc w:val="center"/>
      </w:pPr>
    </w:p>
    <w:p w14:paraId="4E71A848" w14:textId="77777777" w:rsidR="00A44694" w:rsidRDefault="00A44694">
      <w:pPr>
        <w:pStyle w:val="1"/>
        <w:spacing w:before="76"/>
        <w:ind w:left="1761" w:right="1776" w:firstLine="0"/>
        <w:jc w:val="center"/>
      </w:pPr>
    </w:p>
    <w:p w14:paraId="7951B236" w14:textId="77777777" w:rsidR="00A44694" w:rsidRDefault="00A44694">
      <w:pPr>
        <w:pStyle w:val="1"/>
        <w:spacing w:before="76"/>
        <w:ind w:left="1761" w:right="1776" w:firstLine="0"/>
        <w:jc w:val="center"/>
      </w:pPr>
    </w:p>
    <w:p w14:paraId="4E2EBC93" w14:textId="77777777" w:rsidR="00A44694" w:rsidRDefault="00A44694">
      <w:pPr>
        <w:pStyle w:val="1"/>
        <w:spacing w:before="76"/>
        <w:ind w:left="1761" w:right="1776" w:firstLine="0"/>
        <w:jc w:val="center"/>
      </w:pPr>
    </w:p>
    <w:p w14:paraId="72053016" w14:textId="77777777" w:rsidR="00A44694" w:rsidRDefault="00A44694">
      <w:pPr>
        <w:pStyle w:val="1"/>
        <w:spacing w:before="76"/>
        <w:ind w:left="1761" w:right="1776" w:firstLine="0"/>
        <w:jc w:val="center"/>
      </w:pPr>
    </w:p>
    <w:p w14:paraId="4C12B048" w14:textId="77777777" w:rsidR="00A44694" w:rsidRDefault="00A44694">
      <w:pPr>
        <w:pStyle w:val="1"/>
        <w:spacing w:before="76"/>
        <w:ind w:left="1761" w:right="1776" w:firstLine="0"/>
        <w:jc w:val="center"/>
      </w:pPr>
    </w:p>
    <w:p w14:paraId="5BD3849A" w14:textId="10187D34" w:rsidR="009C56BA" w:rsidRDefault="00A22DF6" w:rsidP="00A22DF6">
      <w:pPr>
        <w:pStyle w:val="1"/>
        <w:spacing w:before="76"/>
        <w:ind w:left="0" w:right="1776" w:firstLine="0"/>
      </w:pPr>
      <w:r>
        <w:lastRenderedPageBreak/>
        <w:t xml:space="preserve">                                                      </w:t>
      </w:r>
      <w:r w:rsidR="00562E89">
        <w:t>Введение</w:t>
      </w:r>
    </w:p>
    <w:p w14:paraId="5C93000E" w14:textId="77777777" w:rsidR="009C56BA" w:rsidRDefault="009C56BA">
      <w:pPr>
        <w:pStyle w:val="a3"/>
        <w:spacing w:before="1"/>
        <w:rPr>
          <w:b/>
          <w:sz w:val="31"/>
        </w:rPr>
      </w:pPr>
    </w:p>
    <w:p w14:paraId="0E75F972" w14:textId="77777777" w:rsidR="009C56BA" w:rsidRDefault="00562E89">
      <w:pPr>
        <w:pStyle w:val="a3"/>
        <w:spacing w:line="360" w:lineRule="auto"/>
        <w:ind w:left="212" w:right="229" w:firstLine="708"/>
        <w:jc w:val="both"/>
      </w:pPr>
      <w:r>
        <w:t>Рябиновское сельское поселение — муниципальное образование в составе Нолинского района Кировской области России.</w:t>
      </w:r>
    </w:p>
    <w:p w14:paraId="5EEF5484" w14:textId="77777777" w:rsidR="009C56BA" w:rsidRDefault="00562E89">
      <w:pPr>
        <w:pStyle w:val="a3"/>
        <w:spacing w:line="321" w:lineRule="exact"/>
        <w:ind w:left="921"/>
        <w:jc w:val="both"/>
      </w:pPr>
      <w:r>
        <w:t>Центр — деревня Рябиновщина.</w:t>
      </w:r>
    </w:p>
    <w:p w14:paraId="1E8A3E72" w14:textId="77777777" w:rsidR="009C56BA" w:rsidRDefault="00562E89">
      <w:pPr>
        <w:pStyle w:val="a3"/>
        <w:spacing w:before="163"/>
        <w:ind w:left="921"/>
      </w:pPr>
      <w:r>
        <w:t>В поселение входят 11 населённых мест:</w:t>
      </w:r>
    </w:p>
    <w:p w14:paraId="388A63DF" w14:textId="77777777"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0"/>
        <w:ind w:left="1629" w:hanging="709"/>
        <w:rPr>
          <w:sz w:val="28"/>
        </w:rPr>
      </w:pPr>
      <w:r>
        <w:rPr>
          <w:sz w:val="28"/>
        </w:rPr>
        <w:t>деревня</w:t>
      </w:r>
      <w:r>
        <w:rPr>
          <w:spacing w:val="-1"/>
          <w:sz w:val="28"/>
        </w:rPr>
        <w:t xml:space="preserve"> </w:t>
      </w:r>
      <w:r>
        <w:rPr>
          <w:sz w:val="28"/>
        </w:rPr>
        <w:t>Рябиновщина</w:t>
      </w:r>
    </w:p>
    <w:p w14:paraId="30262E4A" w14:textId="77777777"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1"/>
        <w:ind w:left="1629" w:hanging="709"/>
        <w:rPr>
          <w:sz w:val="28"/>
        </w:rPr>
      </w:pPr>
      <w:r>
        <w:rPr>
          <w:sz w:val="28"/>
        </w:rPr>
        <w:t>починок</w:t>
      </w:r>
      <w:r>
        <w:rPr>
          <w:spacing w:val="-1"/>
          <w:sz w:val="28"/>
        </w:rPr>
        <w:t xml:space="preserve"> </w:t>
      </w:r>
      <w:r>
        <w:rPr>
          <w:sz w:val="28"/>
        </w:rPr>
        <w:t>Александровский</w:t>
      </w:r>
    </w:p>
    <w:p w14:paraId="43CAA346" w14:textId="77777777"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0"/>
        <w:ind w:left="1629" w:hanging="709"/>
        <w:rPr>
          <w:sz w:val="28"/>
        </w:rPr>
      </w:pPr>
      <w:r>
        <w:rPr>
          <w:sz w:val="28"/>
        </w:rPr>
        <w:t>село</w:t>
      </w:r>
      <w:r>
        <w:rPr>
          <w:spacing w:val="-1"/>
          <w:sz w:val="28"/>
        </w:rPr>
        <w:t xml:space="preserve"> </w:t>
      </w:r>
      <w:r>
        <w:rPr>
          <w:sz w:val="28"/>
        </w:rPr>
        <w:t>Ботыли</w:t>
      </w:r>
    </w:p>
    <w:p w14:paraId="4FE69ED4" w14:textId="77777777"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4"/>
        <w:ind w:left="1629" w:hanging="709"/>
        <w:rPr>
          <w:sz w:val="28"/>
        </w:rPr>
      </w:pPr>
      <w:r>
        <w:rPr>
          <w:sz w:val="28"/>
        </w:rPr>
        <w:t>деревня</w:t>
      </w:r>
      <w:r>
        <w:rPr>
          <w:spacing w:val="-1"/>
          <w:sz w:val="28"/>
        </w:rPr>
        <w:t xml:space="preserve"> </w:t>
      </w:r>
      <w:r>
        <w:rPr>
          <w:sz w:val="28"/>
        </w:rPr>
        <w:t>Варнаки</w:t>
      </w:r>
    </w:p>
    <w:p w14:paraId="5D680228" w14:textId="77777777"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0"/>
        <w:ind w:left="1629" w:hanging="709"/>
        <w:rPr>
          <w:sz w:val="28"/>
        </w:rPr>
      </w:pPr>
      <w:r>
        <w:rPr>
          <w:sz w:val="28"/>
        </w:rPr>
        <w:t>деревня</w:t>
      </w:r>
      <w:r>
        <w:rPr>
          <w:spacing w:val="-1"/>
          <w:sz w:val="28"/>
        </w:rPr>
        <w:t xml:space="preserve"> </w:t>
      </w:r>
      <w:r>
        <w:rPr>
          <w:sz w:val="28"/>
        </w:rPr>
        <w:t>Зубари</w:t>
      </w:r>
    </w:p>
    <w:p w14:paraId="7A279BE2" w14:textId="77777777"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0"/>
        <w:ind w:left="1629" w:hanging="709"/>
        <w:rPr>
          <w:sz w:val="28"/>
        </w:rPr>
      </w:pPr>
      <w:r>
        <w:rPr>
          <w:sz w:val="28"/>
        </w:rPr>
        <w:t>деревня</w:t>
      </w:r>
      <w:r>
        <w:rPr>
          <w:spacing w:val="-1"/>
          <w:sz w:val="28"/>
        </w:rPr>
        <w:t xml:space="preserve"> </w:t>
      </w:r>
      <w:r>
        <w:rPr>
          <w:sz w:val="28"/>
        </w:rPr>
        <w:t>Квашенники</w:t>
      </w:r>
    </w:p>
    <w:p w14:paraId="5C9427C2" w14:textId="77777777"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1"/>
        <w:ind w:left="1629" w:hanging="709"/>
        <w:rPr>
          <w:sz w:val="28"/>
        </w:rPr>
      </w:pPr>
      <w:r>
        <w:rPr>
          <w:sz w:val="28"/>
        </w:rPr>
        <w:t>деревня</w:t>
      </w:r>
      <w:r>
        <w:rPr>
          <w:spacing w:val="-1"/>
          <w:sz w:val="28"/>
        </w:rPr>
        <w:t xml:space="preserve"> </w:t>
      </w:r>
      <w:r>
        <w:rPr>
          <w:sz w:val="28"/>
        </w:rPr>
        <w:t>Лузино</w:t>
      </w:r>
    </w:p>
    <w:p w14:paraId="3AC624A7" w14:textId="77777777"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0"/>
        <w:ind w:left="1629" w:hanging="709"/>
        <w:rPr>
          <w:sz w:val="28"/>
        </w:rPr>
      </w:pPr>
      <w:r>
        <w:rPr>
          <w:sz w:val="28"/>
        </w:rPr>
        <w:t>посёлок</w:t>
      </w:r>
      <w:r>
        <w:rPr>
          <w:spacing w:val="-1"/>
          <w:sz w:val="28"/>
        </w:rPr>
        <w:t xml:space="preserve"> </w:t>
      </w:r>
      <w:r>
        <w:rPr>
          <w:sz w:val="28"/>
        </w:rPr>
        <w:t>Птицефабрика</w:t>
      </w:r>
    </w:p>
    <w:p w14:paraId="5E78F913" w14:textId="77777777"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3"/>
        <w:ind w:left="1629" w:hanging="709"/>
        <w:rPr>
          <w:sz w:val="28"/>
        </w:rPr>
      </w:pPr>
      <w:r>
        <w:rPr>
          <w:sz w:val="28"/>
        </w:rPr>
        <w:t>деревня</w:t>
      </w:r>
      <w:r>
        <w:rPr>
          <w:spacing w:val="-1"/>
          <w:sz w:val="28"/>
        </w:rPr>
        <w:t xml:space="preserve"> </w:t>
      </w:r>
      <w:r>
        <w:rPr>
          <w:sz w:val="28"/>
        </w:rPr>
        <w:t>Пуга</w:t>
      </w:r>
    </w:p>
    <w:p w14:paraId="61F84902" w14:textId="77777777" w:rsidR="009C56BA" w:rsidRDefault="00562E89">
      <w:pPr>
        <w:pStyle w:val="a4"/>
        <w:numPr>
          <w:ilvl w:val="0"/>
          <w:numId w:val="8"/>
        </w:numPr>
        <w:tabs>
          <w:tab w:val="left" w:pos="1629"/>
          <w:tab w:val="left" w:pos="1630"/>
        </w:tabs>
        <w:spacing w:before="161"/>
        <w:ind w:left="1629" w:hanging="709"/>
        <w:rPr>
          <w:sz w:val="28"/>
        </w:rPr>
      </w:pPr>
      <w:r>
        <w:rPr>
          <w:sz w:val="28"/>
        </w:rPr>
        <w:t>деревня</w:t>
      </w:r>
      <w:r>
        <w:rPr>
          <w:spacing w:val="-1"/>
          <w:sz w:val="28"/>
        </w:rPr>
        <w:t xml:space="preserve"> </w:t>
      </w:r>
      <w:r>
        <w:rPr>
          <w:sz w:val="28"/>
        </w:rPr>
        <w:t>Серегово</w:t>
      </w:r>
    </w:p>
    <w:p w14:paraId="0D15BC47" w14:textId="77777777" w:rsidR="009C56BA" w:rsidRDefault="00562E89">
      <w:pPr>
        <w:pStyle w:val="a4"/>
        <w:numPr>
          <w:ilvl w:val="0"/>
          <w:numId w:val="8"/>
        </w:numPr>
        <w:tabs>
          <w:tab w:val="left" w:pos="1630"/>
        </w:tabs>
        <w:spacing w:before="160"/>
        <w:ind w:left="1629" w:hanging="709"/>
        <w:jc w:val="both"/>
        <w:rPr>
          <w:sz w:val="28"/>
        </w:rPr>
      </w:pPr>
      <w:r>
        <w:rPr>
          <w:sz w:val="28"/>
        </w:rPr>
        <w:t>деревня</w:t>
      </w:r>
      <w:r>
        <w:rPr>
          <w:spacing w:val="-1"/>
          <w:sz w:val="28"/>
        </w:rPr>
        <w:t xml:space="preserve"> </w:t>
      </w:r>
      <w:r>
        <w:rPr>
          <w:sz w:val="28"/>
        </w:rPr>
        <w:t>Чесноки</w:t>
      </w:r>
    </w:p>
    <w:p w14:paraId="15E4AE83" w14:textId="77777777" w:rsidR="009C56BA" w:rsidRDefault="00562E89">
      <w:pPr>
        <w:pStyle w:val="a3"/>
        <w:spacing w:before="161" w:line="362" w:lineRule="auto"/>
        <w:ind w:left="212" w:right="231" w:firstLine="708"/>
        <w:jc w:val="both"/>
      </w:pPr>
      <w:r>
        <w:t>Обозначение деревни Рябиновщина на карте Кировской области представлено на рисунке А.</w:t>
      </w:r>
    </w:p>
    <w:p w14:paraId="01078C58" w14:textId="77777777" w:rsidR="009C56BA" w:rsidRDefault="00562E89">
      <w:pPr>
        <w:pStyle w:val="a3"/>
        <w:spacing w:line="317" w:lineRule="exact"/>
        <w:ind w:left="921"/>
        <w:jc w:val="both"/>
      </w:pPr>
      <w:r>
        <w:t>Поселение расположено на юге Кировской области.</w:t>
      </w:r>
    </w:p>
    <w:p w14:paraId="199FBAA7" w14:textId="77777777" w:rsidR="009C56BA" w:rsidRDefault="00562E89">
      <w:pPr>
        <w:pStyle w:val="a3"/>
        <w:spacing w:before="160" w:line="360" w:lineRule="auto"/>
        <w:ind w:left="212" w:right="238" w:firstLine="708"/>
        <w:jc w:val="both"/>
      </w:pPr>
      <w:r>
        <w:t>Территория Рябиновского поселения включает в себя Варнаковский округ (площадью 4350 тыс. м2) и Рябиновский округ (площадью 2870 тыс. м2).</w:t>
      </w:r>
    </w:p>
    <w:p w14:paraId="1FC8525E" w14:textId="77777777" w:rsidR="009C56BA" w:rsidRDefault="00562E89">
      <w:pPr>
        <w:pStyle w:val="a3"/>
        <w:spacing w:before="2" w:line="360" w:lineRule="auto"/>
        <w:ind w:left="212" w:right="227" w:firstLine="708"/>
        <w:jc w:val="both"/>
      </w:pPr>
      <w:r>
        <w:t>Численность населения, проживающего на территории Рябиновского сельского поселения, по состоянию на 01.01.2013 год составила 1556 человек, по сравнению с 2011 годом население уменьшилось на 18 человек, (на 01.01.2010г. население было 1590 человек). Динамика численности населения Рябиновского сельского поселения представлена на рисунке Б.</w:t>
      </w:r>
    </w:p>
    <w:p w14:paraId="630C99E1" w14:textId="77777777" w:rsidR="009C56BA" w:rsidRDefault="00562E89">
      <w:pPr>
        <w:pStyle w:val="a3"/>
        <w:ind w:left="921"/>
        <w:jc w:val="both"/>
      </w:pPr>
      <w:r>
        <w:t>Сведения по отапливаемым объёмам зданий приведены в таблице А.</w:t>
      </w:r>
    </w:p>
    <w:p w14:paraId="757837FF" w14:textId="77777777" w:rsidR="009C56BA" w:rsidRDefault="009C56BA">
      <w:pPr>
        <w:jc w:val="both"/>
        <w:sectPr w:rsidR="009C56BA" w:rsidSect="00A44694">
          <w:type w:val="continuous"/>
          <w:pgSz w:w="11910" w:h="16840"/>
          <w:pgMar w:top="880" w:right="620" w:bottom="280" w:left="920" w:header="720" w:footer="720" w:gutter="0"/>
          <w:cols w:space="720"/>
        </w:sectPr>
      </w:pPr>
    </w:p>
    <w:p w14:paraId="20091F56" w14:textId="77777777" w:rsidR="009C56BA" w:rsidRDefault="00562E89">
      <w:pPr>
        <w:pStyle w:val="a3"/>
        <w:ind w:left="1027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00DD1B15" wp14:editId="3D64A02A">
            <wp:extent cx="5694731" cy="42038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4731" cy="420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3D6B9" w14:textId="77777777" w:rsidR="009C56BA" w:rsidRDefault="009C56BA">
      <w:pPr>
        <w:pStyle w:val="a3"/>
        <w:spacing w:before="10"/>
        <w:rPr>
          <w:sz w:val="25"/>
        </w:rPr>
      </w:pPr>
    </w:p>
    <w:p w14:paraId="43513EB0" w14:textId="77777777" w:rsidR="009C56BA" w:rsidRDefault="00562E89">
      <w:pPr>
        <w:spacing w:before="90"/>
        <w:ind w:left="3708"/>
        <w:rPr>
          <w:sz w:val="24"/>
        </w:rPr>
      </w:pPr>
      <w:r>
        <w:rPr>
          <w:sz w:val="24"/>
        </w:rPr>
        <w:t>Рисунок А – Деревня Рябиновщина</w:t>
      </w:r>
    </w:p>
    <w:p w14:paraId="1EDECAB8" w14:textId="77777777" w:rsidR="009C56BA" w:rsidRDefault="009C56BA">
      <w:pPr>
        <w:pStyle w:val="a3"/>
        <w:rPr>
          <w:sz w:val="20"/>
        </w:rPr>
      </w:pPr>
    </w:p>
    <w:p w14:paraId="6413B415" w14:textId="77777777" w:rsidR="009C56BA" w:rsidRDefault="009C56BA">
      <w:pPr>
        <w:pStyle w:val="a3"/>
        <w:spacing w:before="3"/>
        <w:rPr>
          <w:sz w:val="19"/>
        </w:rPr>
      </w:pPr>
    </w:p>
    <w:p w14:paraId="62F06F28" w14:textId="77777777" w:rsidR="009C56BA" w:rsidRDefault="00562E89">
      <w:pPr>
        <w:spacing w:before="90"/>
        <w:ind w:left="1315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613330" wp14:editId="23F5AC21">
                <wp:simplePos x="0" y="0"/>
                <wp:positionH relativeFrom="page">
                  <wp:posOffset>1848485</wp:posOffset>
                </wp:positionH>
                <wp:positionV relativeFrom="paragraph">
                  <wp:posOffset>146050</wp:posOffset>
                </wp:positionV>
                <wp:extent cx="5134610" cy="3159760"/>
                <wp:effectExtent l="0" t="0" r="0" b="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4610" cy="3159760"/>
                          <a:chOff x="2911" y="230"/>
                          <a:chExt cx="8086" cy="4976"/>
                        </a:xfrm>
                      </wpg:grpSpPr>
                      <wps:wsp>
                        <wps:cNvPr id="1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918" y="5198"/>
                            <a:ext cx="80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3"/>
                        <wps:cNvSpPr>
                          <a:spLocks/>
                        </wps:cNvSpPr>
                        <wps:spPr bwMode="auto">
                          <a:xfrm>
                            <a:off x="2918" y="1478"/>
                            <a:ext cx="2861" cy="2482"/>
                          </a:xfrm>
                          <a:custGeom>
                            <a:avLst/>
                            <a:gdLst>
                              <a:gd name="T0" fmla="+- 0 4097 2918"/>
                              <a:gd name="T1" fmla="*/ T0 w 2861"/>
                              <a:gd name="T2" fmla="+- 0 3960 1478"/>
                              <a:gd name="T3" fmla="*/ 3960 h 2482"/>
                              <a:gd name="T4" fmla="+- 0 5779 2918"/>
                              <a:gd name="T5" fmla="*/ T4 w 2861"/>
                              <a:gd name="T6" fmla="+- 0 3960 1478"/>
                              <a:gd name="T7" fmla="*/ 3960 h 2482"/>
                              <a:gd name="T8" fmla="+- 0 2918 2918"/>
                              <a:gd name="T9" fmla="*/ T8 w 2861"/>
                              <a:gd name="T10" fmla="+- 0 3960 1478"/>
                              <a:gd name="T11" fmla="*/ 3960 h 2482"/>
                              <a:gd name="T12" fmla="+- 0 3761 2918"/>
                              <a:gd name="T13" fmla="*/ T12 w 2861"/>
                              <a:gd name="T14" fmla="+- 0 3960 1478"/>
                              <a:gd name="T15" fmla="*/ 3960 h 2482"/>
                              <a:gd name="T16" fmla="+- 0 4097 2918"/>
                              <a:gd name="T17" fmla="*/ T16 w 2861"/>
                              <a:gd name="T18" fmla="+- 0 2719 1478"/>
                              <a:gd name="T19" fmla="*/ 2719 h 2482"/>
                              <a:gd name="T20" fmla="+- 0 5779 2918"/>
                              <a:gd name="T21" fmla="*/ T20 w 2861"/>
                              <a:gd name="T22" fmla="+- 0 2719 1478"/>
                              <a:gd name="T23" fmla="*/ 2719 h 2482"/>
                              <a:gd name="T24" fmla="+- 0 2918 2918"/>
                              <a:gd name="T25" fmla="*/ T24 w 2861"/>
                              <a:gd name="T26" fmla="+- 0 2719 1478"/>
                              <a:gd name="T27" fmla="*/ 2719 h 2482"/>
                              <a:gd name="T28" fmla="+- 0 3761 2918"/>
                              <a:gd name="T29" fmla="*/ T28 w 2861"/>
                              <a:gd name="T30" fmla="+- 0 2719 1478"/>
                              <a:gd name="T31" fmla="*/ 2719 h 2482"/>
                              <a:gd name="T32" fmla="+- 0 4097 2918"/>
                              <a:gd name="T33" fmla="*/ T32 w 2861"/>
                              <a:gd name="T34" fmla="+- 0 1478 1478"/>
                              <a:gd name="T35" fmla="*/ 1478 h 2482"/>
                              <a:gd name="T36" fmla="+- 0 5779 2918"/>
                              <a:gd name="T37" fmla="*/ T36 w 2861"/>
                              <a:gd name="T38" fmla="+- 0 1478 1478"/>
                              <a:gd name="T39" fmla="*/ 1478 h 2482"/>
                              <a:gd name="T40" fmla="+- 0 2918 2918"/>
                              <a:gd name="T41" fmla="*/ T40 w 2861"/>
                              <a:gd name="T42" fmla="+- 0 1478 1478"/>
                              <a:gd name="T43" fmla="*/ 1478 h 2482"/>
                              <a:gd name="T44" fmla="+- 0 3761 2918"/>
                              <a:gd name="T45" fmla="*/ T44 w 2861"/>
                              <a:gd name="T46" fmla="+- 0 1478 1478"/>
                              <a:gd name="T47" fmla="*/ 1478 h 2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861" h="2482">
                                <a:moveTo>
                                  <a:pt x="1179" y="2482"/>
                                </a:moveTo>
                                <a:lnTo>
                                  <a:pt x="2861" y="2482"/>
                                </a:lnTo>
                                <a:moveTo>
                                  <a:pt x="0" y="2482"/>
                                </a:moveTo>
                                <a:lnTo>
                                  <a:pt x="843" y="2482"/>
                                </a:lnTo>
                                <a:moveTo>
                                  <a:pt x="1179" y="1241"/>
                                </a:moveTo>
                                <a:lnTo>
                                  <a:pt x="2861" y="1241"/>
                                </a:lnTo>
                                <a:moveTo>
                                  <a:pt x="0" y="1241"/>
                                </a:moveTo>
                                <a:lnTo>
                                  <a:pt x="843" y="1241"/>
                                </a:lnTo>
                                <a:moveTo>
                                  <a:pt x="1179" y="0"/>
                                </a:moveTo>
                                <a:lnTo>
                                  <a:pt x="2861" y="0"/>
                                </a:lnTo>
                                <a:moveTo>
                                  <a:pt x="0" y="0"/>
                                </a:moveTo>
                                <a:lnTo>
                                  <a:pt x="84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760" y="1254"/>
                            <a:ext cx="336" cy="394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SpPr>
                          <a:spLocks/>
                        </wps:cNvSpPr>
                        <wps:spPr bwMode="auto">
                          <a:xfrm>
                            <a:off x="6117" y="1478"/>
                            <a:ext cx="1683" cy="2482"/>
                          </a:xfrm>
                          <a:custGeom>
                            <a:avLst/>
                            <a:gdLst>
                              <a:gd name="T0" fmla="+- 0 6118 6118"/>
                              <a:gd name="T1" fmla="*/ T0 w 1683"/>
                              <a:gd name="T2" fmla="+- 0 3960 1478"/>
                              <a:gd name="T3" fmla="*/ 3960 h 2482"/>
                              <a:gd name="T4" fmla="+- 0 7800 6118"/>
                              <a:gd name="T5" fmla="*/ T4 w 1683"/>
                              <a:gd name="T6" fmla="+- 0 3960 1478"/>
                              <a:gd name="T7" fmla="*/ 3960 h 2482"/>
                              <a:gd name="T8" fmla="+- 0 6118 6118"/>
                              <a:gd name="T9" fmla="*/ T8 w 1683"/>
                              <a:gd name="T10" fmla="+- 0 2719 1478"/>
                              <a:gd name="T11" fmla="*/ 2719 h 2482"/>
                              <a:gd name="T12" fmla="+- 0 7800 6118"/>
                              <a:gd name="T13" fmla="*/ T12 w 1683"/>
                              <a:gd name="T14" fmla="+- 0 2719 1478"/>
                              <a:gd name="T15" fmla="*/ 2719 h 2482"/>
                              <a:gd name="T16" fmla="+- 0 6118 6118"/>
                              <a:gd name="T17" fmla="*/ T16 w 1683"/>
                              <a:gd name="T18" fmla="+- 0 1478 1478"/>
                              <a:gd name="T19" fmla="*/ 1478 h 2482"/>
                              <a:gd name="T20" fmla="+- 0 7800 6118"/>
                              <a:gd name="T21" fmla="*/ T20 w 1683"/>
                              <a:gd name="T22" fmla="+- 0 1478 1478"/>
                              <a:gd name="T23" fmla="*/ 1478 h 2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83" h="2482">
                                <a:moveTo>
                                  <a:pt x="0" y="2482"/>
                                </a:moveTo>
                                <a:lnTo>
                                  <a:pt x="1682" y="2482"/>
                                </a:lnTo>
                                <a:moveTo>
                                  <a:pt x="0" y="1241"/>
                                </a:moveTo>
                                <a:lnTo>
                                  <a:pt x="1682" y="1241"/>
                                </a:lnTo>
                                <a:moveTo>
                                  <a:pt x="0" y="0"/>
                                </a:moveTo>
                                <a:lnTo>
                                  <a:pt x="168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779" y="1276"/>
                            <a:ext cx="339" cy="392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9"/>
                        <wps:cNvSpPr>
                          <a:spLocks/>
                        </wps:cNvSpPr>
                        <wps:spPr bwMode="auto">
                          <a:xfrm>
                            <a:off x="8136" y="1478"/>
                            <a:ext cx="1685" cy="2482"/>
                          </a:xfrm>
                          <a:custGeom>
                            <a:avLst/>
                            <a:gdLst>
                              <a:gd name="T0" fmla="+- 0 8136 8136"/>
                              <a:gd name="T1" fmla="*/ T0 w 1685"/>
                              <a:gd name="T2" fmla="+- 0 3960 1478"/>
                              <a:gd name="T3" fmla="*/ 3960 h 2482"/>
                              <a:gd name="T4" fmla="+- 0 9821 8136"/>
                              <a:gd name="T5" fmla="*/ T4 w 1685"/>
                              <a:gd name="T6" fmla="+- 0 3960 1478"/>
                              <a:gd name="T7" fmla="*/ 3960 h 2482"/>
                              <a:gd name="T8" fmla="+- 0 8136 8136"/>
                              <a:gd name="T9" fmla="*/ T8 w 1685"/>
                              <a:gd name="T10" fmla="+- 0 2719 1478"/>
                              <a:gd name="T11" fmla="*/ 2719 h 2482"/>
                              <a:gd name="T12" fmla="+- 0 9821 8136"/>
                              <a:gd name="T13" fmla="*/ T12 w 1685"/>
                              <a:gd name="T14" fmla="+- 0 2719 1478"/>
                              <a:gd name="T15" fmla="*/ 2719 h 2482"/>
                              <a:gd name="T16" fmla="+- 0 8136 8136"/>
                              <a:gd name="T17" fmla="*/ T16 w 1685"/>
                              <a:gd name="T18" fmla="+- 0 1478 1478"/>
                              <a:gd name="T19" fmla="*/ 1478 h 2482"/>
                              <a:gd name="T20" fmla="+- 0 9821 8136"/>
                              <a:gd name="T21" fmla="*/ T20 w 1685"/>
                              <a:gd name="T22" fmla="+- 0 1478 1478"/>
                              <a:gd name="T23" fmla="*/ 1478 h 2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85" h="2482">
                                <a:moveTo>
                                  <a:pt x="0" y="2482"/>
                                </a:moveTo>
                                <a:lnTo>
                                  <a:pt x="1685" y="2482"/>
                                </a:lnTo>
                                <a:moveTo>
                                  <a:pt x="0" y="1241"/>
                                </a:moveTo>
                                <a:lnTo>
                                  <a:pt x="1685" y="1241"/>
                                </a:lnTo>
                                <a:moveTo>
                                  <a:pt x="0" y="0"/>
                                </a:moveTo>
                                <a:lnTo>
                                  <a:pt x="168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800" y="1334"/>
                            <a:ext cx="336" cy="386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7"/>
                        <wps:cNvSpPr>
                          <a:spLocks/>
                        </wps:cNvSpPr>
                        <wps:spPr bwMode="auto">
                          <a:xfrm>
                            <a:off x="10156" y="1478"/>
                            <a:ext cx="840" cy="2482"/>
                          </a:xfrm>
                          <a:custGeom>
                            <a:avLst/>
                            <a:gdLst>
                              <a:gd name="T0" fmla="+- 0 10157 10157"/>
                              <a:gd name="T1" fmla="*/ T0 w 840"/>
                              <a:gd name="T2" fmla="+- 0 3960 1478"/>
                              <a:gd name="T3" fmla="*/ 3960 h 2482"/>
                              <a:gd name="T4" fmla="+- 0 10997 10157"/>
                              <a:gd name="T5" fmla="*/ T4 w 840"/>
                              <a:gd name="T6" fmla="+- 0 3960 1478"/>
                              <a:gd name="T7" fmla="*/ 3960 h 2482"/>
                              <a:gd name="T8" fmla="+- 0 10157 10157"/>
                              <a:gd name="T9" fmla="*/ T8 w 840"/>
                              <a:gd name="T10" fmla="+- 0 2719 1478"/>
                              <a:gd name="T11" fmla="*/ 2719 h 2482"/>
                              <a:gd name="T12" fmla="+- 0 10997 10157"/>
                              <a:gd name="T13" fmla="*/ T12 w 840"/>
                              <a:gd name="T14" fmla="+- 0 2719 1478"/>
                              <a:gd name="T15" fmla="*/ 2719 h 2482"/>
                              <a:gd name="T16" fmla="+- 0 10157 10157"/>
                              <a:gd name="T17" fmla="*/ T16 w 840"/>
                              <a:gd name="T18" fmla="+- 0 1478 1478"/>
                              <a:gd name="T19" fmla="*/ 1478 h 2482"/>
                              <a:gd name="T20" fmla="+- 0 10997 10157"/>
                              <a:gd name="T21" fmla="*/ T20 w 840"/>
                              <a:gd name="T22" fmla="+- 0 1478 1478"/>
                              <a:gd name="T23" fmla="*/ 1478 h 2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40" h="2482">
                                <a:moveTo>
                                  <a:pt x="0" y="2482"/>
                                </a:moveTo>
                                <a:lnTo>
                                  <a:pt x="840" y="2482"/>
                                </a:lnTo>
                                <a:moveTo>
                                  <a:pt x="0" y="1241"/>
                                </a:moveTo>
                                <a:lnTo>
                                  <a:pt x="840" y="1241"/>
                                </a:lnTo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820" y="1338"/>
                            <a:ext cx="336" cy="386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5"/>
                        <wps:cNvSpPr>
                          <a:spLocks/>
                        </wps:cNvSpPr>
                        <wps:spPr bwMode="auto">
                          <a:xfrm>
                            <a:off x="2918" y="237"/>
                            <a:ext cx="8079" cy="4961"/>
                          </a:xfrm>
                          <a:custGeom>
                            <a:avLst/>
                            <a:gdLst>
                              <a:gd name="T0" fmla="+- 0 2918 2918"/>
                              <a:gd name="T1" fmla="*/ T0 w 8079"/>
                              <a:gd name="T2" fmla="+- 0 237 237"/>
                              <a:gd name="T3" fmla="*/ 237 h 4961"/>
                              <a:gd name="T4" fmla="+- 0 10997 2918"/>
                              <a:gd name="T5" fmla="*/ T4 w 8079"/>
                              <a:gd name="T6" fmla="+- 0 237 237"/>
                              <a:gd name="T7" fmla="*/ 237 h 4961"/>
                              <a:gd name="T8" fmla="+- 0 2918 2918"/>
                              <a:gd name="T9" fmla="*/ T8 w 8079"/>
                              <a:gd name="T10" fmla="+- 0 5198 237"/>
                              <a:gd name="T11" fmla="*/ 5198 h 4961"/>
                              <a:gd name="T12" fmla="+- 0 2918 2918"/>
                              <a:gd name="T13" fmla="*/ T12 w 8079"/>
                              <a:gd name="T14" fmla="+- 0 237 237"/>
                              <a:gd name="T15" fmla="*/ 237 h 49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79" h="4961">
                                <a:moveTo>
                                  <a:pt x="0" y="0"/>
                                </a:moveTo>
                                <a:lnTo>
                                  <a:pt x="8079" y="0"/>
                                </a:lnTo>
                                <a:moveTo>
                                  <a:pt x="0" y="4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4"/>
                        <wps:cNvSpPr>
                          <a:spLocks/>
                        </wps:cNvSpPr>
                        <wps:spPr bwMode="auto">
                          <a:xfrm>
                            <a:off x="3928" y="1250"/>
                            <a:ext cx="6060" cy="94"/>
                          </a:xfrm>
                          <a:custGeom>
                            <a:avLst/>
                            <a:gdLst>
                              <a:gd name="T0" fmla="+- 0 3941 3929"/>
                              <a:gd name="T1" fmla="*/ T0 w 6060"/>
                              <a:gd name="T2" fmla="+- 0 1250 1250"/>
                              <a:gd name="T3" fmla="*/ 1250 h 94"/>
                              <a:gd name="T4" fmla="+- 0 3962 3929"/>
                              <a:gd name="T5" fmla="*/ T4 w 6060"/>
                              <a:gd name="T6" fmla="+- 0 1252 1250"/>
                              <a:gd name="T7" fmla="*/ 1252 h 94"/>
                              <a:gd name="T8" fmla="+- 0 4063 3929"/>
                              <a:gd name="T9" fmla="*/ T8 w 6060"/>
                              <a:gd name="T10" fmla="+- 0 1255 1250"/>
                              <a:gd name="T11" fmla="*/ 1255 h 94"/>
                              <a:gd name="T12" fmla="+- 0 4176 3929"/>
                              <a:gd name="T13" fmla="*/ T12 w 6060"/>
                              <a:gd name="T14" fmla="+- 0 1257 1250"/>
                              <a:gd name="T15" fmla="*/ 1257 h 94"/>
                              <a:gd name="T16" fmla="+- 0 4301 3929"/>
                              <a:gd name="T17" fmla="*/ T16 w 6060"/>
                              <a:gd name="T18" fmla="+- 0 1260 1250"/>
                              <a:gd name="T19" fmla="*/ 1260 h 94"/>
                              <a:gd name="T20" fmla="+- 0 4414 3929"/>
                              <a:gd name="T21" fmla="*/ T20 w 6060"/>
                              <a:gd name="T22" fmla="+- 0 1262 1250"/>
                              <a:gd name="T23" fmla="*/ 1262 h 94"/>
                              <a:gd name="T24" fmla="+- 0 4526 3929"/>
                              <a:gd name="T25" fmla="*/ T24 w 6060"/>
                              <a:gd name="T26" fmla="+- 0 1264 1250"/>
                              <a:gd name="T27" fmla="*/ 1264 h 94"/>
                              <a:gd name="T28" fmla="+- 0 4639 3929"/>
                              <a:gd name="T29" fmla="*/ T28 w 6060"/>
                              <a:gd name="T30" fmla="+- 0 1267 1250"/>
                              <a:gd name="T31" fmla="*/ 1267 h 94"/>
                              <a:gd name="T32" fmla="+- 0 4762 3929"/>
                              <a:gd name="T33" fmla="*/ T32 w 6060"/>
                              <a:gd name="T34" fmla="+- 0 1269 1250"/>
                              <a:gd name="T35" fmla="*/ 1269 h 94"/>
                              <a:gd name="T36" fmla="+- 0 4886 3929"/>
                              <a:gd name="T37" fmla="*/ T36 w 6060"/>
                              <a:gd name="T38" fmla="+- 0 1272 1250"/>
                              <a:gd name="T39" fmla="*/ 1272 h 94"/>
                              <a:gd name="T40" fmla="+- 0 5011 3929"/>
                              <a:gd name="T41" fmla="*/ T40 w 6060"/>
                              <a:gd name="T42" fmla="+- 0 1274 1250"/>
                              <a:gd name="T43" fmla="*/ 1274 h 94"/>
                              <a:gd name="T44" fmla="+- 0 5134 3929"/>
                              <a:gd name="T45" fmla="*/ T44 w 6060"/>
                              <a:gd name="T46" fmla="+- 0 1276 1250"/>
                              <a:gd name="T47" fmla="*/ 1276 h 94"/>
                              <a:gd name="T48" fmla="+- 0 5258 3929"/>
                              <a:gd name="T49" fmla="*/ T48 w 6060"/>
                              <a:gd name="T50" fmla="+- 0 1279 1250"/>
                              <a:gd name="T51" fmla="*/ 1279 h 94"/>
                              <a:gd name="T52" fmla="+- 0 5381 3929"/>
                              <a:gd name="T53" fmla="*/ T52 w 6060"/>
                              <a:gd name="T54" fmla="+- 0 1281 1250"/>
                              <a:gd name="T55" fmla="*/ 1281 h 94"/>
                              <a:gd name="T56" fmla="+- 0 5506 3929"/>
                              <a:gd name="T57" fmla="*/ T56 w 6060"/>
                              <a:gd name="T58" fmla="+- 0 1284 1250"/>
                              <a:gd name="T59" fmla="*/ 1284 h 94"/>
                              <a:gd name="T60" fmla="+- 0 5640 3929"/>
                              <a:gd name="T61" fmla="*/ T60 w 6060"/>
                              <a:gd name="T62" fmla="+- 0 1286 1250"/>
                              <a:gd name="T63" fmla="*/ 1286 h 94"/>
                              <a:gd name="T64" fmla="+- 0 5777 3929"/>
                              <a:gd name="T65" fmla="*/ T64 w 6060"/>
                              <a:gd name="T66" fmla="+- 0 1288 1250"/>
                              <a:gd name="T67" fmla="*/ 1288 h 94"/>
                              <a:gd name="T68" fmla="+- 0 5911 3929"/>
                              <a:gd name="T69" fmla="*/ T68 w 6060"/>
                              <a:gd name="T70" fmla="+- 0 1291 1250"/>
                              <a:gd name="T71" fmla="*/ 1291 h 94"/>
                              <a:gd name="T72" fmla="+- 0 6046 3929"/>
                              <a:gd name="T73" fmla="*/ T72 w 6060"/>
                              <a:gd name="T74" fmla="+- 0 1293 1250"/>
                              <a:gd name="T75" fmla="*/ 1293 h 94"/>
                              <a:gd name="T76" fmla="+- 0 6192 3929"/>
                              <a:gd name="T77" fmla="*/ T76 w 6060"/>
                              <a:gd name="T78" fmla="+- 0 1296 1250"/>
                              <a:gd name="T79" fmla="*/ 1296 h 94"/>
                              <a:gd name="T80" fmla="+- 0 6329 3929"/>
                              <a:gd name="T81" fmla="*/ T80 w 6060"/>
                              <a:gd name="T82" fmla="+- 0 1298 1250"/>
                              <a:gd name="T83" fmla="*/ 1298 h 94"/>
                              <a:gd name="T84" fmla="+- 0 6475 3929"/>
                              <a:gd name="T85" fmla="*/ T84 w 6060"/>
                              <a:gd name="T86" fmla="+- 0 1300 1250"/>
                              <a:gd name="T87" fmla="*/ 1300 h 94"/>
                              <a:gd name="T88" fmla="+- 0 6622 3929"/>
                              <a:gd name="T89" fmla="*/ T88 w 6060"/>
                              <a:gd name="T90" fmla="+- 0 1303 1250"/>
                              <a:gd name="T91" fmla="*/ 1303 h 94"/>
                              <a:gd name="T92" fmla="+- 0 6778 3929"/>
                              <a:gd name="T93" fmla="*/ T92 w 6060"/>
                              <a:gd name="T94" fmla="+- 0 1305 1250"/>
                              <a:gd name="T95" fmla="*/ 1305 h 94"/>
                              <a:gd name="T96" fmla="+- 0 6924 3929"/>
                              <a:gd name="T97" fmla="*/ T96 w 6060"/>
                              <a:gd name="T98" fmla="+- 0 1308 1250"/>
                              <a:gd name="T99" fmla="*/ 1308 h 94"/>
                              <a:gd name="T100" fmla="+- 0 7082 3929"/>
                              <a:gd name="T101" fmla="*/ T100 w 6060"/>
                              <a:gd name="T102" fmla="+- 0 1310 1250"/>
                              <a:gd name="T103" fmla="*/ 1310 h 94"/>
                              <a:gd name="T104" fmla="+- 0 7250 3929"/>
                              <a:gd name="T105" fmla="*/ T104 w 6060"/>
                              <a:gd name="T106" fmla="+- 0 1312 1250"/>
                              <a:gd name="T107" fmla="*/ 1312 h 94"/>
                              <a:gd name="T108" fmla="+- 0 7409 3929"/>
                              <a:gd name="T109" fmla="*/ T108 w 6060"/>
                              <a:gd name="T110" fmla="+- 0 1315 1250"/>
                              <a:gd name="T111" fmla="*/ 1315 h 94"/>
                              <a:gd name="T112" fmla="+- 0 7577 3929"/>
                              <a:gd name="T113" fmla="*/ T112 w 6060"/>
                              <a:gd name="T114" fmla="+- 0 1317 1250"/>
                              <a:gd name="T115" fmla="*/ 1317 h 94"/>
                              <a:gd name="T116" fmla="+- 0 7759 3929"/>
                              <a:gd name="T117" fmla="*/ T116 w 6060"/>
                              <a:gd name="T118" fmla="+- 0 1320 1250"/>
                              <a:gd name="T119" fmla="*/ 1320 h 94"/>
                              <a:gd name="T120" fmla="+- 0 7927 3929"/>
                              <a:gd name="T121" fmla="*/ T120 w 6060"/>
                              <a:gd name="T122" fmla="+- 0 1322 1250"/>
                              <a:gd name="T123" fmla="*/ 1322 h 94"/>
                              <a:gd name="T124" fmla="+- 0 8119 3929"/>
                              <a:gd name="T125" fmla="*/ T124 w 6060"/>
                              <a:gd name="T126" fmla="+- 0 1324 1250"/>
                              <a:gd name="T127" fmla="*/ 1324 h 94"/>
                              <a:gd name="T128" fmla="+- 0 8299 3929"/>
                              <a:gd name="T129" fmla="*/ T128 w 6060"/>
                              <a:gd name="T130" fmla="+- 0 1327 1250"/>
                              <a:gd name="T131" fmla="*/ 1327 h 94"/>
                              <a:gd name="T132" fmla="+- 0 8501 3929"/>
                              <a:gd name="T133" fmla="*/ T132 w 6060"/>
                              <a:gd name="T134" fmla="+- 0 1329 1250"/>
                              <a:gd name="T135" fmla="*/ 1329 h 94"/>
                              <a:gd name="T136" fmla="+- 0 8705 3929"/>
                              <a:gd name="T137" fmla="*/ T136 w 6060"/>
                              <a:gd name="T138" fmla="+- 0 1332 1250"/>
                              <a:gd name="T139" fmla="*/ 1332 h 94"/>
                              <a:gd name="T140" fmla="+- 0 8906 3929"/>
                              <a:gd name="T141" fmla="*/ T140 w 6060"/>
                              <a:gd name="T142" fmla="+- 0 1334 1250"/>
                              <a:gd name="T143" fmla="*/ 1334 h 94"/>
                              <a:gd name="T144" fmla="+- 0 9132 3929"/>
                              <a:gd name="T145" fmla="*/ T144 w 6060"/>
                              <a:gd name="T146" fmla="+- 0 1336 1250"/>
                              <a:gd name="T147" fmla="*/ 1336 h 94"/>
                              <a:gd name="T148" fmla="+- 0 9358 3929"/>
                              <a:gd name="T149" fmla="*/ T148 w 6060"/>
                              <a:gd name="T150" fmla="+- 0 1339 1250"/>
                              <a:gd name="T151" fmla="*/ 1339 h 94"/>
                              <a:gd name="T152" fmla="+- 0 9593 3929"/>
                              <a:gd name="T153" fmla="*/ T152 w 6060"/>
                              <a:gd name="T154" fmla="+- 0 1341 1250"/>
                              <a:gd name="T155" fmla="*/ 1341 h 94"/>
                              <a:gd name="T156" fmla="+- 0 9852 3929"/>
                              <a:gd name="T157" fmla="*/ T156 w 6060"/>
                              <a:gd name="T158" fmla="+- 0 1344 1250"/>
                              <a:gd name="T159" fmla="*/ 1344 h 94"/>
                              <a:gd name="T160" fmla="+- 0 9989 3929"/>
                              <a:gd name="T161" fmla="*/ T160 w 6060"/>
                              <a:gd name="T162" fmla="+- 0 1344 1250"/>
                              <a:gd name="T163" fmla="*/ 134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060" h="94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  <a:lnTo>
                                  <a:pt x="21" y="0"/>
                                </a:lnTo>
                                <a:lnTo>
                                  <a:pt x="33" y="2"/>
                                </a:lnTo>
                                <a:lnTo>
                                  <a:pt x="125" y="2"/>
                                </a:lnTo>
                                <a:lnTo>
                                  <a:pt x="134" y="5"/>
                                </a:lnTo>
                                <a:lnTo>
                                  <a:pt x="237" y="5"/>
                                </a:lnTo>
                                <a:lnTo>
                                  <a:pt x="247" y="7"/>
                                </a:lnTo>
                                <a:lnTo>
                                  <a:pt x="360" y="7"/>
                                </a:lnTo>
                                <a:lnTo>
                                  <a:pt x="372" y="10"/>
                                </a:lnTo>
                                <a:lnTo>
                                  <a:pt x="473" y="10"/>
                                </a:lnTo>
                                <a:lnTo>
                                  <a:pt x="485" y="12"/>
                                </a:lnTo>
                                <a:lnTo>
                                  <a:pt x="585" y="12"/>
                                </a:lnTo>
                                <a:lnTo>
                                  <a:pt x="597" y="14"/>
                                </a:lnTo>
                                <a:lnTo>
                                  <a:pt x="698" y="14"/>
                                </a:lnTo>
                                <a:lnTo>
                                  <a:pt x="710" y="17"/>
                                </a:lnTo>
                                <a:lnTo>
                                  <a:pt x="823" y="17"/>
                                </a:lnTo>
                                <a:lnTo>
                                  <a:pt x="833" y="19"/>
                                </a:lnTo>
                                <a:lnTo>
                                  <a:pt x="945" y="19"/>
                                </a:lnTo>
                                <a:lnTo>
                                  <a:pt x="957" y="22"/>
                                </a:lnTo>
                                <a:lnTo>
                                  <a:pt x="1070" y="22"/>
                                </a:lnTo>
                                <a:lnTo>
                                  <a:pt x="1082" y="24"/>
                                </a:lnTo>
                                <a:lnTo>
                                  <a:pt x="1193" y="24"/>
                                </a:lnTo>
                                <a:lnTo>
                                  <a:pt x="1205" y="26"/>
                                </a:lnTo>
                                <a:lnTo>
                                  <a:pt x="1317" y="26"/>
                                </a:lnTo>
                                <a:lnTo>
                                  <a:pt x="1329" y="29"/>
                                </a:lnTo>
                                <a:lnTo>
                                  <a:pt x="1442" y="29"/>
                                </a:lnTo>
                                <a:lnTo>
                                  <a:pt x="1452" y="31"/>
                                </a:lnTo>
                                <a:lnTo>
                                  <a:pt x="1565" y="31"/>
                                </a:lnTo>
                                <a:lnTo>
                                  <a:pt x="1577" y="34"/>
                                </a:lnTo>
                                <a:lnTo>
                                  <a:pt x="1701" y="34"/>
                                </a:lnTo>
                                <a:lnTo>
                                  <a:pt x="1711" y="36"/>
                                </a:lnTo>
                                <a:lnTo>
                                  <a:pt x="1836" y="36"/>
                                </a:lnTo>
                                <a:lnTo>
                                  <a:pt x="1848" y="38"/>
                                </a:lnTo>
                                <a:lnTo>
                                  <a:pt x="1970" y="38"/>
                                </a:lnTo>
                                <a:lnTo>
                                  <a:pt x="1982" y="41"/>
                                </a:lnTo>
                                <a:lnTo>
                                  <a:pt x="2107" y="41"/>
                                </a:lnTo>
                                <a:lnTo>
                                  <a:pt x="2117" y="43"/>
                                </a:lnTo>
                                <a:lnTo>
                                  <a:pt x="2253" y="43"/>
                                </a:lnTo>
                                <a:lnTo>
                                  <a:pt x="2263" y="46"/>
                                </a:lnTo>
                                <a:lnTo>
                                  <a:pt x="2388" y="46"/>
                                </a:lnTo>
                                <a:lnTo>
                                  <a:pt x="2400" y="48"/>
                                </a:lnTo>
                                <a:lnTo>
                                  <a:pt x="2534" y="48"/>
                                </a:lnTo>
                                <a:lnTo>
                                  <a:pt x="2546" y="50"/>
                                </a:lnTo>
                                <a:lnTo>
                                  <a:pt x="2681" y="50"/>
                                </a:lnTo>
                                <a:lnTo>
                                  <a:pt x="2693" y="53"/>
                                </a:lnTo>
                                <a:lnTo>
                                  <a:pt x="2839" y="53"/>
                                </a:lnTo>
                                <a:lnTo>
                                  <a:pt x="2849" y="55"/>
                                </a:lnTo>
                                <a:lnTo>
                                  <a:pt x="2985" y="55"/>
                                </a:lnTo>
                                <a:lnTo>
                                  <a:pt x="2995" y="58"/>
                                </a:lnTo>
                                <a:lnTo>
                                  <a:pt x="3141" y="58"/>
                                </a:lnTo>
                                <a:lnTo>
                                  <a:pt x="3153" y="60"/>
                                </a:lnTo>
                                <a:lnTo>
                                  <a:pt x="3312" y="60"/>
                                </a:lnTo>
                                <a:lnTo>
                                  <a:pt x="3321" y="62"/>
                                </a:lnTo>
                                <a:lnTo>
                                  <a:pt x="3468" y="62"/>
                                </a:lnTo>
                                <a:lnTo>
                                  <a:pt x="3480" y="65"/>
                                </a:lnTo>
                                <a:lnTo>
                                  <a:pt x="3638" y="65"/>
                                </a:lnTo>
                                <a:lnTo>
                                  <a:pt x="3648" y="67"/>
                                </a:lnTo>
                                <a:lnTo>
                                  <a:pt x="3818" y="67"/>
                                </a:lnTo>
                                <a:lnTo>
                                  <a:pt x="3830" y="70"/>
                                </a:lnTo>
                                <a:lnTo>
                                  <a:pt x="3986" y="70"/>
                                </a:lnTo>
                                <a:lnTo>
                                  <a:pt x="3998" y="72"/>
                                </a:lnTo>
                                <a:lnTo>
                                  <a:pt x="4178" y="72"/>
                                </a:lnTo>
                                <a:lnTo>
                                  <a:pt x="4190" y="74"/>
                                </a:lnTo>
                                <a:lnTo>
                                  <a:pt x="4358" y="74"/>
                                </a:lnTo>
                                <a:lnTo>
                                  <a:pt x="4370" y="77"/>
                                </a:lnTo>
                                <a:lnTo>
                                  <a:pt x="4562" y="77"/>
                                </a:lnTo>
                                <a:lnTo>
                                  <a:pt x="4572" y="79"/>
                                </a:lnTo>
                                <a:lnTo>
                                  <a:pt x="4764" y="79"/>
                                </a:lnTo>
                                <a:lnTo>
                                  <a:pt x="4776" y="82"/>
                                </a:lnTo>
                                <a:lnTo>
                                  <a:pt x="4968" y="82"/>
                                </a:lnTo>
                                <a:lnTo>
                                  <a:pt x="4977" y="84"/>
                                </a:lnTo>
                                <a:lnTo>
                                  <a:pt x="5191" y="84"/>
                                </a:lnTo>
                                <a:lnTo>
                                  <a:pt x="5203" y="86"/>
                                </a:lnTo>
                                <a:lnTo>
                                  <a:pt x="5417" y="86"/>
                                </a:lnTo>
                                <a:lnTo>
                                  <a:pt x="5429" y="89"/>
                                </a:lnTo>
                                <a:lnTo>
                                  <a:pt x="5654" y="89"/>
                                </a:lnTo>
                                <a:lnTo>
                                  <a:pt x="5664" y="91"/>
                                </a:lnTo>
                                <a:lnTo>
                                  <a:pt x="5913" y="91"/>
                                </a:lnTo>
                                <a:lnTo>
                                  <a:pt x="5923" y="94"/>
                                </a:lnTo>
                                <a:lnTo>
                                  <a:pt x="6048" y="94"/>
                                </a:lnTo>
                                <a:lnTo>
                                  <a:pt x="6060" y="9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689" y="900"/>
                            <a:ext cx="5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D8917" w14:textId="77777777" w:rsidR="0017654D" w:rsidRDefault="0017654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710" y="910"/>
                            <a:ext cx="5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F598C" w14:textId="77777777" w:rsidR="0017654D" w:rsidRDefault="0017654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730" y="979"/>
                            <a:ext cx="5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A1490" w14:textId="77777777" w:rsidR="0017654D" w:rsidRDefault="0017654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1558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84"/>
                            <a:ext cx="500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79310" w14:textId="77777777" w:rsidR="0017654D" w:rsidRDefault="0017654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1556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13330" id="Group 9" o:spid="_x0000_s1026" style="position:absolute;left:0;text-align:left;margin-left:145.55pt;margin-top:11.5pt;width:404.3pt;height:248.8pt;z-index:251662336;mso-position-horizontal-relative:page" coordorigin="2911,230" coordsize="8086,4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">
                <v:line id="Line 24" o:spid="_x0000_s1027" style="position:absolute;visibility:visible;mso-wrap-style:square" from="2918,5198" to="10997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" strokecolor="#858585" strokeweight=".72pt"/>
                <v:shape id="AutoShape 23" o:spid="_x0000_s1028" style="position:absolute;left:2918;top:1478;width:2861;height:2482;visibility:visible;mso-wrap-style:square;v-text-anchor:top" coordsize="2861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" path="m1179,2482r1682,m,2482r843,m1179,1241r1682,m,1241r843,m1179,l2861,m,l843,e" filled="f" strokecolor="#858585" strokeweight=".72pt">
                  <v:path arrowok="t" o:connecttype="custom" o:connectlocs="1179,3960;2861,3960;0,3960;843,3960;1179,2719;2861,2719;0,2719;843,2719;1179,1478;2861,1478;0,1478;843,1478" o:connectangles="0,0,0,0,0,0,0,0,0,0,0,0"/>
                </v:shape>
                <v:rect id="Rectangle 22" o:spid="_x0000_s1029" style="position:absolute;left:3760;top:1254;width:336;height:3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" fillcolor="#4f81bc" stroked="f"/>
                <v:shape id="AutoShape 21" o:spid="_x0000_s1030" style="position:absolute;left:6117;top:1478;width:1683;height:2482;visibility:visible;mso-wrap-style:square;v-text-anchor:top" coordsize="1683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" path="m,2482r1682,m,1241r1682,m,l1682,e" filled="f" strokecolor="#858585" strokeweight=".72pt">
                  <v:path arrowok="t" o:connecttype="custom" o:connectlocs="0,3960;1682,3960;0,2719;1682,2719;0,1478;1682,1478" o:connectangles="0,0,0,0,0,0"/>
                </v:shape>
                <v:rect id="Rectangle 20" o:spid="_x0000_s1031" style="position:absolute;left:5779;top:1276;width:339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" fillcolor="#4f81bc" stroked="f"/>
                <v:shape id="AutoShape 19" o:spid="_x0000_s1032" style="position:absolute;left:8136;top:1478;width:1685;height:2482;visibility:visible;mso-wrap-style:square;v-text-anchor:top" coordsize="1685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" path="m,2482r1685,m,1241r1685,m,l1685,e" filled="f" strokecolor="#858585" strokeweight=".72pt">
                  <v:path arrowok="t" o:connecttype="custom" o:connectlocs="0,3960;1685,3960;0,2719;1685,2719;0,1478;1685,1478" o:connectangles="0,0,0,0,0,0"/>
                </v:shape>
                <v:rect id="Rectangle 18" o:spid="_x0000_s1033" style="position:absolute;left:7800;top:1334;width:336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" fillcolor="#4f81bc" stroked="f"/>
                <v:shape id="AutoShape 17" o:spid="_x0000_s1034" style="position:absolute;left:10156;top:1478;width:840;height:2482;visibility:visible;mso-wrap-style:square;v-text-anchor:top" coordsize="840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" path="m,2482r840,m,1241r840,m,l840,e" filled="f" strokecolor="#858585" strokeweight=".72pt">
                  <v:path arrowok="t" o:connecttype="custom" o:connectlocs="0,3960;840,3960;0,2719;840,2719;0,1478;840,1478" o:connectangles="0,0,0,0,0,0"/>
                </v:shape>
                <v:rect id="Rectangle 16" o:spid="_x0000_s1035" style="position:absolute;left:9820;top:1338;width:336;height: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" fillcolor="#4f81bc" stroked="f"/>
                <v:shape id="AutoShape 15" o:spid="_x0000_s1036" style="position:absolute;left:2918;top:237;width:8079;height:4961;visibility:visible;mso-wrap-style:square;v-text-anchor:top" coordsize="8079,4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" path="m,l8079,m,4961l,e" filled="f" strokecolor="#858585" strokeweight=".72pt">
                  <v:path arrowok="t" o:connecttype="custom" o:connectlocs="0,237;8079,237;0,5198;0,237" o:connectangles="0,0,0,0"/>
                </v:shape>
                <v:shape id="Freeform 14" o:spid="_x0000_s1037" style="position:absolute;left:3928;top:1250;width:6060;height:94;visibility:visible;mso-wrap-style:square;v-text-anchor:top" coordsize="606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" path="m,l12,r9,l33,2r92,l134,5r103,l247,7r113,l372,10r101,l485,12r100,l597,14r101,l710,17r113,l833,19r112,l957,22r113,l1082,24r111,l1205,26r112,l1329,29r113,l1452,31r113,l1577,34r124,l1711,36r125,l1848,38r122,l1982,41r125,l2117,43r136,l2263,46r125,l2400,48r134,l2546,50r135,l2693,53r146,l2849,55r136,l2995,58r146,l3153,60r159,l3321,62r147,l3480,65r158,l3648,67r170,l3830,70r156,l3998,72r180,l4190,74r168,l4370,77r192,l4572,79r192,l4776,82r192,l4977,84r214,l5203,86r214,l5429,89r225,l5664,91r249,l5923,94r125,l6060,94e" filled="f" strokeweight=".72pt">
                  <v:path arrowok="t" o:connecttype="custom" o:connectlocs="12,1250;33,1252;134,1255;247,1257;372,1260;485,1262;597,1264;710,1267;833,1269;957,1272;1082,1274;1205,1276;1329,1279;1452,1281;1577,1284;1711,1286;1848,1288;1982,1291;2117,1293;2263,1296;2400,1298;2546,1300;2693,1303;2849,1305;2995,1308;3153,1310;3321,1312;3480,1315;3648,1317;3830,1320;3998,1322;4190,1324;4370,1327;4572,1329;4776,1332;4977,1334;5203,1336;5429,1339;5664,1341;5923,1344;6060,1344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8" type="#_x0000_t202" style="position:absolute;left:3689;top:900;width:5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80D8917" w14:textId="77777777" w:rsidR="0017654D" w:rsidRDefault="0017654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1590</w:t>
                        </w:r>
                      </w:p>
                    </w:txbxContent>
                  </v:textbox>
                </v:shape>
                <v:shape id="Text Box 12" o:spid="_x0000_s1039" type="#_x0000_t202" style="position:absolute;left:5710;top:910;width:5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08F598C" w14:textId="77777777" w:rsidR="0017654D" w:rsidRDefault="0017654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1581</w:t>
                        </w:r>
                      </w:p>
                    </w:txbxContent>
                  </v:textbox>
                </v:shape>
                <v:shape id="Text Box 11" o:spid="_x0000_s1040" type="#_x0000_t202" style="position:absolute;left:7730;top:979;width:5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73A1490" w14:textId="77777777" w:rsidR="0017654D" w:rsidRDefault="0017654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1558</w:t>
                        </w:r>
                      </w:p>
                    </w:txbxContent>
                  </v:textbox>
                </v:shape>
                <v:shape id="Text Box 10" o:spid="_x0000_s1041" type="#_x0000_t202" style="position:absolute;left:9750;top:984;width:50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C579310" w14:textId="77777777" w:rsidR="0017654D" w:rsidRDefault="0017654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1556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2000</w:t>
      </w:r>
    </w:p>
    <w:p w14:paraId="3CE53017" w14:textId="77777777" w:rsidR="009C56BA" w:rsidRDefault="009C56BA">
      <w:pPr>
        <w:pStyle w:val="a3"/>
        <w:rPr>
          <w:sz w:val="20"/>
        </w:rPr>
      </w:pPr>
    </w:p>
    <w:p w14:paraId="3F72C509" w14:textId="77777777" w:rsidR="009C56BA" w:rsidRDefault="009C56BA">
      <w:pPr>
        <w:pStyle w:val="a3"/>
        <w:rPr>
          <w:sz w:val="20"/>
        </w:rPr>
      </w:pPr>
    </w:p>
    <w:p w14:paraId="30FDCC94" w14:textId="77777777" w:rsidR="009C56BA" w:rsidRDefault="009C56BA">
      <w:pPr>
        <w:pStyle w:val="a3"/>
        <w:rPr>
          <w:sz w:val="20"/>
        </w:rPr>
      </w:pPr>
    </w:p>
    <w:p w14:paraId="139E093C" w14:textId="77777777" w:rsidR="009C56BA" w:rsidRDefault="009C56BA">
      <w:pPr>
        <w:pStyle w:val="a3"/>
        <w:spacing w:before="1"/>
        <w:rPr>
          <w:sz w:val="16"/>
        </w:rPr>
      </w:pPr>
    </w:p>
    <w:p w14:paraId="30D4F081" w14:textId="77777777" w:rsidR="009C56BA" w:rsidRDefault="00562E89">
      <w:pPr>
        <w:spacing w:before="90"/>
        <w:ind w:left="1315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932D9" wp14:editId="018085E7">
                <wp:simplePos x="0" y="0"/>
                <wp:positionH relativeFrom="page">
                  <wp:posOffset>1212215</wp:posOffset>
                </wp:positionH>
                <wp:positionV relativeFrom="paragraph">
                  <wp:posOffset>115570</wp:posOffset>
                </wp:positionV>
                <wp:extent cx="194310" cy="202247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02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D0F93" w14:textId="77777777" w:rsidR="0017654D" w:rsidRDefault="0017654D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Численность населения, чел.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932D9" id="Text Box 8" o:spid="_x0000_s1042" type="#_x0000_t202" style="position:absolute;left:0;text-align:left;margin-left:95.45pt;margin-top:9.1pt;width:15.3pt;height:1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7A4D0F93" w14:textId="77777777" w:rsidR="0017654D" w:rsidRDefault="0017654D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Численность населения, чел.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1500</w:t>
      </w:r>
    </w:p>
    <w:p w14:paraId="741B570F" w14:textId="77777777" w:rsidR="009C56BA" w:rsidRDefault="009C56BA">
      <w:pPr>
        <w:pStyle w:val="a3"/>
        <w:rPr>
          <w:sz w:val="20"/>
        </w:rPr>
      </w:pPr>
    </w:p>
    <w:p w14:paraId="57E7BE41" w14:textId="77777777" w:rsidR="009C56BA" w:rsidRDefault="009C56BA">
      <w:pPr>
        <w:pStyle w:val="a3"/>
        <w:rPr>
          <w:sz w:val="20"/>
        </w:rPr>
      </w:pPr>
    </w:p>
    <w:p w14:paraId="707A9B5A" w14:textId="77777777" w:rsidR="009C56BA" w:rsidRDefault="009C56BA">
      <w:pPr>
        <w:pStyle w:val="a3"/>
        <w:rPr>
          <w:sz w:val="20"/>
        </w:rPr>
      </w:pPr>
    </w:p>
    <w:p w14:paraId="2AA6C06F" w14:textId="77777777" w:rsidR="009C56BA" w:rsidRDefault="009C56BA">
      <w:pPr>
        <w:pStyle w:val="a3"/>
        <w:rPr>
          <w:sz w:val="16"/>
        </w:rPr>
      </w:pPr>
    </w:p>
    <w:p w14:paraId="5A313C29" w14:textId="77777777" w:rsidR="009C56BA" w:rsidRDefault="00562E89">
      <w:pPr>
        <w:spacing w:before="90"/>
        <w:ind w:left="1315"/>
        <w:rPr>
          <w:sz w:val="24"/>
        </w:rPr>
      </w:pPr>
      <w:r>
        <w:rPr>
          <w:sz w:val="24"/>
        </w:rPr>
        <w:t>1000</w:t>
      </w:r>
    </w:p>
    <w:p w14:paraId="2DDDE8EE" w14:textId="77777777" w:rsidR="009C56BA" w:rsidRDefault="009C56BA">
      <w:pPr>
        <w:pStyle w:val="a3"/>
        <w:rPr>
          <w:sz w:val="20"/>
        </w:rPr>
      </w:pPr>
    </w:p>
    <w:p w14:paraId="353DCBDA" w14:textId="77777777" w:rsidR="009C56BA" w:rsidRDefault="009C56BA">
      <w:pPr>
        <w:pStyle w:val="a3"/>
        <w:rPr>
          <w:sz w:val="20"/>
        </w:rPr>
      </w:pPr>
    </w:p>
    <w:p w14:paraId="1EC2386C" w14:textId="77777777" w:rsidR="009C56BA" w:rsidRDefault="009C56BA">
      <w:pPr>
        <w:pStyle w:val="a3"/>
        <w:rPr>
          <w:sz w:val="20"/>
        </w:rPr>
      </w:pPr>
    </w:p>
    <w:p w14:paraId="1BFB52FD" w14:textId="77777777" w:rsidR="009C56BA" w:rsidRDefault="009C56BA">
      <w:pPr>
        <w:pStyle w:val="a3"/>
        <w:rPr>
          <w:sz w:val="16"/>
        </w:rPr>
      </w:pPr>
    </w:p>
    <w:p w14:paraId="13AB7FE4" w14:textId="77777777" w:rsidR="009C56BA" w:rsidRDefault="00562E89">
      <w:pPr>
        <w:spacing w:before="90"/>
        <w:ind w:left="1435"/>
        <w:rPr>
          <w:sz w:val="24"/>
        </w:rPr>
      </w:pPr>
      <w:r>
        <w:rPr>
          <w:sz w:val="24"/>
        </w:rPr>
        <w:t>500</w:t>
      </w:r>
    </w:p>
    <w:p w14:paraId="35560859" w14:textId="77777777" w:rsidR="009C56BA" w:rsidRDefault="009C56BA">
      <w:pPr>
        <w:pStyle w:val="a3"/>
        <w:rPr>
          <w:sz w:val="20"/>
        </w:rPr>
      </w:pPr>
    </w:p>
    <w:p w14:paraId="408B12DA" w14:textId="77777777" w:rsidR="009C56BA" w:rsidRDefault="009C56BA">
      <w:pPr>
        <w:pStyle w:val="a3"/>
        <w:rPr>
          <w:sz w:val="20"/>
        </w:rPr>
      </w:pPr>
    </w:p>
    <w:p w14:paraId="325F0AD7" w14:textId="77777777" w:rsidR="009C56BA" w:rsidRDefault="009C56BA">
      <w:pPr>
        <w:pStyle w:val="a3"/>
        <w:rPr>
          <w:sz w:val="20"/>
        </w:rPr>
      </w:pPr>
    </w:p>
    <w:p w14:paraId="032FA530" w14:textId="77777777" w:rsidR="009C56BA" w:rsidRDefault="009C56BA">
      <w:pPr>
        <w:pStyle w:val="a3"/>
        <w:spacing w:before="1"/>
        <w:rPr>
          <w:sz w:val="16"/>
        </w:rPr>
      </w:pPr>
    </w:p>
    <w:p w14:paraId="55E0D610" w14:textId="77777777" w:rsidR="009C56BA" w:rsidRDefault="009C56BA">
      <w:pPr>
        <w:rPr>
          <w:sz w:val="16"/>
        </w:rPr>
        <w:sectPr w:rsidR="009C56BA">
          <w:pgSz w:w="11910" w:h="16840"/>
          <w:pgMar w:top="960" w:right="620" w:bottom="280" w:left="920" w:header="720" w:footer="720" w:gutter="0"/>
          <w:cols w:space="720"/>
        </w:sectPr>
      </w:pPr>
    </w:p>
    <w:p w14:paraId="2D81036D" w14:textId="77777777" w:rsidR="009C56BA" w:rsidRDefault="00562E89">
      <w:pPr>
        <w:spacing w:before="90"/>
        <w:ind w:left="1675"/>
        <w:rPr>
          <w:sz w:val="24"/>
        </w:rPr>
      </w:pPr>
      <w:r>
        <w:rPr>
          <w:sz w:val="24"/>
        </w:rPr>
        <w:t>0</w:t>
      </w:r>
    </w:p>
    <w:p w14:paraId="496D2E62" w14:textId="77777777" w:rsidR="009C56BA" w:rsidRDefault="00562E89">
      <w:pPr>
        <w:tabs>
          <w:tab w:val="left" w:pos="4789"/>
        </w:tabs>
        <w:spacing w:before="6"/>
        <w:ind w:left="2769"/>
        <w:rPr>
          <w:sz w:val="24"/>
        </w:rPr>
      </w:pPr>
      <w:r>
        <w:rPr>
          <w:sz w:val="24"/>
        </w:rPr>
        <w:t>2010</w:t>
      </w:r>
      <w:r>
        <w:rPr>
          <w:sz w:val="24"/>
        </w:rPr>
        <w:tab/>
      </w:r>
      <w:r>
        <w:rPr>
          <w:spacing w:val="-5"/>
          <w:sz w:val="24"/>
        </w:rPr>
        <w:t>2011</w:t>
      </w:r>
    </w:p>
    <w:p w14:paraId="7C9951DF" w14:textId="77777777" w:rsidR="009C56BA" w:rsidRDefault="00562E89">
      <w:pPr>
        <w:pStyle w:val="a3"/>
        <w:rPr>
          <w:sz w:val="26"/>
        </w:rPr>
      </w:pPr>
      <w:r>
        <w:br w:type="column"/>
      </w:r>
    </w:p>
    <w:p w14:paraId="20E6C3E9" w14:textId="77777777" w:rsidR="009C56BA" w:rsidRDefault="00562E89">
      <w:pPr>
        <w:spacing w:before="150"/>
        <w:ind w:left="566"/>
        <w:rPr>
          <w:b/>
          <w:sz w:val="24"/>
        </w:rPr>
      </w:pPr>
      <w:r>
        <w:rPr>
          <w:b/>
          <w:spacing w:val="-10"/>
          <w:sz w:val="24"/>
        </w:rPr>
        <w:t>Год</w:t>
      </w:r>
    </w:p>
    <w:p w14:paraId="4FF68AB3" w14:textId="77777777" w:rsidR="009C56BA" w:rsidRDefault="00562E89">
      <w:pPr>
        <w:pStyle w:val="a3"/>
        <w:spacing w:before="4"/>
        <w:rPr>
          <w:b/>
          <w:sz w:val="32"/>
        </w:rPr>
      </w:pPr>
      <w:r>
        <w:br w:type="column"/>
      </w:r>
    </w:p>
    <w:p w14:paraId="4033D2B0" w14:textId="77777777" w:rsidR="009C56BA" w:rsidRDefault="00562E89">
      <w:pPr>
        <w:tabs>
          <w:tab w:val="left" w:pos="2547"/>
        </w:tabs>
        <w:ind w:left="526"/>
        <w:rPr>
          <w:sz w:val="24"/>
        </w:rPr>
      </w:pPr>
      <w:r>
        <w:rPr>
          <w:sz w:val="24"/>
        </w:rPr>
        <w:t>2012</w:t>
      </w:r>
      <w:r>
        <w:rPr>
          <w:sz w:val="24"/>
        </w:rPr>
        <w:tab/>
        <w:t>2013</w:t>
      </w:r>
    </w:p>
    <w:p w14:paraId="1F2685BA" w14:textId="77777777" w:rsidR="009C56BA" w:rsidRDefault="009C56BA">
      <w:pPr>
        <w:rPr>
          <w:sz w:val="24"/>
        </w:rPr>
        <w:sectPr w:rsidR="009C56BA">
          <w:type w:val="continuous"/>
          <w:pgSz w:w="11910" w:h="16840"/>
          <w:pgMar w:top="1580" w:right="620" w:bottom="280" w:left="920" w:header="720" w:footer="720" w:gutter="0"/>
          <w:cols w:num="3" w:space="720" w:equalWidth="0">
            <w:col w:w="5271" w:space="40"/>
            <w:col w:w="934" w:space="39"/>
            <w:col w:w="4086"/>
          </w:cols>
        </w:sectPr>
      </w:pPr>
    </w:p>
    <w:p w14:paraId="23E4F79B" w14:textId="77777777" w:rsidR="009C56BA" w:rsidRDefault="009C56BA">
      <w:pPr>
        <w:pStyle w:val="a3"/>
        <w:rPr>
          <w:sz w:val="20"/>
        </w:rPr>
      </w:pPr>
    </w:p>
    <w:p w14:paraId="21FBB048" w14:textId="77777777" w:rsidR="009C56BA" w:rsidRDefault="009C56BA">
      <w:pPr>
        <w:pStyle w:val="a3"/>
        <w:spacing w:before="5"/>
        <w:rPr>
          <w:sz w:val="22"/>
        </w:rPr>
      </w:pPr>
    </w:p>
    <w:p w14:paraId="4FA66BC2" w14:textId="77777777" w:rsidR="009C56BA" w:rsidRDefault="00562E89">
      <w:pPr>
        <w:spacing w:before="90"/>
        <w:ind w:left="921"/>
        <w:rPr>
          <w:sz w:val="24"/>
        </w:rPr>
      </w:pPr>
      <w:r>
        <w:rPr>
          <w:sz w:val="24"/>
        </w:rPr>
        <w:t>Рисунок Б. – Динамика численности населения города Нолинска до 2025 года</w:t>
      </w:r>
    </w:p>
    <w:p w14:paraId="3E80D4C2" w14:textId="77777777" w:rsidR="009C56BA" w:rsidRDefault="009C56BA">
      <w:pPr>
        <w:rPr>
          <w:sz w:val="24"/>
        </w:rPr>
        <w:sectPr w:rsidR="009C56BA">
          <w:type w:val="continuous"/>
          <w:pgSz w:w="11910" w:h="16840"/>
          <w:pgMar w:top="1580" w:right="620" w:bottom="280" w:left="920" w:header="720" w:footer="720" w:gutter="0"/>
          <w:cols w:space="720"/>
        </w:sectPr>
      </w:pPr>
    </w:p>
    <w:p w14:paraId="6F6EE3CD" w14:textId="77777777" w:rsidR="009C56BA" w:rsidRDefault="00562E89">
      <w:pPr>
        <w:spacing w:before="72"/>
        <w:ind w:left="4248"/>
        <w:rPr>
          <w:sz w:val="24"/>
        </w:rPr>
      </w:pPr>
      <w:r>
        <w:rPr>
          <w:sz w:val="24"/>
        </w:rPr>
        <w:lastRenderedPageBreak/>
        <w:t>Таблица А – Сведения по отапливаемым объёмам зданий</w:t>
      </w:r>
    </w:p>
    <w:p w14:paraId="0C261AB3" w14:textId="77777777" w:rsidR="009C56BA" w:rsidRDefault="009C56BA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1"/>
        <w:gridCol w:w="2182"/>
        <w:gridCol w:w="2315"/>
      </w:tblGrid>
      <w:tr w:rsidR="009C56BA" w:rsidRPr="00E15E94" w14:paraId="303096D2" w14:textId="77777777" w:rsidTr="00E15E94">
        <w:trPr>
          <w:trHeight w:val="314"/>
        </w:trPr>
        <w:tc>
          <w:tcPr>
            <w:tcW w:w="5641" w:type="dxa"/>
            <w:shd w:val="clear" w:color="auto" w:fill="D9D9D9"/>
          </w:tcPr>
          <w:p w14:paraId="2CDAF5CF" w14:textId="77777777" w:rsidR="009C56BA" w:rsidRPr="00064A9C" w:rsidRDefault="00562E89">
            <w:pPr>
              <w:pStyle w:val="TableParagraph"/>
              <w:spacing w:before="15"/>
              <w:ind w:left="2492" w:right="2485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Адрес</w:t>
            </w:r>
          </w:p>
        </w:tc>
        <w:tc>
          <w:tcPr>
            <w:tcW w:w="2182" w:type="dxa"/>
            <w:shd w:val="clear" w:color="auto" w:fill="D9D9D9"/>
          </w:tcPr>
          <w:p w14:paraId="6714C330" w14:textId="77777777" w:rsidR="009C56BA" w:rsidRPr="00064A9C" w:rsidRDefault="00562E89">
            <w:pPr>
              <w:pStyle w:val="TableParagraph"/>
              <w:spacing w:before="15"/>
              <w:ind w:left="467" w:right="453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Площадь, м</w:t>
            </w:r>
            <w:r w:rsidRPr="00064A9C">
              <w:rPr>
                <w:b/>
                <w:i/>
                <w:sz w:val="24"/>
                <w:vertAlign w:val="superscript"/>
              </w:rPr>
              <w:t>2</w:t>
            </w:r>
          </w:p>
        </w:tc>
        <w:tc>
          <w:tcPr>
            <w:tcW w:w="2315" w:type="dxa"/>
            <w:shd w:val="clear" w:color="auto" w:fill="D9D9D9"/>
          </w:tcPr>
          <w:p w14:paraId="22910319" w14:textId="77777777" w:rsidR="009C56BA" w:rsidRPr="00064A9C" w:rsidRDefault="00562E89">
            <w:pPr>
              <w:pStyle w:val="TableParagraph"/>
              <w:spacing w:before="15"/>
              <w:ind w:right="549"/>
              <w:jc w:val="right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Объём, м</w:t>
            </w:r>
            <w:r w:rsidRPr="00064A9C">
              <w:rPr>
                <w:b/>
                <w:i/>
                <w:sz w:val="24"/>
                <w:vertAlign w:val="superscript"/>
              </w:rPr>
              <w:t>3</w:t>
            </w:r>
          </w:p>
        </w:tc>
      </w:tr>
      <w:tr w:rsidR="009C56BA" w:rsidRPr="00E15E94" w14:paraId="75E20DC1" w14:textId="77777777" w:rsidTr="00E15E94">
        <w:trPr>
          <w:trHeight w:val="316"/>
        </w:trPr>
        <w:tc>
          <w:tcPr>
            <w:tcW w:w="5641" w:type="dxa"/>
          </w:tcPr>
          <w:p w14:paraId="5316CDBB" w14:textId="77777777" w:rsidR="009C56BA" w:rsidRPr="00064A9C" w:rsidRDefault="00562E89">
            <w:pPr>
              <w:pStyle w:val="TableParagraph"/>
              <w:spacing w:before="13"/>
              <w:ind w:left="10"/>
              <w:rPr>
                <w:sz w:val="24"/>
              </w:rPr>
            </w:pPr>
            <w:r w:rsidRPr="00064A9C">
              <w:rPr>
                <w:sz w:val="24"/>
              </w:rPr>
              <w:t>1</w:t>
            </w:r>
          </w:p>
        </w:tc>
        <w:tc>
          <w:tcPr>
            <w:tcW w:w="2182" w:type="dxa"/>
          </w:tcPr>
          <w:p w14:paraId="2CDF57CD" w14:textId="77777777" w:rsidR="009C56BA" w:rsidRPr="00064A9C" w:rsidRDefault="00562E89">
            <w:pPr>
              <w:pStyle w:val="TableParagraph"/>
              <w:spacing w:before="13"/>
              <w:ind w:left="12"/>
              <w:rPr>
                <w:sz w:val="24"/>
              </w:rPr>
            </w:pPr>
            <w:r w:rsidRPr="00064A9C">
              <w:rPr>
                <w:sz w:val="24"/>
              </w:rPr>
              <w:t>2</w:t>
            </w:r>
          </w:p>
        </w:tc>
        <w:tc>
          <w:tcPr>
            <w:tcW w:w="2315" w:type="dxa"/>
          </w:tcPr>
          <w:p w14:paraId="0F381749" w14:textId="77777777" w:rsidR="009C56BA" w:rsidRPr="00064A9C" w:rsidRDefault="00562E89">
            <w:pPr>
              <w:pStyle w:val="TableParagraph"/>
              <w:spacing w:before="13"/>
              <w:ind w:left="9"/>
              <w:rPr>
                <w:sz w:val="24"/>
              </w:rPr>
            </w:pPr>
            <w:r w:rsidRPr="00064A9C">
              <w:rPr>
                <w:sz w:val="24"/>
              </w:rPr>
              <w:t>3</w:t>
            </w:r>
          </w:p>
        </w:tc>
      </w:tr>
      <w:tr w:rsidR="009C56BA" w:rsidRPr="00E15E94" w14:paraId="54F882A0" w14:textId="77777777">
        <w:trPr>
          <w:trHeight w:val="313"/>
        </w:trPr>
        <w:tc>
          <w:tcPr>
            <w:tcW w:w="10138" w:type="dxa"/>
            <w:gridSpan w:val="3"/>
          </w:tcPr>
          <w:p w14:paraId="7C3694D4" w14:textId="77777777" w:rsidR="009C56BA" w:rsidRPr="00064A9C" w:rsidRDefault="00562E89">
            <w:pPr>
              <w:pStyle w:val="TableParagraph"/>
              <w:spacing w:before="35" w:line="259" w:lineRule="exact"/>
              <w:ind w:left="2944" w:right="2936"/>
              <w:rPr>
                <w:b/>
                <w:sz w:val="24"/>
              </w:rPr>
            </w:pPr>
            <w:r w:rsidRPr="00064A9C">
              <w:rPr>
                <w:b/>
                <w:sz w:val="24"/>
              </w:rPr>
              <w:t>Котельная №15 ОАО «Коммунэнерго»</w:t>
            </w:r>
          </w:p>
        </w:tc>
      </w:tr>
      <w:tr w:rsidR="009C56BA" w:rsidRPr="00E15E94" w14:paraId="3D742526" w14:textId="77777777" w:rsidTr="00E15E94">
        <w:trPr>
          <w:trHeight w:val="518"/>
        </w:trPr>
        <w:tc>
          <w:tcPr>
            <w:tcW w:w="5641" w:type="dxa"/>
          </w:tcPr>
          <w:p w14:paraId="5CB80678" w14:textId="77777777" w:rsidR="009C56BA" w:rsidRPr="00064A9C" w:rsidRDefault="00562E8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 w:rsidRPr="00064A9C">
              <w:rPr>
                <w:sz w:val="24"/>
              </w:rPr>
              <w:t>Ул. Полевая, 19 (жилой дом)</w:t>
            </w:r>
          </w:p>
        </w:tc>
        <w:tc>
          <w:tcPr>
            <w:tcW w:w="2182" w:type="dxa"/>
          </w:tcPr>
          <w:p w14:paraId="1ADD1B56" w14:textId="77777777" w:rsidR="009C56BA" w:rsidRPr="00064A9C" w:rsidRDefault="00B27571">
            <w:pPr>
              <w:pStyle w:val="TableParagraph"/>
              <w:spacing w:before="111"/>
              <w:ind w:left="467" w:right="452"/>
              <w:rPr>
                <w:sz w:val="24"/>
              </w:rPr>
            </w:pPr>
            <w:r w:rsidRPr="00064A9C">
              <w:rPr>
                <w:sz w:val="24"/>
              </w:rPr>
              <w:t>1 331,00</w:t>
            </w:r>
          </w:p>
        </w:tc>
        <w:tc>
          <w:tcPr>
            <w:tcW w:w="2315" w:type="dxa"/>
          </w:tcPr>
          <w:p w14:paraId="2F6E81BE" w14:textId="77777777" w:rsidR="009C56BA" w:rsidRPr="00064A9C" w:rsidRDefault="00E15E94">
            <w:pPr>
              <w:pStyle w:val="TableParagraph"/>
              <w:spacing w:before="111"/>
              <w:ind w:left="738" w:right="729"/>
              <w:rPr>
                <w:sz w:val="24"/>
              </w:rPr>
            </w:pPr>
            <w:r w:rsidRPr="00064A9C">
              <w:rPr>
                <w:sz w:val="24"/>
              </w:rPr>
              <w:t>5082,58</w:t>
            </w:r>
          </w:p>
        </w:tc>
      </w:tr>
      <w:tr w:rsidR="009C56BA" w:rsidRPr="00E15E94" w14:paraId="4C48EED1" w14:textId="77777777" w:rsidTr="00E15E94">
        <w:trPr>
          <w:trHeight w:val="835"/>
        </w:trPr>
        <w:tc>
          <w:tcPr>
            <w:tcW w:w="5641" w:type="dxa"/>
          </w:tcPr>
          <w:p w14:paraId="2BC1F574" w14:textId="77777777" w:rsidR="009C56BA" w:rsidRPr="00064A9C" w:rsidRDefault="00562E89">
            <w:pPr>
              <w:pStyle w:val="TableParagraph"/>
              <w:spacing w:line="278" w:lineRule="auto"/>
              <w:ind w:left="107" w:right="124"/>
              <w:jc w:val="left"/>
              <w:rPr>
                <w:sz w:val="24"/>
              </w:rPr>
            </w:pPr>
            <w:r w:rsidRPr="00064A9C">
              <w:rPr>
                <w:sz w:val="24"/>
              </w:rPr>
              <w:t>Ул. Центральная, 65а (администрация Рябиновского сельского поселения)</w:t>
            </w:r>
          </w:p>
        </w:tc>
        <w:tc>
          <w:tcPr>
            <w:tcW w:w="2182" w:type="dxa"/>
          </w:tcPr>
          <w:p w14:paraId="4AF22407" w14:textId="77777777" w:rsidR="009C56BA" w:rsidRPr="00064A9C" w:rsidRDefault="009C56B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465D05EC" w14:textId="77777777" w:rsidR="009C56BA" w:rsidRPr="00064A9C" w:rsidRDefault="00B27571">
            <w:pPr>
              <w:pStyle w:val="TableParagraph"/>
              <w:ind w:left="467" w:right="452"/>
              <w:rPr>
                <w:sz w:val="24"/>
              </w:rPr>
            </w:pPr>
            <w:r w:rsidRPr="00064A9C">
              <w:rPr>
                <w:sz w:val="24"/>
              </w:rPr>
              <w:t>68,2</w:t>
            </w:r>
          </w:p>
        </w:tc>
        <w:tc>
          <w:tcPr>
            <w:tcW w:w="2315" w:type="dxa"/>
          </w:tcPr>
          <w:p w14:paraId="79B8FF5B" w14:textId="77777777" w:rsidR="009C56BA" w:rsidRPr="00064A9C" w:rsidRDefault="009C56B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492930FB" w14:textId="77777777" w:rsidR="009C56BA" w:rsidRPr="00064A9C" w:rsidRDefault="00E15E94">
            <w:pPr>
              <w:pStyle w:val="TableParagraph"/>
              <w:ind w:left="738" w:right="729"/>
              <w:rPr>
                <w:sz w:val="24"/>
              </w:rPr>
            </w:pPr>
            <w:r w:rsidRPr="00064A9C">
              <w:rPr>
                <w:sz w:val="24"/>
              </w:rPr>
              <w:t>269,78</w:t>
            </w:r>
          </w:p>
        </w:tc>
      </w:tr>
      <w:tr w:rsidR="009C56BA" w:rsidRPr="00E15E94" w14:paraId="61E3D2F8" w14:textId="77777777" w:rsidTr="00E15E94">
        <w:trPr>
          <w:trHeight w:val="517"/>
        </w:trPr>
        <w:tc>
          <w:tcPr>
            <w:tcW w:w="5641" w:type="dxa"/>
          </w:tcPr>
          <w:p w14:paraId="24FE9567" w14:textId="77777777" w:rsidR="009C56BA" w:rsidRPr="00064A9C" w:rsidRDefault="00562E8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 w:rsidRPr="00064A9C">
              <w:rPr>
                <w:sz w:val="24"/>
              </w:rPr>
              <w:t>Ул. Центральная, 65а (МКУК «Нолинская ЦБС»)</w:t>
            </w:r>
          </w:p>
        </w:tc>
        <w:tc>
          <w:tcPr>
            <w:tcW w:w="2182" w:type="dxa"/>
          </w:tcPr>
          <w:p w14:paraId="55B66336" w14:textId="77777777" w:rsidR="009C56BA" w:rsidRPr="00064A9C" w:rsidRDefault="00B27571">
            <w:pPr>
              <w:pStyle w:val="TableParagraph"/>
              <w:spacing w:before="114"/>
              <w:ind w:left="467" w:right="452"/>
              <w:rPr>
                <w:sz w:val="24"/>
              </w:rPr>
            </w:pPr>
            <w:r w:rsidRPr="00064A9C">
              <w:rPr>
                <w:sz w:val="24"/>
              </w:rPr>
              <w:t>23,0</w:t>
            </w:r>
          </w:p>
        </w:tc>
        <w:tc>
          <w:tcPr>
            <w:tcW w:w="2315" w:type="dxa"/>
          </w:tcPr>
          <w:p w14:paraId="510903CE" w14:textId="77777777" w:rsidR="009C56BA" w:rsidRPr="00064A9C" w:rsidRDefault="00E15E94">
            <w:pPr>
              <w:pStyle w:val="TableParagraph"/>
              <w:spacing w:before="114"/>
              <w:ind w:left="738" w:right="729"/>
              <w:rPr>
                <w:sz w:val="24"/>
              </w:rPr>
            </w:pPr>
            <w:r w:rsidRPr="00064A9C">
              <w:rPr>
                <w:sz w:val="24"/>
              </w:rPr>
              <w:t>90,98</w:t>
            </w:r>
          </w:p>
        </w:tc>
      </w:tr>
      <w:tr w:rsidR="009C56BA" w14:paraId="3F8D3724" w14:textId="77777777" w:rsidTr="00E15E94">
        <w:trPr>
          <w:trHeight w:val="834"/>
        </w:trPr>
        <w:tc>
          <w:tcPr>
            <w:tcW w:w="5641" w:type="dxa"/>
          </w:tcPr>
          <w:p w14:paraId="7C216BD3" w14:textId="77777777" w:rsidR="009C56BA" w:rsidRPr="00064A9C" w:rsidRDefault="00562E89">
            <w:pPr>
              <w:pStyle w:val="TableParagraph"/>
              <w:spacing w:line="276" w:lineRule="auto"/>
              <w:ind w:left="107" w:right="1380"/>
              <w:jc w:val="left"/>
              <w:rPr>
                <w:sz w:val="24"/>
              </w:rPr>
            </w:pPr>
            <w:r w:rsidRPr="00064A9C">
              <w:rPr>
                <w:sz w:val="24"/>
              </w:rPr>
              <w:t>Ул. Центральная, 65а (МУЗ «Нолинская центральная районная больница»)</w:t>
            </w:r>
          </w:p>
        </w:tc>
        <w:tc>
          <w:tcPr>
            <w:tcW w:w="2182" w:type="dxa"/>
          </w:tcPr>
          <w:p w14:paraId="293287E6" w14:textId="77777777" w:rsidR="009C56BA" w:rsidRPr="00064A9C" w:rsidRDefault="009C56BA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14:paraId="12943AFB" w14:textId="77777777" w:rsidR="009C56BA" w:rsidRPr="00064A9C" w:rsidRDefault="00E15E94">
            <w:pPr>
              <w:pStyle w:val="TableParagraph"/>
              <w:ind w:left="465" w:right="453"/>
              <w:rPr>
                <w:sz w:val="24"/>
              </w:rPr>
            </w:pPr>
            <w:r w:rsidRPr="00064A9C">
              <w:rPr>
                <w:sz w:val="24"/>
              </w:rPr>
              <w:t>45,5</w:t>
            </w:r>
          </w:p>
        </w:tc>
        <w:tc>
          <w:tcPr>
            <w:tcW w:w="2315" w:type="dxa"/>
          </w:tcPr>
          <w:p w14:paraId="5BA75A0B" w14:textId="77777777" w:rsidR="009C56BA" w:rsidRPr="00064A9C" w:rsidRDefault="009C56BA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14:paraId="3E362DF0" w14:textId="77777777" w:rsidR="009C56BA" w:rsidRPr="00064A9C" w:rsidRDefault="00E15E94">
            <w:pPr>
              <w:pStyle w:val="TableParagraph"/>
              <w:ind w:left="738" w:right="729"/>
              <w:rPr>
                <w:sz w:val="24"/>
              </w:rPr>
            </w:pPr>
            <w:r w:rsidRPr="00064A9C">
              <w:rPr>
                <w:sz w:val="24"/>
              </w:rPr>
              <w:t>180,00</w:t>
            </w:r>
          </w:p>
        </w:tc>
      </w:tr>
    </w:tbl>
    <w:p w14:paraId="27892996" w14:textId="77777777" w:rsidR="009C56BA" w:rsidRDefault="009C56BA">
      <w:pPr>
        <w:pStyle w:val="a3"/>
        <w:rPr>
          <w:sz w:val="26"/>
        </w:rPr>
      </w:pPr>
    </w:p>
    <w:p w14:paraId="540D1A3C" w14:textId="77777777" w:rsidR="009C56BA" w:rsidRDefault="009C56BA">
      <w:pPr>
        <w:pStyle w:val="a3"/>
        <w:rPr>
          <w:sz w:val="26"/>
        </w:rPr>
      </w:pPr>
    </w:p>
    <w:p w14:paraId="15B45939" w14:textId="77777777" w:rsidR="009C56BA" w:rsidRDefault="009C56BA">
      <w:pPr>
        <w:pStyle w:val="a3"/>
        <w:spacing w:before="3"/>
        <w:rPr>
          <w:sz w:val="36"/>
        </w:rPr>
      </w:pPr>
    </w:p>
    <w:p w14:paraId="42CFA8FD" w14:textId="77777777" w:rsidR="009C56BA" w:rsidRDefault="00562E89">
      <w:pPr>
        <w:pStyle w:val="1"/>
        <w:spacing w:before="1" w:line="360" w:lineRule="auto"/>
        <w:ind w:left="212" w:right="230"/>
      </w:pPr>
      <w:bookmarkStart w:id="1" w:name="Глава_1._Существующее_положение_в_сфере_"/>
      <w:bookmarkEnd w:id="1"/>
      <w:r>
        <w:t>Глава 1. Существующее положение в сфере производства, передачи и потребления тепловой энергии для целей теплоснабжения</w:t>
      </w:r>
    </w:p>
    <w:p w14:paraId="3392BE1D" w14:textId="77777777" w:rsidR="009C56BA" w:rsidRDefault="00562E89">
      <w:pPr>
        <w:pStyle w:val="a4"/>
        <w:numPr>
          <w:ilvl w:val="1"/>
          <w:numId w:val="7"/>
        </w:numPr>
        <w:tabs>
          <w:tab w:val="left" w:pos="1486"/>
        </w:tabs>
        <w:spacing w:before="195"/>
        <w:ind w:hanging="565"/>
        <w:rPr>
          <w:i/>
          <w:sz w:val="28"/>
        </w:rPr>
      </w:pPr>
      <w:bookmarkStart w:id="2" w:name="1.1.___Функциональная_структура_организа"/>
      <w:bookmarkEnd w:id="2"/>
      <w:r>
        <w:rPr>
          <w:i/>
          <w:sz w:val="28"/>
        </w:rPr>
        <w:t>Функциональная структура организации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теплоснабжения</w:t>
      </w:r>
    </w:p>
    <w:p w14:paraId="1F942DF6" w14:textId="77777777" w:rsidR="009C56BA" w:rsidRDefault="009C56BA">
      <w:pPr>
        <w:pStyle w:val="a3"/>
        <w:spacing w:before="3"/>
        <w:rPr>
          <w:i/>
          <w:sz w:val="31"/>
        </w:rPr>
      </w:pPr>
    </w:p>
    <w:p w14:paraId="12B3FE87" w14:textId="77777777" w:rsidR="009C56BA" w:rsidRDefault="00562E89">
      <w:pPr>
        <w:pStyle w:val="a3"/>
        <w:spacing w:line="362" w:lineRule="auto"/>
        <w:ind w:left="212" w:right="230" w:firstLine="708"/>
        <w:jc w:val="both"/>
      </w:pPr>
      <w:r>
        <w:t>На территории деревни Рябиновщина функционирует 1 изолированная местная система теплоснабжения, образованная на базе котельной.</w:t>
      </w:r>
    </w:p>
    <w:p w14:paraId="1E383173" w14:textId="77777777" w:rsidR="009C56BA" w:rsidRDefault="00562E89">
      <w:pPr>
        <w:pStyle w:val="a3"/>
        <w:spacing w:line="360" w:lineRule="auto"/>
        <w:ind w:left="212" w:right="226" w:firstLine="708"/>
        <w:jc w:val="both"/>
      </w:pPr>
      <w:r>
        <w:t>Основным видом топлива котельной является природный газ. Резервное топливо не предусмотрено. Актуальные (существующие) границы зон действия систем теплоснабжения определены точками присоединения самых удаленных потребителей к тепловым сетям.</w:t>
      </w:r>
    </w:p>
    <w:p w14:paraId="6CCDC94A" w14:textId="77777777" w:rsidR="009C56BA" w:rsidRDefault="00562E89">
      <w:pPr>
        <w:pStyle w:val="a3"/>
        <w:spacing w:line="360" w:lineRule="auto"/>
        <w:ind w:left="212" w:right="227" w:firstLine="708"/>
        <w:jc w:val="both"/>
      </w:pPr>
      <w:r>
        <w:t>Тепловые сети имеют двухтрубное исполнение, организованное на покры тие отопительной тепловой нагрузки абонентов по зависимой схеме присоединения с температурным графиком 75/60ºС. Нагрузка ГВС покрывается</w:t>
      </w:r>
    </w:p>
    <w:p w14:paraId="2DB004C9" w14:textId="77777777" w:rsidR="009C56BA" w:rsidRDefault="009C56BA">
      <w:pPr>
        <w:spacing w:line="360" w:lineRule="auto"/>
        <w:jc w:val="both"/>
        <w:sectPr w:rsidR="009C56BA">
          <w:pgSz w:w="11910" w:h="16840"/>
          <w:pgMar w:top="880" w:right="620" w:bottom="280" w:left="920" w:header="720" w:footer="720" w:gutter="0"/>
          <w:cols w:space="720"/>
        </w:sectPr>
      </w:pPr>
    </w:p>
    <w:p w14:paraId="54B451E2" w14:textId="77777777" w:rsidR="009C56BA" w:rsidRDefault="00562E89">
      <w:pPr>
        <w:pStyle w:val="a3"/>
        <w:spacing w:before="66" w:line="360" w:lineRule="auto"/>
        <w:ind w:left="212" w:right="226"/>
        <w:jc w:val="both"/>
      </w:pPr>
      <w:r>
        <w:lastRenderedPageBreak/>
        <w:t>индивидуальными электрическими водонагревателями. Регулирование отпуска теплоты в системы отопления потребителей осуществляется по количественному методу.</w:t>
      </w:r>
    </w:p>
    <w:p w14:paraId="24B63427" w14:textId="77777777" w:rsidR="009C56BA" w:rsidRDefault="00562E89">
      <w:pPr>
        <w:pStyle w:val="a3"/>
        <w:spacing w:line="360" w:lineRule="auto"/>
        <w:ind w:left="212" w:right="231" w:firstLine="708"/>
        <w:jc w:val="both"/>
      </w:pPr>
      <w:r>
        <w:t>Также на территории деревни Рябиновщина сформированы зоны индивидуального теплоснабжения, число которых равно количеству зданий с индивидуальным теплоснабжением. Они в большинстве случаев локализованы внутри зон действия централизованного теплоснабжения.</w:t>
      </w:r>
    </w:p>
    <w:p w14:paraId="7CFB88F7" w14:textId="77777777" w:rsidR="009C56BA" w:rsidRDefault="00562E89">
      <w:pPr>
        <w:pStyle w:val="a4"/>
        <w:numPr>
          <w:ilvl w:val="1"/>
          <w:numId w:val="7"/>
        </w:numPr>
        <w:tabs>
          <w:tab w:val="left" w:pos="1486"/>
        </w:tabs>
        <w:spacing w:before="199"/>
        <w:ind w:hanging="565"/>
        <w:jc w:val="both"/>
        <w:rPr>
          <w:i/>
          <w:sz w:val="28"/>
        </w:rPr>
      </w:pPr>
      <w:bookmarkStart w:id="3" w:name="1.2.___Институциональная_структура_орган"/>
      <w:bookmarkEnd w:id="3"/>
      <w:r>
        <w:rPr>
          <w:i/>
          <w:sz w:val="28"/>
        </w:rPr>
        <w:t>Институциональная структура организации теплоснабжения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посёлка</w:t>
      </w:r>
    </w:p>
    <w:p w14:paraId="58C272E6" w14:textId="77777777" w:rsidR="009C56BA" w:rsidRDefault="009C56BA">
      <w:pPr>
        <w:pStyle w:val="a3"/>
        <w:rPr>
          <w:i/>
          <w:sz w:val="30"/>
        </w:rPr>
      </w:pPr>
    </w:p>
    <w:p w14:paraId="36BED578" w14:textId="77777777" w:rsidR="009C56BA" w:rsidRDefault="009C56BA">
      <w:pPr>
        <w:pStyle w:val="a3"/>
        <w:spacing w:before="1"/>
        <w:rPr>
          <w:i/>
          <w:sz w:val="26"/>
        </w:rPr>
      </w:pPr>
    </w:p>
    <w:p w14:paraId="5210365B" w14:textId="77777777" w:rsidR="009C56BA" w:rsidRDefault="00562E89">
      <w:pPr>
        <w:pStyle w:val="a3"/>
        <w:spacing w:line="360" w:lineRule="auto"/>
        <w:ind w:left="212" w:right="228" w:firstLine="708"/>
        <w:jc w:val="both"/>
      </w:pPr>
      <w:r>
        <w:t>Обслуживание местных систем теплоснабжения деревни Рябиновщина осуществляет предприятие ОАО «Коммунэнерго» .</w:t>
      </w:r>
    </w:p>
    <w:p w14:paraId="53023220" w14:textId="77777777" w:rsidR="009C56BA" w:rsidRDefault="00562E89">
      <w:pPr>
        <w:pStyle w:val="a3"/>
        <w:spacing w:before="2" w:line="360" w:lineRule="auto"/>
        <w:ind w:left="212" w:right="225" w:firstLine="708"/>
        <w:jc w:val="both"/>
      </w:pPr>
      <w:r>
        <w:t>Установленная мощность котлов всех котельных составляет 0,688 Гкал/час. Общая протяженность теплосетей, обслуживаемых предприятием составляет 439,4 м в однотрубном исполнении из которых 118 м надземной прокладки и 321,4 м подземной (подающего и обратного трубопроводов</w:t>
      </w:r>
      <w:r>
        <w:rPr>
          <w:spacing w:val="-10"/>
        </w:rPr>
        <w:t xml:space="preserve"> </w:t>
      </w:r>
      <w:r>
        <w:t>соответственно).</w:t>
      </w:r>
    </w:p>
    <w:p w14:paraId="1649D323" w14:textId="77777777" w:rsidR="009C56BA" w:rsidRDefault="00562E89">
      <w:pPr>
        <w:pStyle w:val="a3"/>
        <w:ind w:left="921"/>
        <w:jc w:val="both"/>
      </w:pPr>
      <w:r>
        <w:t>К данным тепловым сетям присоединено 7 жилых и общественных зданий.</w:t>
      </w:r>
    </w:p>
    <w:p w14:paraId="2935B391" w14:textId="77777777" w:rsidR="009C56BA" w:rsidRDefault="009C56BA">
      <w:pPr>
        <w:pStyle w:val="a3"/>
        <w:rPr>
          <w:sz w:val="30"/>
        </w:rPr>
      </w:pPr>
    </w:p>
    <w:p w14:paraId="0C3690F4" w14:textId="77777777" w:rsidR="009C56BA" w:rsidRDefault="009C56BA">
      <w:pPr>
        <w:pStyle w:val="a3"/>
        <w:spacing w:before="3"/>
        <w:rPr>
          <w:sz w:val="43"/>
        </w:rPr>
      </w:pPr>
    </w:p>
    <w:p w14:paraId="24639ADD" w14:textId="77777777" w:rsidR="009C56BA" w:rsidRDefault="00562E89">
      <w:pPr>
        <w:pStyle w:val="a4"/>
        <w:numPr>
          <w:ilvl w:val="1"/>
          <w:numId w:val="7"/>
        </w:numPr>
        <w:tabs>
          <w:tab w:val="left" w:pos="1486"/>
        </w:tabs>
        <w:ind w:hanging="565"/>
        <w:jc w:val="both"/>
        <w:rPr>
          <w:i/>
          <w:sz w:val="28"/>
        </w:rPr>
      </w:pPr>
      <w:bookmarkStart w:id="4" w:name="1.3.___Источники_теплоснабжения"/>
      <w:bookmarkEnd w:id="4"/>
      <w:r>
        <w:rPr>
          <w:i/>
          <w:sz w:val="28"/>
        </w:rPr>
        <w:t>Источники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теплоснабжения</w:t>
      </w:r>
    </w:p>
    <w:p w14:paraId="1C38C8EF" w14:textId="77777777" w:rsidR="009C56BA" w:rsidRDefault="009C56BA">
      <w:pPr>
        <w:pStyle w:val="a3"/>
        <w:spacing w:before="5"/>
        <w:rPr>
          <w:i/>
          <w:sz w:val="31"/>
        </w:rPr>
      </w:pPr>
    </w:p>
    <w:p w14:paraId="49813897" w14:textId="77777777" w:rsidR="009C56BA" w:rsidRDefault="00562E89">
      <w:pPr>
        <w:pStyle w:val="a4"/>
        <w:numPr>
          <w:ilvl w:val="2"/>
          <w:numId w:val="7"/>
        </w:numPr>
        <w:tabs>
          <w:tab w:val="left" w:pos="3082"/>
        </w:tabs>
        <w:jc w:val="both"/>
        <w:rPr>
          <w:i/>
          <w:sz w:val="28"/>
        </w:rPr>
      </w:pPr>
      <w:bookmarkStart w:id="5" w:name="1.3.1_Общие_данные"/>
      <w:bookmarkEnd w:id="5"/>
      <w:r>
        <w:rPr>
          <w:i/>
          <w:sz w:val="28"/>
        </w:rPr>
        <w:t>Общие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данные</w:t>
      </w:r>
    </w:p>
    <w:p w14:paraId="7D64C26E" w14:textId="77777777" w:rsidR="009C56BA" w:rsidRDefault="009C56BA">
      <w:pPr>
        <w:pStyle w:val="a3"/>
        <w:spacing w:before="6"/>
        <w:rPr>
          <w:i/>
          <w:sz w:val="31"/>
        </w:rPr>
      </w:pPr>
    </w:p>
    <w:p w14:paraId="1D840467" w14:textId="77777777" w:rsidR="009C56BA" w:rsidRDefault="00562E89">
      <w:pPr>
        <w:pStyle w:val="a3"/>
        <w:spacing w:line="360" w:lineRule="auto"/>
        <w:ind w:left="212" w:right="226" w:firstLine="708"/>
        <w:jc w:val="both"/>
      </w:pPr>
      <w:r>
        <w:t>Расположение котельной на территории Рябиновщина представлено на рисунке 1.3.1.1. Установленная мощность котельной деревни Рябиновщина составляет 0,688 Гкал/ч. Котельную обслуживает персонал в количестве четырёх человек.</w:t>
      </w:r>
    </w:p>
    <w:p w14:paraId="6CA9A26E" w14:textId="77777777" w:rsidR="009C56BA" w:rsidRDefault="00562E89">
      <w:pPr>
        <w:pStyle w:val="a4"/>
        <w:numPr>
          <w:ilvl w:val="2"/>
          <w:numId w:val="7"/>
        </w:numPr>
        <w:tabs>
          <w:tab w:val="left" w:pos="3082"/>
        </w:tabs>
        <w:spacing w:before="200"/>
        <w:jc w:val="both"/>
        <w:rPr>
          <w:i/>
          <w:sz w:val="28"/>
        </w:rPr>
      </w:pPr>
      <w:bookmarkStart w:id="6" w:name="1.3.2_Оборудование_котельной_деревни_Ряб"/>
      <w:bookmarkEnd w:id="6"/>
      <w:r>
        <w:rPr>
          <w:i/>
          <w:sz w:val="28"/>
        </w:rPr>
        <w:t>Оборудование котельной деревни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Рябиновщина</w:t>
      </w:r>
    </w:p>
    <w:p w14:paraId="42C94CF2" w14:textId="77777777" w:rsidR="009C56BA" w:rsidRDefault="009C56BA">
      <w:pPr>
        <w:pStyle w:val="a3"/>
        <w:spacing w:before="3"/>
        <w:rPr>
          <w:i/>
          <w:sz w:val="31"/>
        </w:rPr>
      </w:pPr>
    </w:p>
    <w:p w14:paraId="3F99CAD6" w14:textId="77777777" w:rsidR="009C56BA" w:rsidRDefault="00562E89">
      <w:pPr>
        <w:pStyle w:val="a3"/>
        <w:spacing w:line="278" w:lineRule="auto"/>
        <w:ind w:left="212" w:right="624" w:firstLine="708"/>
      </w:pPr>
      <w:r>
        <w:t>Источником централизованного теплоснабжения в деревне Рябиновщина является котельная №15 ОАО «Коммунэнерго».</w:t>
      </w:r>
    </w:p>
    <w:p w14:paraId="0A07554D" w14:textId="77777777" w:rsidR="009C56BA" w:rsidRDefault="00562E89">
      <w:pPr>
        <w:pStyle w:val="a3"/>
        <w:spacing w:before="203"/>
        <w:ind w:left="921"/>
        <w:jc w:val="both"/>
        <w:rPr>
          <w:rFonts w:ascii="Calibri" w:hAnsi="Calibri"/>
        </w:rPr>
      </w:pPr>
      <w:r>
        <w:t xml:space="preserve">Котельная введена в эксплуатацию в 2006 </w:t>
      </w:r>
      <w:r>
        <w:rPr>
          <w:rFonts w:ascii="Calibri" w:hAnsi="Calibri"/>
        </w:rPr>
        <w:t>г.</w:t>
      </w:r>
    </w:p>
    <w:p w14:paraId="5660317B" w14:textId="77777777" w:rsidR="009C56BA" w:rsidRDefault="009C56BA">
      <w:pPr>
        <w:jc w:val="both"/>
        <w:rPr>
          <w:rFonts w:ascii="Calibri" w:hAnsi="Calibri"/>
        </w:rPr>
        <w:sectPr w:rsidR="009C56BA">
          <w:pgSz w:w="11910" w:h="16840"/>
          <w:pgMar w:top="1300" w:right="620" w:bottom="280" w:left="920" w:header="720" w:footer="720" w:gutter="0"/>
          <w:cols w:space="720"/>
        </w:sectPr>
      </w:pPr>
    </w:p>
    <w:p w14:paraId="4357129A" w14:textId="77777777" w:rsidR="009C56BA" w:rsidRDefault="00562E89">
      <w:pPr>
        <w:pStyle w:val="a3"/>
        <w:ind w:left="923"/>
        <w:rPr>
          <w:rFonts w:ascii="Calibri"/>
          <w:sz w:val="20"/>
        </w:rPr>
      </w:pPr>
      <w:r>
        <w:rPr>
          <w:rFonts w:ascii="Calibri"/>
          <w:noProof/>
          <w:sz w:val="20"/>
          <w:lang w:bidi="ar-SA"/>
        </w:rPr>
        <w:lastRenderedPageBreak/>
        <w:drawing>
          <wp:inline distT="0" distB="0" distL="0" distR="0" wp14:anchorId="3A9DA4F1" wp14:editId="4CCD89F8">
            <wp:extent cx="5775652" cy="76260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652" cy="762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16C64" w14:textId="77777777" w:rsidR="009C56BA" w:rsidRDefault="009C56BA">
      <w:pPr>
        <w:pStyle w:val="a3"/>
        <w:spacing w:before="5"/>
        <w:rPr>
          <w:rFonts w:ascii="Calibri"/>
          <w:sz w:val="12"/>
        </w:rPr>
      </w:pPr>
    </w:p>
    <w:p w14:paraId="60583F59" w14:textId="77777777" w:rsidR="009C56BA" w:rsidRDefault="00562E89">
      <w:pPr>
        <w:spacing w:before="90"/>
        <w:ind w:left="2075"/>
        <w:rPr>
          <w:sz w:val="24"/>
        </w:rPr>
      </w:pPr>
      <w:r>
        <w:rPr>
          <w:sz w:val="24"/>
        </w:rPr>
        <w:t>Рисунок 1.3.1.1 – Расположение котельной в деревне Рябиновщина</w:t>
      </w:r>
    </w:p>
    <w:p w14:paraId="34831F76" w14:textId="77777777" w:rsidR="009C56BA" w:rsidRDefault="009C56BA">
      <w:pPr>
        <w:pStyle w:val="a3"/>
        <w:rPr>
          <w:sz w:val="26"/>
        </w:rPr>
      </w:pPr>
    </w:p>
    <w:p w14:paraId="255ABB73" w14:textId="77777777" w:rsidR="009C56BA" w:rsidRDefault="009C56BA">
      <w:pPr>
        <w:pStyle w:val="a3"/>
        <w:rPr>
          <w:sz w:val="26"/>
        </w:rPr>
      </w:pPr>
    </w:p>
    <w:p w14:paraId="24D5EC7E" w14:textId="77777777" w:rsidR="009C56BA" w:rsidRDefault="00562E89">
      <w:pPr>
        <w:pStyle w:val="a3"/>
        <w:spacing w:before="212" w:line="276" w:lineRule="auto"/>
        <w:ind w:left="212" w:right="226" w:firstLine="708"/>
        <w:jc w:val="both"/>
      </w:pPr>
      <w:r>
        <w:t>Установленная мощность котельной – 0,688 Гкал/час. Котельная оборудована двумя стальными водогрейными котлоагрегатами жаротрубного</w:t>
      </w:r>
      <w:r>
        <w:rPr>
          <w:spacing w:val="-41"/>
        </w:rPr>
        <w:t xml:space="preserve"> </w:t>
      </w:r>
      <w:r>
        <w:t>типа с</w:t>
      </w:r>
      <w:r>
        <w:rPr>
          <w:spacing w:val="10"/>
        </w:rPr>
        <w:t xml:space="preserve"> </w:t>
      </w:r>
      <w:r>
        <w:t>реверсивной</w:t>
      </w:r>
      <w:r>
        <w:rPr>
          <w:spacing w:val="11"/>
        </w:rPr>
        <w:t xml:space="preserve"> </w:t>
      </w:r>
      <w:r>
        <w:t>топкой</w:t>
      </w:r>
      <w:r>
        <w:rPr>
          <w:spacing w:val="8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систем</w:t>
      </w:r>
      <w:r>
        <w:rPr>
          <w:spacing w:val="8"/>
        </w:rPr>
        <w:t xml:space="preserve"> </w:t>
      </w:r>
      <w:r>
        <w:t>водяного</w:t>
      </w:r>
      <w:r>
        <w:rPr>
          <w:spacing w:val="11"/>
        </w:rPr>
        <w:t xml:space="preserve"> </w:t>
      </w:r>
      <w:r>
        <w:t>отопления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принудительной</w:t>
      </w:r>
    </w:p>
    <w:p w14:paraId="3DDE5CB7" w14:textId="77777777" w:rsidR="009C56BA" w:rsidRDefault="009C56BA">
      <w:pPr>
        <w:spacing w:line="276" w:lineRule="auto"/>
        <w:jc w:val="both"/>
        <w:sectPr w:rsidR="009C56BA">
          <w:pgSz w:w="11910" w:h="16840"/>
          <w:pgMar w:top="960" w:right="620" w:bottom="280" w:left="920" w:header="720" w:footer="720" w:gutter="0"/>
          <w:cols w:space="720"/>
        </w:sectPr>
      </w:pPr>
    </w:p>
    <w:p w14:paraId="1697A223" w14:textId="77777777" w:rsidR="009C56BA" w:rsidRDefault="00562E89">
      <w:pPr>
        <w:pStyle w:val="a3"/>
        <w:spacing w:before="71" w:line="278" w:lineRule="auto"/>
        <w:ind w:left="212" w:right="228"/>
        <w:jc w:val="both"/>
      </w:pPr>
      <w:r>
        <w:lastRenderedPageBreak/>
        <w:t>циркуляцией воды типа КВА «Вулкан» VK-350 номинальной мощностью 0,344 Гкал/час. Год ввода в эксплуатацию котлов котельной –</w:t>
      </w:r>
    </w:p>
    <w:p w14:paraId="5233E165" w14:textId="77777777" w:rsidR="009C56BA" w:rsidRDefault="00562E89">
      <w:pPr>
        <w:pStyle w:val="a3"/>
        <w:spacing w:before="194" w:line="360" w:lineRule="auto"/>
        <w:ind w:left="212" w:right="226" w:firstLine="708"/>
        <w:jc w:val="both"/>
      </w:pPr>
      <w:r>
        <w:t>2006г. Нормативный срок эксплуатации котла не менее 10 лет. Коэффициент полезного действия котлоагрегатов составляет 90%. Данные по вспомогательному оборудованию приведены в таблицу</w:t>
      </w:r>
      <w:r>
        <w:rPr>
          <w:spacing w:val="-13"/>
        </w:rPr>
        <w:t xml:space="preserve"> </w:t>
      </w:r>
      <w:r>
        <w:t>1.3.2.1.</w:t>
      </w:r>
    </w:p>
    <w:p w14:paraId="2B5AC0E0" w14:textId="77777777" w:rsidR="009C56BA" w:rsidRDefault="009C56BA">
      <w:pPr>
        <w:pStyle w:val="a3"/>
        <w:spacing w:before="2"/>
        <w:rPr>
          <w:sz w:val="42"/>
        </w:rPr>
      </w:pPr>
    </w:p>
    <w:p w14:paraId="53A61B67" w14:textId="77777777" w:rsidR="009C56BA" w:rsidRPr="00064A9C" w:rsidRDefault="00562E89">
      <w:pPr>
        <w:ind w:left="3266"/>
        <w:rPr>
          <w:sz w:val="24"/>
        </w:rPr>
      </w:pPr>
      <w:r w:rsidRPr="00064A9C">
        <w:rPr>
          <w:sz w:val="24"/>
        </w:rPr>
        <w:t>Таблица 1.3.2.1 – Характеристика вспомогательного оборудования</w:t>
      </w:r>
    </w:p>
    <w:p w14:paraId="267629F1" w14:textId="77777777" w:rsidR="009C56BA" w:rsidRPr="00064A9C" w:rsidRDefault="009C56BA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1219"/>
        <w:gridCol w:w="2755"/>
        <w:gridCol w:w="1154"/>
        <w:gridCol w:w="1151"/>
        <w:gridCol w:w="1113"/>
      </w:tblGrid>
      <w:tr w:rsidR="009C56BA" w:rsidRPr="00064A9C" w14:paraId="1547392B" w14:textId="77777777">
        <w:trPr>
          <w:trHeight w:val="1149"/>
        </w:trPr>
        <w:tc>
          <w:tcPr>
            <w:tcW w:w="2605" w:type="dxa"/>
            <w:shd w:val="clear" w:color="auto" w:fill="D9D9D9"/>
          </w:tcPr>
          <w:p w14:paraId="1E33CF21" w14:textId="77777777" w:rsidR="009C56BA" w:rsidRPr="00064A9C" w:rsidRDefault="009C56BA">
            <w:pPr>
              <w:pStyle w:val="TableParagraph"/>
              <w:spacing w:before="7"/>
              <w:jc w:val="left"/>
              <w:rPr>
                <w:sz w:val="37"/>
              </w:rPr>
            </w:pPr>
          </w:p>
          <w:p w14:paraId="449DF0E4" w14:textId="77777777" w:rsidR="009C56BA" w:rsidRPr="00064A9C" w:rsidRDefault="00562E89">
            <w:pPr>
              <w:pStyle w:val="TableParagraph"/>
              <w:ind w:left="175" w:right="165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Марка насосов</w:t>
            </w:r>
          </w:p>
        </w:tc>
        <w:tc>
          <w:tcPr>
            <w:tcW w:w="1219" w:type="dxa"/>
            <w:shd w:val="clear" w:color="auto" w:fill="D9D9D9"/>
          </w:tcPr>
          <w:p w14:paraId="7A2F34BD" w14:textId="77777777" w:rsidR="009C56BA" w:rsidRPr="00064A9C" w:rsidRDefault="009C56BA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14:paraId="000735AB" w14:textId="77777777" w:rsidR="009C56BA" w:rsidRPr="00064A9C" w:rsidRDefault="00562E89">
            <w:pPr>
              <w:pStyle w:val="TableParagraph"/>
              <w:spacing w:before="1"/>
              <w:ind w:left="40" w:right="8" w:firstLine="374"/>
              <w:jc w:val="left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Год установки</w:t>
            </w:r>
          </w:p>
        </w:tc>
        <w:tc>
          <w:tcPr>
            <w:tcW w:w="2755" w:type="dxa"/>
            <w:shd w:val="clear" w:color="auto" w:fill="D9D9D9"/>
          </w:tcPr>
          <w:p w14:paraId="2FA2901A" w14:textId="77777777" w:rsidR="009C56BA" w:rsidRPr="00064A9C" w:rsidRDefault="009C56BA">
            <w:pPr>
              <w:pStyle w:val="TableParagraph"/>
              <w:spacing w:before="7"/>
              <w:jc w:val="left"/>
              <w:rPr>
                <w:sz w:val="37"/>
              </w:rPr>
            </w:pPr>
          </w:p>
          <w:p w14:paraId="0A7F0B05" w14:textId="77777777" w:rsidR="009C56BA" w:rsidRPr="00064A9C" w:rsidRDefault="00562E89">
            <w:pPr>
              <w:pStyle w:val="TableParagraph"/>
              <w:ind w:left="288" w:right="278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Назначение насосов</w:t>
            </w:r>
          </w:p>
        </w:tc>
        <w:tc>
          <w:tcPr>
            <w:tcW w:w="1154" w:type="dxa"/>
            <w:shd w:val="clear" w:color="auto" w:fill="D9D9D9"/>
          </w:tcPr>
          <w:p w14:paraId="46D66A33" w14:textId="77777777" w:rsidR="009C56BA" w:rsidRPr="00064A9C" w:rsidRDefault="00562E89">
            <w:pPr>
              <w:pStyle w:val="TableParagraph"/>
              <w:spacing w:before="157"/>
              <w:ind w:left="132" w:right="121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Напор min/max (м)</w:t>
            </w:r>
          </w:p>
        </w:tc>
        <w:tc>
          <w:tcPr>
            <w:tcW w:w="1151" w:type="dxa"/>
            <w:shd w:val="clear" w:color="auto" w:fill="D9D9D9"/>
          </w:tcPr>
          <w:p w14:paraId="2AB506E3" w14:textId="77777777" w:rsidR="009C56BA" w:rsidRPr="00064A9C" w:rsidRDefault="00562E89">
            <w:pPr>
              <w:pStyle w:val="TableParagraph"/>
              <w:spacing w:before="157"/>
              <w:ind w:left="135" w:right="116" w:firstLine="1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Подача max/min (м</w:t>
            </w:r>
            <w:r w:rsidRPr="00064A9C">
              <w:rPr>
                <w:b/>
                <w:i/>
                <w:sz w:val="24"/>
                <w:vertAlign w:val="superscript"/>
              </w:rPr>
              <w:t>3</w:t>
            </w:r>
            <w:r w:rsidRPr="00064A9C">
              <w:rPr>
                <w:b/>
                <w:i/>
                <w:sz w:val="24"/>
              </w:rPr>
              <w:t>/ч)</w:t>
            </w:r>
          </w:p>
        </w:tc>
        <w:tc>
          <w:tcPr>
            <w:tcW w:w="1113" w:type="dxa"/>
            <w:shd w:val="clear" w:color="auto" w:fill="D9D9D9"/>
          </w:tcPr>
          <w:p w14:paraId="7DD5FC91" w14:textId="77777777" w:rsidR="009C56BA" w:rsidRPr="00064A9C" w:rsidRDefault="00562E89">
            <w:pPr>
              <w:pStyle w:val="TableParagraph"/>
              <w:spacing w:before="20"/>
              <w:ind w:left="307" w:right="262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Ре жим рабо ты</w:t>
            </w:r>
          </w:p>
        </w:tc>
      </w:tr>
      <w:tr w:rsidR="009C56BA" w:rsidRPr="00064A9C" w14:paraId="68F3D015" w14:textId="77777777">
        <w:trPr>
          <w:trHeight w:val="402"/>
        </w:trPr>
        <w:tc>
          <w:tcPr>
            <w:tcW w:w="2605" w:type="dxa"/>
          </w:tcPr>
          <w:p w14:paraId="6868EF13" w14:textId="77777777" w:rsidR="009C56BA" w:rsidRPr="00064A9C" w:rsidRDefault="00562E89">
            <w:pPr>
              <w:pStyle w:val="TableParagraph"/>
              <w:spacing w:before="37"/>
              <w:ind w:left="178" w:right="165"/>
              <w:rPr>
                <w:sz w:val="24"/>
              </w:rPr>
            </w:pPr>
            <w:r w:rsidRPr="00064A9C">
              <w:rPr>
                <w:sz w:val="24"/>
              </w:rPr>
              <w:t>WILO IL 40/200-7,5/2</w:t>
            </w:r>
          </w:p>
        </w:tc>
        <w:tc>
          <w:tcPr>
            <w:tcW w:w="1219" w:type="dxa"/>
          </w:tcPr>
          <w:p w14:paraId="1CA89E8C" w14:textId="77777777" w:rsidR="009C56BA" w:rsidRPr="00064A9C" w:rsidRDefault="00562E89">
            <w:pPr>
              <w:pStyle w:val="TableParagraph"/>
              <w:spacing w:before="37"/>
              <w:ind w:right="352"/>
              <w:jc w:val="right"/>
              <w:rPr>
                <w:sz w:val="24"/>
              </w:rPr>
            </w:pPr>
            <w:r w:rsidRPr="00064A9C">
              <w:rPr>
                <w:sz w:val="24"/>
              </w:rPr>
              <w:t>2006</w:t>
            </w:r>
          </w:p>
        </w:tc>
        <w:tc>
          <w:tcPr>
            <w:tcW w:w="2755" w:type="dxa"/>
          </w:tcPr>
          <w:p w14:paraId="0BD710E4" w14:textId="77777777" w:rsidR="009C56BA" w:rsidRPr="00064A9C" w:rsidRDefault="00562E89">
            <w:pPr>
              <w:pStyle w:val="TableParagraph"/>
              <w:spacing w:before="37"/>
              <w:ind w:left="288" w:right="276"/>
              <w:rPr>
                <w:sz w:val="24"/>
              </w:rPr>
            </w:pPr>
            <w:r w:rsidRPr="00064A9C">
              <w:rPr>
                <w:sz w:val="24"/>
              </w:rPr>
              <w:t>сетевой №1</w:t>
            </w:r>
          </w:p>
        </w:tc>
        <w:tc>
          <w:tcPr>
            <w:tcW w:w="1154" w:type="dxa"/>
          </w:tcPr>
          <w:p w14:paraId="54AFBEDD" w14:textId="77777777" w:rsidR="009C56BA" w:rsidRPr="00064A9C" w:rsidRDefault="00562E89">
            <w:pPr>
              <w:pStyle w:val="TableParagraph"/>
              <w:spacing w:before="37"/>
              <w:ind w:left="132" w:right="119"/>
              <w:rPr>
                <w:sz w:val="24"/>
              </w:rPr>
            </w:pPr>
            <w:r w:rsidRPr="00064A9C">
              <w:rPr>
                <w:sz w:val="24"/>
              </w:rPr>
              <w:t>45/55</w:t>
            </w:r>
          </w:p>
        </w:tc>
        <w:tc>
          <w:tcPr>
            <w:tcW w:w="1151" w:type="dxa"/>
          </w:tcPr>
          <w:p w14:paraId="7539FB6D" w14:textId="77777777" w:rsidR="009C56BA" w:rsidRPr="00064A9C" w:rsidRDefault="00562E89">
            <w:pPr>
              <w:pStyle w:val="TableParagraph"/>
              <w:spacing w:before="37"/>
              <w:ind w:left="303"/>
              <w:jc w:val="left"/>
              <w:rPr>
                <w:sz w:val="24"/>
              </w:rPr>
            </w:pPr>
            <w:r w:rsidRPr="00064A9C">
              <w:rPr>
                <w:sz w:val="24"/>
              </w:rPr>
              <w:t>38/17</w:t>
            </w:r>
          </w:p>
        </w:tc>
        <w:tc>
          <w:tcPr>
            <w:tcW w:w="1113" w:type="dxa"/>
          </w:tcPr>
          <w:p w14:paraId="4C6F67F4" w14:textId="77777777" w:rsidR="009C56BA" w:rsidRPr="00064A9C" w:rsidRDefault="00562E89">
            <w:pPr>
              <w:pStyle w:val="TableParagraph"/>
              <w:spacing w:before="37"/>
              <w:ind w:right="55"/>
              <w:jc w:val="right"/>
              <w:rPr>
                <w:sz w:val="24"/>
              </w:rPr>
            </w:pPr>
            <w:r w:rsidRPr="00064A9C">
              <w:rPr>
                <w:sz w:val="24"/>
              </w:rPr>
              <w:t>в работе</w:t>
            </w:r>
          </w:p>
        </w:tc>
      </w:tr>
      <w:tr w:rsidR="009C56BA" w:rsidRPr="00064A9C" w14:paraId="12D6419C" w14:textId="77777777">
        <w:trPr>
          <w:trHeight w:val="405"/>
        </w:trPr>
        <w:tc>
          <w:tcPr>
            <w:tcW w:w="2605" w:type="dxa"/>
          </w:tcPr>
          <w:p w14:paraId="6C82AAAA" w14:textId="77777777" w:rsidR="009C56BA" w:rsidRPr="00064A9C" w:rsidRDefault="00562E89">
            <w:pPr>
              <w:pStyle w:val="TableParagraph"/>
              <w:spacing w:before="37"/>
              <w:ind w:left="178" w:right="165"/>
              <w:rPr>
                <w:sz w:val="24"/>
              </w:rPr>
            </w:pPr>
            <w:r w:rsidRPr="00064A9C">
              <w:rPr>
                <w:sz w:val="24"/>
              </w:rPr>
              <w:t>WILO IL 40/200-7,5/2</w:t>
            </w:r>
          </w:p>
        </w:tc>
        <w:tc>
          <w:tcPr>
            <w:tcW w:w="1219" w:type="dxa"/>
          </w:tcPr>
          <w:p w14:paraId="6BDA3151" w14:textId="77777777" w:rsidR="009C56BA" w:rsidRPr="00064A9C" w:rsidRDefault="00562E89">
            <w:pPr>
              <w:pStyle w:val="TableParagraph"/>
              <w:spacing w:before="37"/>
              <w:ind w:right="352"/>
              <w:jc w:val="right"/>
              <w:rPr>
                <w:sz w:val="24"/>
              </w:rPr>
            </w:pPr>
            <w:r w:rsidRPr="00064A9C">
              <w:rPr>
                <w:sz w:val="24"/>
              </w:rPr>
              <w:t>2006</w:t>
            </w:r>
          </w:p>
        </w:tc>
        <w:tc>
          <w:tcPr>
            <w:tcW w:w="2755" w:type="dxa"/>
          </w:tcPr>
          <w:p w14:paraId="2CA2F07B" w14:textId="77777777" w:rsidR="009C56BA" w:rsidRPr="00064A9C" w:rsidRDefault="00562E89">
            <w:pPr>
              <w:pStyle w:val="TableParagraph"/>
              <w:spacing w:before="37"/>
              <w:ind w:left="288" w:right="276"/>
              <w:rPr>
                <w:sz w:val="24"/>
              </w:rPr>
            </w:pPr>
            <w:r w:rsidRPr="00064A9C">
              <w:rPr>
                <w:sz w:val="24"/>
              </w:rPr>
              <w:t>сетевой №2</w:t>
            </w:r>
          </w:p>
        </w:tc>
        <w:tc>
          <w:tcPr>
            <w:tcW w:w="1154" w:type="dxa"/>
          </w:tcPr>
          <w:p w14:paraId="01F0627F" w14:textId="77777777" w:rsidR="009C56BA" w:rsidRPr="00064A9C" w:rsidRDefault="00562E89">
            <w:pPr>
              <w:pStyle w:val="TableParagraph"/>
              <w:spacing w:before="37"/>
              <w:ind w:left="132" w:right="119"/>
              <w:rPr>
                <w:sz w:val="24"/>
              </w:rPr>
            </w:pPr>
            <w:r w:rsidRPr="00064A9C">
              <w:rPr>
                <w:sz w:val="24"/>
              </w:rPr>
              <w:t>45/55</w:t>
            </w:r>
          </w:p>
        </w:tc>
        <w:tc>
          <w:tcPr>
            <w:tcW w:w="1151" w:type="dxa"/>
          </w:tcPr>
          <w:p w14:paraId="7DFF645F" w14:textId="77777777" w:rsidR="009C56BA" w:rsidRPr="00064A9C" w:rsidRDefault="00562E89">
            <w:pPr>
              <w:pStyle w:val="TableParagraph"/>
              <w:spacing w:before="37"/>
              <w:ind w:left="303"/>
              <w:jc w:val="left"/>
              <w:rPr>
                <w:sz w:val="24"/>
              </w:rPr>
            </w:pPr>
            <w:r w:rsidRPr="00064A9C">
              <w:rPr>
                <w:sz w:val="24"/>
              </w:rPr>
              <w:t>38/17</w:t>
            </w:r>
          </w:p>
        </w:tc>
        <w:tc>
          <w:tcPr>
            <w:tcW w:w="1113" w:type="dxa"/>
          </w:tcPr>
          <w:p w14:paraId="49BA803B" w14:textId="77777777" w:rsidR="009C56BA" w:rsidRPr="00064A9C" w:rsidRDefault="00562E89">
            <w:pPr>
              <w:pStyle w:val="TableParagraph"/>
              <w:spacing w:before="37"/>
              <w:ind w:right="33"/>
              <w:jc w:val="right"/>
              <w:rPr>
                <w:sz w:val="24"/>
              </w:rPr>
            </w:pPr>
            <w:r w:rsidRPr="00064A9C">
              <w:rPr>
                <w:sz w:val="24"/>
              </w:rPr>
              <w:t>в резерве</w:t>
            </w:r>
          </w:p>
        </w:tc>
      </w:tr>
      <w:tr w:rsidR="009C56BA" w:rsidRPr="00064A9C" w14:paraId="43101362" w14:textId="77777777">
        <w:trPr>
          <w:trHeight w:val="489"/>
        </w:trPr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BFE9" w14:textId="77777777" w:rsidR="009C56BA" w:rsidRPr="00064A9C" w:rsidRDefault="00562E89">
            <w:pPr>
              <w:pStyle w:val="TableParagraph"/>
              <w:spacing w:before="80"/>
              <w:ind w:left="137" w:right="126"/>
              <w:rPr>
                <w:sz w:val="24"/>
              </w:rPr>
            </w:pPr>
            <w:r w:rsidRPr="00064A9C">
              <w:rPr>
                <w:sz w:val="24"/>
              </w:rPr>
              <w:t>WILOTOP-S40/10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1700" w14:textId="77777777" w:rsidR="009C56BA" w:rsidRPr="00064A9C" w:rsidRDefault="00562E89">
            <w:pPr>
              <w:pStyle w:val="TableParagraph"/>
              <w:spacing w:before="80"/>
              <w:ind w:right="355"/>
              <w:jc w:val="right"/>
              <w:rPr>
                <w:sz w:val="24"/>
              </w:rPr>
            </w:pPr>
            <w:r w:rsidRPr="00064A9C">
              <w:rPr>
                <w:sz w:val="24"/>
              </w:rPr>
              <w:t>2006</w:t>
            </w: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2E2C" w14:textId="77777777" w:rsidR="009C56BA" w:rsidRPr="00064A9C" w:rsidRDefault="00562E89">
            <w:pPr>
              <w:pStyle w:val="TableParagraph"/>
              <w:spacing w:before="6"/>
              <w:ind w:left="88" w:right="154"/>
              <w:rPr>
                <w:sz w:val="24"/>
              </w:rPr>
            </w:pPr>
            <w:r w:rsidRPr="00064A9C">
              <w:rPr>
                <w:sz w:val="24"/>
              </w:rPr>
              <w:t>рециркуляционный № 1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194A" w14:textId="77777777" w:rsidR="009C56BA" w:rsidRPr="00064A9C" w:rsidRDefault="00562E89">
            <w:pPr>
              <w:pStyle w:val="TableParagraph"/>
              <w:spacing w:before="80"/>
              <w:ind w:left="194" w:right="181"/>
              <w:rPr>
                <w:sz w:val="24"/>
              </w:rPr>
            </w:pPr>
            <w:r w:rsidRPr="00064A9C">
              <w:rPr>
                <w:sz w:val="24"/>
              </w:rPr>
              <w:t>2/10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F46B" w14:textId="77777777" w:rsidR="009C56BA" w:rsidRPr="00064A9C" w:rsidRDefault="00562E89">
            <w:pPr>
              <w:pStyle w:val="TableParagraph"/>
              <w:spacing w:before="80"/>
              <w:ind w:left="366"/>
              <w:jc w:val="left"/>
              <w:rPr>
                <w:sz w:val="24"/>
              </w:rPr>
            </w:pPr>
            <w:r w:rsidRPr="00064A9C">
              <w:rPr>
                <w:sz w:val="24"/>
              </w:rPr>
              <w:t>18/4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59C1" w14:textId="77777777" w:rsidR="009C56BA" w:rsidRPr="00064A9C" w:rsidRDefault="00562E89">
            <w:pPr>
              <w:pStyle w:val="TableParagraph"/>
              <w:spacing w:before="80"/>
              <w:ind w:right="113"/>
              <w:jc w:val="right"/>
              <w:rPr>
                <w:sz w:val="24"/>
              </w:rPr>
            </w:pPr>
            <w:r w:rsidRPr="00064A9C">
              <w:rPr>
                <w:sz w:val="24"/>
              </w:rPr>
              <w:t>в работе</w:t>
            </w:r>
          </w:p>
        </w:tc>
      </w:tr>
      <w:tr w:rsidR="009C56BA" w:rsidRPr="00064A9C" w14:paraId="43675622" w14:textId="77777777">
        <w:trPr>
          <w:trHeight w:val="359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8160" w14:textId="77777777" w:rsidR="009C56BA" w:rsidRPr="00064A9C" w:rsidRDefault="00562E89">
            <w:pPr>
              <w:pStyle w:val="TableParagraph"/>
              <w:spacing w:line="270" w:lineRule="exact"/>
              <w:ind w:left="137" w:right="126"/>
              <w:rPr>
                <w:sz w:val="24"/>
              </w:rPr>
            </w:pPr>
            <w:r w:rsidRPr="00064A9C">
              <w:rPr>
                <w:sz w:val="24"/>
              </w:rPr>
              <w:t>WILOTOP-S40/10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137F" w14:textId="77777777" w:rsidR="009C56BA" w:rsidRPr="00064A9C" w:rsidRDefault="00562E89"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  <w:r w:rsidRPr="00064A9C">
              <w:rPr>
                <w:sz w:val="24"/>
              </w:rPr>
              <w:t>2006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BDE4" w14:textId="77777777" w:rsidR="009C56BA" w:rsidRPr="00064A9C" w:rsidRDefault="00562E89">
            <w:pPr>
              <w:pStyle w:val="TableParagraph"/>
              <w:spacing w:line="275" w:lineRule="exact"/>
              <w:ind w:left="88" w:right="149"/>
              <w:rPr>
                <w:sz w:val="24"/>
              </w:rPr>
            </w:pPr>
            <w:r w:rsidRPr="00064A9C">
              <w:rPr>
                <w:sz w:val="24"/>
              </w:rPr>
              <w:t>рециркуляционный №2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83A1" w14:textId="77777777" w:rsidR="009C56BA" w:rsidRPr="00064A9C" w:rsidRDefault="00562E89">
            <w:pPr>
              <w:pStyle w:val="TableParagraph"/>
              <w:spacing w:line="270" w:lineRule="exact"/>
              <w:ind w:left="194" w:right="181"/>
              <w:rPr>
                <w:sz w:val="24"/>
              </w:rPr>
            </w:pPr>
            <w:r w:rsidRPr="00064A9C">
              <w:rPr>
                <w:sz w:val="24"/>
              </w:rPr>
              <w:t>2/10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B357" w14:textId="77777777" w:rsidR="009C56BA" w:rsidRPr="00064A9C" w:rsidRDefault="00562E89">
            <w:pPr>
              <w:pStyle w:val="TableParagraph"/>
              <w:spacing w:line="270" w:lineRule="exact"/>
              <w:ind w:left="366"/>
              <w:jc w:val="left"/>
              <w:rPr>
                <w:sz w:val="24"/>
              </w:rPr>
            </w:pPr>
            <w:r w:rsidRPr="00064A9C">
              <w:rPr>
                <w:sz w:val="24"/>
              </w:rPr>
              <w:t>18/4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1A8D" w14:textId="77777777" w:rsidR="009C56BA" w:rsidRPr="00064A9C" w:rsidRDefault="00562E89">
            <w:pPr>
              <w:pStyle w:val="TableParagraph"/>
              <w:spacing w:line="270" w:lineRule="exact"/>
              <w:ind w:right="70"/>
              <w:jc w:val="right"/>
              <w:rPr>
                <w:sz w:val="24"/>
              </w:rPr>
            </w:pPr>
            <w:r w:rsidRPr="00064A9C">
              <w:rPr>
                <w:sz w:val="24"/>
              </w:rPr>
              <w:t>в резерве</w:t>
            </w:r>
          </w:p>
        </w:tc>
      </w:tr>
      <w:tr w:rsidR="009C56BA" w:rsidRPr="00064A9C" w14:paraId="241ABFED" w14:textId="77777777">
        <w:trPr>
          <w:trHeight w:val="62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380E" w14:textId="77777777" w:rsidR="009C56BA" w:rsidRPr="00064A9C" w:rsidRDefault="00562E89">
            <w:pPr>
              <w:pStyle w:val="TableParagraph"/>
              <w:spacing w:line="270" w:lineRule="exact"/>
              <w:ind w:left="141" w:right="126"/>
              <w:rPr>
                <w:sz w:val="24"/>
                <w:lang w:val="en-US"/>
              </w:rPr>
            </w:pPr>
            <w:r w:rsidRPr="00064A9C">
              <w:rPr>
                <w:sz w:val="24"/>
                <w:lang w:val="en-US"/>
              </w:rPr>
              <w:t>GrundfosCRl-4 A-FGJ-</w:t>
            </w:r>
          </w:p>
          <w:p w14:paraId="7C536BE4" w14:textId="77777777" w:rsidR="009C56BA" w:rsidRPr="00064A9C" w:rsidRDefault="00562E89">
            <w:pPr>
              <w:pStyle w:val="TableParagraph"/>
              <w:spacing w:before="43"/>
              <w:ind w:left="135" w:right="126"/>
              <w:rPr>
                <w:sz w:val="24"/>
                <w:lang w:val="en-US"/>
              </w:rPr>
            </w:pPr>
            <w:r w:rsidRPr="00064A9C">
              <w:rPr>
                <w:sz w:val="24"/>
                <w:lang w:val="en-US"/>
              </w:rPr>
              <w:t>A-E-HQQE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FEF1" w14:textId="77777777" w:rsidR="009C56BA" w:rsidRPr="00064A9C" w:rsidRDefault="00562E89">
            <w:pPr>
              <w:pStyle w:val="TableParagraph"/>
              <w:spacing w:before="147"/>
              <w:ind w:right="355"/>
              <w:jc w:val="right"/>
              <w:rPr>
                <w:sz w:val="24"/>
              </w:rPr>
            </w:pPr>
            <w:r w:rsidRPr="00064A9C">
              <w:rPr>
                <w:sz w:val="24"/>
              </w:rPr>
              <w:t>2006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39CC" w14:textId="77777777" w:rsidR="009C56BA" w:rsidRPr="00064A9C" w:rsidRDefault="00562E89">
            <w:pPr>
              <w:pStyle w:val="TableParagraph"/>
              <w:spacing w:before="147"/>
              <w:ind w:left="88" w:right="74"/>
              <w:rPr>
                <w:sz w:val="24"/>
              </w:rPr>
            </w:pPr>
            <w:r w:rsidRPr="00064A9C">
              <w:rPr>
                <w:sz w:val="24"/>
              </w:rPr>
              <w:t>подпиточный № 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FD35" w14:textId="77777777" w:rsidR="009C56BA" w:rsidRPr="00064A9C" w:rsidRDefault="00562E89">
            <w:pPr>
              <w:pStyle w:val="TableParagraph"/>
              <w:spacing w:before="147"/>
              <w:ind w:left="196" w:right="181"/>
              <w:rPr>
                <w:sz w:val="24"/>
              </w:rPr>
            </w:pPr>
            <w:r w:rsidRPr="00064A9C">
              <w:rPr>
                <w:sz w:val="24"/>
              </w:rPr>
              <w:t>12/24.4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B9A5" w14:textId="77777777" w:rsidR="009C56BA" w:rsidRPr="00064A9C" w:rsidRDefault="00562E89">
            <w:pPr>
              <w:pStyle w:val="TableParagraph"/>
              <w:spacing w:before="147"/>
              <w:ind w:left="337"/>
              <w:jc w:val="left"/>
              <w:rPr>
                <w:sz w:val="24"/>
              </w:rPr>
            </w:pPr>
            <w:r w:rsidRPr="00064A9C">
              <w:rPr>
                <w:sz w:val="24"/>
              </w:rPr>
              <w:t>2.4/0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9BD3" w14:textId="77777777" w:rsidR="009C56BA" w:rsidRPr="00064A9C" w:rsidRDefault="00562E89">
            <w:pPr>
              <w:pStyle w:val="TableParagraph"/>
              <w:spacing w:before="147"/>
              <w:ind w:right="113"/>
              <w:jc w:val="right"/>
              <w:rPr>
                <w:sz w:val="24"/>
              </w:rPr>
            </w:pPr>
            <w:r w:rsidRPr="00064A9C">
              <w:rPr>
                <w:sz w:val="24"/>
              </w:rPr>
              <w:t>в работе</w:t>
            </w:r>
          </w:p>
        </w:tc>
      </w:tr>
      <w:tr w:rsidR="009C56BA" w14:paraId="41FA414F" w14:textId="77777777">
        <w:trPr>
          <w:trHeight w:val="614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AB82" w14:textId="77777777" w:rsidR="009C56BA" w:rsidRPr="00064A9C" w:rsidRDefault="00562E89">
            <w:pPr>
              <w:pStyle w:val="TableParagraph"/>
              <w:spacing w:line="270" w:lineRule="exact"/>
              <w:ind w:left="141" w:right="126"/>
              <w:rPr>
                <w:sz w:val="24"/>
                <w:lang w:val="en-US"/>
              </w:rPr>
            </w:pPr>
            <w:r w:rsidRPr="00064A9C">
              <w:rPr>
                <w:sz w:val="24"/>
                <w:lang w:val="en-US"/>
              </w:rPr>
              <w:t>GrundfosCRl-4 A-FGJ-</w:t>
            </w:r>
          </w:p>
          <w:p w14:paraId="3F5D6DD9" w14:textId="77777777" w:rsidR="009C56BA" w:rsidRPr="00064A9C" w:rsidRDefault="00562E89">
            <w:pPr>
              <w:pStyle w:val="TableParagraph"/>
              <w:spacing w:before="43"/>
              <w:ind w:left="135" w:right="126"/>
              <w:rPr>
                <w:sz w:val="24"/>
                <w:lang w:val="en-US"/>
              </w:rPr>
            </w:pPr>
            <w:r w:rsidRPr="00064A9C">
              <w:rPr>
                <w:sz w:val="24"/>
                <w:lang w:val="en-US"/>
              </w:rPr>
              <w:t>A-E-HQQE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EC94" w14:textId="77777777" w:rsidR="009C56BA" w:rsidRPr="00064A9C" w:rsidRDefault="00562E89">
            <w:pPr>
              <w:pStyle w:val="TableParagraph"/>
              <w:spacing w:before="44"/>
              <w:ind w:right="355"/>
              <w:jc w:val="right"/>
              <w:rPr>
                <w:sz w:val="24"/>
              </w:rPr>
            </w:pPr>
            <w:r w:rsidRPr="00064A9C">
              <w:rPr>
                <w:sz w:val="24"/>
              </w:rPr>
              <w:t>2006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E64C" w14:textId="77777777" w:rsidR="009C56BA" w:rsidRPr="00064A9C" w:rsidRDefault="00562E89">
            <w:pPr>
              <w:pStyle w:val="TableParagraph"/>
              <w:spacing w:before="44"/>
              <w:ind w:left="88" w:right="74"/>
              <w:rPr>
                <w:sz w:val="24"/>
              </w:rPr>
            </w:pPr>
            <w:r w:rsidRPr="00064A9C">
              <w:rPr>
                <w:sz w:val="24"/>
              </w:rPr>
              <w:t>подпиточный № 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C740" w14:textId="77777777" w:rsidR="009C56BA" w:rsidRPr="00064A9C" w:rsidRDefault="00562E89">
            <w:pPr>
              <w:pStyle w:val="TableParagraph"/>
              <w:spacing w:before="44"/>
              <w:ind w:left="196" w:right="181"/>
              <w:rPr>
                <w:sz w:val="24"/>
              </w:rPr>
            </w:pPr>
            <w:r w:rsidRPr="00064A9C">
              <w:rPr>
                <w:sz w:val="24"/>
              </w:rPr>
              <w:t>12/24.4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D3B0" w14:textId="77777777" w:rsidR="009C56BA" w:rsidRPr="00064A9C" w:rsidRDefault="00562E89">
            <w:pPr>
              <w:pStyle w:val="TableParagraph"/>
              <w:spacing w:before="44"/>
              <w:ind w:left="337"/>
              <w:jc w:val="left"/>
              <w:rPr>
                <w:sz w:val="24"/>
              </w:rPr>
            </w:pPr>
            <w:r w:rsidRPr="00064A9C">
              <w:rPr>
                <w:sz w:val="24"/>
              </w:rPr>
              <w:t>2.4/0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0771" w14:textId="77777777" w:rsidR="009C56BA" w:rsidRDefault="00562E89">
            <w:pPr>
              <w:pStyle w:val="TableParagraph"/>
              <w:spacing w:before="44"/>
              <w:ind w:right="70"/>
              <w:jc w:val="right"/>
              <w:rPr>
                <w:sz w:val="24"/>
              </w:rPr>
            </w:pPr>
            <w:r w:rsidRPr="00064A9C">
              <w:rPr>
                <w:sz w:val="24"/>
              </w:rPr>
              <w:t>в резерве</w:t>
            </w:r>
          </w:p>
        </w:tc>
      </w:tr>
    </w:tbl>
    <w:p w14:paraId="38A84393" w14:textId="77777777" w:rsidR="009C56BA" w:rsidRDefault="009C56BA">
      <w:pPr>
        <w:pStyle w:val="a3"/>
        <w:rPr>
          <w:sz w:val="26"/>
        </w:rPr>
      </w:pPr>
    </w:p>
    <w:p w14:paraId="2A352A02" w14:textId="77777777" w:rsidR="009C56BA" w:rsidRDefault="00562E89">
      <w:pPr>
        <w:pStyle w:val="a3"/>
        <w:spacing w:before="179" w:line="276" w:lineRule="auto"/>
        <w:ind w:left="212" w:right="235" w:firstLine="708"/>
        <w:jc w:val="both"/>
      </w:pPr>
      <w:r>
        <w:t>Все материалы и оборудование сертифицированы для применения на территории РФ.</w:t>
      </w:r>
    </w:p>
    <w:p w14:paraId="54994CC4" w14:textId="77777777" w:rsidR="009C56BA" w:rsidRDefault="00562E89">
      <w:pPr>
        <w:pStyle w:val="a3"/>
        <w:spacing w:before="200" w:line="276" w:lineRule="auto"/>
        <w:ind w:left="212" w:right="226" w:firstLine="708"/>
        <w:jc w:val="both"/>
      </w:pPr>
      <w:r>
        <w:t>Котельная в качестве основного топлива использует природный газ и производит тепловую энергию в виде горячей воды на нужды отопления.</w:t>
      </w:r>
    </w:p>
    <w:p w14:paraId="1822E455" w14:textId="77777777" w:rsidR="009C56BA" w:rsidRDefault="00562E89">
      <w:pPr>
        <w:pStyle w:val="a3"/>
        <w:tabs>
          <w:tab w:val="left" w:pos="1316"/>
          <w:tab w:val="left" w:pos="2757"/>
          <w:tab w:val="left" w:pos="3916"/>
          <w:tab w:val="left" w:pos="5319"/>
          <w:tab w:val="left" w:pos="7450"/>
          <w:tab w:val="left" w:pos="8066"/>
          <w:tab w:val="left" w:pos="9531"/>
        </w:tabs>
        <w:spacing w:before="198"/>
        <w:ind w:left="921"/>
      </w:pPr>
      <w:r>
        <w:t>В</w:t>
      </w:r>
      <w:r>
        <w:tab/>
        <w:t>котельной</w:t>
      </w:r>
      <w:r>
        <w:tab/>
        <w:t>имеется</w:t>
      </w:r>
      <w:r>
        <w:tab/>
        <w:t>установка</w:t>
      </w:r>
      <w:r>
        <w:tab/>
        <w:t>водоподготовки</w:t>
      </w:r>
      <w:r>
        <w:tab/>
        <w:t>для</w:t>
      </w:r>
      <w:r>
        <w:tab/>
        <w:t>умягчения</w:t>
      </w:r>
      <w:r>
        <w:tab/>
        <w:t>воды</w:t>
      </w:r>
    </w:p>
    <w:p w14:paraId="0D9E3E4A" w14:textId="77777777" w:rsidR="009C56BA" w:rsidRDefault="00562E89">
      <w:pPr>
        <w:pStyle w:val="a3"/>
        <w:spacing w:before="50" w:line="276" w:lineRule="auto"/>
        <w:ind w:left="212" w:right="227"/>
        <w:jc w:val="both"/>
      </w:pPr>
      <w:r>
        <w:rPr>
          <w:rFonts w:ascii="Calibri" w:hAnsi="Calibri"/>
          <w:sz w:val="22"/>
        </w:rPr>
        <w:t>«</w:t>
      </w:r>
      <w:r>
        <w:t>Аquashell», обеспечивающая нормативные параметры качества теплоносителя. Деаэрация теплоносителя не применяется.</w:t>
      </w:r>
    </w:p>
    <w:p w14:paraId="0AC85336" w14:textId="77777777" w:rsidR="009C56BA" w:rsidRDefault="00562E89">
      <w:pPr>
        <w:pStyle w:val="a3"/>
        <w:spacing w:before="201" w:line="276" w:lineRule="auto"/>
        <w:ind w:left="212" w:right="225" w:firstLine="708"/>
        <w:jc w:val="both"/>
      </w:pPr>
      <w:r>
        <w:t>Учёт расхода исходной воды осуществляется счётчиком СВ-15М в количестве одной штуки; учёт расхода газа осуществляется счётчиком СГ-ЭКВз-Р в количестве одной штуки; учёт расхода тепловой энергии осуществляется счётчиком ТЭМ104 в количестве одной штуки; учёт расхода электроэнергии осуществляется счётчиком Ц368 в количестве одной штуки. Также в котельной установлены манометры ЭКМ в количестве 2 штук, МТ100 в количестве 20 штук, термометры WIKA в количестве 8 штук.</w:t>
      </w:r>
    </w:p>
    <w:p w14:paraId="422CE62E" w14:textId="77777777" w:rsidR="009C56BA" w:rsidRDefault="00562E89">
      <w:pPr>
        <w:pStyle w:val="a3"/>
        <w:spacing w:before="199" w:line="276" w:lineRule="auto"/>
        <w:ind w:left="212" w:right="228" w:firstLine="708"/>
        <w:jc w:val="both"/>
      </w:pPr>
      <w:r>
        <w:t>Капитальный ремонт котлоагрегатов и вспомогательного оборудования не производился. Текущий ремонт осуществлялся в процессе эксплуатации.</w:t>
      </w:r>
    </w:p>
    <w:p w14:paraId="4F8748F4" w14:textId="77777777" w:rsidR="009C56BA" w:rsidRDefault="009C56BA">
      <w:pPr>
        <w:spacing w:line="276" w:lineRule="auto"/>
        <w:jc w:val="both"/>
        <w:sectPr w:rsidR="009C56BA">
          <w:pgSz w:w="11910" w:h="16840"/>
          <w:pgMar w:top="880" w:right="620" w:bottom="280" w:left="920" w:header="720" w:footer="720" w:gutter="0"/>
          <w:cols w:space="720"/>
        </w:sectPr>
      </w:pPr>
    </w:p>
    <w:p w14:paraId="1406951B" w14:textId="77777777" w:rsidR="009C56BA" w:rsidRDefault="00562E89">
      <w:pPr>
        <w:pStyle w:val="a3"/>
        <w:spacing w:before="71" w:line="276" w:lineRule="auto"/>
        <w:ind w:left="212" w:right="230" w:firstLine="708"/>
        <w:jc w:val="both"/>
      </w:pPr>
      <w:r>
        <w:lastRenderedPageBreak/>
        <w:t>Система теплоснабжения одноконтурная зависимая двухтрубная. Регулирование температуры воды на отопление осуществляется по отопительному графику. Подача воды в отопительную систему осуществляется сетевыми насосами. В котельной организован учет потребленной электроэнергии, дров и холодной</w:t>
      </w:r>
      <w:r>
        <w:rPr>
          <w:spacing w:val="-6"/>
        </w:rPr>
        <w:t xml:space="preserve"> </w:t>
      </w:r>
      <w:r>
        <w:t>воды.</w:t>
      </w:r>
    </w:p>
    <w:p w14:paraId="5B92E5D4" w14:textId="77777777" w:rsidR="009C56BA" w:rsidRDefault="00562E89">
      <w:pPr>
        <w:pStyle w:val="a3"/>
        <w:spacing w:before="201" w:line="276" w:lineRule="auto"/>
        <w:ind w:left="212" w:right="226" w:firstLine="708"/>
        <w:jc w:val="both"/>
      </w:pPr>
      <w:r>
        <w:t>Регулирование отпуска тепловой энергии с коллекторов котельной (центральное регулирование) осуществляется по количественному методу регулирования по нагрузке отопления для открытых систем теплоснабжения –</w:t>
      </w:r>
    </w:p>
    <w:p w14:paraId="2D87D89F" w14:textId="77777777" w:rsidR="009C56BA" w:rsidRDefault="00562E89">
      <w:pPr>
        <w:pStyle w:val="a3"/>
        <w:spacing w:before="1"/>
        <w:ind w:left="212"/>
      </w:pPr>
      <w:r>
        <w:t>«75-60».</w:t>
      </w:r>
    </w:p>
    <w:p w14:paraId="4F8E2719" w14:textId="77777777" w:rsidR="009C56BA" w:rsidRPr="00064A9C" w:rsidRDefault="00562E89">
      <w:pPr>
        <w:pStyle w:val="a4"/>
        <w:numPr>
          <w:ilvl w:val="1"/>
          <w:numId w:val="7"/>
        </w:numPr>
        <w:tabs>
          <w:tab w:val="left" w:pos="1346"/>
        </w:tabs>
        <w:spacing w:before="246"/>
        <w:ind w:left="1346" w:hanging="425"/>
        <w:jc w:val="both"/>
        <w:rPr>
          <w:i/>
          <w:sz w:val="28"/>
        </w:rPr>
      </w:pPr>
      <w:bookmarkStart w:id="7" w:name="1.4._Тепловые_сети,_сооружения_на_них_и_"/>
      <w:bookmarkEnd w:id="7"/>
      <w:r w:rsidRPr="00064A9C">
        <w:rPr>
          <w:i/>
          <w:sz w:val="28"/>
        </w:rPr>
        <w:t>Тепловые сети, сооружения на них и тепловые</w:t>
      </w:r>
      <w:r w:rsidRPr="00064A9C">
        <w:rPr>
          <w:i/>
          <w:spacing w:val="-7"/>
          <w:sz w:val="28"/>
        </w:rPr>
        <w:t xml:space="preserve"> </w:t>
      </w:r>
      <w:r w:rsidRPr="00064A9C">
        <w:rPr>
          <w:i/>
          <w:sz w:val="28"/>
        </w:rPr>
        <w:t>пункты</w:t>
      </w:r>
    </w:p>
    <w:p w14:paraId="1B7ED408" w14:textId="77777777" w:rsidR="009C56BA" w:rsidRPr="00064A9C" w:rsidRDefault="009C56BA">
      <w:pPr>
        <w:pStyle w:val="a3"/>
        <w:spacing w:before="6"/>
        <w:rPr>
          <w:i/>
          <w:sz w:val="31"/>
        </w:rPr>
      </w:pPr>
    </w:p>
    <w:p w14:paraId="6B990A99" w14:textId="77777777" w:rsidR="009C56BA" w:rsidRPr="00064A9C" w:rsidRDefault="00562E89">
      <w:pPr>
        <w:pStyle w:val="a3"/>
        <w:spacing w:before="1" w:line="360" w:lineRule="auto"/>
        <w:ind w:left="212" w:right="235" w:firstLine="708"/>
        <w:jc w:val="both"/>
      </w:pPr>
      <w:r w:rsidRPr="00064A9C">
        <w:t xml:space="preserve">Общая протяженность тепловых сетей в двухтрубном исчислении в поселении составляет </w:t>
      </w:r>
      <w:r w:rsidR="00222433" w:rsidRPr="00064A9C">
        <w:t>283,9</w:t>
      </w:r>
      <w:r w:rsidRPr="00064A9C">
        <w:t xml:space="preserve"> м из них:</w:t>
      </w:r>
    </w:p>
    <w:p w14:paraId="69388BA9" w14:textId="77777777" w:rsidR="009C56BA" w:rsidRPr="00064A9C" w:rsidRDefault="00562E89">
      <w:pPr>
        <w:pStyle w:val="a4"/>
        <w:numPr>
          <w:ilvl w:val="0"/>
          <w:numId w:val="6"/>
        </w:numPr>
        <w:tabs>
          <w:tab w:val="left" w:pos="1085"/>
        </w:tabs>
        <w:spacing w:before="1"/>
        <w:jc w:val="both"/>
        <w:rPr>
          <w:sz w:val="28"/>
        </w:rPr>
      </w:pPr>
      <w:r w:rsidRPr="00064A9C">
        <w:rPr>
          <w:sz w:val="28"/>
        </w:rPr>
        <w:t xml:space="preserve">в подземном исполнении канальной прокладки – </w:t>
      </w:r>
      <w:r w:rsidR="00222433" w:rsidRPr="00064A9C">
        <w:rPr>
          <w:sz w:val="28"/>
        </w:rPr>
        <w:t>143,9</w:t>
      </w:r>
      <w:r w:rsidRPr="00064A9C">
        <w:rPr>
          <w:spacing w:val="-10"/>
          <w:sz w:val="28"/>
        </w:rPr>
        <w:t xml:space="preserve"> </w:t>
      </w:r>
      <w:r w:rsidRPr="00064A9C">
        <w:rPr>
          <w:sz w:val="28"/>
        </w:rPr>
        <w:t>м.</w:t>
      </w:r>
    </w:p>
    <w:p w14:paraId="3952CACE" w14:textId="77777777" w:rsidR="009C56BA" w:rsidRPr="00064A9C" w:rsidRDefault="00562E89">
      <w:pPr>
        <w:pStyle w:val="a4"/>
        <w:numPr>
          <w:ilvl w:val="0"/>
          <w:numId w:val="6"/>
        </w:numPr>
        <w:tabs>
          <w:tab w:val="left" w:pos="1085"/>
        </w:tabs>
        <w:spacing w:before="160"/>
        <w:jc w:val="both"/>
        <w:rPr>
          <w:sz w:val="28"/>
        </w:rPr>
      </w:pPr>
      <w:r w:rsidRPr="00064A9C">
        <w:rPr>
          <w:sz w:val="28"/>
        </w:rPr>
        <w:t>в надземном исполнении 1</w:t>
      </w:r>
      <w:r w:rsidR="00222433" w:rsidRPr="00064A9C">
        <w:rPr>
          <w:sz w:val="28"/>
        </w:rPr>
        <w:t>40,0</w:t>
      </w:r>
      <w:r w:rsidRPr="00064A9C">
        <w:rPr>
          <w:spacing w:val="-2"/>
          <w:sz w:val="28"/>
        </w:rPr>
        <w:t xml:space="preserve"> </w:t>
      </w:r>
      <w:r w:rsidRPr="00064A9C">
        <w:rPr>
          <w:sz w:val="28"/>
        </w:rPr>
        <w:t>м.</w:t>
      </w:r>
    </w:p>
    <w:p w14:paraId="383B16B4" w14:textId="77777777" w:rsidR="009C56BA" w:rsidRDefault="00562E89">
      <w:pPr>
        <w:pStyle w:val="a3"/>
        <w:spacing w:before="161" w:line="360" w:lineRule="auto"/>
        <w:ind w:left="212" w:right="237" w:firstLine="708"/>
        <w:jc w:val="both"/>
      </w:pPr>
      <w:r w:rsidRPr="00064A9C">
        <w:t>Характеристика тепловых сетей</w:t>
      </w:r>
      <w:r w:rsidR="00222433" w:rsidRPr="00064A9C">
        <w:t>, находящихся на балансе на 2025</w:t>
      </w:r>
      <w:r w:rsidRPr="00064A9C">
        <w:t xml:space="preserve"> год представлена в таблице 1.4.1.</w:t>
      </w:r>
    </w:p>
    <w:p w14:paraId="4DE2D760" w14:textId="77777777" w:rsidR="009C56BA" w:rsidRDefault="00562E89">
      <w:pPr>
        <w:pStyle w:val="a3"/>
        <w:spacing w:line="360" w:lineRule="auto"/>
        <w:ind w:left="212" w:right="229" w:firstLine="708"/>
        <w:jc w:val="both"/>
      </w:pPr>
      <w:r>
        <w:t>На сетях установлены перемычки, количество которых и места установки в данной работе не учитывалось. Все имеющиеся на теплотрассе задвижки не изолированы.</w:t>
      </w:r>
    </w:p>
    <w:p w14:paraId="126D4B81" w14:textId="77777777" w:rsidR="009C56BA" w:rsidRDefault="00562E89">
      <w:pPr>
        <w:spacing w:before="1"/>
        <w:ind w:left="5203"/>
        <w:rPr>
          <w:sz w:val="24"/>
        </w:rPr>
      </w:pPr>
      <w:r>
        <w:rPr>
          <w:sz w:val="24"/>
        </w:rPr>
        <w:t>Таблица 1.4.1 – Характеристика тепловых сетей</w:t>
      </w:r>
    </w:p>
    <w:p w14:paraId="05F64E3C" w14:textId="77777777" w:rsidR="009C56BA" w:rsidRDefault="009C56BA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136"/>
        <w:gridCol w:w="1183"/>
        <w:gridCol w:w="1651"/>
        <w:gridCol w:w="1005"/>
        <w:gridCol w:w="1534"/>
        <w:gridCol w:w="705"/>
        <w:gridCol w:w="1373"/>
      </w:tblGrid>
      <w:tr w:rsidR="009C56BA" w14:paraId="44F57E0A" w14:textId="77777777">
        <w:trPr>
          <w:trHeight w:val="1655"/>
        </w:trPr>
        <w:tc>
          <w:tcPr>
            <w:tcW w:w="1503" w:type="dxa"/>
            <w:shd w:val="clear" w:color="auto" w:fill="C0C0C0"/>
          </w:tcPr>
          <w:p w14:paraId="55241A61" w14:textId="77777777" w:rsidR="009C56BA" w:rsidRDefault="009C56BA">
            <w:pPr>
              <w:pStyle w:val="TableParagraph"/>
              <w:jc w:val="left"/>
              <w:rPr>
                <w:sz w:val="26"/>
              </w:rPr>
            </w:pPr>
          </w:p>
          <w:p w14:paraId="6514D91F" w14:textId="77777777" w:rsidR="009C56BA" w:rsidRDefault="009C56BA">
            <w:pPr>
              <w:pStyle w:val="TableParagraph"/>
              <w:spacing w:before="6"/>
              <w:jc w:val="left"/>
              <w:rPr>
                <w:sz w:val="33"/>
              </w:rPr>
            </w:pPr>
          </w:p>
          <w:p w14:paraId="6BDA6AF4" w14:textId="77777777" w:rsidR="009C56BA" w:rsidRDefault="00562E89">
            <w:pPr>
              <w:pStyle w:val="TableParagraph"/>
              <w:spacing w:before="1"/>
              <w:ind w:left="70" w:right="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Участок</w:t>
            </w:r>
          </w:p>
        </w:tc>
        <w:tc>
          <w:tcPr>
            <w:tcW w:w="1136" w:type="dxa"/>
            <w:shd w:val="clear" w:color="auto" w:fill="C0C0C0"/>
          </w:tcPr>
          <w:p w14:paraId="3545F3AC" w14:textId="77777777" w:rsidR="009C56BA" w:rsidRDefault="009C56B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57A1F004" w14:textId="77777777" w:rsidR="009C56BA" w:rsidRDefault="00562E89">
            <w:pPr>
              <w:pStyle w:val="TableParagraph"/>
              <w:ind w:left="337" w:right="3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Дли на</w:t>
            </w:r>
          </w:p>
          <w:p w14:paraId="7A819DD2" w14:textId="77777777" w:rsidR="009C56BA" w:rsidRDefault="00562E89">
            <w:pPr>
              <w:pStyle w:val="TableParagraph"/>
              <w:ind w:left="93" w:right="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участка, м</w:t>
            </w:r>
          </w:p>
        </w:tc>
        <w:tc>
          <w:tcPr>
            <w:tcW w:w="1183" w:type="dxa"/>
            <w:shd w:val="clear" w:color="auto" w:fill="C0C0C0"/>
          </w:tcPr>
          <w:p w14:paraId="59906F5C" w14:textId="77777777" w:rsidR="009C56BA" w:rsidRDefault="009C56B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150CEFD2" w14:textId="77777777" w:rsidR="009C56BA" w:rsidRDefault="00562E89">
            <w:pPr>
              <w:pStyle w:val="TableParagraph"/>
              <w:ind w:left="85" w:right="73" w:hanging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Наружн ый  диаметр, мм</w:t>
            </w:r>
          </w:p>
        </w:tc>
        <w:tc>
          <w:tcPr>
            <w:tcW w:w="1651" w:type="dxa"/>
            <w:shd w:val="clear" w:color="auto" w:fill="C0C0C0"/>
          </w:tcPr>
          <w:p w14:paraId="2C590523" w14:textId="77777777" w:rsidR="009C56BA" w:rsidRDefault="009C56BA">
            <w:pPr>
              <w:pStyle w:val="TableParagraph"/>
              <w:jc w:val="left"/>
              <w:rPr>
                <w:sz w:val="26"/>
              </w:rPr>
            </w:pPr>
          </w:p>
          <w:p w14:paraId="6E26CBE1" w14:textId="77777777" w:rsidR="009C56BA" w:rsidRDefault="009C56BA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14:paraId="61687178" w14:textId="77777777" w:rsidR="009C56BA" w:rsidRDefault="00562E89">
            <w:pPr>
              <w:pStyle w:val="TableParagraph"/>
              <w:ind w:left="270" w:right="238" w:firstLine="34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 прокладки</w:t>
            </w:r>
          </w:p>
        </w:tc>
        <w:tc>
          <w:tcPr>
            <w:tcW w:w="1005" w:type="dxa"/>
            <w:shd w:val="clear" w:color="auto" w:fill="C0C0C0"/>
          </w:tcPr>
          <w:p w14:paraId="7ED5F6CF" w14:textId="77777777" w:rsidR="009C56BA" w:rsidRDefault="00562E89">
            <w:pPr>
              <w:pStyle w:val="TableParagraph"/>
              <w:spacing w:before="133"/>
              <w:ind w:left="108"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 ввода в эксп луатац ию</w:t>
            </w:r>
          </w:p>
        </w:tc>
        <w:tc>
          <w:tcPr>
            <w:tcW w:w="1534" w:type="dxa"/>
            <w:shd w:val="clear" w:color="auto" w:fill="C0C0C0"/>
          </w:tcPr>
          <w:p w14:paraId="716A6AD1" w14:textId="77777777" w:rsidR="009C56BA" w:rsidRDefault="009C56BA">
            <w:pPr>
              <w:pStyle w:val="TableParagraph"/>
              <w:spacing w:before="6"/>
              <w:jc w:val="left"/>
              <w:rPr>
                <w:sz w:val="35"/>
              </w:rPr>
            </w:pPr>
          </w:p>
          <w:p w14:paraId="1A90CB70" w14:textId="77777777" w:rsidR="009C56BA" w:rsidRDefault="00562E89">
            <w:pPr>
              <w:pStyle w:val="TableParagraph"/>
              <w:spacing w:before="1"/>
              <w:ind w:left="272" w:right="255" w:hanging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 риал изоляции</w:t>
            </w:r>
          </w:p>
        </w:tc>
        <w:tc>
          <w:tcPr>
            <w:tcW w:w="705" w:type="dxa"/>
            <w:shd w:val="clear" w:color="auto" w:fill="C0C0C0"/>
          </w:tcPr>
          <w:p w14:paraId="3FD956BD" w14:textId="77777777" w:rsidR="009C56BA" w:rsidRDefault="00562E89">
            <w:pPr>
              <w:pStyle w:val="TableParagraph"/>
              <w:spacing w:line="276" w:lineRule="exact"/>
              <w:ind w:left="152" w:right="137" w:hanging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Тол щи на изо ля ции</w:t>
            </w:r>
          </w:p>
        </w:tc>
        <w:tc>
          <w:tcPr>
            <w:tcW w:w="1373" w:type="dxa"/>
            <w:shd w:val="clear" w:color="auto" w:fill="C0C0C0"/>
          </w:tcPr>
          <w:p w14:paraId="0FE15C57" w14:textId="77777777" w:rsidR="009C56BA" w:rsidRDefault="009C56BA">
            <w:pPr>
              <w:pStyle w:val="TableParagraph"/>
              <w:spacing w:before="6"/>
              <w:jc w:val="left"/>
              <w:rPr>
                <w:sz w:val="35"/>
              </w:rPr>
            </w:pPr>
          </w:p>
          <w:p w14:paraId="53A03A9D" w14:textId="77777777" w:rsidR="009C56BA" w:rsidRDefault="00562E89">
            <w:pPr>
              <w:pStyle w:val="TableParagraph"/>
              <w:spacing w:before="1"/>
              <w:ind w:left="97" w:right="79" w:hanging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Материал покровного слоя</w:t>
            </w:r>
          </w:p>
        </w:tc>
      </w:tr>
      <w:tr w:rsidR="009C56BA" w14:paraId="3520B1CB" w14:textId="77777777">
        <w:trPr>
          <w:trHeight w:val="345"/>
        </w:trPr>
        <w:tc>
          <w:tcPr>
            <w:tcW w:w="1503" w:type="dxa"/>
          </w:tcPr>
          <w:p w14:paraId="18F119C8" w14:textId="77777777" w:rsidR="009C56BA" w:rsidRDefault="00562E89">
            <w:pPr>
              <w:pStyle w:val="TableParagraph"/>
              <w:spacing w:before="25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476C074" w14:textId="77777777" w:rsidR="009C56BA" w:rsidRDefault="00562E89">
            <w:pPr>
              <w:pStyle w:val="TableParagraph"/>
              <w:spacing w:before="25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3" w:type="dxa"/>
          </w:tcPr>
          <w:p w14:paraId="0AC22831" w14:textId="77777777" w:rsidR="009C56BA" w:rsidRDefault="00562E89">
            <w:pPr>
              <w:pStyle w:val="TableParagraph"/>
              <w:spacing w:before="25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1" w:type="dxa"/>
          </w:tcPr>
          <w:p w14:paraId="558C91A1" w14:textId="77777777" w:rsidR="009C56BA" w:rsidRDefault="00562E89">
            <w:pPr>
              <w:pStyle w:val="TableParagraph"/>
              <w:spacing w:before="25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5" w:type="dxa"/>
          </w:tcPr>
          <w:p w14:paraId="0CBB9F50" w14:textId="77777777" w:rsidR="009C56BA" w:rsidRDefault="00562E89">
            <w:pPr>
              <w:pStyle w:val="TableParagraph"/>
              <w:spacing w:before="25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4" w:type="dxa"/>
          </w:tcPr>
          <w:p w14:paraId="14DB8107" w14:textId="77777777" w:rsidR="009C56BA" w:rsidRDefault="00562E89">
            <w:pPr>
              <w:pStyle w:val="TableParagraph"/>
              <w:spacing w:before="25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5" w:type="dxa"/>
          </w:tcPr>
          <w:p w14:paraId="43F1AF87" w14:textId="77777777" w:rsidR="009C56BA" w:rsidRDefault="00562E89">
            <w:pPr>
              <w:pStyle w:val="TableParagraph"/>
              <w:spacing w:before="25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3" w:type="dxa"/>
          </w:tcPr>
          <w:p w14:paraId="29E79A8C" w14:textId="77777777" w:rsidR="009C56BA" w:rsidRDefault="00562E89">
            <w:pPr>
              <w:pStyle w:val="TableParagraph"/>
              <w:spacing w:before="25"/>
              <w:ind w:left="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C56BA" w:rsidRPr="00222433" w14:paraId="00A389EA" w14:textId="77777777">
        <w:trPr>
          <w:trHeight w:val="710"/>
        </w:trPr>
        <w:tc>
          <w:tcPr>
            <w:tcW w:w="1503" w:type="dxa"/>
          </w:tcPr>
          <w:p w14:paraId="425196C8" w14:textId="77777777" w:rsidR="009C56BA" w:rsidRPr="00064A9C" w:rsidRDefault="00562E89">
            <w:pPr>
              <w:pStyle w:val="TableParagraph"/>
              <w:spacing w:before="71"/>
              <w:ind w:left="70" w:right="63"/>
              <w:rPr>
                <w:sz w:val="24"/>
              </w:rPr>
            </w:pPr>
            <w:r w:rsidRPr="00064A9C">
              <w:rPr>
                <w:sz w:val="24"/>
              </w:rPr>
              <w:t>УТ3-ул.</w:t>
            </w:r>
          </w:p>
          <w:p w14:paraId="4F124EEC" w14:textId="77777777" w:rsidR="009C56BA" w:rsidRPr="00064A9C" w:rsidRDefault="00562E89">
            <w:pPr>
              <w:pStyle w:val="TableParagraph"/>
              <w:ind w:left="70" w:right="64"/>
              <w:rPr>
                <w:sz w:val="24"/>
              </w:rPr>
            </w:pPr>
            <w:r w:rsidRPr="00064A9C">
              <w:rPr>
                <w:sz w:val="24"/>
              </w:rPr>
              <w:t>Полевая, 19</w:t>
            </w:r>
          </w:p>
        </w:tc>
        <w:tc>
          <w:tcPr>
            <w:tcW w:w="1136" w:type="dxa"/>
          </w:tcPr>
          <w:p w14:paraId="0C6A8C87" w14:textId="77777777" w:rsidR="009C56BA" w:rsidRPr="00064A9C" w:rsidRDefault="00562E89">
            <w:pPr>
              <w:pStyle w:val="TableParagraph"/>
              <w:spacing w:before="207"/>
              <w:ind w:left="337" w:right="329"/>
              <w:rPr>
                <w:sz w:val="24"/>
              </w:rPr>
            </w:pPr>
            <w:r w:rsidRPr="00064A9C">
              <w:rPr>
                <w:sz w:val="24"/>
              </w:rPr>
              <w:t>0,5</w:t>
            </w:r>
          </w:p>
        </w:tc>
        <w:tc>
          <w:tcPr>
            <w:tcW w:w="1183" w:type="dxa"/>
          </w:tcPr>
          <w:p w14:paraId="6E9DD3E2" w14:textId="77777777" w:rsidR="009C56BA" w:rsidRPr="00064A9C" w:rsidRDefault="00562E89">
            <w:pPr>
              <w:pStyle w:val="TableParagraph"/>
              <w:spacing w:before="207"/>
              <w:ind w:left="392" w:right="381"/>
              <w:rPr>
                <w:sz w:val="24"/>
              </w:rPr>
            </w:pPr>
            <w:r w:rsidRPr="00064A9C">
              <w:rPr>
                <w:sz w:val="24"/>
              </w:rPr>
              <w:t>108</w:t>
            </w:r>
          </w:p>
        </w:tc>
        <w:tc>
          <w:tcPr>
            <w:tcW w:w="1651" w:type="dxa"/>
          </w:tcPr>
          <w:p w14:paraId="37D671D3" w14:textId="77777777" w:rsidR="009C56BA" w:rsidRPr="00064A9C" w:rsidRDefault="00562E89">
            <w:pPr>
              <w:pStyle w:val="TableParagraph"/>
              <w:spacing w:before="71"/>
              <w:ind w:left="143" w:right="110" w:firstLine="127"/>
              <w:jc w:val="left"/>
              <w:rPr>
                <w:sz w:val="24"/>
              </w:rPr>
            </w:pPr>
            <w:r w:rsidRPr="00064A9C">
              <w:rPr>
                <w:sz w:val="24"/>
              </w:rPr>
              <w:t>Подземная бесканальная</w:t>
            </w:r>
          </w:p>
        </w:tc>
        <w:tc>
          <w:tcPr>
            <w:tcW w:w="1005" w:type="dxa"/>
          </w:tcPr>
          <w:p w14:paraId="38D974B5" w14:textId="77777777" w:rsidR="009C56BA" w:rsidRPr="00064A9C" w:rsidRDefault="00562E89">
            <w:pPr>
              <w:pStyle w:val="TableParagraph"/>
              <w:spacing w:before="207"/>
              <w:ind w:left="107" w:right="94"/>
              <w:rPr>
                <w:sz w:val="24"/>
              </w:rPr>
            </w:pPr>
            <w:r w:rsidRPr="00064A9C">
              <w:rPr>
                <w:sz w:val="24"/>
              </w:rPr>
              <w:t>1989</w:t>
            </w:r>
          </w:p>
        </w:tc>
        <w:tc>
          <w:tcPr>
            <w:tcW w:w="1534" w:type="dxa"/>
          </w:tcPr>
          <w:p w14:paraId="095F216B" w14:textId="77777777" w:rsidR="009C56BA" w:rsidRPr="00064A9C" w:rsidRDefault="00562E89">
            <w:pPr>
              <w:pStyle w:val="TableParagraph"/>
              <w:spacing w:before="71"/>
              <w:ind w:left="240" w:right="210" w:firstLine="105"/>
              <w:jc w:val="left"/>
              <w:rPr>
                <w:sz w:val="24"/>
              </w:rPr>
            </w:pPr>
            <w:r w:rsidRPr="00064A9C">
              <w:rPr>
                <w:sz w:val="24"/>
              </w:rPr>
              <w:t>Битумо- перлитная</w:t>
            </w:r>
          </w:p>
        </w:tc>
        <w:tc>
          <w:tcPr>
            <w:tcW w:w="705" w:type="dxa"/>
          </w:tcPr>
          <w:p w14:paraId="2191BB4C" w14:textId="77777777" w:rsidR="009C56BA" w:rsidRPr="00064A9C" w:rsidRDefault="00562E89">
            <w:pPr>
              <w:pStyle w:val="TableParagraph"/>
              <w:spacing w:before="207"/>
              <w:ind w:left="211" w:right="204"/>
              <w:rPr>
                <w:sz w:val="24"/>
              </w:rPr>
            </w:pPr>
            <w:r w:rsidRPr="00064A9C">
              <w:rPr>
                <w:sz w:val="24"/>
              </w:rPr>
              <w:t>50</w:t>
            </w:r>
          </w:p>
        </w:tc>
        <w:tc>
          <w:tcPr>
            <w:tcW w:w="1373" w:type="dxa"/>
          </w:tcPr>
          <w:p w14:paraId="6ECB19A4" w14:textId="77777777" w:rsidR="009C56BA" w:rsidRPr="00064A9C" w:rsidRDefault="00562E89">
            <w:pPr>
              <w:pStyle w:val="TableParagraph"/>
              <w:spacing w:before="207"/>
              <w:ind w:left="182" w:right="168"/>
              <w:rPr>
                <w:sz w:val="24"/>
              </w:rPr>
            </w:pPr>
            <w:r w:rsidRPr="00064A9C">
              <w:rPr>
                <w:sz w:val="24"/>
              </w:rPr>
              <w:t>Рубероид</w:t>
            </w:r>
          </w:p>
        </w:tc>
      </w:tr>
      <w:tr w:rsidR="009C56BA" w:rsidRPr="00222433" w14:paraId="1DF37471" w14:textId="77777777">
        <w:trPr>
          <w:trHeight w:val="563"/>
        </w:trPr>
        <w:tc>
          <w:tcPr>
            <w:tcW w:w="1503" w:type="dxa"/>
          </w:tcPr>
          <w:p w14:paraId="1CEE87B0" w14:textId="77777777" w:rsidR="009C56BA" w:rsidRPr="00064A9C" w:rsidRDefault="00562E89">
            <w:pPr>
              <w:pStyle w:val="TableParagraph"/>
              <w:spacing w:before="135"/>
              <w:ind w:left="70" w:right="63"/>
              <w:rPr>
                <w:sz w:val="24"/>
              </w:rPr>
            </w:pPr>
            <w:r w:rsidRPr="00064A9C">
              <w:rPr>
                <w:sz w:val="24"/>
              </w:rPr>
              <w:t>ТК3-УТ3</w:t>
            </w:r>
          </w:p>
        </w:tc>
        <w:tc>
          <w:tcPr>
            <w:tcW w:w="1136" w:type="dxa"/>
          </w:tcPr>
          <w:p w14:paraId="05D82ED4" w14:textId="77777777" w:rsidR="009C56BA" w:rsidRPr="00064A9C" w:rsidRDefault="00562E89">
            <w:pPr>
              <w:pStyle w:val="TableParagraph"/>
              <w:spacing w:before="135"/>
              <w:ind w:left="337" w:right="327"/>
              <w:rPr>
                <w:sz w:val="24"/>
              </w:rPr>
            </w:pPr>
            <w:r w:rsidRPr="00064A9C">
              <w:rPr>
                <w:sz w:val="24"/>
              </w:rPr>
              <w:t>22</w:t>
            </w:r>
          </w:p>
        </w:tc>
        <w:tc>
          <w:tcPr>
            <w:tcW w:w="1183" w:type="dxa"/>
          </w:tcPr>
          <w:p w14:paraId="5189295C" w14:textId="77777777" w:rsidR="009C56BA" w:rsidRPr="00064A9C" w:rsidRDefault="00562E89">
            <w:pPr>
              <w:pStyle w:val="TableParagraph"/>
              <w:spacing w:before="135"/>
              <w:ind w:left="392" w:right="381"/>
              <w:rPr>
                <w:sz w:val="24"/>
              </w:rPr>
            </w:pPr>
            <w:r w:rsidRPr="00064A9C">
              <w:rPr>
                <w:sz w:val="24"/>
              </w:rPr>
              <w:t>108</w:t>
            </w:r>
          </w:p>
        </w:tc>
        <w:tc>
          <w:tcPr>
            <w:tcW w:w="1651" w:type="dxa"/>
          </w:tcPr>
          <w:p w14:paraId="1604824F" w14:textId="77777777" w:rsidR="009C56BA" w:rsidRPr="00064A9C" w:rsidRDefault="00562E89">
            <w:pPr>
              <w:pStyle w:val="TableParagraph"/>
              <w:spacing w:line="273" w:lineRule="exact"/>
              <w:ind w:left="270"/>
              <w:jc w:val="left"/>
              <w:rPr>
                <w:sz w:val="24"/>
              </w:rPr>
            </w:pPr>
            <w:r w:rsidRPr="00064A9C">
              <w:rPr>
                <w:sz w:val="24"/>
              </w:rPr>
              <w:t>Подземная</w:t>
            </w:r>
          </w:p>
          <w:p w14:paraId="4607BE41" w14:textId="77777777" w:rsidR="009C56BA" w:rsidRPr="00064A9C" w:rsidRDefault="00562E89">
            <w:pPr>
              <w:pStyle w:val="TableParagraph"/>
              <w:spacing w:line="271" w:lineRule="exact"/>
              <w:ind w:left="143"/>
              <w:jc w:val="left"/>
              <w:rPr>
                <w:sz w:val="24"/>
              </w:rPr>
            </w:pPr>
            <w:r w:rsidRPr="00064A9C">
              <w:rPr>
                <w:sz w:val="24"/>
              </w:rPr>
              <w:t>бесканальная</w:t>
            </w:r>
          </w:p>
        </w:tc>
        <w:tc>
          <w:tcPr>
            <w:tcW w:w="1005" w:type="dxa"/>
          </w:tcPr>
          <w:p w14:paraId="321AAE3D" w14:textId="77777777" w:rsidR="009C56BA" w:rsidRPr="00064A9C" w:rsidRDefault="00562E89">
            <w:pPr>
              <w:pStyle w:val="TableParagraph"/>
              <w:spacing w:before="135"/>
              <w:ind w:left="107" w:right="94"/>
              <w:rPr>
                <w:sz w:val="24"/>
              </w:rPr>
            </w:pPr>
            <w:r w:rsidRPr="00064A9C">
              <w:rPr>
                <w:sz w:val="24"/>
              </w:rPr>
              <w:t>1989</w:t>
            </w:r>
          </w:p>
        </w:tc>
        <w:tc>
          <w:tcPr>
            <w:tcW w:w="1534" w:type="dxa"/>
          </w:tcPr>
          <w:p w14:paraId="449B1FD8" w14:textId="77777777" w:rsidR="009C56BA" w:rsidRPr="00064A9C" w:rsidRDefault="00562E89">
            <w:pPr>
              <w:pStyle w:val="TableParagraph"/>
              <w:spacing w:line="273" w:lineRule="exact"/>
              <w:ind w:left="346"/>
              <w:jc w:val="left"/>
              <w:rPr>
                <w:sz w:val="24"/>
              </w:rPr>
            </w:pPr>
            <w:r w:rsidRPr="00064A9C">
              <w:rPr>
                <w:sz w:val="24"/>
              </w:rPr>
              <w:t>Битумо-</w:t>
            </w:r>
          </w:p>
          <w:p w14:paraId="0E217877" w14:textId="77777777" w:rsidR="009C56BA" w:rsidRPr="00064A9C" w:rsidRDefault="00562E89">
            <w:pPr>
              <w:pStyle w:val="TableParagraph"/>
              <w:spacing w:line="271" w:lineRule="exact"/>
              <w:ind w:left="240"/>
              <w:jc w:val="left"/>
              <w:rPr>
                <w:sz w:val="24"/>
              </w:rPr>
            </w:pPr>
            <w:r w:rsidRPr="00064A9C">
              <w:rPr>
                <w:sz w:val="24"/>
              </w:rPr>
              <w:t>перлитная</w:t>
            </w:r>
          </w:p>
        </w:tc>
        <w:tc>
          <w:tcPr>
            <w:tcW w:w="705" w:type="dxa"/>
          </w:tcPr>
          <w:p w14:paraId="35171C49" w14:textId="77777777" w:rsidR="009C56BA" w:rsidRPr="00064A9C" w:rsidRDefault="00562E89">
            <w:pPr>
              <w:pStyle w:val="TableParagraph"/>
              <w:spacing w:before="135"/>
              <w:ind w:left="211" w:right="204"/>
              <w:rPr>
                <w:sz w:val="24"/>
              </w:rPr>
            </w:pPr>
            <w:r w:rsidRPr="00064A9C">
              <w:rPr>
                <w:sz w:val="24"/>
              </w:rPr>
              <w:t>50</w:t>
            </w:r>
          </w:p>
        </w:tc>
        <w:tc>
          <w:tcPr>
            <w:tcW w:w="1373" w:type="dxa"/>
          </w:tcPr>
          <w:p w14:paraId="52A4F90E" w14:textId="77777777" w:rsidR="009C56BA" w:rsidRPr="00064A9C" w:rsidRDefault="00562E89">
            <w:pPr>
              <w:pStyle w:val="TableParagraph"/>
              <w:spacing w:before="135"/>
              <w:ind w:left="182" w:right="168"/>
              <w:rPr>
                <w:sz w:val="24"/>
              </w:rPr>
            </w:pPr>
            <w:r w:rsidRPr="00064A9C">
              <w:rPr>
                <w:sz w:val="24"/>
              </w:rPr>
              <w:t>Рубероид</w:t>
            </w:r>
          </w:p>
        </w:tc>
      </w:tr>
    </w:tbl>
    <w:p w14:paraId="1FC6CB2D" w14:textId="77777777" w:rsidR="009C56BA" w:rsidRPr="00222433" w:rsidRDefault="009C56BA">
      <w:pPr>
        <w:rPr>
          <w:sz w:val="24"/>
          <w:highlight w:val="green"/>
        </w:rPr>
        <w:sectPr w:rsidR="009C56BA" w:rsidRPr="00222433">
          <w:pgSz w:w="11910" w:h="16840"/>
          <w:pgMar w:top="880" w:right="620" w:bottom="280" w:left="920" w:header="720" w:footer="720" w:gutter="0"/>
          <w:cols w:space="720"/>
        </w:sectPr>
      </w:pPr>
    </w:p>
    <w:p w14:paraId="286D32B3" w14:textId="77777777" w:rsidR="009C56BA" w:rsidRPr="00064A9C" w:rsidRDefault="00562E89">
      <w:pPr>
        <w:spacing w:before="72"/>
        <w:ind w:right="230"/>
        <w:jc w:val="right"/>
        <w:rPr>
          <w:sz w:val="24"/>
        </w:rPr>
      </w:pPr>
      <w:r w:rsidRPr="00064A9C">
        <w:rPr>
          <w:sz w:val="24"/>
        </w:rPr>
        <w:lastRenderedPageBreak/>
        <w:t>Таблица 1.4.1 (продолжение)</w:t>
      </w:r>
    </w:p>
    <w:p w14:paraId="003EBD18" w14:textId="77777777" w:rsidR="009C56BA" w:rsidRPr="00064A9C" w:rsidRDefault="009C56BA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136"/>
        <w:gridCol w:w="1183"/>
        <w:gridCol w:w="1651"/>
        <w:gridCol w:w="1005"/>
        <w:gridCol w:w="1534"/>
        <w:gridCol w:w="705"/>
        <w:gridCol w:w="1373"/>
      </w:tblGrid>
      <w:tr w:rsidR="009C56BA" w:rsidRPr="00064A9C" w14:paraId="66215138" w14:textId="77777777">
        <w:trPr>
          <w:trHeight w:val="693"/>
        </w:trPr>
        <w:tc>
          <w:tcPr>
            <w:tcW w:w="1503" w:type="dxa"/>
          </w:tcPr>
          <w:p w14:paraId="01E900D0" w14:textId="77777777" w:rsidR="009C56BA" w:rsidRPr="00064A9C" w:rsidRDefault="00562E89">
            <w:pPr>
              <w:pStyle w:val="TableParagraph"/>
              <w:spacing w:before="200"/>
              <w:ind w:left="70" w:right="63"/>
              <w:rPr>
                <w:sz w:val="24"/>
              </w:rPr>
            </w:pPr>
            <w:r w:rsidRPr="00064A9C">
              <w:rPr>
                <w:sz w:val="24"/>
              </w:rPr>
              <w:t>ТК1-ТК2</w:t>
            </w:r>
          </w:p>
        </w:tc>
        <w:tc>
          <w:tcPr>
            <w:tcW w:w="1136" w:type="dxa"/>
          </w:tcPr>
          <w:p w14:paraId="62D0DCCA" w14:textId="77777777" w:rsidR="009C56BA" w:rsidRPr="00064A9C" w:rsidRDefault="00562E89">
            <w:pPr>
              <w:pStyle w:val="TableParagraph"/>
              <w:spacing w:before="200"/>
              <w:ind w:right="34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22,5</w:t>
            </w:r>
          </w:p>
        </w:tc>
        <w:tc>
          <w:tcPr>
            <w:tcW w:w="1183" w:type="dxa"/>
          </w:tcPr>
          <w:p w14:paraId="01B32690" w14:textId="77777777" w:rsidR="009C56BA" w:rsidRPr="00064A9C" w:rsidRDefault="00562E89">
            <w:pPr>
              <w:pStyle w:val="TableParagraph"/>
              <w:spacing w:before="200"/>
              <w:ind w:right="398"/>
              <w:jc w:val="right"/>
              <w:rPr>
                <w:sz w:val="24"/>
              </w:rPr>
            </w:pPr>
            <w:r w:rsidRPr="00064A9C">
              <w:rPr>
                <w:sz w:val="24"/>
              </w:rPr>
              <w:t>159</w:t>
            </w:r>
          </w:p>
        </w:tc>
        <w:tc>
          <w:tcPr>
            <w:tcW w:w="1651" w:type="dxa"/>
          </w:tcPr>
          <w:p w14:paraId="50DB1929" w14:textId="77777777" w:rsidR="009C56BA" w:rsidRPr="00064A9C" w:rsidRDefault="00562E89">
            <w:pPr>
              <w:pStyle w:val="TableParagraph"/>
              <w:spacing w:before="61"/>
              <w:ind w:left="143" w:right="110" w:firstLine="127"/>
              <w:jc w:val="left"/>
              <w:rPr>
                <w:sz w:val="24"/>
              </w:rPr>
            </w:pPr>
            <w:r w:rsidRPr="00064A9C">
              <w:rPr>
                <w:sz w:val="24"/>
              </w:rPr>
              <w:t>Подземная бесканальная</w:t>
            </w:r>
          </w:p>
        </w:tc>
        <w:tc>
          <w:tcPr>
            <w:tcW w:w="1005" w:type="dxa"/>
          </w:tcPr>
          <w:p w14:paraId="0061123E" w14:textId="77777777" w:rsidR="009C56BA" w:rsidRPr="00064A9C" w:rsidRDefault="00562E89">
            <w:pPr>
              <w:pStyle w:val="TableParagraph"/>
              <w:spacing w:before="200"/>
              <w:ind w:left="107" w:right="94"/>
              <w:rPr>
                <w:sz w:val="24"/>
              </w:rPr>
            </w:pPr>
            <w:r w:rsidRPr="00064A9C">
              <w:rPr>
                <w:sz w:val="24"/>
              </w:rPr>
              <w:t>1989</w:t>
            </w:r>
          </w:p>
        </w:tc>
        <w:tc>
          <w:tcPr>
            <w:tcW w:w="1534" w:type="dxa"/>
          </w:tcPr>
          <w:p w14:paraId="27057E8F" w14:textId="77777777" w:rsidR="009C56BA" w:rsidRPr="00064A9C" w:rsidRDefault="00562E89">
            <w:pPr>
              <w:pStyle w:val="TableParagraph"/>
              <w:spacing w:before="61"/>
              <w:ind w:left="240" w:right="210" w:firstLine="105"/>
              <w:jc w:val="left"/>
              <w:rPr>
                <w:sz w:val="24"/>
              </w:rPr>
            </w:pPr>
            <w:r w:rsidRPr="00064A9C">
              <w:rPr>
                <w:sz w:val="24"/>
              </w:rPr>
              <w:t>Битумо- перлитная</w:t>
            </w:r>
          </w:p>
        </w:tc>
        <w:tc>
          <w:tcPr>
            <w:tcW w:w="705" w:type="dxa"/>
          </w:tcPr>
          <w:p w14:paraId="18D509F9" w14:textId="77777777" w:rsidR="009C56BA" w:rsidRPr="00064A9C" w:rsidRDefault="00562E89">
            <w:pPr>
              <w:pStyle w:val="TableParagraph"/>
              <w:spacing w:before="200"/>
              <w:ind w:left="211" w:right="204"/>
              <w:rPr>
                <w:sz w:val="24"/>
              </w:rPr>
            </w:pPr>
            <w:r w:rsidRPr="00064A9C">
              <w:rPr>
                <w:sz w:val="24"/>
              </w:rPr>
              <w:t>50</w:t>
            </w:r>
          </w:p>
        </w:tc>
        <w:tc>
          <w:tcPr>
            <w:tcW w:w="1373" w:type="dxa"/>
          </w:tcPr>
          <w:p w14:paraId="3FEC4509" w14:textId="77777777" w:rsidR="009C56BA" w:rsidRPr="00064A9C" w:rsidRDefault="00562E89">
            <w:pPr>
              <w:pStyle w:val="TableParagraph"/>
              <w:spacing w:before="200"/>
              <w:ind w:right="18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Рубероид</w:t>
            </w:r>
          </w:p>
        </w:tc>
      </w:tr>
      <w:tr w:rsidR="009C56BA" w:rsidRPr="00064A9C" w14:paraId="0E42148D" w14:textId="77777777">
        <w:trPr>
          <w:trHeight w:val="702"/>
        </w:trPr>
        <w:tc>
          <w:tcPr>
            <w:tcW w:w="1503" w:type="dxa"/>
          </w:tcPr>
          <w:p w14:paraId="2735C137" w14:textId="77777777" w:rsidR="009C56BA" w:rsidRPr="00064A9C" w:rsidRDefault="00562E89">
            <w:pPr>
              <w:pStyle w:val="TableParagraph"/>
              <w:spacing w:before="205"/>
              <w:ind w:left="70" w:right="63"/>
              <w:rPr>
                <w:sz w:val="24"/>
              </w:rPr>
            </w:pPr>
            <w:r w:rsidRPr="00064A9C">
              <w:rPr>
                <w:sz w:val="24"/>
              </w:rPr>
              <w:t>ТК2-ТК3</w:t>
            </w:r>
          </w:p>
        </w:tc>
        <w:tc>
          <w:tcPr>
            <w:tcW w:w="1136" w:type="dxa"/>
          </w:tcPr>
          <w:p w14:paraId="544215B9" w14:textId="77777777" w:rsidR="009C56BA" w:rsidRPr="00064A9C" w:rsidRDefault="00562E89">
            <w:pPr>
              <w:pStyle w:val="TableParagraph"/>
              <w:spacing w:before="205"/>
              <w:ind w:right="34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29,4</w:t>
            </w:r>
          </w:p>
        </w:tc>
        <w:tc>
          <w:tcPr>
            <w:tcW w:w="1183" w:type="dxa"/>
          </w:tcPr>
          <w:p w14:paraId="064843A3" w14:textId="77777777" w:rsidR="009C56BA" w:rsidRPr="00064A9C" w:rsidRDefault="00562E89">
            <w:pPr>
              <w:pStyle w:val="TableParagraph"/>
              <w:spacing w:before="205"/>
              <w:ind w:right="398"/>
              <w:jc w:val="right"/>
              <w:rPr>
                <w:sz w:val="24"/>
              </w:rPr>
            </w:pPr>
            <w:r w:rsidRPr="00064A9C">
              <w:rPr>
                <w:sz w:val="24"/>
              </w:rPr>
              <w:t>159</w:t>
            </w:r>
          </w:p>
        </w:tc>
        <w:tc>
          <w:tcPr>
            <w:tcW w:w="1651" w:type="dxa"/>
          </w:tcPr>
          <w:p w14:paraId="1D576722" w14:textId="77777777" w:rsidR="009C56BA" w:rsidRPr="00064A9C" w:rsidRDefault="00562E89">
            <w:pPr>
              <w:pStyle w:val="TableParagraph"/>
              <w:spacing w:before="68"/>
              <w:ind w:left="143" w:right="110" w:firstLine="127"/>
              <w:jc w:val="left"/>
              <w:rPr>
                <w:sz w:val="24"/>
              </w:rPr>
            </w:pPr>
            <w:r w:rsidRPr="00064A9C">
              <w:rPr>
                <w:sz w:val="24"/>
              </w:rPr>
              <w:t>Подземная бесканальная</w:t>
            </w:r>
          </w:p>
        </w:tc>
        <w:tc>
          <w:tcPr>
            <w:tcW w:w="1005" w:type="dxa"/>
          </w:tcPr>
          <w:p w14:paraId="3D1C4F8E" w14:textId="77777777" w:rsidR="009C56BA" w:rsidRPr="00064A9C" w:rsidRDefault="00562E89">
            <w:pPr>
              <w:pStyle w:val="TableParagraph"/>
              <w:spacing w:before="205"/>
              <w:ind w:left="107" w:right="94"/>
              <w:rPr>
                <w:sz w:val="24"/>
              </w:rPr>
            </w:pPr>
            <w:r w:rsidRPr="00064A9C">
              <w:rPr>
                <w:sz w:val="24"/>
              </w:rPr>
              <w:t>1989</w:t>
            </w:r>
          </w:p>
        </w:tc>
        <w:tc>
          <w:tcPr>
            <w:tcW w:w="1534" w:type="dxa"/>
          </w:tcPr>
          <w:p w14:paraId="0224CA04" w14:textId="77777777" w:rsidR="009C56BA" w:rsidRPr="00064A9C" w:rsidRDefault="00562E89">
            <w:pPr>
              <w:pStyle w:val="TableParagraph"/>
              <w:spacing w:before="68"/>
              <w:ind w:left="240" w:right="210" w:firstLine="105"/>
              <w:jc w:val="left"/>
              <w:rPr>
                <w:sz w:val="24"/>
              </w:rPr>
            </w:pPr>
            <w:r w:rsidRPr="00064A9C">
              <w:rPr>
                <w:sz w:val="24"/>
              </w:rPr>
              <w:t>Битумо- перлитная</w:t>
            </w:r>
          </w:p>
        </w:tc>
        <w:tc>
          <w:tcPr>
            <w:tcW w:w="705" w:type="dxa"/>
          </w:tcPr>
          <w:p w14:paraId="58669D3F" w14:textId="77777777" w:rsidR="009C56BA" w:rsidRPr="00064A9C" w:rsidRDefault="00562E89">
            <w:pPr>
              <w:pStyle w:val="TableParagraph"/>
              <w:spacing w:before="205"/>
              <w:ind w:left="211" w:right="204"/>
              <w:rPr>
                <w:sz w:val="24"/>
              </w:rPr>
            </w:pPr>
            <w:r w:rsidRPr="00064A9C">
              <w:rPr>
                <w:sz w:val="24"/>
              </w:rPr>
              <w:t>50</w:t>
            </w:r>
          </w:p>
        </w:tc>
        <w:tc>
          <w:tcPr>
            <w:tcW w:w="1373" w:type="dxa"/>
          </w:tcPr>
          <w:p w14:paraId="73AB50A7" w14:textId="77777777" w:rsidR="009C56BA" w:rsidRPr="00064A9C" w:rsidRDefault="00562E89">
            <w:pPr>
              <w:pStyle w:val="TableParagraph"/>
              <w:spacing w:before="205"/>
              <w:ind w:right="18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Рубероид</w:t>
            </w:r>
          </w:p>
        </w:tc>
      </w:tr>
      <w:tr w:rsidR="009C56BA" w:rsidRPr="00064A9C" w14:paraId="024DF38B" w14:textId="77777777">
        <w:trPr>
          <w:trHeight w:val="827"/>
        </w:trPr>
        <w:tc>
          <w:tcPr>
            <w:tcW w:w="1503" w:type="dxa"/>
          </w:tcPr>
          <w:p w14:paraId="181B1EB2" w14:textId="77777777" w:rsidR="009C56BA" w:rsidRPr="00064A9C" w:rsidRDefault="00562E89">
            <w:pPr>
              <w:pStyle w:val="TableParagraph"/>
              <w:spacing w:line="268" w:lineRule="exact"/>
              <w:ind w:left="70" w:right="63"/>
              <w:rPr>
                <w:sz w:val="24"/>
              </w:rPr>
            </w:pPr>
            <w:r w:rsidRPr="00064A9C">
              <w:rPr>
                <w:sz w:val="24"/>
              </w:rPr>
              <w:t>ТК1-ул.</w:t>
            </w:r>
          </w:p>
          <w:p w14:paraId="6375525A" w14:textId="77777777" w:rsidR="009C56BA" w:rsidRPr="00064A9C" w:rsidRDefault="00562E89">
            <w:pPr>
              <w:pStyle w:val="TableParagraph"/>
              <w:ind w:left="70" w:right="63"/>
              <w:rPr>
                <w:sz w:val="24"/>
              </w:rPr>
            </w:pPr>
            <w:r w:rsidRPr="00064A9C">
              <w:rPr>
                <w:sz w:val="24"/>
              </w:rPr>
              <w:t>Центральная</w:t>
            </w:r>
          </w:p>
          <w:p w14:paraId="26E52FAC" w14:textId="77777777" w:rsidR="009C56BA" w:rsidRPr="00064A9C" w:rsidRDefault="00562E89">
            <w:pPr>
              <w:pStyle w:val="TableParagraph"/>
              <w:spacing w:line="264" w:lineRule="exact"/>
              <w:ind w:left="70" w:right="60"/>
              <w:rPr>
                <w:sz w:val="24"/>
              </w:rPr>
            </w:pPr>
            <w:r w:rsidRPr="00064A9C">
              <w:rPr>
                <w:sz w:val="24"/>
              </w:rPr>
              <w:t>, 65а</w:t>
            </w:r>
          </w:p>
        </w:tc>
        <w:tc>
          <w:tcPr>
            <w:tcW w:w="1136" w:type="dxa"/>
          </w:tcPr>
          <w:p w14:paraId="41629F51" w14:textId="77777777" w:rsidR="009C56BA" w:rsidRPr="00064A9C" w:rsidRDefault="009C56BA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14:paraId="7F86CB5A" w14:textId="77777777" w:rsidR="009C56BA" w:rsidRPr="00064A9C" w:rsidRDefault="00562E89">
            <w:pPr>
              <w:pStyle w:val="TableParagraph"/>
              <w:ind w:right="375"/>
              <w:jc w:val="right"/>
              <w:rPr>
                <w:sz w:val="24"/>
              </w:rPr>
            </w:pPr>
            <w:r w:rsidRPr="00064A9C">
              <w:rPr>
                <w:sz w:val="24"/>
              </w:rPr>
              <w:t>122</w:t>
            </w:r>
          </w:p>
        </w:tc>
        <w:tc>
          <w:tcPr>
            <w:tcW w:w="1183" w:type="dxa"/>
          </w:tcPr>
          <w:p w14:paraId="71342F3B" w14:textId="77777777" w:rsidR="009C56BA" w:rsidRPr="00064A9C" w:rsidRDefault="009C56BA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14:paraId="7A04EE3B" w14:textId="77777777" w:rsidR="009C56BA" w:rsidRPr="00064A9C" w:rsidRDefault="00562E89">
            <w:pPr>
              <w:pStyle w:val="TableParagraph"/>
              <w:ind w:right="458"/>
              <w:jc w:val="right"/>
              <w:rPr>
                <w:sz w:val="24"/>
              </w:rPr>
            </w:pPr>
            <w:r w:rsidRPr="00064A9C">
              <w:rPr>
                <w:sz w:val="24"/>
              </w:rPr>
              <w:t>42</w:t>
            </w:r>
          </w:p>
        </w:tc>
        <w:tc>
          <w:tcPr>
            <w:tcW w:w="1651" w:type="dxa"/>
          </w:tcPr>
          <w:p w14:paraId="2A343AC1" w14:textId="77777777" w:rsidR="009C56BA" w:rsidRPr="00064A9C" w:rsidRDefault="009C56BA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14:paraId="30BED88E" w14:textId="77777777" w:rsidR="009C56BA" w:rsidRPr="00064A9C" w:rsidRDefault="00562E89">
            <w:pPr>
              <w:pStyle w:val="TableParagraph"/>
              <w:ind w:left="275"/>
              <w:jc w:val="left"/>
              <w:rPr>
                <w:sz w:val="24"/>
              </w:rPr>
            </w:pPr>
            <w:r w:rsidRPr="00064A9C">
              <w:rPr>
                <w:sz w:val="24"/>
              </w:rPr>
              <w:t>Надземная</w:t>
            </w:r>
          </w:p>
        </w:tc>
        <w:tc>
          <w:tcPr>
            <w:tcW w:w="1005" w:type="dxa"/>
          </w:tcPr>
          <w:p w14:paraId="24867C48" w14:textId="77777777" w:rsidR="009C56BA" w:rsidRPr="00064A9C" w:rsidRDefault="009C56BA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14:paraId="565A8E94" w14:textId="77777777" w:rsidR="009C56BA" w:rsidRPr="00064A9C" w:rsidRDefault="00562E89">
            <w:pPr>
              <w:pStyle w:val="TableParagraph"/>
              <w:ind w:left="107" w:right="94"/>
              <w:rPr>
                <w:sz w:val="24"/>
              </w:rPr>
            </w:pPr>
            <w:r w:rsidRPr="00064A9C">
              <w:rPr>
                <w:sz w:val="24"/>
              </w:rPr>
              <w:t>1989</w:t>
            </w:r>
          </w:p>
        </w:tc>
        <w:tc>
          <w:tcPr>
            <w:tcW w:w="1534" w:type="dxa"/>
          </w:tcPr>
          <w:p w14:paraId="6B1C94FC" w14:textId="77777777" w:rsidR="009C56BA" w:rsidRPr="00064A9C" w:rsidRDefault="00562E89">
            <w:pPr>
              <w:pStyle w:val="TableParagraph"/>
              <w:spacing w:before="131"/>
              <w:ind w:left="466" w:right="102" w:hanging="332"/>
              <w:jc w:val="left"/>
              <w:rPr>
                <w:sz w:val="24"/>
              </w:rPr>
            </w:pPr>
            <w:r w:rsidRPr="00064A9C">
              <w:rPr>
                <w:sz w:val="24"/>
              </w:rPr>
              <w:t>Минеральна я вата</w:t>
            </w:r>
          </w:p>
        </w:tc>
        <w:tc>
          <w:tcPr>
            <w:tcW w:w="705" w:type="dxa"/>
          </w:tcPr>
          <w:p w14:paraId="428C83DA" w14:textId="77777777" w:rsidR="009C56BA" w:rsidRPr="00064A9C" w:rsidRDefault="009C56BA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14:paraId="23AB2939" w14:textId="77777777" w:rsidR="009C56BA" w:rsidRPr="00064A9C" w:rsidRDefault="00562E89">
            <w:pPr>
              <w:pStyle w:val="TableParagraph"/>
              <w:ind w:left="211" w:right="204"/>
              <w:rPr>
                <w:sz w:val="24"/>
              </w:rPr>
            </w:pPr>
            <w:r w:rsidRPr="00064A9C">
              <w:rPr>
                <w:sz w:val="24"/>
              </w:rPr>
              <w:t>50</w:t>
            </w:r>
          </w:p>
        </w:tc>
        <w:tc>
          <w:tcPr>
            <w:tcW w:w="1373" w:type="dxa"/>
          </w:tcPr>
          <w:p w14:paraId="7859402D" w14:textId="77777777" w:rsidR="009C56BA" w:rsidRPr="00064A9C" w:rsidRDefault="009C56BA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14:paraId="130001B3" w14:textId="77777777" w:rsidR="009C56BA" w:rsidRPr="00064A9C" w:rsidRDefault="00562E89">
            <w:pPr>
              <w:pStyle w:val="TableParagraph"/>
              <w:ind w:right="18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Рубероид</w:t>
            </w:r>
          </w:p>
        </w:tc>
      </w:tr>
      <w:tr w:rsidR="00222433" w:rsidRPr="00064A9C" w14:paraId="065F0A67" w14:textId="77777777">
        <w:trPr>
          <w:trHeight w:val="551"/>
        </w:trPr>
        <w:tc>
          <w:tcPr>
            <w:tcW w:w="1503" w:type="dxa"/>
          </w:tcPr>
          <w:p w14:paraId="0384C1DD" w14:textId="77777777" w:rsidR="00222433" w:rsidRPr="00064A9C" w:rsidRDefault="00222433" w:rsidP="00222433">
            <w:pPr>
              <w:pStyle w:val="TableParagraph"/>
              <w:spacing w:line="268" w:lineRule="exact"/>
              <w:ind w:left="70" w:right="60"/>
              <w:rPr>
                <w:sz w:val="24"/>
              </w:rPr>
            </w:pPr>
            <w:r w:rsidRPr="00064A9C">
              <w:rPr>
                <w:sz w:val="24"/>
              </w:rPr>
              <w:t>УТ1-УТ1а</w:t>
            </w:r>
          </w:p>
        </w:tc>
        <w:tc>
          <w:tcPr>
            <w:tcW w:w="1136" w:type="dxa"/>
          </w:tcPr>
          <w:p w14:paraId="170DEEC4" w14:textId="77777777" w:rsidR="00222433" w:rsidRPr="00064A9C" w:rsidRDefault="00222433" w:rsidP="00222433">
            <w:pPr>
              <w:pStyle w:val="TableParagraph"/>
              <w:spacing w:before="131"/>
              <w:ind w:left="10"/>
              <w:rPr>
                <w:sz w:val="24"/>
              </w:rPr>
            </w:pPr>
            <w:r w:rsidRPr="00064A9C">
              <w:rPr>
                <w:sz w:val="24"/>
              </w:rPr>
              <w:t>9</w:t>
            </w:r>
          </w:p>
        </w:tc>
        <w:tc>
          <w:tcPr>
            <w:tcW w:w="1183" w:type="dxa"/>
          </w:tcPr>
          <w:p w14:paraId="0C8D9782" w14:textId="77777777" w:rsidR="00222433" w:rsidRPr="00064A9C" w:rsidRDefault="00222433" w:rsidP="00222433">
            <w:pPr>
              <w:pStyle w:val="TableParagraph"/>
              <w:spacing w:before="131"/>
              <w:ind w:right="398"/>
              <w:jc w:val="right"/>
              <w:rPr>
                <w:sz w:val="24"/>
              </w:rPr>
            </w:pPr>
            <w:r w:rsidRPr="00064A9C">
              <w:rPr>
                <w:sz w:val="24"/>
              </w:rPr>
              <w:t>76</w:t>
            </w:r>
          </w:p>
        </w:tc>
        <w:tc>
          <w:tcPr>
            <w:tcW w:w="1651" w:type="dxa"/>
          </w:tcPr>
          <w:p w14:paraId="2EFA174E" w14:textId="77777777" w:rsidR="00222433" w:rsidRPr="00064A9C" w:rsidRDefault="00222433" w:rsidP="00222433">
            <w:pPr>
              <w:pStyle w:val="TableParagraph"/>
              <w:spacing w:before="131"/>
              <w:ind w:left="275"/>
              <w:jc w:val="left"/>
              <w:rPr>
                <w:sz w:val="24"/>
              </w:rPr>
            </w:pPr>
            <w:r w:rsidRPr="00064A9C">
              <w:rPr>
                <w:sz w:val="24"/>
              </w:rPr>
              <w:t>Подземная бесканальная</w:t>
            </w:r>
          </w:p>
        </w:tc>
        <w:tc>
          <w:tcPr>
            <w:tcW w:w="1005" w:type="dxa"/>
          </w:tcPr>
          <w:p w14:paraId="4B5CC897" w14:textId="77777777" w:rsidR="00222433" w:rsidRPr="00064A9C" w:rsidRDefault="00222433" w:rsidP="00222433">
            <w:pPr>
              <w:pStyle w:val="TableParagraph"/>
              <w:spacing w:before="131"/>
              <w:ind w:left="107" w:right="94"/>
              <w:rPr>
                <w:sz w:val="24"/>
              </w:rPr>
            </w:pPr>
            <w:r w:rsidRPr="00064A9C">
              <w:rPr>
                <w:sz w:val="24"/>
              </w:rPr>
              <w:t>1989</w:t>
            </w:r>
          </w:p>
        </w:tc>
        <w:tc>
          <w:tcPr>
            <w:tcW w:w="1534" w:type="dxa"/>
          </w:tcPr>
          <w:p w14:paraId="4188225C" w14:textId="77777777" w:rsidR="00222433" w:rsidRPr="00064A9C" w:rsidRDefault="00222433" w:rsidP="00222433">
            <w:pPr>
              <w:pStyle w:val="TableParagraph"/>
              <w:spacing w:before="131"/>
              <w:ind w:left="466" w:right="102" w:hanging="332"/>
              <w:jc w:val="left"/>
              <w:rPr>
                <w:sz w:val="24"/>
              </w:rPr>
            </w:pPr>
            <w:r w:rsidRPr="00064A9C">
              <w:rPr>
                <w:sz w:val="24"/>
              </w:rPr>
              <w:t>Минеральна я вата</w:t>
            </w:r>
          </w:p>
        </w:tc>
        <w:tc>
          <w:tcPr>
            <w:tcW w:w="705" w:type="dxa"/>
          </w:tcPr>
          <w:p w14:paraId="1E9AE8F5" w14:textId="77777777" w:rsidR="00222433" w:rsidRPr="00064A9C" w:rsidRDefault="00222433" w:rsidP="00222433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14:paraId="37E7C80F" w14:textId="77777777" w:rsidR="00222433" w:rsidRPr="00064A9C" w:rsidRDefault="00222433" w:rsidP="00222433">
            <w:pPr>
              <w:pStyle w:val="TableParagraph"/>
              <w:ind w:left="211" w:right="204"/>
              <w:rPr>
                <w:sz w:val="24"/>
              </w:rPr>
            </w:pPr>
            <w:r w:rsidRPr="00064A9C">
              <w:rPr>
                <w:sz w:val="24"/>
              </w:rPr>
              <w:t>50</w:t>
            </w:r>
          </w:p>
        </w:tc>
        <w:tc>
          <w:tcPr>
            <w:tcW w:w="1373" w:type="dxa"/>
          </w:tcPr>
          <w:p w14:paraId="51F2C51C" w14:textId="77777777" w:rsidR="00222433" w:rsidRPr="00064A9C" w:rsidRDefault="00222433" w:rsidP="00222433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14:paraId="69809EF5" w14:textId="77777777" w:rsidR="00222433" w:rsidRPr="00064A9C" w:rsidRDefault="00222433" w:rsidP="00222433">
            <w:pPr>
              <w:pStyle w:val="TableParagraph"/>
              <w:ind w:right="18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Рубероид</w:t>
            </w:r>
          </w:p>
        </w:tc>
      </w:tr>
      <w:tr w:rsidR="009C56BA" w:rsidRPr="00064A9C" w14:paraId="756FDF1D" w14:textId="77777777">
        <w:trPr>
          <w:trHeight w:val="551"/>
        </w:trPr>
        <w:tc>
          <w:tcPr>
            <w:tcW w:w="1503" w:type="dxa"/>
          </w:tcPr>
          <w:p w14:paraId="071ECC64" w14:textId="77777777" w:rsidR="009C56BA" w:rsidRPr="00064A9C" w:rsidRDefault="00562E89">
            <w:pPr>
              <w:pStyle w:val="TableParagraph"/>
              <w:spacing w:line="268" w:lineRule="exact"/>
              <w:ind w:left="70" w:right="60"/>
              <w:rPr>
                <w:sz w:val="24"/>
              </w:rPr>
            </w:pPr>
            <w:r w:rsidRPr="00064A9C">
              <w:rPr>
                <w:sz w:val="24"/>
              </w:rPr>
              <w:t>котельная-</w:t>
            </w:r>
          </w:p>
          <w:p w14:paraId="4393C9EE" w14:textId="77777777" w:rsidR="009C56BA" w:rsidRPr="00064A9C" w:rsidRDefault="00562E89">
            <w:pPr>
              <w:pStyle w:val="TableParagraph"/>
              <w:spacing w:line="264" w:lineRule="exact"/>
              <w:ind w:left="70" w:right="61"/>
              <w:rPr>
                <w:sz w:val="24"/>
              </w:rPr>
            </w:pPr>
            <w:r w:rsidRPr="00064A9C">
              <w:rPr>
                <w:sz w:val="24"/>
              </w:rPr>
              <w:t>УТ1</w:t>
            </w:r>
          </w:p>
        </w:tc>
        <w:tc>
          <w:tcPr>
            <w:tcW w:w="1136" w:type="dxa"/>
          </w:tcPr>
          <w:p w14:paraId="17B692BE" w14:textId="77777777" w:rsidR="009C56BA" w:rsidRPr="00064A9C" w:rsidRDefault="00222433">
            <w:pPr>
              <w:pStyle w:val="TableParagraph"/>
              <w:spacing w:before="131"/>
              <w:ind w:left="10"/>
              <w:rPr>
                <w:sz w:val="24"/>
              </w:rPr>
            </w:pPr>
            <w:r w:rsidRPr="00064A9C">
              <w:rPr>
                <w:sz w:val="24"/>
              </w:rPr>
              <w:t>13</w:t>
            </w:r>
          </w:p>
        </w:tc>
        <w:tc>
          <w:tcPr>
            <w:tcW w:w="1183" w:type="dxa"/>
          </w:tcPr>
          <w:p w14:paraId="52285059" w14:textId="77777777" w:rsidR="009C56BA" w:rsidRPr="00064A9C" w:rsidRDefault="00222433">
            <w:pPr>
              <w:pStyle w:val="TableParagraph"/>
              <w:spacing w:before="131"/>
              <w:ind w:right="398"/>
              <w:jc w:val="right"/>
              <w:rPr>
                <w:sz w:val="24"/>
              </w:rPr>
            </w:pPr>
            <w:r w:rsidRPr="00064A9C">
              <w:rPr>
                <w:sz w:val="24"/>
              </w:rPr>
              <w:t>76</w:t>
            </w:r>
          </w:p>
        </w:tc>
        <w:tc>
          <w:tcPr>
            <w:tcW w:w="1651" w:type="dxa"/>
          </w:tcPr>
          <w:p w14:paraId="6F9F518D" w14:textId="77777777" w:rsidR="009C56BA" w:rsidRPr="00064A9C" w:rsidRDefault="00562E89">
            <w:pPr>
              <w:pStyle w:val="TableParagraph"/>
              <w:spacing w:before="131"/>
              <w:ind w:left="275"/>
              <w:jc w:val="left"/>
              <w:rPr>
                <w:sz w:val="24"/>
              </w:rPr>
            </w:pPr>
            <w:r w:rsidRPr="00064A9C">
              <w:rPr>
                <w:sz w:val="24"/>
              </w:rPr>
              <w:t>Надземная</w:t>
            </w:r>
          </w:p>
        </w:tc>
        <w:tc>
          <w:tcPr>
            <w:tcW w:w="1005" w:type="dxa"/>
          </w:tcPr>
          <w:p w14:paraId="4E088BA7" w14:textId="77777777" w:rsidR="009C56BA" w:rsidRPr="00064A9C" w:rsidRDefault="00562E89">
            <w:pPr>
              <w:pStyle w:val="TableParagraph"/>
              <w:spacing w:before="131"/>
              <w:ind w:left="107" w:right="94"/>
              <w:rPr>
                <w:sz w:val="24"/>
              </w:rPr>
            </w:pPr>
            <w:r w:rsidRPr="00064A9C">
              <w:rPr>
                <w:sz w:val="24"/>
              </w:rPr>
              <w:t>1989</w:t>
            </w:r>
          </w:p>
        </w:tc>
        <w:tc>
          <w:tcPr>
            <w:tcW w:w="1534" w:type="dxa"/>
          </w:tcPr>
          <w:p w14:paraId="38E26235" w14:textId="77777777" w:rsidR="009C56BA" w:rsidRPr="00064A9C" w:rsidRDefault="00562E89">
            <w:pPr>
              <w:pStyle w:val="TableParagraph"/>
              <w:spacing w:line="268" w:lineRule="exact"/>
              <w:ind w:left="115" w:right="100"/>
              <w:rPr>
                <w:sz w:val="24"/>
              </w:rPr>
            </w:pPr>
            <w:r w:rsidRPr="00064A9C">
              <w:rPr>
                <w:sz w:val="24"/>
              </w:rPr>
              <w:t>Минеральна</w:t>
            </w:r>
          </w:p>
          <w:p w14:paraId="5FDE4B3E" w14:textId="77777777" w:rsidR="009C56BA" w:rsidRPr="00064A9C" w:rsidRDefault="00562E89">
            <w:pPr>
              <w:pStyle w:val="TableParagraph"/>
              <w:spacing w:line="264" w:lineRule="exact"/>
              <w:ind w:left="109" w:right="100"/>
              <w:rPr>
                <w:sz w:val="24"/>
              </w:rPr>
            </w:pPr>
            <w:r w:rsidRPr="00064A9C">
              <w:rPr>
                <w:sz w:val="24"/>
              </w:rPr>
              <w:t>я вата</w:t>
            </w:r>
          </w:p>
        </w:tc>
        <w:tc>
          <w:tcPr>
            <w:tcW w:w="705" w:type="dxa"/>
          </w:tcPr>
          <w:p w14:paraId="6DF96801" w14:textId="77777777" w:rsidR="009C56BA" w:rsidRPr="00064A9C" w:rsidRDefault="00562E89">
            <w:pPr>
              <w:pStyle w:val="TableParagraph"/>
              <w:spacing w:before="131"/>
              <w:ind w:left="211" w:right="204"/>
              <w:rPr>
                <w:sz w:val="24"/>
              </w:rPr>
            </w:pPr>
            <w:r w:rsidRPr="00064A9C">
              <w:rPr>
                <w:sz w:val="24"/>
              </w:rPr>
              <w:t>50</w:t>
            </w:r>
          </w:p>
        </w:tc>
        <w:tc>
          <w:tcPr>
            <w:tcW w:w="1373" w:type="dxa"/>
          </w:tcPr>
          <w:p w14:paraId="1417F071" w14:textId="77777777" w:rsidR="009C56BA" w:rsidRPr="00064A9C" w:rsidRDefault="00562E89">
            <w:pPr>
              <w:pStyle w:val="TableParagraph"/>
              <w:spacing w:before="131"/>
              <w:ind w:right="18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Рубероид</w:t>
            </w:r>
          </w:p>
        </w:tc>
      </w:tr>
      <w:tr w:rsidR="009C56BA" w14:paraId="050B118A" w14:textId="77777777">
        <w:trPr>
          <w:trHeight w:val="712"/>
        </w:trPr>
        <w:tc>
          <w:tcPr>
            <w:tcW w:w="1503" w:type="dxa"/>
          </w:tcPr>
          <w:p w14:paraId="5FCF40FD" w14:textId="77777777" w:rsidR="009C56BA" w:rsidRPr="00064A9C" w:rsidRDefault="00562E89">
            <w:pPr>
              <w:pStyle w:val="TableParagraph"/>
              <w:spacing w:before="210"/>
              <w:ind w:left="70" w:right="63"/>
              <w:rPr>
                <w:sz w:val="24"/>
              </w:rPr>
            </w:pPr>
            <w:r w:rsidRPr="00064A9C">
              <w:rPr>
                <w:sz w:val="24"/>
              </w:rPr>
              <w:t>УТ1</w:t>
            </w:r>
            <w:r w:rsidR="00222433" w:rsidRPr="00064A9C">
              <w:rPr>
                <w:sz w:val="24"/>
              </w:rPr>
              <w:t>а</w:t>
            </w:r>
            <w:r w:rsidRPr="00064A9C">
              <w:rPr>
                <w:sz w:val="24"/>
              </w:rPr>
              <w:t>-ТК1</w:t>
            </w:r>
          </w:p>
        </w:tc>
        <w:tc>
          <w:tcPr>
            <w:tcW w:w="1136" w:type="dxa"/>
          </w:tcPr>
          <w:p w14:paraId="2CFD01A7" w14:textId="77777777" w:rsidR="009C56BA" w:rsidRPr="00064A9C" w:rsidRDefault="00562E89">
            <w:pPr>
              <w:pStyle w:val="TableParagraph"/>
              <w:spacing w:before="210"/>
              <w:ind w:right="34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66,5</w:t>
            </w:r>
          </w:p>
        </w:tc>
        <w:tc>
          <w:tcPr>
            <w:tcW w:w="1183" w:type="dxa"/>
          </w:tcPr>
          <w:p w14:paraId="0135320C" w14:textId="77777777" w:rsidR="009C56BA" w:rsidRPr="00064A9C" w:rsidRDefault="00562E89">
            <w:pPr>
              <w:pStyle w:val="TableParagraph"/>
              <w:spacing w:before="210"/>
              <w:ind w:right="398"/>
              <w:jc w:val="right"/>
              <w:rPr>
                <w:sz w:val="24"/>
              </w:rPr>
            </w:pPr>
            <w:r w:rsidRPr="00064A9C">
              <w:rPr>
                <w:sz w:val="24"/>
              </w:rPr>
              <w:t>159</w:t>
            </w:r>
          </w:p>
        </w:tc>
        <w:tc>
          <w:tcPr>
            <w:tcW w:w="1651" w:type="dxa"/>
          </w:tcPr>
          <w:p w14:paraId="70CDA9AF" w14:textId="77777777" w:rsidR="009C56BA" w:rsidRPr="00064A9C" w:rsidRDefault="00562E89">
            <w:pPr>
              <w:pStyle w:val="TableParagraph"/>
              <w:spacing w:before="71"/>
              <w:ind w:left="143" w:right="110" w:firstLine="127"/>
              <w:jc w:val="left"/>
              <w:rPr>
                <w:sz w:val="24"/>
              </w:rPr>
            </w:pPr>
            <w:r w:rsidRPr="00064A9C">
              <w:rPr>
                <w:sz w:val="24"/>
              </w:rPr>
              <w:t>Подземная бесканальная</w:t>
            </w:r>
          </w:p>
        </w:tc>
        <w:tc>
          <w:tcPr>
            <w:tcW w:w="1005" w:type="dxa"/>
          </w:tcPr>
          <w:p w14:paraId="1CF388AD" w14:textId="77777777" w:rsidR="009C56BA" w:rsidRPr="00064A9C" w:rsidRDefault="00562E89">
            <w:pPr>
              <w:pStyle w:val="TableParagraph"/>
              <w:spacing w:before="210"/>
              <w:ind w:left="107" w:right="94"/>
              <w:rPr>
                <w:sz w:val="24"/>
              </w:rPr>
            </w:pPr>
            <w:r w:rsidRPr="00064A9C">
              <w:rPr>
                <w:sz w:val="24"/>
              </w:rPr>
              <w:t>1989</w:t>
            </w:r>
          </w:p>
        </w:tc>
        <w:tc>
          <w:tcPr>
            <w:tcW w:w="1534" w:type="dxa"/>
          </w:tcPr>
          <w:p w14:paraId="45CF1BA8" w14:textId="77777777" w:rsidR="009C56BA" w:rsidRPr="00064A9C" w:rsidRDefault="00562E89">
            <w:pPr>
              <w:pStyle w:val="TableParagraph"/>
              <w:spacing w:before="71"/>
              <w:ind w:left="240" w:right="210" w:firstLine="105"/>
              <w:jc w:val="left"/>
              <w:rPr>
                <w:sz w:val="24"/>
              </w:rPr>
            </w:pPr>
            <w:r w:rsidRPr="00064A9C">
              <w:rPr>
                <w:sz w:val="24"/>
              </w:rPr>
              <w:t>Битумо- перлитная</w:t>
            </w:r>
          </w:p>
        </w:tc>
        <w:tc>
          <w:tcPr>
            <w:tcW w:w="705" w:type="dxa"/>
          </w:tcPr>
          <w:p w14:paraId="3564C876" w14:textId="77777777" w:rsidR="009C56BA" w:rsidRPr="00064A9C" w:rsidRDefault="00562E89">
            <w:pPr>
              <w:pStyle w:val="TableParagraph"/>
              <w:spacing w:before="210"/>
              <w:ind w:left="211" w:right="204"/>
              <w:rPr>
                <w:sz w:val="24"/>
              </w:rPr>
            </w:pPr>
            <w:r w:rsidRPr="00064A9C">
              <w:rPr>
                <w:sz w:val="24"/>
              </w:rPr>
              <w:t>50</w:t>
            </w:r>
          </w:p>
        </w:tc>
        <w:tc>
          <w:tcPr>
            <w:tcW w:w="1373" w:type="dxa"/>
          </w:tcPr>
          <w:p w14:paraId="766B14D4" w14:textId="77777777" w:rsidR="009C56BA" w:rsidRPr="00064A9C" w:rsidRDefault="00562E89">
            <w:pPr>
              <w:pStyle w:val="TableParagraph"/>
              <w:spacing w:before="210"/>
              <w:ind w:right="186"/>
              <w:jc w:val="right"/>
              <w:rPr>
                <w:sz w:val="24"/>
              </w:rPr>
            </w:pPr>
            <w:r w:rsidRPr="00064A9C">
              <w:rPr>
                <w:sz w:val="24"/>
              </w:rPr>
              <w:t>Рубероид</w:t>
            </w:r>
          </w:p>
        </w:tc>
      </w:tr>
    </w:tbl>
    <w:p w14:paraId="14AC8CD0" w14:textId="77777777" w:rsidR="009C56BA" w:rsidRDefault="009C56BA">
      <w:pPr>
        <w:pStyle w:val="a3"/>
        <w:rPr>
          <w:sz w:val="26"/>
        </w:rPr>
      </w:pPr>
    </w:p>
    <w:p w14:paraId="3AA2CB73" w14:textId="77777777" w:rsidR="009C56BA" w:rsidRDefault="00562E89">
      <w:pPr>
        <w:pStyle w:val="a3"/>
        <w:spacing w:before="210"/>
        <w:ind w:left="921"/>
      </w:pPr>
      <w:r>
        <w:t>Запорная и регулирующая арматура приведены в таблице 1.4.2.</w:t>
      </w:r>
    </w:p>
    <w:p w14:paraId="1263C3FC" w14:textId="77777777" w:rsidR="009C56BA" w:rsidRDefault="009C56BA">
      <w:pPr>
        <w:pStyle w:val="a3"/>
        <w:rPr>
          <w:sz w:val="30"/>
        </w:rPr>
      </w:pPr>
    </w:p>
    <w:p w14:paraId="18625FC9" w14:textId="77777777" w:rsidR="009C56BA" w:rsidRDefault="009C56BA">
      <w:pPr>
        <w:pStyle w:val="a3"/>
        <w:spacing w:before="2"/>
        <w:rPr>
          <w:sz w:val="26"/>
        </w:rPr>
      </w:pPr>
    </w:p>
    <w:p w14:paraId="11014F34" w14:textId="77777777" w:rsidR="009C56BA" w:rsidRDefault="00562E89">
      <w:pPr>
        <w:ind w:right="232"/>
        <w:jc w:val="right"/>
        <w:rPr>
          <w:sz w:val="24"/>
        </w:rPr>
      </w:pPr>
      <w:r>
        <w:rPr>
          <w:sz w:val="24"/>
        </w:rPr>
        <w:t>Таблица 1.4.2 – Запорная и регулирующая арматура</w:t>
      </w:r>
    </w:p>
    <w:p w14:paraId="7A4845AB" w14:textId="77777777" w:rsidR="009C56BA" w:rsidRDefault="009C56BA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604"/>
        <w:gridCol w:w="1721"/>
        <w:gridCol w:w="1603"/>
        <w:gridCol w:w="1604"/>
        <w:gridCol w:w="1630"/>
      </w:tblGrid>
      <w:tr w:rsidR="009C56BA" w14:paraId="3E42B164" w14:textId="77777777">
        <w:trPr>
          <w:trHeight w:val="522"/>
        </w:trPr>
        <w:tc>
          <w:tcPr>
            <w:tcW w:w="1841" w:type="dxa"/>
            <w:vMerge w:val="restart"/>
            <w:tcBorders>
              <w:bottom w:val="single" w:sz="4" w:space="0" w:color="000000"/>
            </w:tcBorders>
            <w:shd w:val="clear" w:color="auto" w:fill="D9D9D9"/>
          </w:tcPr>
          <w:p w14:paraId="41A5B1C6" w14:textId="77777777" w:rsidR="009C56BA" w:rsidRDefault="009C56BA">
            <w:pPr>
              <w:pStyle w:val="TableParagraph"/>
              <w:spacing w:before="6"/>
              <w:jc w:val="left"/>
              <w:rPr>
                <w:sz w:val="25"/>
              </w:rPr>
            </w:pPr>
          </w:p>
          <w:p w14:paraId="0CA1CE20" w14:textId="77777777" w:rsidR="009C56BA" w:rsidRDefault="00562E89">
            <w:pPr>
              <w:pStyle w:val="TableParagraph"/>
              <w:ind w:left="352" w:right="318" w:firstLine="19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Место установки</w:t>
            </w:r>
          </w:p>
        </w:tc>
        <w:tc>
          <w:tcPr>
            <w:tcW w:w="1604" w:type="dxa"/>
            <w:vMerge w:val="restart"/>
            <w:shd w:val="clear" w:color="auto" w:fill="D9D9D9"/>
          </w:tcPr>
          <w:p w14:paraId="366D6942" w14:textId="77777777" w:rsidR="009C56BA" w:rsidRDefault="009C56BA">
            <w:pPr>
              <w:pStyle w:val="TableParagraph"/>
              <w:spacing w:before="6"/>
              <w:jc w:val="left"/>
              <w:rPr>
                <w:sz w:val="25"/>
              </w:rPr>
            </w:pPr>
          </w:p>
          <w:p w14:paraId="1E6BD555" w14:textId="77777777" w:rsidR="009C56BA" w:rsidRDefault="00562E89">
            <w:pPr>
              <w:pStyle w:val="TableParagraph"/>
              <w:ind w:left="249" w:right="215" w:firstLine="34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 арматуры</w:t>
            </w:r>
          </w:p>
        </w:tc>
        <w:tc>
          <w:tcPr>
            <w:tcW w:w="1721" w:type="dxa"/>
            <w:vMerge w:val="restart"/>
            <w:shd w:val="clear" w:color="auto" w:fill="D9D9D9"/>
          </w:tcPr>
          <w:p w14:paraId="29E3D4E1" w14:textId="77777777" w:rsidR="009C56BA" w:rsidRDefault="009C56BA">
            <w:pPr>
              <w:pStyle w:val="TableParagraph"/>
              <w:spacing w:before="7"/>
              <w:jc w:val="left"/>
              <w:rPr>
                <w:sz w:val="37"/>
              </w:rPr>
            </w:pPr>
          </w:p>
          <w:p w14:paraId="246A7BA7" w14:textId="77777777" w:rsidR="009C56BA" w:rsidRDefault="00562E89">
            <w:pPr>
              <w:pStyle w:val="TableParagraph"/>
              <w:ind w:left="6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 установки</w:t>
            </w:r>
          </w:p>
        </w:tc>
        <w:tc>
          <w:tcPr>
            <w:tcW w:w="1603" w:type="dxa"/>
            <w:vMerge w:val="restart"/>
            <w:shd w:val="clear" w:color="auto" w:fill="D9D9D9"/>
          </w:tcPr>
          <w:p w14:paraId="24168D30" w14:textId="77777777" w:rsidR="009C56BA" w:rsidRDefault="009C56BA">
            <w:pPr>
              <w:pStyle w:val="TableParagraph"/>
              <w:spacing w:before="7"/>
              <w:jc w:val="left"/>
              <w:rPr>
                <w:sz w:val="37"/>
              </w:rPr>
            </w:pPr>
          </w:p>
          <w:p w14:paraId="103323E9" w14:textId="77777777" w:rsidR="009C56BA" w:rsidRDefault="00562E89">
            <w:pPr>
              <w:pStyle w:val="TableParagraph"/>
              <w:ind w:left="44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Кол-во</w:t>
            </w:r>
          </w:p>
        </w:tc>
        <w:tc>
          <w:tcPr>
            <w:tcW w:w="3234" w:type="dxa"/>
            <w:gridSpan w:val="2"/>
            <w:shd w:val="clear" w:color="auto" w:fill="D9D9D9"/>
          </w:tcPr>
          <w:p w14:paraId="14F56156" w14:textId="77777777" w:rsidR="009C56BA" w:rsidRDefault="00562E89">
            <w:pPr>
              <w:pStyle w:val="TableParagraph"/>
              <w:spacing w:line="272" w:lineRule="exact"/>
              <w:ind w:left="688" w:right="6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Техническая</w:t>
            </w:r>
          </w:p>
          <w:p w14:paraId="24A3E2DB" w14:textId="77777777" w:rsidR="009C56BA" w:rsidRDefault="00562E89">
            <w:pPr>
              <w:pStyle w:val="TableParagraph"/>
              <w:spacing w:line="230" w:lineRule="exact"/>
              <w:ind w:left="689" w:right="6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характеристика</w:t>
            </w:r>
          </w:p>
        </w:tc>
      </w:tr>
      <w:tr w:rsidR="009C56BA" w14:paraId="4FFB7E4E" w14:textId="77777777">
        <w:trPr>
          <w:trHeight w:val="301"/>
        </w:trPr>
        <w:tc>
          <w:tcPr>
            <w:tcW w:w="1841" w:type="dxa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1F9C2E42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  <w:shd w:val="clear" w:color="auto" w:fill="D9D9D9"/>
          </w:tcPr>
          <w:p w14:paraId="45A76727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  <w:shd w:val="clear" w:color="auto" w:fill="D9D9D9"/>
          </w:tcPr>
          <w:p w14:paraId="422D2074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D9D9D9"/>
          </w:tcPr>
          <w:p w14:paraId="5842E173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shd w:val="clear" w:color="auto" w:fill="D9D9D9"/>
          </w:tcPr>
          <w:p w14:paraId="18CFD46B" w14:textId="77777777" w:rsidR="009C56BA" w:rsidRDefault="00562E89">
            <w:pPr>
              <w:pStyle w:val="TableParagraph"/>
              <w:spacing w:before="11" w:line="271" w:lineRule="exact"/>
              <w:ind w:left="74" w:right="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Давление,</w:t>
            </w:r>
          </w:p>
        </w:tc>
        <w:tc>
          <w:tcPr>
            <w:tcW w:w="1630" w:type="dxa"/>
            <w:shd w:val="clear" w:color="auto" w:fill="D9D9D9"/>
          </w:tcPr>
          <w:p w14:paraId="7814C5F7" w14:textId="77777777" w:rsidR="009C56BA" w:rsidRDefault="00562E89">
            <w:pPr>
              <w:pStyle w:val="TableParagraph"/>
              <w:spacing w:before="11" w:line="271" w:lineRule="exact"/>
              <w:ind w:left="268" w:right="2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Диаметр,</w:t>
            </w:r>
          </w:p>
        </w:tc>
      </w:tr>
      <w:tr w:rsidR="009C56BA" w14:paraId="162CBB2C" w14:textId="77777777">
        <w:trPr>
          <w:trHeight w:val="292"/>
        </w:trPr>
        <w:tc>
          <w:tcPr>
            <w:tcW w:w="1841" w:type="dxa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7E294DA0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  <w:shd w:val="clear" w:color="auto" w:fill="D9D9D9"/>
          </w:tcPr>
          <w:p w14:paraId="1193E46B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  <w:shd w:val="clear" w:color="auto" w:fill="D9D9D9"/>
          </w:tcPr>
          <w:p w14:paraId="71AEA8EC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D9D9D9"/>
          </w:tcPr>
          <w:p w14:paraId="54934D96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shd w:val="clear" w:color="auto" w:fill="D9D9D9"/>
          </w:tcPr>
          <w:p w14:paraId="3214440B" w14:textId="77777777" w:rsidR="009C56BA" w:rsidRDefault="00562E89">
            <w:pPr>
              <w:pStyle w:val="TableParagraph"/>
              <w:spacing w:before="6" w:line="266" w:lineRule="exact"/>
              <w:ind w:left="72" w:right="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кгс/кв. см</w:t>
            </w:r>
          </w:p>
        </w:tc>
        <w:tc>
          <w:tcPr>
            <w:tcW w:w="1630" w:type="dxa"/>
            <w:shd w:val="clear" w:color="auto" w:fill="D9D9D9"/>
          </w:tcPr>
          <w:p w14:paraId="4E831796" w14:textId="77777777" w:rsidR="009C56BA" w:rsidRDefault="00562E89">
            <w:pPr>
              <w:pStyle w:val="TableParagraph"/>
              <w:spacing w:before="6" w:line="266" w:lineRule="exact"/>
              <w:ind w:left="266" w:right="2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мм</w:t>
            </w:r>
          </w:p>
        </w:tc>
      </w:tr>
      <w:tr w:rsidR="009C56BA" w14:paraId="10E2843B" w14:textId="77777777">
        <w:trPr>
          <w:trHeight w:val="292"/>
        </w:trPr>
        <w:tc>
          <w:tcPr>
            <w:tcW w:w="1841" w:type="dxa"/>
            <w:tcBorders>
              <w:top w:val="single" w:sz="4" w:space="0" w:color="000000"/>
              <w:bottom w:val="single" w:sz="4" w:space="0" w:color="000000"/>
            </w:tcBorders>
          </w:tcPr>
          <w:p w14:paraId="4D154D1E" w14:textId="77777777" w:rsidR="009C56BA" w:rsidRDefault="00562E89"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</w:tcPr>
          <w:p w14:paraId="453C5256" w14:textId="77777777" w:rsidR="009C56BA" w:rsidRDefault="00562E89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1" w:type="dxa"/>
          </w:tcPr>
          <w:p w14:paraId="362F904C" w14:textId="77777777" w:rsidR="009C56BA" w:rsidRDefault="00562E89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3" w:type="dxa"/>
          </w:tcPr>
          <w:p w14:paraId="59BF9264" w14:textId="77777777" w:rsidR="009C56BA" w:rsidRDefault="00562E89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4" w:type="dxa"/>
          </w:tcPr>
          <w:p w14:paraId="255FFDEA" w14:textId="77777777" w:rsidR="009C56BA" w:rsidRDefault="00562E89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0" w:type="dxa"/>
          </w:tcPr>
          <w:p w14:paraId="6E9CCFF3" w14:textId="77777777" w:rsidR="009C56BA" w:rsidRDefault="00562E89">
            <w:pPr>
              <w:pStyle w:val="TableParagraph"/>
              <w:spacing w:line="271" w:lineRule="exact"/>
              <w:ind w:left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C56BA" w14:paraId="4226EADE" w14:textId="77777777">
        <w:trPr>
          <w:trHeight w:val="292"/>
        </w:trPr>
        <w:tc>
          <w:tcPr>
            <w:tcW w:w="1841" w:type="dxa"/>
            <w:vMerge w:val="restart"/>
            <w:tcBorders>
              <w:top w:val="single" w:sz="4" w:space="0" w:color="000000"/>
            </w:tcBorders>
          </w:tcPr>
          <w:p w14:paraId="5CF79516" w14:textId="77777777" w:rsidR="009C56BA" w:rsidRDefault="00562E89">
            <w:pPr>
              <w:pStyle w:val="TableParagraph"/>
              <w:spacing w:before="35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Водопровод</w:t>
            </w:r>
          </w:p>
        </w:tc>
        <w:tc>
          <w:tcPr>
            <w:tcW w:w="1604" w:type="dxa"/>
          </w:tcPr>
          <w:p w14:paraId="211F5C0A" w14:textId="77777777" w:rsidR="009C56BA" w:rsidRDefault="00562E89">
            <w:pPr>
              <w:pStyle w:val="TableParagraph"/>
              <w:spacing w:line="270" w:lineRule="exact"/>
              <w:ind w:left="79" w:right="58"/>
              <w:rPr>
                <w:sz w:val="24"/>
              </w:rPr>
            </w:pPr>
            <w:r>
              <w:rPr>
                <w:sz w:val="24"/>
              </w:rPr>
              <w:t>Кран шар.</w:t>
            </w:r>
          </w:p>
        </w:tc>
        <w:tc>
          <w:tcPr>
            <w:tcW w:w="1721" w:type="dxa"/>
          </w:tcPr>
          <w:p w14:paraId="4B1AA674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58707A2B" w14:textId="77777777" w:rsidR="009C56BA" w:rsidRDefault="009C56B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4" w:type="dxa"/>
          </w:tcPr>
          <w:p w14:paraId="6E0BAF24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514AEB04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C56BA" w14:paraId="169A2157" w14:textId="77777777">
        <w:trPr>
          <w:trHeight w:val="292"/>
        </w:trPr>
        <w:tc>
          <w:tcPr>
            <w:tcW w:w="1841" w:type="dxa"/>
            <w:vMerge/>
            <w:tcBorders>
              <w:top w:val="nil"/>
            </w:tcBorders>
          </w:tcPr>
          <w:p w14:paraId="6A0D2E7F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16BDB4E7" w14:textId="77777777" w:rsidR="009C56BA" w:rsidRDefault="00562E89">
            <w:pPr>
              <w:pStyle w:val="TableParagraph"/>
              <w:spacing w:line="270" w:lineRule="exact"/>
              <w:ind w:left="76" w:right="58"/>
              <w:rPr>
                <w:sz w:val="24"/>
              </w:rPr>
            </w:pPr>
            <w:r>
              <w:rPr>
                <w:sz w:val="24"/>
              </w:rPr>
              <w:t>Кран шар.</w:t>
            </w:r>
          </w:p>
        </w:tc>
        <w:tc>
          <w:tcPr>
            <w:tcW w:w="1721" w:type="dxa"/>
          </w:tcPr>
          <w:p w14:paraId="06D1B194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35961BF6" w14:textId="77777777"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4" w:type="dxa"/>
          </w:tcPr>
          <w:p w14:paraId="5ABB71C0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6407B43B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C56BA" w14:paraId="524C96F8" w14:textId="77777777">
        <w:trPr>
          <w:trHeight w:val="292"/>
        </w:trPr>
        <w:tc>
          <w:tcPr>
            <w:tcW w:w="1841" w:type="dxa"/>
            <w:vMerge w:val="restart"/>
          </w:tcPr>
          <w:p w14:paraId="31FDBB48" w14:textId="77777777" w:rsidR="009C56BA" w:rsidRDefault="00562E89">
            <w:pPr>
              <w:pStyle w:val="TableParagraph"/>
              <w:spacing w:before="188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Газопровод</w:t>
            </w:r>
          </w:p>
        </w:tc>
        <w:tc>
          <w:tcPr>
            <w:tcW w:w="1604" w:type="dxa"/>
          </w:tcPr>
          <w:p w14:paraId="6E06873B" w14:textId="77777777" w:rsidR="009C56BA" w:rsidRDefault="00562E89">
            <w:pPr>
              <w:pStyle w:val="TableParagraph"/>
              <w:spacing w:line="270" w:lineRule="exact"/>
              <w:ind w:left="79" w:right="58"/>
              <w:rPr>
                <w:sz w:val="24"/>
              </w:rPr>
            </w:pPr>
            <w:r>
              <w:rPr>
                <w:sz w:val="24"/>
              </w:rPr>
              <w:t>Кран шар.</w:t>
            </w:r>
          </w:p>
        </w:tc>
        <w:tc>
          <w:tcPr>
            <w:tcW w:w="1721" w:type="dxa"/>
          </w:tcPr>
          <w:p w14:paraId="0B7EC69E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19964955" w14:textId="77777777"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</w:tcPr>
          <w:p w14:paraId="3588029E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3DD93ED7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C56BA" w14:paraId="2BA29A34" w14:textId="77777777">
        <w:trPr>
          <w:trHeight w:val="292"/>
        </w:trPr>
        <w:tc>
          <w:tcPr>
            <w:tcW w:w="1841" w:type="dxa"/>
            <w:vMerge/>
            <w:tcBorders>
              <w:top w:val="nil"/>
            </w:tcBorders>
          </w:tcPr>
          <w:p w14:paraId="5F489244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7E20234D" w14:textId="77777777" w:rsidR="009C56BA" w:rsidRDefault="00562E89">
            <w:pPr>
              <w:pStyle w:val="TableParagraph"/>
              <w:spacing w:line="270" w:lineRule="exact"/>
              <w:ind w:left="79" w:right="58"/>
              <w:rPr>
                <w:sz w:val="24"/>
              </w:rPr>
            </w:pPr>
            <w:r>
              <w:rPr>
                <w:sz w:val="24"/>
              </w:rPr>
              <w:t>Кран шар.</w:t>
            </w:r>
          </w:p>
        </w:tc>
        <w:tc>
          <w:tcPr>
            <w:tcW w:w="1721" w:type="dxa"/>
          </w:tcPr>
          <w:p w14:paraId="31F730B1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7313C98B" w14:textId="77777777"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4" w:type="dxa"/>
          </w:tcPr>
          <w:p w14:paraId="5927D221" w14:textId="77777777" w:rsidR="009C56BA" w:rsidRDefault="009C56B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30" w:type="dxa"/>
          </w:tcPr>
          <w:p w14:paraId="67B526E9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C56BA" w14:paraId="66C9141F" w14:textId="77777777">
        <w:trPr>
          <w:trHeight w:val="292"/>
        </w:trPr>
        <w:tc>
          <w:tcPr>
            <w:tcW w:w="1841" w:type="dxa"/>
            <w:vMerge/>
            <w:tcBorders>
              <w:top w:val="nil"/>
            </w:tcBorders>
          </w:tcPr>
          <w:p w14:paraId="18028367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3377B6F9" w14:textId="77777777" w:rsidR="009C56BA" w:rsidRDefault="00562E89">
            <w:pPr>
              <w:pStyle w:val="TableParagraph"/>
              <w:spacing w:line="270" w:lineRule="exact"/>
              <w:ind w:left="79" w:right="58"/>
              <w:rPr>
                <w:sz w:val="24"/>
              </w:rPr>
            </w:pPr>
            <w:r>
              <w:rPr>
                <w:sz w:val="24"/>
              </w:rPr>
              <w:t>Кран шар.</w:t>
            </w:r>
          </w:p>
        </w:tc>
        <w:tc>
          <w:tcPr>
            <w:tcW w:w="1721" w:type="dxa"/>
          </w:tcPr>
          <w:p w14:paraId="12B33CE9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013470F1" w14:textId="77777777"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4" w:type="dxa"/>
          </w:tcPr>
          <w:p w14:paraId="53DD8D2A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757D6643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C56BA" w14:paraId="46FF8C47" w14:textId="77777777">
        <w:trPr>
          <w:trHeight w:val="301"/>
        </w:trPr>
        <w:tc>
          <w:tcPr>
            <w:tcW w:w="1841" w:type="dxa"/>
            <w:vMerge w:val="restart"/>
          </w:tcPr>
          <w:p w14:paraId="4B15C5CC" w14:textId="77777777" w:rsidR="009C56BA" w:rsidRDefault="009C56BA">
            <w:pPr>
              <w:pStyle w:val="TableParagraph"/>
              <w:jc w:val="left"/>
              <w:rPr>
                <w:sz w:val="26"/>
              </w:rPr>
            </w:pPr>
          </w:p>
          <w:p w14:paraId="1D520977" w14:textId="77777777" w:rsidR="009C56BA" w:rsidRDefault="009C56BA">
            <w:pPr>
              <w:pStyle w:val="TableParagraph"/>
              <w:spacing w:before="1"/>
              <w:jc w:val="left"/>
              <w:rPr>
                <w:sz w:val="37"/>
              </w:rPr>
            </w:pPr>
          </w:p>
          <w:p w14:paraId="6F41D259" w14:textId="77777777" w:rsidR="009C56BA" w:rsidRDefault="00562E89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Тепловые сети</w:t>
            </w:r>
          </w:p>
        </w:tc>
        <w:tc>
          <w:tcPr>
            <w:tcW w:w="1604" w:type="dxa"/>
          </w:tcPr>
          <w:p w14:paraId="4B2FA268" w14:textId="77777777" w:rsidR="009C56BA" w:rsidRDefault="00562E89">
            <w:pPr>
              <w:pStyle w:val="TableParagraph"/>
              <w:spacing w:line="270" w:lineRule="exact"/>
              <w:ind w:left="82" w:right="58"/>
              <w:rPr>
                <w:sz w:val="24"/>
              </w:rPr>
            </w:pPr>
            <w:r>
              <w:rPr>
                <w:sz w:val="24"/>
              </w:rPr>
              <w:t>Кран</w:t>
            </w:r>
          </w:p>
        </w:tc>
        <w:tc>
          <w:tcPr>
            <w:tcW w:w="1721" w:type="dxa"/>
          </w:tcPr>
          <w:p w14:paraId="7D765634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3FD614B5" w14:textId="77777777"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4" w:type="dxa"/>
          </w:tcPr>
          <w:p w14:paraId="12E53B7F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7F284582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C56BA" w14:paraId="4334EA9C" w14:textId="77777777">
        <w:trPr>
          <w:trHeight w:val="320"/>
        </w:trPr>
        <w:tc>
          <w:tcPr>
            <w:tcW w:w="1841" w:type="dxa"/>
            <w:vMerge/>
            <w:tcBorders>
              <w:top w:val="nil"/>
            </w:tcBorders>
          </w:tcPr>
          <w:p w14:paraId="54B569F7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4EAF1154" w14:textId="77777777" w:rsidR="009C56BA" w:rsidRDefault="00562E89">
            <w:pPr>
              <w:pStyle w:val="TableParagraph"/>
              <w:spacing w:line="270" w:lineRule="exact"/>
              <w:ind w:left="82" w:right="58"/>
              <w:rPr>
                <w:sz w:val="24"/>
              </w:rPr>
            </w:pPr>
            <w:r>
              <w:rPr>
                <w:sz w:val="24"/>
              </w:rPr>
              <w:t>Кран</w:t>
            </w:r>
          </w:p>
        </w:tc>
        <w:tc>
          <w:tcPr>
            <w:tcW w:w="1721" w:type="dxa"/>
          </w:tcPr>
          <w:p w14:paraId="2D38B33C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7340D7F7" w14:textId="77777777"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</w:tcPr>
          <w:p w14:paraId="19AA1066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2C43E1A9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C56BA" w14:paraId="62E128D0" w14:textId="77777777">
        <w:trPr>
          <w:trHeight w:val="320"/>
        </w:trPr>
        <w:tc>
          <w:tcPr>
            <w:tcW w:w="1841" w:type="dxa"/>
            <w:vMerge/>
            <w:tcBorders>
              <w:top w:val="nil"/>
            </w:tcBorders>
          </w:tcPr>
          <w:p w14:paraId="601930D2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4172D370" w14:textId="77777777" w:rsidR="009C56BA" w:rsidRDefault="00562E89">
            <w:pPr>
              <w:pStyle w:val="TableParagraph"/>
              <w:spacing w:line="270" w:lineRule="exact"/>
              <w:ind w:left="82" w:right="58"/>
              <w:rPr>
                <w:sz w:val="24"/>
              </w:rPr>
            </w:pPr>
            <w:r>
              <w:rPr>
                <w:sz w:val="24"/>
              </w:rPr>
              <w:t>Кран</w:t>
            </w:r>
          </w:p>
        </w:tc>
        <w:tc>
          <w:tcPr>
            <w:tcW w:w="1721" w:type="dxa"/>
          </w:tcPr>
          <w:p w14:paraId="6D263FC9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6F69E286" w14:textId="77777777"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4" w:type="dxa"/>
          </w:tcPr>
          <w:p w14:paraId="4C242D15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22E268F4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9C56BA" w14:paraId="1297236B" w14:textId="77777777">
        <w:trPr>
          <w:trHeight w:val="320"/>
        </w:trPr>
        <w:tc>
          <w:tcPr>
            <w:tcW w:w="1841" w:type="dxa"/>
            <w:vMerge/>
            <w:tcBorders>
              <w:top w:val="nil"/>
            </w:tcBorders>
          </w:tcPr>
          <w:p w14:paraId="72E79B09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3A33A28E" w14:textId="77777777" w:rsidR="009C56BA" w:rsidRDefault="00562E89">
            <w:pPr>
              <w:pStyle w:val="TableParagraph"/>
              <w:spacing w:line="270" w:lineRule="exact"/>
              <w:ind w:left="82" w:right="58"/>
              <w:rPr>
                <w:sz w:val="24"/>
              </w:rPr>
            </w:pPr>
            <w:r>
              <w:rPr>
                <w:sz w:val="24"/>
              </w:rPr>
              <w:t>Кран</w:t>
            </w:r>
          </w:p>
        </w:tc>
        <w:tc>
          <w:tcPr>
            <w:tcW w:w="1721" w:type="dxa"/>
          </w:tcPr>
          <w:p w14:paraId="69EFE5D8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33517B84" w14:textId="77777777"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4" w:type="dxa"/>
          </w:tcPr>
          <w:p w14:paraId="57FC4DF2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05471256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C56BA" w14:paraId="65A2F5BB" w14:textId="77777777">
        <w:trPr>
          <w:trHeight w:val="321"/>
        </w:trPr>
        <w:tc>
          <w:tcPr>
            <w:tcW w:w="1841" w:type="dxa"/>
            <w:vMerge/>
            <w:tcBorders>
              <w:top w:val="nil"/>
            </w:tcBorders>
          </w:tcPr>
          <w:p w14:paraId="4B367FDC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04D3F969" w14:textId="77777777" w:rsidR="009C56BA" w:rsidRDefault="00562E89">
            <w:pPr>
              <w:pStyle w:val="TableParagraph"/>
              <w:spacing w:line="270" w:lineRule="exact"/>
              <w:ind w:left="82" w:right="58"/>
              <w:rPr>
                <w:sz w:val="24"/>
              </w:rPr>
            </w:pPr>
            <w:r>
              <w:rPr>
                <w:sz w:val="24"/>
              </w:rPr>
              <w:t>Кран</w:t>
            </w:r>
          </w:p>
        </w:tc>
        <w:tc>
          <w:tcPr>
            <w:tcW w:w="1721" w:type="dxa"/>
          </w:tcPr>
          <w:p w14:paraId="5313E67E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3D7E5633" w14:textId="77777777"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4" w:type="dxa"/>
          </w:tcPr>
          <w:p w14:paraId="32BDC7FB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35ADBFC7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C56BA" w14:paraId="22863C78" w14:textId="77777777">
        <w:trPr>
          <w:trHeight w:val="321"/>
        </w:trPr>
        <w:tc>
          <w:tcPr>
            <w:tcW w:w="1841" w:type="dxa"/>
            <w:vMerge/>
            <w:tcBorders>
              <w:top w:val="nil"/>
            </w:tcBorders>
          </w:tcPr>
          <w:p w14:paraId="37B9E8DE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72274FA2" w14:textId="77777777" w:rsidR="009C56BA" w:rsidRDefault="00562E89">
            <w:pPr>
              <w:pStyle w:val="TableParagraph"/>
              <w:spacing w:line="270" w:lineRule="exact"/>
              <w:ind w:left="84" w:right="58"/>
              <w:rPr>
                <w:sz w:val="24"/>
              </w:rPr>
            </w:pPr>
            <w:r>
              <w:rPr>
                <w:sz w:val="24"/>
              </w:rPr>
              <w:t>Затвор повор.</w:t>
            </w:r>
          </w:p>
        </w:tc>
        <w:tc>
          <w:tcPr>
            <w:tcW w:w="1721" w:type="dxa"/>
          </w:tcPr>
          <w:p w14:paraId="6926E286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13CD2572" w14:textId="77777777"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4" w:type="dxa"/>
          </w:tcPr>
          <w:p w14:paraId="40223612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7B811818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14:paraId="12CA82DD" w14:textId="77777777" w:rsidR="009C56BA" w:rsidRDefault="009C56BA">
      <w:pPr>
        <w:spacing w:line="270" w:lineRule="exact"/>
        <w:rPr>
          <w:sz w:val="24"/>
        </w:rPr>
        <w:sectPr w:rsidR="009C56BA">
          <w:pgSz w:w="11910" w:h="16840"/>
          <w:pgMar w:top="880" w:right="620" w:bottom="280" w:left="920" w:header="720" w:footer="720" w:gutter="0"/>
          <w:cols w:space="720"/>
        </w:sectPr>
      </w:pPr>
    </w:p>
    <w:p w14:paraId="7E0B25C2" w14:textId="77777777" w:rsidR="009C56BA" w:rsidRDefault="00562E89">
      <w:pPr>
        <w:spacing w:before="72"/>
        <w:ind w:right="228"/>
        <w:jc w:val="right"/>
      </w:pPr>
      <w:r>
        <w:lastRenderedPageBreak/>
        <w:t>Таблица 1.4.2 (продолжение)</w:t>
      </w:r>
    </w:p>
    <w:p w14:paraId="0CB47CA4" w14:textId="77777777" w:rsidR="009C56BA" w:rsidRDefault="009C56BA">
      <w:pPr>
        <w:pStyle w:val="a3"/>
        <w:spacing w:before="3" w:after="1"/>
        <w:rPr>
          <w:sz w:val="21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604"/>
        <w:gridCol w:w="1721"/>
        <w:gridCol w:w="1603"/>
        <w:gridCol w:w="1604"/>
        <w:gridCol w:w="1630"/>
      </w:tblGrid>
      <w:tr w:rsidR="009C56BA" w14:paraId="2E391C50" w14:textId="77777777">
        <w:trPr>
          <w:trHeight w:val="321"/>
        </w:trPr>
        <w:tc>
          <w:tcPr>
            <w:tcW w:w="1841" w:type="dxa"/>
          </w:tcPr>
          <w:p w14:paraId="031E481E" w14:textId="77777777" w:rsidR="009C56BA" w:rsidRDefault="00562E89">
            <w:pPr>
              <w:pStyle w:val="TableParagraph"/>
              <w:spacing w:line="270" w:lineRule="exact"/>
              <w:ind w:left="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</w:tcPr>
          <w:p w14:paraId="3BC164A4" w14:textId="77777777" w:rsidR="009C56BA" w:rsidRDefault="00562E89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1" w:type="dxa"/>
          </w:tcPr>
          <w:p w14:paraId="053EB4D6" w14:textId="77777777" w:rsidR="009C56BA" w:rsidRDefault="00562E89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3" w:type="dxa"/>
          </w:tcPr>
          <w:p w14:paraId="51AC2446" w14:textId="77777777" w:rsidR="009C56BA" w:rsidRDefault="00562E89">
            <w:pPr>
              <w:pStyle w:val="TableParagraph"/>
              <w:spacing w:line="270" w:lineRule="exact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4" w:type="dxa"/>
          </w:tcPr>
          <w:p w14:paraId="53F8638D" w14:textId="77777777" w:rsidR="009C56BA" w:rsidRDefault="00562E89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0" w:type="dxa"/>
          </w:tcPr>
          <w:p w14:paraId="7B0FF50E" w14:textId="77777777" w:rsidR="009C56BA" w:rsidRDefault="00562E89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C56BA" w14:paraId="26D938FD" w14:textId="77777777">
        <w:trPr>
          <w:trHeight w:val="321"/>
        </w:trPr>
        <w:tc>
          <w:tcPr>
            <w:tcW w:w="1841" w:type="dxa"/>
            <w:vMerge w:val="restart"/>
          </w:tcPr>
          <w:p w14:paraId="5FFFF736" w14:textId="77777777" w:rsidR="009C56BA" w:rsidRDefault="009C56BA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604" w:type="dxa"/>
          </w:tcPr>
          <w:p w14:paraId="79BBBDC3" w14:textId="77777777" w:rsidR="009C56BA" w:rsidRDefault="00562E89">
            <w:pPr>
              <w:pStyle w:val="TableParagraph"/>
              <w:spacing w:line="270" w:lineRule="exact"/>
              <w:ind w:left="79" w:right="58"/>
              <w:rPr>
                <w:sz w:val="24"/>
              </w:rPr>
            </w:pPr>
            <w:r>
              <w:rPr>
                <w:sz w:val="24"/>
              </w:rPr>
              <w:t>Затвор повор</w:t>
            </w:r>
          </w:p>
        </w:tc>
        <w:tc>
          <w:tcPr>
            <w:tcW w:w="1721" w:type="dxa"/>
          </w:tcPr>
          <w:p w14:paraId="326BD84D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6E55E28D" w14:textId="77777777" w:rsidR="009C56BA" w:rsidRDefault="00562E89">
            <w:pPr>
              <w:pStyle w:val="TableParagraph"/>
              <w:spacing w:line="270" w:lineRule="exact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04" w:type="dxa"/>
          </w:tcPr>
          <w:p w14:paraId="6FE14098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2F77ED59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C56BA" w14:paraId="6ABEB1FE" w14:textId="77777777">
        <w:trPr>
          <w:trHeight w:val="320"/>
        </w:trPr>
        <w:tc>
          <w:tcPr>
            <w:tcW w:w="1841" w:type="dxa"/>
            <w:vMerge/>
            <w:tcBorders>
              <w:top w:val="nil"/>
            </w:tcBorders>
          </w:tcPr>
          <w:p w14:paraId="766C0A96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29DF240A" w14:textId="77777777" w:rsidR="009C56BA" w:rsidRDefault="00562E89">
            <w:pPr>
              <w:pStyle w:val="TableParagraph"/>
              <w:spacing w:line="270" w:lineRule="exact"/>
              <w:ind w:left="84" w:right="58"/>
              <w:rPr>
                <w:sz w:val="24"/>
              </w:rPr>
            </w:pPr>
            <w:r>
              <w:rPr>
                <w:sz w:val="24"/>
              </w:rPr>
              <w:t>Клапан обр</w:t>
            </w:r>
          </w:p>
        </w:tc>
        <w:tc>
          <w:tcPr>
            <w:tcW w:w="1721" w:type="dxa"/>
          </w:tcPr>
          <w:p w14:paraId="70765DBC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07F6E7CB" w14:textId="77777777" w:rsidR="009C56BA" w:rsidRDefault="00562E89">
            <w:pPr>
              <w:pStyle w:val="TableParagraph"/>
              <w:spacing w:line="270" w:lineRule="exact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4" w:type="dxa"/>
          </w:tcPr>
          <w:p w14:paraId="2626F8D7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40251C62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C56BA" w14:paraId="4A41DC36" w14:textId="77777777">
        <w:trPr>
          <w:trHeight w:val="321"/>
        </w:trPr>
        <w:tc>
          <w:tcPr>
            <w:tcW w:w="1841" w:type="dxa"/>
            <w:vMerge/>
            <w:tcBorders>
              <w:top w:val="nil"/>
            </w:tcBorders>
          </w:tcPr>
          <w:p w14:paraId="30BF47AC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352D68A1" w14:textId="77777777" w:rsidR="009C56BA" w:rsidRDefault="00562E89">
            <w:pPr>
              <w:pStyle w:val="TableParagraph"/>
              <w:spacing w:line="270" w:lineRule="exact"/>
              <w:ind w:left="84" w:right="58"/>
              <w:rPr>
                <w:sz w:val="24"/>
              </w:rPr>
            </w:pPr>
            <w:r>
              <w:rPr>
                <w:sz w:val="24"/>
              </w:rPr>
              <w:t>Клапан обр.</w:t>
            </w:r>
          </w:p>
        </w:tc>
        <w:tc>
          <w:tcPr>
            <w:tcW w:w="1721" w:type="dxa"/>
          </w:tcPr>
          <w:p w14:paraId="2A13A57B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4EC033FA" w14:textId="77777777" w:rsidR="009C56BA" w:rsidRDefault="00562E89">
            <w:pPr>
              <w:pStyle w:val="TableParagraph"/>
              <w:spacing w:line="270" w:lineRule="exact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</w:tcPr>
          <w:p w14:paraId="3E96E4EC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3DD9092D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C56BA" w14:paraId="3CCD5A58" w14:textId="77777777">
        <w:trPr>
          <w:trHeight w:val="320"/>
        </w:trPr>
        <w:tc>
          <w:tcPr>
            <w:tcW w:w="1841" w:type="dxa"/>
            <w:vMerge/>
            <w:tcBorders>
              <w:top w:val="nil"/>
            </w:tcBorders>
          </w:tcPr>
          <w:p w14:paraId="5BA9EDCA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211446FC" w14:textId="77777777" w:rsidR="009C56BA" w:rsidRDefault="00562E89">
            <w:pPr>
              <w:pStyle w:val="TableParagraph"/>
              <w:spacing w:line="270" w:lineRule="exact"/>
              <w:ind w:left="80" w:right="58"/>
              <w:rPr>
                <w:sz w:val="24"/>
              </w:rPr>
            </w:pPr>
            <w:r>
              <w:rPr>
                <w:sz w:val="24"/>
              </w:rPr>
              <w:t>Вентиль</w:t>
            </w:r>
          </w:p>
        </w:tc>
        <w:tc>
          <w:tcPr>
            <w:tcW w:w="1721" w:type="dxa"/>
          </w:tcPr>
          <w:p w14:paraId="21F3FAE7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27ED4317" w14:textId="77777777" w:rsidR="009C56BA" w:rsidRDefault="00562E89">
            <w:pPr>
              <w:pStyle w:val="TableParagraph"/>
              <w:spacing w:line="270" w:lineRule="exact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</w:tcPr>
          <w:p w14:paraId="543394A8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59DADFED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9C56BA" w14:paraId="409629C0" w14:textId="77777777">
        <w:trPr>
          <w:trHeight w:val="320"/>
        </w:trPr>
        <w:tc>
          <w:tcPr>
            <w:tcW w:w="1841" w:type="dxa"/>
            <w:vMerge/>
            <w:tcBorders>
              <w:top w:val="nil"/>
            </w:tcBorders>
          </w:tcPr>
          <w:p w14:paraId="2D0FB43E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4E8272EF" w14:textId="77777777" w:rsidR="009C56BA" w:rsidRDefault="00562E89">
            <w:pPr>
              <w:pStyle w:val="TableParagraph"/>
              <w:spacing w:line="270" w:lineRule="exact"/>
              <w:ind w:left="84" w:right="58"/>
              <w:rPr>
                <w:sz w:val="24"/>
              </w:rPr>
            </w:pPr>
            <w:r>
              <w:rPr>
                <w:sz w:val="24"/>
              </w:rPr>
              <w:t>Клапан пред.</w:t>
            </w:r>
          </w:p>
        </w:tc>
        <w:tc>
          <w:tcPr>
            <w:tcW w:w="1721" w:type="dxa"/>
          </w:tcPr>
          <w:p w14:paraId="7D800E71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34B6FA2A" w14:textId="77777777" w:rsidR="009C56BA" w:rsidRDefault="00562E89">
            <w:pPr>
              <w:pStyle w:val="TableParagraph"/>
              <w:spacing w:line="270" w:lineRule="exact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04" w:type="dxa"/>
          </w:tcPr>
          <w:p w14:paraId="6AA7F37F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483551F6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C56BA" w14:paraId="45757D10" w14:textId="77777777">
        <w:trPr>
          <w:trHeight w:val="321"/>
        </w:trPr>
        <w:tc>
          <w:tcPr>
            <w:tcW w:w="1841" w:type="dxa"/>
            <w:vMerge/>
            <w:tcBorders>
              <w:top w:val="nil"/>
            </w:tcBorders>
          </w:tcPr>
          <w:p w14:paraId="5BCC8D5B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14:paraId="5157B765" w14:textId="77777777" w:rsidR="009C56BA" w:rsidRDefault="009C56B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21" w:type="dxa"/>
          </w:tcPr>
          <w:p w14:paraId="2D2387A4" w14:textId="77777777" w:rsidR="009C56BA" w:rsidRDefault="00562E89">
            <w:pPr>
              <w:pStyle w:val="TableParagraph"/>
              <w:spacing w:line="270" w:lineRule="exact"/>
              <w:ind w:left="598" w:right="5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03" w:type="dxa"/>
          </w:tcPr>
          <w:p w14:paraId="47177246" w14:textId="77777777" w:rsidR="009C56BA" w:rsidRDefault="00562E89">
            <w:pPr>
              <w:pStyle w:val="TableParagraph"/>
              <w:spacing w:line="270" w:lineRule="exact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4" w:type="dxa"/>
          </w:tcPr>
          <w:p w14:paraId="6987BD25" w14:textId="77777777" w:rsidR="009C56BA" w:rsidRDefault="00562E89">
            <w:pPr>
              <w:pStyle w:val="TableParagraph"/>
              <w:spacing w:line="270" w:lineRule="exact"/>
              <w:ind w:left="73" w:right="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0" w:type="dxa"/>
          </w:tcPr>
          <w:p w14:paraId="17702CDB" w14:textId="77777777" w:rsidR="009C56BA" w:rsidRDefault="00562E89">
            <w:pPr>
              <w:pStyle w:val="TableParagraph"/>
              <w:spacing w:line="270" w:lineRule="exact"/>
              <w:ind w:left="266" w:right="25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14:paraId="474BAECC" w14:textId="77777777" w:rsidR="009C56BA" w:rsidRDefault="009C56BA">
      <w:pPr>
        <w:pStyle w:val="a3"/>
        <w:rPr>
          <w:sz w:val="24"/>
        </w:rPr>
      </w:pPr>
    </w:p>
    <w:p w14:paraId="3D7D95BC" w14:textId="77777777" w:rsidR="009C56BA" w:rsidRDefault="00562E89">
      <w:pPr>
        <w:pStyle w:val="a3"/>
        <w:spacing w:before="199" w:line="278" w:lineRule="auto"/>
        <w:ind w:left="212" w:right="230" w:firstLine="708"/>
        <w:jc w:val="both"/>
      </w:pPr>
      <w:r>
        <w:t xml:space="preserve">Система теплоснабжения от </w:t>
      </w:r>
      <w:r>
        <w:rPr>
          <w:b/>
        </w:rPr>
        <w:t xml:space="preserve">котельной №15 </w:t>
      </w:r>
      <w:r>
        <w:t>обладает следующими характеристиками:</w:t>
      </w:r>
    </w:p>
    <w:p w14:paraId="15E62E08" w14:textId="77777777" w:rsidR="009C56BA" w:rsidRDefault="00562E89">
      <w:pPr>
        <w:pStyle w:val="a4"/>
        <w:numPr>
          <w:ilvl w:val="0"/>
          <w:numId w:val="8"/>
        </w:numPr>
        <w:tabs>
          <w:tab w:val="left" w:pos="1090"/>
        </w:tabs>
        <w:spacing w:before="195"/>
        <w:ind w:left="1089" w:hanging="169"/>
        <w:rPr>
          <w:sz w:val="28"/>
        </w:rPr>
      </w:pPr>
      <w:r>
        <w:rPr>
          <w:sz w:val="28"/>
        </w:rPr>
        <w:t>потребителями являются жилые дома, общественные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здания;</w:t>
      </w:r>
    </w:p>
    <w:p w14:paraId="3A80AF7D" w14:textId="77777777" w:rsidR="009C56BA" w:rsidRDefault="00562E89">
      <w:pPr>
        <w:pStyle w:val="a4"/>
        <w:numPr>
          <w:ilvl w:val="0"/>
          <w:numId w:val="8"/>
        </w:numPr>
        <w:tabs>
          <w:tab w:val="left" w:pos="1080"/>
        </w:tabs>
        <w:spacing w:before="249"/>
        <w:ind w:left="1079" w:hanging="169"/>
        <w:rPr>
          <w:sz w:val="28"/>
        </w:rPr>
      </w:pPr>
      <w:r>
        <w:rPr>
          <w:sz w:val="28"/>
        </w:rPr>
        <w:t>присоединение всех абонентов осуществляется по независимой</w:t>
      </w:r>
      <w:r>
        <w:rPr>
          <w:spacing w:val="-9"/>
          <w:sz w:val="28"/>
        </w:rPr>
        <w:t xml:space="preserve"> </w:t>
      </w:r>
      <w:r>
        <w:rPr>
          <w:sz w:val="28"/>
        </w:rPr>
        <w:t>схеме;</w:t>
      </w:r>
    </w:p>
    <w:p w14:paraId="75D92C4B" w14:textId="77777777" w:rsidR="009C56BA" w:rsidRDefault="00562E89">
      <w:pPr>
        <w:pStyle w:val="a4"/>
        <w:numPr>
          <w:ilvl w:val="0"/>
          <w:numId w:val="8"/>
        </w:numPr>
        <w:tabs>
          <w:tab w:val="left" w:pos="1090"/>
        </w:tabs>
        <w:spacing w:before="247"/>
        <w:ind w:left="1089" w:hanging="169"/>
        <w:rPr>
          <w:sz w:val="28"/>
          <w:szCs w:val="28"/>
        </w:rPr>
      </w:pPr>
      <w:r>
        <w:rPr>
          <w:sz w:val="28"/>
          <w:szCs w:val="28"/>
        </w:rPr>
        <w:t>температурный график 75-60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ᵒС;</w:t>
      </w:r>
    </w:p>
    <w:p w14:paraId="278529F1" w14:textId="77777777" w:rsidR="009C56BA" w:rsidRDefault="00562E89">
      <w:pPr>
        <w:pStyle w:val="a4"/>
        <w:numPr>
          <w:ilvl w:val="0"/>
          <w:numId w:val="8"/>
        </w:numPr>
        <w:tabs>
          <w:tab w:val="left" w:pos="1090"/>
        </w:tabs>
        <w:spacing w:before="249"/>
        <w:ind w:left="1089" w:hanging="169"/>
        <w:rPr>
          <w:sz w:val="28"/>
        </w:rPr>
      </w:pPr>
      <w:r>
        <w:rPr>
          <w:sz w:val="28"/>
        </w:rPr>
        <w:t>котельная имеет один вывод на поселок Ø 159</w:t>
      </w:r>
      <w:r>
        <w:rPr>
          <w:spacing w:val="-3"/>
          <w:sz w:val="28"/>
        </w:rPr>
        <w:t xml:space="preserve"> </w:t>
      </w:r>
      <w:r>
        <w:rPr>
          <w:sz w:val="28"/>
        </w:rPr>
        <w:t>мм;</w:t>
      </w:r>
    </w:p>
    <w:p w14:paraId="3AA6BD38" w14:textId="77777777" w:rsidR="009C56BA" w:rsidRDefault="00562E89">
      <w:pPr>
        <w:pStyle w:val="a4"/>
        <w:numPr>
          <w:ilvl w:val="0"/>
          <w:numId w:val="8"/>
        </w:numPr>
        <w:tabs>
          <w:tab w:val="left" w:pos="1090"/>
        </w:tabs>
        <w:spacing w:before="249"/>
        <w:ind w:left="1089" w:hanging="169"/>
        <w:rPr>
          <w:sz w:val="28"/>
        </w:rPr>
      </w:pPr>
      <w:r>
        <w:rPr>
          <w:sz w:val="28"/>
        </w:rPr>
        <w:t>теплосеть имеет 7 вводов к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потребителям;</w:t>
      </w:r>
    </w:p>
    <w:p w14:paraId="29B5EFCD" w14:textId="77777777" w:rsidR="009C56BA" w:rsidRDefault="00562E89">
      <w:pPr>
        <w:pStyle w:val="a4"/>
        <w:numPr>
          <w:ilvl w:val="0"/>
          <w:numId w:val="8"/>
        </w:numPr>
        <w:tabs>
          <w:tab w:val="left" w:pos="1090"/>
        </w:tabs>
        <w:spacing w:before="160"/>
        <w:ind w:left="1089" w:hanging="169"/>
        <w:rPr>
          <w:sz w:val="28"/>
        </w:rPr>
      </w:pPr>
      <w:r>
        <w:rPr>
          <w:sz w:val="28"/>
        </w:rPr>
        <w:t>схема тепловых сетей двухтрубная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закрытая;</w:t>
      </w:r>
    </w:p>
    <w:p w14:paraId="43BD58E0" w14:textId="77777777" w:rsidR="009C56BA" w:rsidRDefault="00562E89">
      <w:pPr>
        <w:pStyle w:val="a4"/>
        <w:numPr>
          <w:ilvl w:val="0"/>
          <w:numId w:val="8"/>
        </w:numPr>
        <w:tabs>
          <w:tab w:val="left" w:pos="1090"/>
        </w:tabs>
        <w:spacing w:before="250" w:line="276" w:lineRule="auto"/>
        <w:ind w:right="1297" w:firstLine="708"/>
        <w:rPr>
          <w:sz w:val="28"/>
        </w:rPr>
      </w:pPr>
      <w:r>
        <w:rPr>
          <w:sz w:val="28"/>
        </w:rPr>
        <w:t>присоединение внутренних систем теплопотребления к наружным тепловым сетям осуществляется по безэлеваторной</w:t>
      </w:r>
      <w:r>
        <w:rPr>
          <w:spacing w:val="-8"/>
          <w:sz w:val="28"/>
        </w:rPr>
        <w:t xml:space="preserve"> </w:t>
      </w:r>
      <w:r>
        <w:rPr>
          <w:sz w:val="28"/>
        </w:rPr>
        <w:t>схеме.</w:t>
      </w:r>
    </w:p>
    <w:p w14:paraId="52075534" w14:textId="77777777" w:rsidR="009C56BA" w:rsidRDefault="00562E89">
      <w:pPr>
        <w:pStyle w:val="a3"/>
        <w:spacing w:before="198"/>
        <w:ind w:left="921"/>
      </w:pPr>
      <w:r>
        <w:t>Режим эксплуатации тепловых сетей:</w:t>
      </w:r>
    </w:p>
    <w:p w14:paraId="7E5C7ED5" w14:textId="77777777" w:rsidR="009C56BA" w:rsidRDefault="00562E89">
      <w:pPr>
        <w:pStyle w:val="a4"/>
        <w:numPr>
          <w:ilvl w:val="0"/>
          <w:numId w:val="8"/>
        </w:numPr>
        <w:tabs>
          <w:tab w:val="left" w:pos="1090"/>
        </w:tabs>
        <w:spacing w:before="163"/>
        <w:ind w:left="1089" w:hanging="169"/>
        <w:jc w:val="both"/>
        <w:rPr>
          <w:sz w:val="28"/>
        </w:rPr>
      </w:pPr>
      <w:r>
        <w:rPr>
          <w:sz w:val="28"/>
        </w:rPr>
        <w:t>работа системы теплоснабжения - 239 суток в отопительный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период.</w:t>
      </w:r>
    </w:p>
    <w:p w14:paraId="3D7AB481" w14:textId="77777777" w:rsidR="009C56BA" w:rsidRDefault="00562E89">
      <w:pPr>
        <w:pStyle w:val="a3"/>
        <w:spacing w:before="160" w:line="360" w:lineRule="auto"/>
        <w:ind w:left="212" w:right="225" w:firstLine="708"/>
        <w:jc w:val="both"/>
      </w:pPr>
      <w:r>
        <w:t>Эксплуатационные тепловые потери в водяных ТС состоят из двух видов потерь — через теплоизоляционные конструкции и с утечками сетевой воды.</w:t>
      </w:r>
    </w:p>
    <w:p w14:paraId="276B8DE9" w14:textId="77777777" w:rsidR="009C56BA" w:rsidRDefault="00562E89">
      <w:pPr>
        <w:pStyle w:val="a3"/>
        <w:spacing w:line="360" w:lineRule="auto"/>
        <w:ind w:left="212" w:right="227" w:firstLine="708"/>
        <w:jc w:val="both"/>
      </w:pPr>
      <w:r>
        <w:t>Пьезометрический график и результаты расчета потерь давления участков тепловых сетей приведен на рисунках с 1.4.1 и таблицах 1.4.3 – 1.4.12 соответственно.</w:t>
      </w:r>
    </w:p>
    <w:p w14:paraId="642FDD56" w14:textId="77777777" w:rsidR="009C56BA" w:rsidRDefault="00562E89">
      <w:pPr>
        <w:spacing w:before="2"/>
        <w:ind w:left="774"/>
        <w:jc w:val="both"/>
        <w:rPr>
          <w:sz w:val="24"/>
        </w:rPr>
      </w:pPr>
      <w:r>
        <w:rPr>
          <w:sz w:val="24"/>
        </w:rPr>
        <w:t>Таблица 1.4.3– Результаты расчета потерь давления участков теплосети от котельной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№15</w:t>
      </w:r>
    </w:p>
    <w:p w14:paraId="1B4B2734" w14:textId="77777777" w:rsidR="009C56BA" w:rsidRDefault="00562E89">
      <w:pPr>
        <w:spacing w:before="139"/>
        <w:ind w:right="227"/>
        <w:jc w:val="right"/>
        <w:rPr>
          <w:sz w:val="24"/>
        </w:rPr>
      </w:pPr>
      <w:r>
        <w:rPr>
          <w:sz w:val="24"/>
        </w:rPr>
        <w:t>ОАО</w:t>
      </w:r>
      <w:r>
        <w:rPr>
          <w:spacing w:val="-7"/>
          <w:sz w:val="24"/>
        </w:rPr>
        <w:t xml:space="preserve"> </w:t>
      </w:r>
      <w:r>
        <w:rPr>
          <w:sz w:val="24"/>
        </w:rPr>
        <w:t>«Коммунэнерго»</w:t>
      </w:r>
    </w:p>
    <w:p w14:paraId="2D2BAC24" w14:textId="77777777" w:rsidR="009C56BA" w:rsidRDefault="009C56BA">
      <w:pPr>
        <w:pStyle w:val="a3"/>
        <w:spacing w:before="8"/>
        <w:rPr>
          <w:sz w:val="2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47"/>
        <w:gridCol w:w="699"/>
        <w:gridCol w:w="991"/>
        <w:gridCol w:w="1058"/>
        <w:gridCol w:w="840"/>
        <w:gridCol w:w="830"/>
        <w:gridCol w:w="837"/>
        <w:gridCol w:w="970"/>
        <w:gridCol w:w="849"/>
        <w:gridCol w:w="993"/>
      </w:tblGrid>
      <w:tr w:rsidR="009C56BA" w14:paraId="7F84D515" w14:textId="77777777">
        <w:trPr>
          <w:trHeight w:val="827"/>
        </w:trPr>
        <w:tc>
          <w:tcPr>
            <w:tcW w:w="708" w:type="dxa"/>
            <w:vMerge w:val="restart"/>
            <w:shd w:val="clear" w:color="auto" w:fill="D9D9D9"/>
          </w:tcPr>
          <w:p w14:paraId="7F77A808" w14:textId="77777777" w:rsidR="009C56BA" w:rsidRDefault="009C56BA">
            <w:pPr>
              <w:pStyle w:val="TableParagraph"/>
              <w:spacing w:before="9"/>
              <w:jc w:val="left"/>
              <w:rPr>
                <w:sz w:val="35"/>
              </w:rPr>
            </w:pPr>
          </w:p>
          <w:p w14:paraId="2C763BA2" w14:textId="77777777" w:rsidR="009C56BA" w:rsidRDefault="00562E89">
            <w:pPr>
              <w:pStyle w:val="TableParagraph"/>
              <w:ind w:left="189" w:right="155" w:firstLine="5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п/п</w:t>
            </w:r>
          </w:p>
        </w:tc>
        <w:tc>
          <w:tcPr>
            <w:tcW w:w="1147" w:type="dxa"/>
            <w:vMerge w:val="restart"/>
            <w:shd w:val="clear" w:color="auto" w:fill="D9D9D9"/>
          </w:tcPr>
          <w:p w14:paraId="4EDA9216" w14:textId="77777777" w:rsidR="009C56BA" w:rsidRDefault="009C56BA">
            <w:pPr>
              <w:pStyle w:val="TableParagraph"/>
              <w:jc w:val="left"/>
              <w:rPr>
                <w:sz w:val="26"/>
              </w:rPr>
            </w:pPr>
          </w:p>
          <w:p w14:paraId="322346D6" w14:textId="77777777" w:rsidR="009C56BA" w:rsidRDefault="009C56BA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14:paraId="0E61485A" w14:textId="77777777" w:rsidR="009C56BA" w:rsidRDefault="00562E89">
            <w:pPr>
              <w:pStyle w:val="TableParagraph"/>
              <w:ind w:left="10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Участок</w:t>
            </w:r>
          </w:p>
        </w:tc>
        <w:tc>
          <w:tcPr>
            <w:tcW w:w="699" w:type="dxa"/>
            <w:vMerge w:val="restart"/>
            <w:shd w:val="clear" w:color="auto" w:fill="D9D9D9"/>
          </w:tcPr>
          <w:p w14:paraId="4521588C" w14:textId="77777777" w:rsidR="009C56BA" w:rsidRDefault="00562E89">
            <w:pPr>
              <w:pStyle w:val="TableParagraph"/>
              <w:ind w:left="105" w:right="91" w:hanging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Дли на учас</w:t>
            </w:r>
          </w:p>
          <w:p w14:paraId="2B4EC103" w14:textId="77777777" w:rsidR="009C56BA" w:rsidRDefault="00562E89">
            <w:pPr>
              <w:pStyle w:val="TableParagraph"/>
              <w:spacing w:line="276" w:lineRule="exact"/>
              <w:ind w:left="105" w:righ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тка, м</w:t>
            </w:r>
          </w:p>
        </w:tc>
        <w:tc>
          <w:tcPr>
            <w:tcW w:w="2889" w:type="dxa"/>
            <w:gridSpan w:val="3"/>
            <w:shd w:val="clear" w:color="auto" w:fill="D9D9D9"/>
          </w:tcPr>
          <w:p w14:paraId="074F54E1" w14:textId="77777777" w:rsidR="009C56BA" w:rsidRDefault="009C56BA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14:paraId="0977E57A" w14:textId="77777777" w:rsidR="009C56BA" w:rsidRDefault="00562E89">
            <w:pPr>
              <w:pStyle w:val="TableParagraph"/>
              <w:ind w:left="32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Расход сетевой воды</w:t>
            </w:r>
          </w:p>
        </w:tc>
        <w:tc>
          <w:tcPr>
            <w:tcW w:w="1667" w:type="dxa"/>
            <w:gridSpan w:val="2"/>
            <w:shd w:val="clear" w:color="auto" w:fill="D9D9D9"/>
          </w:tcPr>
          <w:p w14:paraId="57AB3377" w14:textId="77777777" w:rsidR="009C56BA" w:rsidRDefault="00562E89">
            <w:pPr>
              <w:pStyle w:val="TableParagraph"/>
              <w:spacing w:before="135"/>
              <w:ind w:left="87" w:right="57" w:firstLine="24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Диаметр трубопровода</w:t>
            </w:r>
          </w:p>
        </w:tc>
        <w:tc>
          <w:tcPr>
            <w:tcW w:w="970" w:type="dxa"/>
            <w:shd w:val="clear" w:color="auto" w:fill="D9D9D9"/>
          </w:tcPr>
          <w:p w14:paraId="5DE23445" w14:textId="77777777" w:rsidR="009C56BA" w:rsidRDefault="00562E89">
            <w:pPr>
              <w:pStyle w:val="TableParagraph"/>
              <w:spacing w:before="2" w:line="276" w:lineRule="exact"/>
              <w:ind w:left="139" w:right="1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 участ ка</w:t>
            </w:r>
          </w:p>
        </w:tc>
        <w:tc>
          <w:tcPr>
            <w:tcW w:w="849" w:type="dxa"/>
            <w:shd w:val="clear" w:color="auto" w:fill="D9D9D9"/>
          </w:tcPr>
          <w:p w14:paraId="49FC2550" w14:textId="77777777" w:rsidR="009C56BA" w:rsidRDefault="00562E89">
            <w:pPr>
              <w:pStyle w:val="TableParagraph"/>
              <w:spacing w:before="135"/>
              <w:ind w:left="96" w:firstLine="11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Экв. шерох</w:t>
            </w:r>
          </w:p>
        </w:tc>
        <w:tc>
          <w:tcPr>
            <w:tcW w:w="993" w:type="dxa"/>
            <w:shd w:val="clear" w:color="auto" w:fill="D9D9D9"/>
          </w:tcPr>
          <w:p w14:paraId="69305DA1" w14:textId="77777777" w:rsidR="009C56BA" w:rsidRDefault="00562E89">
            <w:pPr>
              <w:pStyle w:val="TableParagraph"/>
              <w:spacing w:before="2" w:line="276" w:lineRule="exact"/>
              <w:ind w:left="120" w:right="85" w:hanging="1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Коэфф. местн. сопр.</w:t>
            </w:r>
          </w:p>
        </w:tc>
      </w:tr>
      <w:tr w:rsidR="009C56BA" w14:paraId="470424F5" w14:textId="77777777">
        <w:trPr>
          <w:trHeight w:val="539"/>
        </w:trPr>
        <w:tc>
          <w:tcPr>
            <w:tcW w:w="708" w:type="dxa"/>
            <w:vMerge/>
            <w:tcBorders>
              <w:top w:val="nil"/>
            </w:tcBorders>
            <w:shd w:val="clear" w:color="auto" w:fill="D9D9D9"/>
          </w:tcPr>
          <w:p w14:paraId="25EF808A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  <w:shd w:val="clear" w:color="auto" w:fill="D9D9D9"/>
          </w:tcPr>
          <w:p w14:paraId="7022F5FD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  <w:shd w:val="clear" w:color="auto" w:fill="D9D9D9"/>
          </w:tcPr>
          <w:p w14:paraId="0843CC2C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shd w:val="clear" w:color="auto" w:fill="D9D9D9"/>
          </w:tcPr>
          <w:p w14:paraId="2BFC5EC5" w14:textId="77777777" w:rsidR="009C56BA" w:rsidRDefault="00562E89">
            <w:pPr>
              <w:pStyle w:val="TableParagraph"/>
              <w:spacing w:before="128"/>
              <w:ind w:left="206" w:righ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кг/с</w:t>
            </w:r>
          </w:p>
        </w:tc>
        <w:tc>
          <w:tcPr>
            <w:tcW w:w="1058" w:type="dxa"/>
            <w:shd w:val="clear" w:color="auto" w:fill="D9D9D9"/>
          </w:tcPr>
          <w:p w14:paraId="0BCC7A8B" w14:textId="77777777" w:rsidR="009C56BA" w:rsidRDefault="00562E89">
            <w:pPr>
              <w:pStyle w:val="TableParagraph"/>
              <w:spacing w:before="128"/>
              <w:ind w:left="239" w:right="2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т/ч</w:t>
            </w:r>
          </w:p>
        </w:tc>
        <w:tc>
          <w:tcPr>
            <w:tcW w:w="840" w:type="dxa"/>
            <w:shd w:val="clear" w:color="auto" w:fill="D9D9D9"/>
          </w:tcPr>
          <w:p w14:paraId="3E85EB35" w14:textId="77777777" w:rsidR="009C56BA" w:rsidRDefault="00562E89">
            <w:pPr>
              <w:pStyle w:val="TableParagraph"/>
              <w:spacing w:before="128"/>
              <w:ind w:left="192" w:right="1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</w:t>
            </w:r>
            <w:r>
              <w:rPr>
                <w:b/>
                <w:i/>
                <w:sz w:val="24"/>
                <w:vertAlign w:val="superscript"/>
              </w:rPr>
              <w:t>3</w:t>
            </w:r>
            <w:r>
              <w:rPr>
                <w:b/>
                <w:i/>
                <w:sz w:val="24"/>
              </w:rPr>
              <w:t>/с</w:t>
            </w:r>
          </w:p>
        </w:tc>
        <w:tc>
          <w:tcPr>
            <w:tcW w:w="830" w:type="dxa"/>
            <w:shd w:val="clear" w:color="auto" w:fill="D9D9D9"/>
          </w:tcPr>
          <w:p w14:paraId="329D1963" w14:textId="77777777" w:rsidR="009C56BA" w:rsidRDefault="00562E89">
            <w:pPr>
              <w:pStyle w:val="TableParagraph"/>
              <w:spacing w:before="128"/>
              <w:ind w:left="67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</w:t>
            </w:r>
            <w:r>
              <w:rPr>
                <w:b/>
                <w:i/>
                <w:sz w:val="24"/>
                <w:vertAlign w:val="subscript"/>
              </w:rPr>
              <w:t>н</w:t>
            </w:r>
            <w:r>
              <w:rPr>
                <w:b/>
                <w:i/>
                <w:sz w:val="24"/>
              </w:rPr>
              <w:t>, мм</w:t>
            </w:r>
          </w:p>
        </w:tc>
        <w:tc>
          <w:tcPr>
            <w:tcW w:w="837" w:type="dxa"/>
            <w:shd w:val="clear" w:color="auto" w:fill="D9D9D9"/>
          </w:tcPr>
          <w:p w14:paraId="4FE3A93B" w14:textId="77777777" w:rsidR="009C56BA" w:rsidRDefault="00562E89">
            <w:pPr>
              <w:pStyle w:val="TableParagraph"/>
              <w:spacing w:before="128"/>
              <w:ind w:left="80" w:right="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</w:t>
            </w:r>
            <w:r>
              <w:rPr>
                <w:b/>
                <w:i/>
                <w:sz w:val="24"/>
                <w:vertAlign w:val="subscript"/>
              </w:rPr>
              <w:t>у</w:t>
            </w:r>
            <w:r>
              <w:rPr>
                <w:b/>
                <w:i/>
                <w:sz w:val="24"/>
              </w:rPr>
              <w:t>, мм</w:t>
            </w:r>
          </w:p>
        </w:tc>
        <w:tc>
          <w:tcPr>
            <w:tcW w:w="970" w:type="dxa"/>
            <w:shd w:val="clear" w:color="auto" w:fill="D9D9D9"/>
          </w:tcPr>
          <w:p w14:paraId="6BE01419" w14:textId="77777777" w:rsidR="009C56BA" w:rsidRDefault="00562E89">
            <w:pPr>
              <w:pStyle w:val="TableParagraph"/>
              <w:spacing w:before="92"/>
              <w:ind w:left="362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position w:val="-10"/>
                <w:sz w:val="24"/>
              </w:rPr>
              <w:t>м</w:t>
            </w:r>
            <w:r>
              <w:rPr>
                <w:b/>
                <w:i/>
                <w:sz w:val="16"/>
              </w:rPr>
              <w:t>3</w:t>
            </w:r>
          </w:p>
        </w:tc>
        <w:tc>
          <w:tcPr>
            <w:tcW w:w="849" w:type="dxa"/>
            <w:shd w:val="clear" w:color="auto" w:fill="D9D9D9"/>
          </w:tcPr>
          <w:p w14:paraId="0E6FF0DB" w14:textId="77777777" w:rsidR="009C56BA" w:rsidRDefault="00562E89">
            <w:pPr>
              <w:pStyle w:val="TableParagraph"/>
              <w:spacing w:before="128"/>
              <w:ind w:left="91" w:righ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</w:t>
            </w:r>
            <w:r>
              <w:rPr>
                <w:b/>
                <w:i/>
                <w:sz w:val="24"/>
                <w:vertAlign w:val="subscript"/>
              </w:rPr>
              <w:t>э</w:t>
            </w:r>
            <w:r>
              <w:rPr>
                <w:b/>
                <w:i/>
                <w:sz w:val="24"/>
              </w:rPr>
              <w:t>, мм</w:t>
            </w:r>
          </w:p>
        </w:tc>
        <w:tc>
          <w:tcPr>
            <w:tcW w:w="993" w:type="dxa"/>
            <w:shd w:val="clear" w:color="auto" w:fill="D9D9D9"/>
          </w:tcPr>
          <w:p w14:paraId="7777B914" w14:textId="77777777" w:rsidR="009C56BA" w:rsidRDefault="00562E89">
            <w:pPr>
              <w:pStyle w:val="TableParagraph"/>
              <w:spacing w:before="128"/>
              <w:ind w:left="44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ξ</w:t>
            </w:r>
          </w:p>
        </w:tc>
      </w:tr>
      <w:tr w:rsidR="009C56BA" w14:paraId="564E6D2E" w14:textId="77777777">
        <w:trPr>
          <w:trHeight w:val="501"/>
        </w:trPr>
        <w:tc>
          <w:tcPr>
            <w:tcW w:w="708" w:type="dxa"/>
          </w:tcPr>
          <w:p w14:paraId="050AAC0A" w14:textId="77777777" w:rsidR="009C56BA" w:rsidRDefault="00562E89">
            <w:pPr>
              <w:pStyle w:val="TableParagraph"/>
              <w:spacing w:before="104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0576B7BB" w14:textId="77777777" w:rsidR="009C56BA" w:rsidRDefault="00562E89">
            <w:pPr>
              <w:pStyle w:val="TableParagraph"/>
              <w:spacing w:before="104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14:paraId="367327F9" w14:textId="77777777" w:rsidR="009C56BA" w:rsidRDefault="00562E89">
            <w:pPr>
              <w:pStyle w:val="TableParagraph"/>
              <w:spacing w:before="104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14:paraId="7AD14748" w14:textId="77777777" w:rsidR="009C56BA" w:rsidRDefault="00562E89">
            <w:pPr>
              <w:pStyle w:val="TableParagraph"/>
              <w:spacing w:before="104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8" w:type="dxa"/>
          </w:tcPr>
          <w:p w14:paraId="49A88E77" w14:textId="77777777" w:rsidR="009C56BA" w:rsidRDefault="00562E89">
            <w:pPr>
              <w:pStyle w:val="TableParagraph"/>
              <w:spacing w:before="104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14:paraId="626E4811" w14:textId="77777777" w:rsidR="009C56BA" w:rsidRDefault="00562E89">
            <w:pPr>
              <w:pStyle w:val="TableParagraph"/>
              <w:spacing w:before="104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0" w:type="dxa"/>
          </w:tcPr>
          <w:p w14:paraId="3BCF900A" w14:textId="77777777" w:rsidR="009C56BA" w:rsidRDefault="00562E89">
            <w:pPr>
              <w:pStyle w:val="TableParagraph"/>
              <w:spacing w:before="104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7" w:type="dxa"/>
          </w:tcPr>
          <w:p w14:paraId="24D59DA3" w14:textId="77777777" w:rsidR="009C56BA" w:rsidRDefault="00562E89">
            <w:pPr>
              <w:pStyle w:val="TableParagraph"/>
              <w:spacing w:before="104"/>
              <w:ind w:left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0" w:type="dxa"/>
          </w:tcPr>
          <w:p w14:paraId="320D2D10" w14:textId="77777777" w:rsidR="009C56BA" w:rsidRDefault="00562E89">
            <w:pPr>
              <w:pStyle w:val="TableParagraph"/>
              <w:spacing w:before="104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</w:tcPr>
          <w:p w14:paraId="3E869727" w14:textId="77777777" w:rsidR="009C56BA" w:rsidRDefault="00562E89">
            <w:pPr>
              <w:pStyle w:val="TableParagraph"/>
              <w:spacing w:before="104"/>
              <w:ind w:left="91" w:righ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14:paraId="4C6192ED" w14:textId="77777777" w:rsidR="009C56BA" w:rsidRDefault="00562E89">
            <w:pPr>
              <w:pStyle w:val="TableParagraph"/>
              <w:spacing w:before="104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14:paraId="19BF6ACF" w14:textId="77777777" w:rsidR="009C56BA" w:rsidRDefault="009C56BA">
      <w:pPr>
        <w:rPr>
          <w:sz w:val="24"/>
        </w:rPr>
        <w:sectPr w:rsidR="009C56BA">
          <w:pgSz w:w="11910" w:h="16840"/>
          <w:pgMar w:top="880" w:right="620" w:bottom="280" w:left="920" w:header="720" w:footer="720" w:gutter="0"/>
          <w:cols w:space="720"/>
        </w:sectPr>
      </w:pPr>
    </w:p>
    <w:p w14:paraId="5F714CA8" w14:textId="77777777" w:rsidR="009C56BA" w:rsidRDefault="00562E89">
      <w:pPr>
        <w:spacing w:before="72"/>
        <w:ind w:right="228"/>
        <w:jc w:val="right"/>
        <w:rPr>
          <w:sz w:val="24"/>
        </w:rPr>
      </w:pPr>
      <w:r>
        <w:rPr>
          <w:sz w:val="24"/>
        </w:rPr>
        <w:lastRenderedPageBreak/>
        <w:t>Таблица 1.4.3</w:t>
      </w:r>
      <w:r>
        <w:rPr>
          <w:spacing w:val="-6"/>
          <w:sz w:val="24"/>
        </w:rPr>
        <w:t xml:space="preserve"> </w:t>
      </w:r>
      <w:r>
        <w:rPr>
          <w:sz w:val="24"/>
        </w:rPr>
        <w:t>(продолжение)</w:t>
      </w:r>
    </w:p>
    <w:p w14:paraId="1896B17C" w14:textId="77777777" w:rsidR="009C56BA" w:rsidRDefault="009C56BA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47"/>
        <w:gridCol w:w="699"/>
        <w:gridCol w:w="991"/>
        <w:gridCol w:w="1058"/>
        <w:gridCol w:w="840"/>
        <w:gridCol w:w="830"/>
        <w:gridCol w:w="837"/>
        <w:gridCol w:w="970"/>
        <w:gridCol w:w="849"/>
        <w:gridCol w:w="993"/>
      </w:tblGrid>
      <w:tr w:rsidR="009C56BA" w14:paraId="464A2D59" w14:textId="77777777">
        <w:trPr>
          <w:trHeight w:val="499"/>
        </w:trPr>
        <w:tc>
          <w:tcPr>
            <w:tcW w:w="708" w:type="dxa"/>
          </w:tcPr>
          <w:p w14:paraId="68239D76" w14:textId="77777777" w:rsidR="009C56BA" w:rsidRDefault="00562E89">
            <w:pPr>
              <w:pStyle w:val="TableParagraph"/>
              <w:spacing w:before="105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395CB9A5" w14:textId="77777777" w:rsidR="009C56BA" w:rsidRDefault="00562E89">
            <w:pPr>
              <w:pStyle w:val="TableParagraph"/>
              <w:spacing w:before="105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14:paraId="354AB97F" w14:textId="77777777" w:rsidR="009C56BA" w:rsidRDefault="00562E89">
            <w:pPr>
              <w:pStyle w:val="TableParagraph"/>
              <w:spacing w:before="105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14:paraId="0EBB0CB7" w14:textId="77777777" w:rsidR="009C56BA" w:rsidRDefault="00562E89">
            <w:pPr>
              <w:pStyle w:val="TableParagraph"/>
              <w:spacing w:before="105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8" w:type="dxa"/>
          </w:tcPr>
          <w:p w14:paraId="38E37836" w14:textId="77777777" w:rsidR="009C56BA" w:rsidRDefault="00562E89">
            <w:pPr>
              <w:pStyle w:val="TableParagraph"/>
              <w:spacing w:before="105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14:paraId="09877E25" w14:textId="77777777" w:rsidR="009C56BA" w:rsidRDefault="00562E89">
            <w:pPr>
              <w:pStyle w:val="TableParagraph"/>
              <w:spacing w:before="105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0" w:type="dxa"/>
          </w:tcPr>
          <w:p w14:paraId="2DFF12B5" w14:textId="77777777" w:rsidR="009C56BA" w:rsidRDefault="00562E89">
            <w:pPr>
              <w:pStyle w:val="TableParagraph"/>
              <w:spacing w:before="105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7" w:type="dxa"/>
          </w:tcPr>
          <w:p w14:paraId="2D7D6540" w14:textId="77777777" w:rsidR="009C56BA" w:rsidRDefault="00562E89">
            <w:pPr>
              <w:pStyle w:val="TableParagraph"/>
              <w:spacing w:before="105"/>
              <w:ind w:left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0" w:type="dxa"/>
          </w:tcPr>
          <w:p w14:paraId="3EA20445" w14:textId="77777777" w:rsidR="009C56BA" w:rsidRDefault="00562E89">
            <w:pPr>
              <w:pStyle w:val="TableParagraph"/>
              <w:spacing w:before="105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</w:tcPr>
          <w:p w14:paraId="688A917F" w14:textId="77777777" w:rsidR="009C56BA" w:rsidRDefault="00562E89">
            <w:pPr>
              <w:pStyle w:val="TableParagraph"/>
              <w:spacing w:before="105"/>
              <w:ind w:left="91" w:righ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14:paraId="26FCAB73" w14:textId="77777777" w:rsidR="009C56BA" w:rsidRDefault="00562E89">
            <w:pPr>
              <w:pStyle w:val="TableParagraph"/>
              <w:spacing w:before="105"/>
              <w:ind w:left="329" w:right="3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C56BA" w14:paraId="2A2E3C2E" w14:textId="77777777">
        <w:trPr>
          <w:trHeight w:val="834"/>
        </w:trPr>
        <w:tc>
          <w:tcPr>
            <w:tcW w:w="708" w:type="dxa"/>
          </w:tcPr>
          <w:p w14:paraId="26BA8F9E" w14:textId="77777777" w:rsidR="009C56BA" w:rsidRDefault="009C56B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5E246388" w14:textId="77777777" w:rsidR="009C56BA" w:rsidRDefault="00562E8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350B4F05" w14:textId="77777777" w:rsidR="009C56BA" w:rsidRDefault="00562E89">
            <w:pPr>
              <w:pStyle w:val="TableParagraph"/>
              <w:spacing w:line="270" w:lineRule="exact"/>
              <w:ind w:left="64" w:right="55"/>
              <w:rPr>
                <w:sz w:val="24"/>
              </w:rPr>
            </w:pPr>
            <w:r>
              <w:rPr>
                <w:sz w:val="24"/>
              </w:rPr>
              <w:t>Кот.</w:t>
            </w:r>
          </w:p>
          <w:p w14:paraId="0DE33AE7" w14:textId="77777777" w:rsidR="009C56BA" w:rsidRDefault="00562E89">
            <w:pPr>
              <w:pStyle w:val="TableParagraph"/>
              <w:spacing w:before="41"/>
              <w:ind w:left="65" w:right="55"/>
              <w:rPr>
                <w:sz w:val="24"/>
              </w:rPr>
            </w:pPr>
            <w:r>
              <w:rPr>
                <w:sz w:val="24"/>
              </w:rPr>
              <w:t>№15-ТК1</w:t>
            </w:r>
          </w:p>
        </w:tc>
        <w:tc>
          <w:tcPr>
            <w:tcW w:w="699" w:type="dxa"/>
          </w:tcPr>
          <w:p w14:paraId="6157595A" w14:textId="77777777" w:rsidR="009C56BA" w:rsidRDefault="00562E89">
            <w:pPr>
              <w:pStyle w:val="TableParagraph"/>
              <w:spacing w:before="152"/>
              <w:ind w:left="101" w:right="91"/>
              <w:rPr>
                <w:sz w:val="24"/>
              </w:rPr>
            </w:pPr>
            <w:r>
              <w:rPr>
                <w:sz w:val="24"/>
              </w:rPr>
              <w:t>74,5</w:t>
            </w:r>
          </w:p>
        </w:tc>
        <w:tc>
          <w:tcPr>
            <w:tcW w:w="991" w:type="dxa"/>
          </w:tcPr>
          <w:p w14:paraId="6F0BBCB1" w14:textId="77777777" w:rsidR="009C56BA" w:rsidRDefault="00562E89">
            <w:pPr>
              <w:pStyle w:val="TableParagraph"/>
              <w:spacing w:before="152"/>
              <w:ind w:left="208" w:right="193"/>
              <w:rPr>
                <w:sz w:val="24"/>
              </w:rPr>
            </w:pPr>
            <w:r>
              <w:rPr>
                <w:sz w:val="24"/>
              </w:rPr>
              <w:t>13,20</w:t>
            </w:r>
          </w:p>
        </w:tc>
        <w:tc>
          <w:tcPr>
            <w:tcW w:w="1058" w:type="dxa"/>
          </w:tcPr>
          <w:p w14:paraId="3052BAD4" w14:textId="77777777" w:rsidR="009C56BA" w:rsidRDefault="00562E89">
            <w:pPr>
              <w:pStyle w:val="TableParagraph"/>
              <w:spacing w:before="152"/>
              <w:ind w:left="239" w:right="228"/>
              <w:rPr>
                <w:sz w:val="24"/>
              </w:rPr>
            </w:pPr>
            <w:r>
              <w:rPr>
                <w:sz w:val="24"/>
              </w:rPr>
              <w:t>47,52</w:t>
            </w:r>
          </w:p>
        </w:tc>
        <w:tc>
          <w:tcPr>
            <w:tcW w:w="840" w:type="dxa"/>
          </w:tcPr>
          <w:p w14:paraId="70D61979" w14:textId="77777777" w:rsidR="009C56BA" w:rsidRDefault="00562E89">
            <w:pPr>
              <w:pStyle w:val="TableParagraph"/>
              <w:spacing w:before="152"/>
              <w:ind w:left="190" w:right="17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830" w:type="dxa"/>
          </w:tcPr>
          <w:p w14:paraId="609C3B94" w14:textId="77777777" w:rsidR="009C56BA" w:rsidRDefault="00562E89">
            <w:pPr>
              <w:pStyle w:val="TableParagraph"/>
              <w:spacing w:before="152"/>
              <w:ind w:left="66" w:right="5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837" w:type="dxa"/>
          </w:tcPr>
          <w:p w14:paraId="64A68A16" w14:textId="77777777" w:rsidR="009C56BA" w:rsidRDefault="00562E89">
            <w:pPr>
              <w:pStyle w:val="TableParagraph"/>
              <w:spacing w:before="152"/>
              <w:ind w:left="80" w:right="6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70" w:type="dxa"/>
          </w:tcPr>
          <w:p w14:paraId="640C485B" w14:textId="77777777" w:rsidR="009C56BA" w:rsidRDefault="00562E89">
            <w:pPr>
              <w:pStyle w:val="TableParagraph"/>
              <w:spacing w:before="152"/>
              <w:ind w:left="139" w:right="126"/>
              <w:rPr>
                <w:sz w:val="24"/>
              </w:rPr>
            </w:pPr>
            <w:r>
              <w:rPr>
                <w:sz w:val="24"/>
              </w:rPr>
              <w:t>2,63</w:t>
            </w:r>
          </w:p>
        </w:tc>
        <w:tc>
          <w:tcPr>
            <w:tcW w:w="849" w:type="dxa"/>
          </w:tcPr>
          <w:p w14:paraId="4640A725" w14:textId="77777777" w:rsidR="009C56BA" w:rsidRDefault="00562E89">
            <w:pPr>
              <w:pStyle w:val="TableParagraph"/>
              <w:spacing w:before="152"/>
              <w:ind w:left="90" w:right="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14:paraId="39591959" w14:textId="77777777" w:rsidR="009C56BA" w:rsidRDefault="00562E89">
            <w:pPr>
              <w:pStyle w:val="TableParagraph"/>
              <w:spacing w:before="152"/>
              <w:ind w:left="331" w:right="312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9C56BA" w14:paraId="29E2A3F1" w14:textId="77777777">
        <w:trPr>
          <w:trHeight w:val="1151"/>
        </w:trPr>
        <w:tc>
          <w:tcPr>
            <w:tcW w:w="708" w:type="dxa"/>
          </w:tcPr>
          <w:p w14:paraId="4AC78A2D" w14:textId="77777777" w:rsidR="009C56BA" w:rsidRDefault="009C56BA">
            <w:pPr>
              <w:pStyle w:val="TableParagraph"/>
              <w:spacing w:before="5"/>
              <w:jc w:val="left"/>
              <w:rPr>
                <w:sz w:val="37"/>
              </w:rPr>
            </w:pPr>
          </w:p>
          <w:p w14:paraId="640CB58A" w14:textId="77777777" w:rsidR="009C56BA" w:rsidRDefault="00562E8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7" w:type="dxa"/>
          </w:tcPr>
          <w:p w14:paraId="569D5D20" w14:textId="77777777" w:rsidR="009C56BA" w:rsidRDefault="00562E89">
            <w:pPr>
              <w:pStyle w:val="TableParagraph"/>
              <w:spacing w:line="270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ТК1-ул.</w:t>
            </w:r>
          </w:p>
          <w:p w14:paraId="6E0A8756" w14:textId="77777777" w:rsidR="009C56BA" w:rsidRDefault="00562E89">
            <w:pPr>
              <w:pStyle w:val="TableParagraph"/>
              <w:spacing w:before="41" w:line="278" w:lineRule="auto"/>
              <w:ind w:left="168" w:right="60" w:hanging="80"/>
              <w:jc w:val="left"/>
              <w:rPr>
                <w:sz w:val="24"/>
              </w:rPr>
            </w:pPr>
            <w:r>
              <w:rPr>
                <w:sz w:val="24"/>
              </w:rPr>
              <w:t>Централь 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65а</w:t>
            </w:r>
          </w:p>
        </w:tc>
        <w:tc>
          <w:tcPr>
            <w:tcW w:w="699" w:type="dxa"/>
          </w:tcPr>
          <w:p w14:paraId="24F6F1F8" w14:textId="77777777"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14:paraId="30AD7729" w14:textId="77777777" w:rsidR="009C56BA" w:rsidRDefault="00562E89">
            <w:pPr>
              <w:pStyle w:val="TableParagraph"/>
              <w:ind w:left="103" w:right="9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991" w:type="dxa"/>
          </w:tcPr>
          <w:p w14:paraId="09C11EFD" w14:textId="77777777"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14:paraId="50CE8123" w14:textId="77777777" w:rsidR="009C56BA" w:rsidRDefault="00562E89">
            <w:pPr>
              <w:pStyle w:val="TableParagraph"/>
              <w:ind w:left="208" w:right="193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  <w:tc>
          <w:tcPr>
            <w:tcW w:w="1058" w:type="dxa"/>
          </w:tcPr>
          <w:p w14:paraId="1D3D0285" w14:textId="77777777"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14:paraId="489663E2" w14:textId="77777777" w:rsidR="009C56BA" w:rsidRDefault="00562E89">
            <w:pPr>
              <w:pStyle w:val="TableParagraph"/>
              <w:ind w:left="239" w:right="228"/>
              <w:rPr>
                <w:sz w:val="24"/>
              </w:rPr>
            </w:pPr>
            <w:r>
              <w:rPr>
                <w:sz w:val="24"/>
              </w:rPr>
              <w:t>1,44</w:t>
            </w:r>
          </w:p>
        </w:tc>
        <w:tc>
          <w:tcPr>
            <w:tcW w:w="840" w:type="dxa"/>
          </w:tcPr>
          <w:p w14:paraId="4C82BE73" w14:textId="77777777"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14:paraId="4ED12A74" w14:textId="77777777" w:rsidR="009C56BA" w:rsidRDefault="00562E89">
            <w:pPr>
              <w:pStyle w:val="TableParagraph"/>
              <w:ind w:left="190" w:right="176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830" w:type="dxa"/>
          </w:tcPr>
          <w:p w14:paraId="49567477" w14:textId="77777777"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14:paraId="14BEC848" w14:textId="77777777" w:rsidR="009C56BA" w:rsidRDefault="00562E89">
            <w:pPr>
              <w:pStyle w:val="TableParagraph"/>
              <w:ind w:left="66" w:right="5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37" w:type="dxa"/>
          </w:tcPr>
          <w:p w14:paraId="76163DD5" w14:textId="77777777"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14:paraId="4E4EFFC0" w14:textId="77777777" w:rsidR="009C56BA" w:rsidRDefault="00562E89">
            <w:pPr>
              <w:pStyle w:val="TableParagraph"/>
              <w:ind w:left="80" w:right="6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70" w:type="dxa"/>
          </w:tcPr>
          <w:p w14:paraId="47B64DD4" w14:textId="77777777"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14:paraId="37D49921" w14:textId="77777777" w:rsidR="009C56BA" w:rsidRDefault="00562E89">
            <w:pPr>
              <w:pStyle w:val="TableParagraph"/>
              <w:ind w:left="139" w:right="126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849" w:type="dxa"/>
          </w:tcPr>
          <w:p w14:paraId="72035C07" w14:textId="77777777"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14:paraId="05EE7EF8" w14:textId="77777777" w:rsidR="009C56BA" w:rsidRDefault="00562E89">
            <w:pPr>
              <w:pStyle w:val="TableParagraph"/>
              <w:ind w:left="90" w:right="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14:paraId="29899E7A" w14:textId="77777777" w:rsidR="009C56BA" w:rsidRDefault="009C56BA">
            <w:pPr>
              <w:pStyle w:val="TableParagraph"/>
              <w:jc w:val="left"/>
              <w:rPr>
                <w:sz w:val="27"/>
              </w:rPr>
            </w:pPr>
          </w:p>
          <w:p w14:paraId="1F917282" w14:textId="77777777" w:rsidR="009C56BA" w:rsidRDefault="00562E89">
            <w:pPr>
              <w:pStyle w:val="TableParagraph"/>
              <w:ind w:left="331" w:right="312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</w:tbl>
    <w:p w14:paraId="76B82FA9" w14:textId="77777777" w:rsidR="009C56BA" w:rsidRDefault="009C56BA">
      <w:pPr>
        <w:pStyle w:val="a3"/>
        <w:rPr>
          <w:sz w:val="26"/>
        </w:rPr>
      </w:pPr>
    </w:p>
    <w:p w14:paraId="130961CE" w14:textId="77777777" w:rsidR="009C56BA" w:rsidRDefault="009C56BA">
      <w:pPr>
        <w:pStyle w:val="a3"/>
        <w:rPr>
          <w:sz w:val="26"/>
        </w:rPr>
      </w:pPr>
    </w:p>
    <w:p w14:paraId="69F9D59A" w14:textId="77777777" w:rsidR="009C56BA" w:rsidRDefault="009C56BA">
      <w:pPr>
        <w:pStyle w:val="a3"/>
        <w:rPr>
          <w:sz w:val="26"/>
        </w:rPr>
      </w:pPr>
    </w:p>
    <w:p w14:paraId="308476DF" w14:textId="77777777" w:rsidR="009C56BA" w:rsidRDefault="009C56BA">
      <w:pPr>
        <w:pStyle w:val="a3"/>
        <w:spacing w:before="4"/>
      </w:pPr>
    </w:p>
    <w:p w14:paraId="64D12180" w14:textId="77777777" w:rsidR="009C56BA" w:rsidRDefault="00562E89">
      <w:pPr>
        <w:spacing w:before="1"/>
        <w:ind w:right="228"/>
        <w:jc w:val="right"/>
        <w:rPr>
          <w:sz w:val="24"/>
        </w:rPr>
      </w:pPr>
      <w:r>
        <w:rPr>
          <w:sz w:val="24"/>
        </w:rPr>
        <w:t>Таблица 1.4.3 (продолжение) – Результаты расчета потерь давления участков теплосети</w:t>
      </w:r>
      <w:r>
        <w:rPr>
          <w:spacing w:val="-21"/>
          <w:sz w:val="24"/>
        </w:rPr>
        <w:t xml:space="preserve"> </w:t>
      </w:r>
      <w:r>
        <w:rPr>
          <w:sz w:val="24"/>
        </w:rPr>
        <w:t>от</w:t>
      </w:r>
    </w:p>
    <w:p w14:paraId="45FF1932" w14:textId="77777777" w:rsidR="009C56BA" w:rsidRDefault="00562E89">
      <w:pPr>
        <w:spacing w:before="136"/>
        <w:ind w:right="226"/>
        <w:jc w:val="right"/>
        <w:rPr>
          <w:sz w:val="24"/>
        </w:rPr>
      </w:pPr>
      <w:r>
        <w:rPr>
          <w:sz w:val="24"/>
        </w:rPr>
        <w:t>котельной  №15 ОАО</w:t>
      </w:r>
      <w:r>
        <w:rPr>
          <w:spacing w:val="-7"/>
          <w:sz w:val="24"/>
        </w:rPr>
        <w:t xml:space="preserve"> </w:t>
      </w:r>
      <w:r>
        <w:rPr>
          <w:sz w:val="24"/>
        </w:rPr>
        <w:t>«Коммунэнерго»</w:t>
      </w:r>
    </w:p>
    <w:p w14:paraId="66766A01" w14:textId="77777777" w:rsidR="009C56BA" w:rsidRDefault="009C56BA">
      <w:pPr>
        <w:pStyle w:val="a3"/>
        <w:spacing w:before="11"/>
        <w:rPr>
          <w:sz w:val="29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41"/>
        <w:gridCol w:w="923"/>
        <w:gridCol w:w="1128"/>
        <w:gridCol w:w="938"/>
        <w:gridCol w:w="919"/>
        <w:gridCol w:w="1120"/>
        <w:gridCol w:w="803"/>
        <w:gridCol w:w="962"/>
        <w:gridCol w:w="973"/>
        <w:gridCol w:w="801"/>
      </w:tblGrid>
      <w:tr w:rsidR="009C56BA" w14:paraId="6728C81E" w14:textId="77777777">
        <w:trPr>
          <w:trHeight w:val="1103"/>
        </w:trPr>
        <w:tc>
          <w:tcPr>
            <w:tcW w:w="617" w:type="dxa"/>
            <w:shd w:val="clear" w:color="auto" w:fill="BEBEBE"/>
          </w:tcPr>
          <w:p w14:paraId="67CD9635" w14:textId="77777777" w:rsidR="009C56BA" w:rsidRDefault="00562E89">
            <w:pPr>
              <w:pStyle w:val="TableParagraph"/>
              <w:spacing w:line="276" w:lineRule="exact"/>
              <w:ind w:left="50" w:right="40" w:firstLin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Ско ро сть воды</w:t>
            </w:r>
          </w:p>
        </w:tc>
        <w:tc>
          <w:tcPr>
            <w:tcW w:w="741" w:type="dxa"/>
            <w:shd w:val="clear" w:color="auto" w:fill="BEBEBE"/>
          </w:tcPr>
          <w:p w14:paraId="55085408" w14:textId="77777777" w:rsidR="009C56BA" w:rsidRDefault="00562E89">
            <w:pPr>
              <w:pStyle w:val="TableParagraph"/>
              <w:spacing w:line="276" w:lineRule="exact"/>
              <w:ind w:left="83" w:right="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 мя тече ния</w:t>
            </w:r>
          </w:p>
        </w:tc>
        <w:tc>
          <w:tcPr>
            <w:tcW w:w="923" w:type="dxa"/>
            <w:shd w:val="clear" w:color="auto" w:fill="BEBEBE"/>
          </w:tcPr>
          <w:p w14:paraId="3B8C9C82" w14:textId="77777777" w:rsidR="009C56BA" w:rsidRDefault="00562E89">
            <w:pPr>
              <w:pStyle w:val="TableParagraph"/>
              <w:spacing w:before="135"/>
              <w:ind w:left="118" w:right="107" w:firstLine="13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 дель ное Re</w:t>
            </w:r>
          </w:p>
        </w:tc>
        <w:tc>
          <w:tcPr>
            <w:tcW w:w="1128" w:type="dxa"/>
            <w:shd w:val="clear" w:color="auto" w:fill="BEBEBE"/>
          </w:tcPr>
          <w:p w14:paraId="1C5D0CC2" w14:textId="77777777" w:rsidR="009C56BA" w:rsidRDefault="00562E89">
            <w:pPr>
              <w:pStyle w:val="TableParagraph"/>
              <w:spacing w:line="276" w:lineRule="exact"/>
              <w:ind w:left="220" w:right="207" w:firstLin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Чис ло </w:t>
            </w:r>
            <w:r>
              <w:rPr>
                <w:b/>
                <w:i/>
                <w:spacing w:val="-7"/>
                <w:sz w:val="24"/>
              </w:rPr>
              <w:t xml:space="preserve">Рей </w:t>
            </w:r>
            <w:r>
              <w:rPr>
                <w:b/>
                <w:i/>
                <w:sz w:val="24"/>
              </w:rPr>
              <w:t>ноль дса</w:t>
            </w:r>
          </w:p>
        </w:tc>
        <w:tc>
          <w:tcPr>
            <w:tcW w:w="938" w:type="dxa"/>
            <w:shd w:val="clear" w:color="auto" w:fill="BEBEBE"/>
          </w:tcPr>
          <w:p w14:paraId="38BF26AC" w14:textId="77777777" w:rsidR="009C56BA" w:rsidRDefault="009C56B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183B772B" w14:textId="77777777" w:rsidR="009C56BA" w:rsidRDefault="00562E89">
            <w:pPr>
              <w:pStyle w:val="TableParagraph"/>
              <w:ind w:left="131" w:right="91" w:hanging="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Отно- шение</w:t>
            </w:r>
          </w:p>
        </w:tc>
        <w:tc>
          <w:tcPr>
            <w:tcW w:w="919" w:type="dxa"/>
            <w:shd w:val="clear" w:color="auto" w:fill="BEBEBE"/>
          </w:tcPr>
          <w:p w14:paraId="3C576890" w14:textId="77777777" w:rsidR="009C56BA" w:rsidRDefault="00562E89">
            <w:pPr>
              <w:pStyle w:val="TableParagraph"/>
              <w:spacing w:before="135"/>
              <w:ind w:left="67" w:right="46" w:hanging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 течени я</w:t>
            </w:r>
          </w:p>
        </w:tc>
        <w:tc>
          <w:tcPr>
            <w:tcW w:w="1120" w:type="dxa"/>
            <w:shd w:val="clear" w:color="auto" w:fill="BEBEBE"/>
          </w:tcPr>
          <w:p w14:paraId="00534225" w14:textId="77777777" w:rsidR="009C56BA" w:rsidRDefault="00562E89">
            <w:pPr>
              <w:pStyle w:val="TableParagraph"/>
              <w:spacing w:before="135"/>
              <w:ind w:left="166" w:right="141" w:firstLin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Линей- ные потери</w:t>
            </w:r>
          </w:p>
        </w:tc>
        <w:tc>
          <w:tcPr>
            <w:tcW w:w="803" w:type="dxa"/>
            <w:shd w:val="clear" w:color="auto" w:fill="BEBEBE"/>
          </w:tcPr>
          <w:p w14:paraId="151D3327" w14:textId="77777777" w:rsidR="009C56BA" w:rsidRDefault="00562E89">
            <w:pPr>
              <w:pStyle w:val="TableParagraph"/>
              <w:spacing w:line="276" w:lineRule="exact"/>
              <w:ind w:left="35" w:righ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Местн ые потер и</w:t>
            </w:r>
          </w:p>
        </w:tc>
        <w:tc>
          <w:tcPr>
            <w:tcW w:w="962" w:type="dxa"/>
            <w:shd w:val="clear" w:color="auto" w:fill="BEBEBE"/>
          </w:tcPr>
          <w:p w14:paraId="1C400B01" w14:textId="77777777" w:rsidR="009C56BA" w:rsidRDefault="009C56BA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14:paraId="5FF2F12C" w14:textId="77777777" w:rsidR="009C56BA" w:rsidRDefault="00562E89">
            <w:pPr>
              <w:pStyle w:val="TableParagraph"/>
              <w:ind w:left="89" w:right="26" w:hanging="2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Полные потери</w:t>
            </w:r>
          </w:p>
        </w:tc>
        <w:tc>
          <w:tcPr>
            <w:tcW w:w="973" w:type="dxa"/>
            <w:shd w:val="clear" w:color="auto" w:fill="BEBEBE"/>
          </w:tcPr>
          <w:p w14:paraId="061AFFCD" w14:textId="77777777" w:rsidR="009C56BA" w:rsidRDefault="00562E89">
            <w:pPr>
              <w:pStyle w:val="TableParagraph"/>
              <w:spacing w:before="135"/>
              <w:ind w:left="94" w:right="66" w:hanging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Удель ные потери</w:t>
            </w:r>
          </w:p>
        </w:tc>
        <w:tc>
          <w:tcPr>
            <w:tcW w:w="801" w:type="dxa"/>
            <w:shd w:val="clear" w:color="auto" w:fill="BEBEBE"/>
          </w:tcPr>
          <w:p w14:paraId="54D414A4" w14:textId="77777777" w:rsidR="009C56BA" w:rsidRDefault="00562E89">
            <w:pPr>
              <w:pStyle w:val="TableParagraph"/>
              <w:spacing w:before="135"/>
              <w:ind w:left="33" w:right="6" w:firstLin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Поте ри напора</w:t>
            </w:r>
          </w:p>
        </w:tc>
      </w:tr>
      <w:tr w:rsidR="009C56BA" w14:paraId="165371B6" w14:textId="77777777">
        <w:trPr>
          <w:trHeight w:val="553"/>
        </w:trPr>
        <w:tc>
          <w:tcPr>
            <w:tcW w:w="617" w:type="dxa"/>
            <w:shd w:val="clear" w:color="auto" w:fill="BEBEBE"/>
          </w:tcPr>
          <w:p w14:paraId="2292205C" w14:textId="77777777" w:rsidR="009C56BA" w:rsidRDefault="00562E89">
            <w:pPr>
              <w:pStyle w:val="TableParagraph"/>
              <w:spacing w:before="2" w:line="276" w:lineRule="exact"/>
              <w:ind w:left="139" w:right="110" w:firstLine="5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w, м/с</w:t>
            </w:r>
          </w:p>
        </w:tc>
        <w:tc>
          <w:tcPr>
            <w:tcW w:w="741" w:type="dxa"/>
            <w:shd w:val="clear" w:color="auto" w:fill="BEBEBE"/>
          </w:tcPr>
          <w:p w14:paraId="5AF02DC1" w14:textId="77777777" w:rsidR="009C56BA" w:rsidRDefault="00562E89">
            <w:pPr>
              <w:pStyle w:val="TableParagraph"/>
              <w:spacing w:before="135"/>
              <w:ind w:left="83" w:righ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Т, с</w:t>
            </w:r>
          </w:p>
        </w:tc>
        <w:tc>
          <w:tcPr>
            <w:tcW w:w="923" w:type="dxa"/>
            <w:shd w:val="clear" w:color="auto" w:fill="BEBEBE"/>
          </w:tcPr>
          <w:p w14:paraId="4B183821" w14:textId="77777777" w:rsidR="009C56BA" w:rsidRDefault="00562E89">
            <w:pPr>
              <w:pStyle w:val="TableParagraph"/>
              <w:spacing w:before="135"/>
              <w:ind w:left="24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</w:t>
            </w:r>
            <w:r>
              <w:rPr>
                <w:b/>
                <w:i/>
                <w:sz w:val="24"/>
                <w:vertAlign w:val="subscript"/>
              </w:rPr>
              <w:t>пр</w:t>
            </w:r>
          </w:p>
        </w:tc>
        <w:tc>
          <w:tcPr>
            <w:tcW w:w="1128" w:type="dxa"/>
            <w:shd w:val="clear" w:color="auto" w:fill="BEBEBE"/>
          </w:tcPr>
          <w:p w14:paraId="7B2E1CDB" w14:textId="77777777" w:rsidR="009C56BA" w:rsidRDefault="00562E89">
            <w:pPr>
              <w:pStyle w:val="TableParagraph"/>
              <w:spacing w:before="135"/>
              <w:ind w:left="94" w:righ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</w:t>
            </w:r>
          </w:p>
        </w:tc>
        <w:tc>
          <w:tcPr>
            <w:tcW w:w="938" w:type="dxa"/>
            <w:shd w:val="clear" w:color="auto" w:fill="BEBEBE"/>
          </w:tcPr>
          <w:p w14:paraId="3315F9B7" w14:textId="77777777" w:rsidR="009C56BA" w:rsidRDefault="00562E89">
            <w:pPr>
              <w:pStyle w:val="TableParagraph"/>
              <w:spacing w:before="135"/>
              <w:ind w:left="64" w:right="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Re/Re</w:t>
            </w:r>
            <w:r>
              <w:rPr>
                <w:b/>
                <w:i/>
                <w:sz w:val="24"/>
                <w:vertAlign w:val="subscript"/>
              </w:rPr>
              <w:t>пр</w:t>
            </w:r>
          </w:p>
        </w:tc>
        <w:tc>
          <w:tcPr>
            <w:tcW w:w="919" w:type="dxa"/>
            <w:shd w:val="clear" w:color="auto" w:fill="BEBEBE"/>
          </w:tcPr>
          <w:p w14:paraId="6D19BA91" w14:textId="77777777" w:rsidR="009C56BA" w:rsidRDefault="00562E89">
            <w:pPr>
              <w:pStyle w:val="TableParagraph"/>
              <w:spacing w:before="2" w:line="276" w:lineRule="exact"/>
              <w:ind w:left="403" w:right="-2" w:hanging="36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Турб/Пе р</w:t>
            </w:r>
          </w:p>
        </w:tc>
        <w:tc>
          <w:tcPr>
            <w:tcW w:w="1120" w:type="dxa"/>
            <w:shd w:val="clear" w:color="auto" w:fill="BEBEBE"/>
          </w:tcPr>
          <w:p w14:paraId="0F174BC2" w14:textId="77777777" w:rsidR="009C56BA" w:rsidRDefault="00562E89">
            <w:pPr>
              <w:pStyle w:val="TableParagraph"/>
              <w:spacing w:before="135"/>
              <w:ind w:left="95" w:right="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Δp</w:t>
            </w:r>
            <w:r>
              <w:rPr>
                <w:b/>
                <w:i/>
                <w:sz w:val="24"/>
                <w:vertAlign w:val="subscript"/>
              </w:rPr>
              <w:t>л</w:t>
            </w:r>
            <w:r>
              <w:rPr>
                <w:b/>
                <w:i/>
                <w:sz w:val="24"/>
              </w:rPr>
              <w:t>, Па</w:t>
            </w:r>
          </w:p>
        </w:tc>
        <w:tc>
          <w:tcPr>
            <w:tcW w:w="803" w:type="dxa"/>
            <w:shd w:val="clear" w:color="auto" w:fill="BEBEBE"/>
          </w:tcPr>
          <w:p w14:paraId="0BC2075B" w14:textId="77777777" w:rsidR="009C56BA" w:rsidRDefault="00562E89">
            <w:pPr>
              <w:pStyle w:val="TableParagraph"/>
              <w:spacing w:before="2" w:line="276" w:lineRule="exact"/>
              <w:ind w:left="253" w:right="147" w:hanging="6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Δp</w:t>
            </w:r>
            <w:r>
              <w:rPr>
                <w:b/>
                <w:i/>
                <w:sz w:val="24"/>
                <w:vertAlign w:val="subscript"/>
              </w:rPr>
              <w:t>м</w:t>
            </w:r>
            <w:r>
              <w:rPr>
                <w:b/>
                <w:i/>
                <w:sz w:val="24"/>
              </w:rPr>
              <w:t>, Па</w:t>
            </w:r>
          </w:p>
        </w:tc>
        <w:tc>
          <w:tcPr>
            <w:tcW w:w="962" w:type="dxa"/>
            <w:shd w:val="clear" w:color="auto" w:fill="BEBEBE"/>
          </w:tcPr>
          <w:p w14:paraId="2DA0D22D" w14:textId="77777777" w:rsidR="009C56BA" w:rsidRDefault="00562E89">
            <w:pPr>
              <w:pStyle w:val="TableParagraph"/>
              <w:spacing w:before="135"/>
              <w:ind w:left="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Δp, Па</w:t>
            </w:r>
          </w:p>
        </w:tc>
        <w:tc>
          <w:tcPr>
            <w:tcW w:w="973" w:type="dxa"/>
            <w:shd w:val="clear" w:color="auto" w:fill="BEBEBE"/>
          </w:tcPr>
          <w:p w14:paraId="0DABD0F5" w14:textId="77777777" w:rsidR="009C56BA" w:rsidRDefault="00562E89">
            <w:pPr>
              <w:pStyle w:val="TableParagraph"/>
              <w:spacing w:before="135"/>
              <w:ind w:left="65" w:righ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R, Па/м</w:t>
            </w:r>
          </w:p>
        </w:tc>
        <w:tc>
          <w:tcPr>
            <w:tcW w:w="801" w:type="dxa"/>
            <w:shd w:val="clear" w:color="auto" w:fill="BEBEBE"/>
          </w:tcPr>
          <w:p w14:paraId="137BFADB" w14:textId="77777777" w:rsidR="009C56BA" w:rsidRDefault="00562E89">
            <w:pPr>
              <w:pStyle w:val="TableParagraph"/>
              <w:spacing w:before="135"/>
              <w:ind w:left="76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ΔH, м</w:t>
            </w:r>
          </w:p>
        </w:tc>
      </w:tr>
      <w:tr w:rsidR="009C56BA" w14:paraId="76268F7A" w14:textId="77777777">
        <w:trPr>
          <w:trHeight w:val="498"/>
        </w:trPr>
        <w:tc>
          <w:tcPr>
            <w:tcW w:w="617" w:type="dxa"/>
          </w:tcPr>
          <w:p w14:paraId="1A3E17E7" w14:textId="77777777" w:rsidR="009C56BA" w:rsidRDefault="00562E89">
            <w:pPr>
              <w:pStyle w:val="TableParagraph"/>
              <w:spacing w:before="101"/>
              <w:ind w:left="75" w:right="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1" w:type="dxa"/>
          </w:tcPr>
          <w:p w14:paraId="5B27C904" w14:textId="77777777" w:rsidR="009C56BA" w:rsidRDefault="00562E89">
            <w:pPr>
              <w:pStyle w:val="TableParagraph"/>
              <w:spacing w:before="101"/>
              <w:ind w:left="81" w:right="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23" w:type="dxa"/>
          </w:tcPr>
          <w:p w14:paraId="20577EF7" w14:textId="77777777" w:rsidR="009C56BA" w:rsidRDefault="00562E89">
            <w:pPr>
              <w:pStyle w:val="TableParagraph"/>
              <w:spacing w:before="101"/>
              <w:ind w:left="321" w:right="3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28" w:type="dxa"/>
          </w:tcPr>
          <w:p w14:paraId="57AE7B68" w14:textId="77777777" w:rsidR="009C56BA" w:rsidRDefault="00562E89">
            <w:pPr>
              <w:pStyle w:val="TableParagraph"/>
              <w:spacing w:before="101"/>
              <w:ind w:left="94" w:right="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8" w:type="dxa"/>
          </w:tcPr>
          <w:p w14:paraId="5BC12F07" w14:textId="77777777" w:rsidR="009C56BA" w:rsidRDefault="00562E89">
            <w:pPr>
              <w:pStyle w:val="TableParagraph"/>
              <w:spacing w:before="101"/>
              <w:ind w:left="64" w:right="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9" w:type="dxa"/>
          </w:tcPr>
          <w:p w14:paraId="1D360F1D" w14:textId="77777777" w:rsidR="009C56BA" w:rsidRDefault="00562E89">
            <w:pPr>
              <w:pStyle w:val="TableParagraph"/>
              <w:spacing w:before="101"/>
              <w:ind w:left="67" w:right="5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20" w:type="dxa"/>
          </w:tcPr>
          <w:p w14:paraId="3DEE90C5" w14:textId="77777777" w:rsidR="009C56BA" w:rsidRDefault="00562E89">
            <w:pPr>
              <w:pStyle w:val="TableParagraph"/>
              <w:spacing w:before="101"/>
              <w:ind w:left="93" w:right="7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3" w:type="dxa"/>
          </w:tcPr>
          <w:p w14:paraId="0434A91E" w14:textId="77777777" w:rsidR="009C56BA" w:rsidRDefault="00562E89">
            <w:pPr>
              <w:pStyle w:val="TableParagraph"/>
              <w:spacing w:before="101"/>
              <w:ind w:left="29" w:right="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2" w:type="dxa"/>
          </w:tcPr>
          <w:p w14:paraId="73488550" w14:textId="77777777" w:rsidR="009C56BA" w:rsidRDefault="00562E89">
            <w:pPr>
              <w:pStyle w:val="TableParagraph"/>
              <w:spacing w:before="101"/>
              <w:ind w:left="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3" w:type="dxa"/>
          </w:tcPr>
          <w:p w14:paraId="402F4EB7" w14:textId="77777777" w:rsidR="009C56BA" w:rsidRDefault="00562E89">
            <w:pPr>
              <w:pStyle w:val="TableParagraph"/>
              <w:spacing w:before="101"/>
              <w:ind w:left="62" w:right="3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1" w:type="dxa"/>
          </w:tcPr>
          <w:p w14:paraId="71EB97AC" w14:textId="77777777" w:rsidR="009C56BA" w:rsidRDefault="00562E89">
            <w:pPr>
              <w:pStyle w:val="TableParagraph"/>
              <w:spacing w:before="101"/>
              <w:ind w:left="76" w:right="5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9C56BA" w14:paraId="49586E86" w14:textId="77777777">
        <w:trPr>
          <w:trHeight w:val="516"/>
        </w:trPr>
        <w:tc>
          <w:tcPr>
            <w:tcW w:w="617" w:type="dxa"/>
          </w:tcPr>
          <w:p w14:paraId="405B2E09" w14:textId="77777777" w:rsidR="009C56BA" w:rsidRDefault="00562E89">
            <w:pPr>
              <w:pStyle w:val="TableParagraph"/>
              <w:spacing w:line="271" w:lineRule="exact"/>
              <w:ind w:left="78" w:right="68"/>
              <w:rPr>
                <w:sz w:val="24"/>
              </w:rPr>
            </w:pPr>
            <w:r>
              <w:rPr>
                <w:sz w:val="24"/>
              </w:rPr>
              <w:t>0,78</w:t>
            </w:r>
          </w:p>
        </w:tc>
        <w:tc>
          <w:tcPr>
            <w:tcW w:w="741" w:type="dxa"/>
          </w:tcPr>
          <w:p w14:paraId="0501ECB6" w14:textId="77777777" w:rsidR="009C56BA" w:rsidRDefault="00562E89">
            <w:pPr>
              <w:pStyle w:val="TableParagraph"/>
              <w:spacing w:line="271" w:lineRule="exact"/>
              <w:ind w:left="83" w:right="68"/>
              <w:rPr>
                <w:sz w:val="24"/>
              </w:rPr>
            </w:pPr>
            <w:r>
              <w:rPr>
                <w:sz w:val="24"/>
              </w:rPr>
              <w:t>95,93</w:t>
            </w:r>
          </w:p>
        </w:tc>
        <w:tc>
          <w:tcPr>
            <w:tcW w:w="923" w:type="dxa"/>
          </w:tcPr>
          <w:p w14:paraId="35E2A2A3" w14:textId="77777777" w:rsidR="009C56BA" w:rsidRDefault="00562E89">
            <w:pPr>
              <w:pStyle w:val="TableParagraph"/>
              <w:spacing w:line="27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170400</w:t>
            </w:r>
          </w:p>
        </w:tc>
        <w:tc>
          <w:tcPr>
            <w:tcW w:w="1128" w:type="dxa"/>
          </w:tcPr>
          <w:p w14:paraId="52861A9C" w14:textId="77777777" w:rsidR="009C56BA" w:rsidRDefault="00562E89">
            <w:pPr>
              <w:pStyle w:val="TableParagraph"/>
              <w:spacing w:line="271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376984,3</w:t>
            </w:r>
          </w:p>
        </w:tc>
        <w:tc>
          <w:tcPr>
            <w:tcW w:w="938" w:type="dxa"/>
          </w:tcPr>
          <w:p w14:paraId="7DB7B2E0" w14:textId="77777777" w:rsidR="009C56BA" w:rsidRDefault="00562E89">
            <w:pPr>
              <w:pStyle w:val="TableParagraph"/>
              <w:spacing w:line="271" w:lineRule="exact"/>
              <w:ind w:left="64" w:right="50"/>
              <w:rPr>
                <w:sz w:val="24"/>
              </w:rPr>
            </w:pPr>
            <w:r>
              <w:rPr>
                <w:sz w:val="24"/>
              </w:rPr>
              <w:t>2,21</w:t>
            </w:r>
          </w:p>
        </w:tc>
        <w:tc>
          <w:tcPr>
            <w:tcW w:w="919" w:type="dxa"/>
          </w:tcPr>
          <w:p w14:paraId="0B564446" w14:textId="77777777" w:rsidR="009C56BA" w:rsidRDefault="00562E89">
            <w:pPr>
              <w:pStyle w:val="TableParagraph"/>
              <w:spacing w:line="271" w:lineRule="exact"/>
              <w:ind w:left="67" w:right="53"/>
              <w:rPr>
                <w:sz w:val="24"/>
              </w:rPr>
            </w:pPr>
            <w:r>
              <w:rPr>
                <w:sz w:val="24"/>
              </w:rPr>
              <w:t>Турбул</w:t>
            </w:r>
          </w:p>
        </w:tc>
        <w:tc>
          <w:tcPr>
            <w:tcW w:w="1120" w:type="dxa"/>
          </w:tcPr>
          <w:p w14:paraId="0785DF84" w14:textId="77777777" w:rsidR="009C56BA" w:rsidRDefault="00562E89">
            <w:pPr>
              <w:pStyle w:val="TableParagraph"/>
              <w:spacing w:line="271" w:lineRule="exact"/>
              <w:ind w:left="96" w:right="74"/>
              <w:rPr>
                <w:sz w:val="24"/>
              </w:rPr>
            </w:pPr>
            <w:r>
              <w:rPr>
                <w:sz w:val="24"/>
              </w:rPr>
              <w:t>3815,51</w:t>
            </w:r>
          </w:p>
        </w:tc>
        <w:tc>
          <w:tcPr>
            <w:tcW w:w="803" w:type="dxa"/>
          </w:tcPr>
          <w:p w14:paraId="35DC7344" w14:textId="77777777" w:rsidR="009C56BA" w:rsidRDefault="00562E89">
            <w:pPr>
              <w:pStyle w:val="TableParagraph"/>
              <w:spacing w:line="271" w:lineRule="exact"/>
              <w:ind w:left="31" w:right="8"/>
              <w:rPr>
                <w:sz w:val="24"/>
              </w:rPr>
            </w:pPr>
            <w:r>
              <w:rPr>
                <w:sz w:val="24"/>
              </w:rPr>
              <w:t>41,34</w:t>
            </w:r>
          </w:p>
        </w:tc>
        <w:tc>
          <w:tcPr>
            <w:tcW w:w="962" w:type="dxa"/>
          </w:tcPr>
          <w:p w14:paraId="653EC6E6" w14:textId="77777777" w:rsidR="009C56BA" w:rsidRDefault="00562E89">
            <w:pPr>
              <w:pStyle w:val="TableParagraph"/>
              <w:spacing w:line="271" w:lineRule="exact"/>
              <w:ind w:left="25"/>
              <w:rPr>
                <w:sz w:val="24"/>
              </w:rPr>
            </w:pPr>
            <w:r>
              <w:rPr>
                <w:sz w:val="24"/>
              </w:rPr>
              <w:t>3856,86</w:t>
            </w:r>
          </w:p>
        </w:tc>
        <w:tc>
          <w:tcPr>
            <w:tcW w:w="973" w:type="dxa"/>
          </w:tcPr>
          <w:p w14:paraId="34616589" w14:textId="77777777" w:rsidR="009C56BA" w:rsidRDefault="00562E89">
            <w:pPr>
              <w:pStyle w:val="TableParagraph"/>
              <w:spacing w:line="271" w:lineRule="exact"/>
              <w:ind w:left="64" w:right="39"/>
              <w:rPr>
                <w:sz w:val="24"/>
              </w:rPr>
            </w:pPr>
            <w:r>
              <w:rPr>
                <w:sz w:val="24"/>
              </w:rPr>
              <w:t>51,21</w:t>
            </w:r>
          </w:p>
        </w:tc>
        <w:tc>
          <w:tcPr>
            <w:tcW w:w="801" w:type="dxa"/>
          </w:tcPr>
          <w:p w14:paraId="1780F58A" w14:textId="77777777" w:rsidR="009C56BA" w:rsidRDefault="00562E89">
            <w:pPr>
              <w:pStyle w:val="TableParagraph"/>
              <w:spacing w:line="271" w:lineRule="exact"/>
              <w:ind w:left="76" w:right="53"/>
              <w:rPr>
                <w:sz w:val="24"/>
              </w:rPr>
            </w:pPr>
            <w:r>
              <w:rPr>
                <w:sz w:val="24"/>
              </w:rPr>
              <w:t>0,41</w:t>
            </w:r>
          </w:p>
        </w:tc>
      </w:tr>
      <w:tr w:rsidR="009C56BA" w14:paraId="7C3903A3" w14:textId="77777777">
        <w:trPr>
          <w:trHeight w:val="518"/>
        </w:trPr>
        <w:tc>
          <w:tcPr>
            <w:tcW w:w="617" w:type="dxa"/>
          </w:tcPr>
          <w:p w14:paraId="6094D7C7" w14:textId="77777777" w:rsidR="009C56BA" w:rsidRDefault="00562E89">
            <w:pPr>
              <w:pStyle w:val="TableParagraph"/>
              <w:spacing w:line="273" w:lineRule="exact"/>
              <w:ind w:left="78" w:right="68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741" w:type="dxa"/>
          </w:tcPr>
          <w:p w14:paraId="4926E9F9" w14:textId="77777777" w:rsidR="009C56BA" w:rsidRDefault="00562E89">
            <w:pPr>
              <w:pStyle w:val="TableParagraph"/>
              <w:spacing w:line="273" w:lineRule="exact"/>
              <w:ind w:left="23" w:right="8"/>
              <w:rPr>
                <w:sz w:val="24"/>
              </w:rPr>
            </w:pPr>
            <w:r>
              <w:rPr>
                <w:sz w:val="24"/>
              </w:rPr>
              <w:t>235,94</w:t>
            </w:r>
          </w:p>
        </w:tc>
        <w:tc>
          <w:tcPr>
            <w:tcW w:w="923" w:type="dxa"/>
          </w:tcPr>
          <w:p w14:paraId="74EAD8E2" w14:textId="77777777" w:rsidR="009C56BA" w:rsidRDefault="00562E89">
            <w:pPr>
              <w:pStyle w:val="TableParagraph"/>
              <w:spacing w:line="273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36352</w:t>
            </w:r>
          </w:p>
        </w:tc>
        <w:tc>
          <w:tcPr>
            <w:tcW w:w="1128" w:type="dxa"/>
          </w:tcPr>
          <w:p w14:paraId="708F57BA" w14:textId="77777777" w:rsidR="009C56BA" w:rsidRDefault="00562E89">
            <w:pPr>
              <w:pStyle w:val="TableParagraph"/>
              <w:spacing w:line="273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53548,9</w:t>
            </w:r>
          </w:p>
        </w:tc>
        <w:tc>
          <w:tcPr>
            <w:tcW w:w="938" w:type="dxa"/>
          </w:tcPr>
          <w:p w14:paraId="46255DB3" w14:textId="77777777" w:rsidR="009C56BA" w:rsidRDefault="00562E89">
            <w:pPr>
              <w:pStyle w:val="TableParagraph"/>
              <w:spacing w:line="273" w:lineRule="exact"/>
              <w:ind w:left="64" w:right="50"/>
              <w:rPr>
                <w:sz w:val="24"/>
              </w:rPr>
            </w:pPr>
            <w:r>
              <w:rPr>
                <w:sz w:val="24"/>
              </w:rPr>
              <w:t>1,47</w:t>
            </w:r>
          </w:p>
        </w:tc>
        <w:tc>
          <w:tcPr>
            <w:tcW w:w="919" w:type="dxa"/>
          </w:tcPr>
          <w:p w14:paraId="228881DB" w14:textId="77777777" w:rsidR="009C56BA" w:rsidRDefault="00562E89">
            <w:pPr>
              <w:pStyle w:val="TableParagraph"/>
              <w:spacing w:line="273" w:lineRule="exact"/>
              <w:ind w:left="67" w:right="53"/>
              <w:rPr>
                <w:sz w:val="24"/>
              </w:rPr>
            </w:pPr>
            <w:r>
              <w:rPr>
                <w:sz w:val="24"/>
              </w:rPr>
              <w:t>Турбул</w:t>
            </w:r>
          </w:p>
        </w:tc>
        <w:tc>
          <w:tcPr>
            <w:tcW w:w="1120" w:type="dxa"/>
          </w:tcPr>
          <w:p w14:paraId="69EA82A0" w14:textId="77777777" w:rsidR="009C56BA" w:rsidRDefault="00562E89">
            <w:pPr>
              <w:pStyle w:val="TableParagraph"/>
              <w:spacing w:line="273" w:lineRule="exact"/>
              <w:ind w:left="96" w:right="74"/>
              <w:rPr>
                <w:sz w:val="24"/>
              </w:rPr>
            </w:pPr>
            <w:r>
              <w:rPr>
                <w:sz w:val="24"/>
              </w:rPr>
              <w:t>19106,03</w:t>
            </w:r>
          </w:p>
        </w:tc>
        <w:tc>
          <w:tcPr>
            <w:tcW w:w="803" w:type="dxa"/>
          </w:tcPr>
          <w:p w14:paraId="64A22CAF" w14:textId="77777777" w:rsidR="009C56BA" w:rsidRDefault="00562E89">
            <w:pPr>
              <w:pStyle w:val="TableParagraph"/>
              <w:spacing w:line="273" w:lineRule="exact"/>
              <w:ind w:left="31" w:right="8"/>
              <w:rPr>
                <w:sz w:val="24"/>
              </w:rPr>
            </w:pPr>
            <w:r>
              <w:rPr>
                <w:sz w:val="24"/>
              </w:rPr>
              <w:t>45,82</w:t>
            </w:r>
          </w:p>
        </w:tc>
        <w:tc>
          <w:tcPr>
            <w:tcW w:w="962" w:type="dxa"/>
          </w:tcPr>
          <w:p w14:paraId="3C991961" w14:textId="77777777" w:rsidR="009C56BA" w:rsidRDefault="00562E89">
            <w:pPr>
              <w:pStyle w:val="TableParagraph"/>
              <w:spacing w:line="273" w:lineRule="exact"/>
              <w:ind w:left="25"/>
              <w:rPr>
                <w:sz w:val="24"/>
              </w:rPr>
            </w:pPr>
            <w:r>
              <w:rPr>
                <w:sz w:val="24"/>
              </w:rPr>
              <w:t>19151,86</w:t>
            </w:r>
          </w:p>
        </w:tc>
        <w:tc>
          <w:tcPr>
            <w:tcW w:w="973" w:type="dxa"/>
          </w:tcPr>
          <w:p w14:paraId="586F75FA" w14:textId="77777777" w:rsidR="009C56BA" w:rsidRDefault="00562E89">
            <w:pPr>
              <w:pStyle w:val="TableParagraph"/>
              <w:spacing w:line="273" w:lineRule="exact"/>
              <w:ind w:left="64" w:right="39"/>
              <w:rPr>
                <w:sz w:val="24"/>
              </w:rPr>
            </w:pPr>
            <w:r>
              <w:rPr>
                <w:sz w:val="24"/>
              </w:rPr>
              <w:t>156,61</w:t>
            </w:r>
          </w:p>
        </w:tc>
        <w:tc>
          <w:tcPr>
            <w:tcW w:w="801" w:type="dxa"/>
          </w:tcPr>
          <w:p w14:paraId="470DEC8F" w14:textId="77777777" w:rsidR="009C56BA" w:rsidRDefault="00562E89">
            <w:pPr>
              <w:pStyle w:val="TableParagraph"/>
              <w:spacing w:line="273" w:lineRule="exact"/>
              <w:ind w:left="76" w:right="53"/>
              <w:rPr>
                <w:sz w:val="24"/>
              </w:rPr>
            </w:pPr>
            <w:r>
              <w:rPr>
                <w:sz w:val="24"/>
              </w:rPr>
              <w:t>2,03</w:t>
            </w:r>
          </w:p>
        </w:tc>
      </w:tr>
    </w:tbl>
    <w:p w14:paraId="324D6E51" w14:textId="77777777" w:rsidR="009C56BA" w:rsidRDefault="009C56BA">
      <w:pPr>
        <w:pStyle w:val="a3"/>
        <w:rPr>
          <w:sz w:val="26"/>
        </w:rPr>
      </w:pPr>
    </w:p>
    <w:p w14:paraId="5F8DD4B1" w14:textId="77777777" w:rsidR="009C56BA" w:rsidRDefault="009C56BA">
      <w:pPr>
        <w:pStyle w:val="a3"/>
        <w:spacing w:before="9"/>
        <w:rPr>
          <w:sz w:val="26"/>
        </w:rPr>
      </w:pPr>
    </w:p>
    <w:p w14:paraId="5F257E23" w14:textId="77777777" w:rsidR="009C56BA" w:rsidRDefault="00562E89">
      <w:pPr>
        <w:pStyle w:val="a4"/>
        <w:numPr>
          <w:ilvl w:val="2"/>
          <w:numId w:val="7"/>
        </w:numPr>
        <w:tabs>
          <w:tab w:val="left" w:pos="2337"/>
          <w:tab w:val="left" w:pos="2338"/>
        </w:tabs>
        <w:ind w:left="2337" w:hanging="992"/>
        <w:rPr>
          <w:i/>
          <w:sz w:val="28"/>
        </w:rPr>
      </w:pPr>
      <w:bookmarkStart w:id="8" w:name="1.4.1_Бесхозяйные_сети"/>
      <w:bookmarkEnd w:id="8"/>
      <w:r>
        <w:rPr>
          <w:i/>
          <w:sz w:val="28"/>
        </w:rPr>
        <w:t>Бесхозяйные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сети</w:t>
      </w:r>
    </w:p>
    <w:p w14:paraId="3C64FDE0" w14:textId="77777777" w:rsidR="009C56BA" w:rsidRDefault="009C56BA">
      <w:pPr>
        <w:pStyle w:val="a3"/>
        <w:spacing w:before="6"/>
        <w:rPr>
          <w:i/>
          <w:sz w:val="31"/>
        </w:rPr>
      </w:pPr>
    </w:p>
    <w:p w14:paraId="096C4934" w14:textId="77777777" w:rsidR="009C56BA" w:rsidRDefault="00562E89">
      <w:pPr>
        <w:pStyle w:val="a3"/>
        <w:tabs>
          <w:tab w:val="left" w:pos="1456"/>
          <w:tab w:val="left" w:pos="2556"/>
          <w:tab w:val="left" w:pos="4096"/>
          <w:tab w:val="left" w:pos="5585"/>
          <w:tab w:val="left" w:pos="6546"/>
          <w:tab w:val="left" w:pos="8717"/>
        </w:tabs>
        <w:spacing w:line="360" w:lineRule="auto"/>
        <w:ind w:left="212" w:right="234" w:firstLine="708"/>
      </w:pPr>
      <w:r>
        <w:t>На</w:t>
      </w:r>
      <w:r>
        <w:tab/>
        <w:t>момент</w:t>
      </w:r>
      <w:r>
        <w:tab/>
        <w:t>разработки</w:t>
      </w:r>
      <w:r>
        <w:tab/>
        <w:t>настоящей</w:t>
      </w:r>
      <w:r>
        <w:tab/>
        <w:t>схемы</w:t>
      </w:r>
      <w:r>
        <w:tab/>
        <w:t>теплоснабжения</w:t>
      </w:r>
      <w:r>
        <w:tab/>
      </w:r>
      <w:r>
        <w:rPr>
          <w:spacing w:val="-3"/>
        </w:rPr>
        <w:t xml:space="preserve">отсутствует </w:t>
      </w:r>
      <w:r>
        <w:t>информация о бесхозяйных объектах</w:t>
      </w:r>
      <w:r>
        <w:rPr>
          <w:spacing w:val="-4"/>
        </w:rPr>
        <w:t xml:space="preserve"> </w:t>
      </w:r>
      <w:r>
        <w:t>теплоснабжения.</w:t>
      </w:r>
    </w:p>
    <w:p w14:paraId="1A4106AA" w14:textId="77777777" w:rsidR="009C56BA" w:rsidRDefault="009C56BA">
      <w:pPr>
        <w:pStyle w:val="a3"/>
        <w:spacing w:before="10"/>
        <w:rPr>
          <w:sz w:val="41"/>
        </w:rPr>
      </w:pPr>
    </w:p>
    <w:p w14:paraId="4BA97921" w14:textId="77777777" w:rsidR="009C56BA" w:rsidRDefault="00562E89">
      <w:pPr>
        <w:pStyle w:val="a4"/>
        <w:numPr>
          <w:ilvl w:val="2"/>
          <w:numId w:val="7"/>
        </w:numPr>
        <w:tabs>
          <w:tab w:val="left" w:pos="2337"/>
          <w:tab w:val="left" w:pos="2338"/>
        </w:tabs>
        <w:ind w:left="2337" w:hanging="992"/>
        <w:rPr>
          <w:i/>
          <w:sz w:val="28"/>
        </w:rPr>
      </w:pPr>
      <w:bookmarkStart w:id="9" w:name="1.4.2_Зоны_действия_источников_тепловой_"/>
      <w:bookmarkEnd w:id="9"/>
      <w:r>
        <w:rPr>
          <w:i/>
          <w:sz w:val="28"/>
        </w:rPr>
        <w:t>Зоны действия источников тепловой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энергии</w:t>
      </w:r>
    </w:p>
    <w:p w14:paraId="3F98CADE" w14:textId="77777777" w:rsidR="009C56BA" w:rsidRDefault="009C56BA">
      <w:pPr>
        <w:pStyle w:val="a3"/>
        <w:spacing w:before="5"/>
        <w:rPr>
          <w:i/>
          <w:sz w:val="31"/>
        </w:rPr>
      </w:pPr>
    </w:p>
    <w:p w14:paraId="63AB855B" w14:textId="77777777" w:rsidR="009C56BA" w:rsidRDefault="00562E89">
      <w:pPr>
        <w:pStyle w:val="a3"/>
        <w:spacing w:before="1"/>
        <w:ind w:left="921"/>
      </w:pPr>
      <w:r>
        <w:t>Зона действия котельной деревни Рябиновщина представлена на рисунке</w:t>
      </w:r>
    </w:p>
    <w:p w14:paraId="4627E4AD" w14:textId="77777777" w:rsidR="009C56BA" w:rsidRDefault="00562E89">
      <w:pPr>
        <w:pStyle w:val="a3"/>
        <w:tabs>
          <w:tab w:val="left" w:pos="4332"/>
        </w:tabs>
        <w:spacing w:before="160" w:line="360" w:lineRule="auto"/>
        <w:ind w:left="212" w:right="234"/>
      </w:pPr>
      <w:r>
        <w:t xml:space="preserve">1.4.2.1.  Схема </w:t>
      </w:r>
      <w:r>
        <w:rPr>
          <w:spacing w:val="12"/>
        </w:rPr>
        <w:t xml:space="preserve"> </w:t>
      </w:r>
      <w:r>
        <w:t xml:space="preserve">тепловых </w:t>
      </w:r>
      <w:r>
        <w:rPr>
          <w:spacing w:val="7"/>
        </w:rPr>
        <w:t xml:space="preserve"> </w:t>
      </w:r>
      <w:r>
        <w:t>сетей</w:t>
      </w:r>
      <w:r>
        <w:tab/>
        <w:t>представлена на рисунке 1.4.2.2. Карта схема тепловых сетей представлена в приложении</w:t>
      </w:r>
      <w:r>
        <w:rPr>
          <w:spacing w:val="-4"/>
        </w:rPr>
        <w:t xml:space="preserve"> </w:t>
      </w:r>
      <w:r>
        <w:t>1.</w:t>
      </w:r>
    </w:p>
    <w:p w14:paraId="037C9AEA" w14:textId="77777777" w:rsidR="009C56BA" w:rsidRDefault="009C56BA">
      <w:pPr>
        <w:spacing w:line="360" w:lineRule="auto"/>
        <w:sectPr w:rsidR="009C56BA">
          <w:pgSz w:w="11910" w:h="16840"/>
          <w:pgMar w:top="880" w:right="620" w:bottom="280" w:left="920" w:header="720" w:footer="720" w:gutter="0"/>
          <w:cols w:space="720"/>
        </w:sectPr>
      </w:pPr>
    </w:p>
    <w:p w14:paraId="5E4FC338" w14:textId="77777777" w:rsidR="009C56BA" w:rsidRDefault="009C56BA">
      <w:pPr>
        <w:pStyle w:val="a3"/>
        <w:spacing w:before="7"/>
        <w:rPr>
          <w:sz w:val="13"/>
        </w:rPr>
      </w:pPr>
    </w:p>
    <w:p w14:paraId="35012EBC" w14:textId="77777777" w:rsidR="009C56BA" w:rsidRDefault="00562E89">
      <w:pPr>
        <w:pStyle w:val="a3"/>
        <w:ind w:left="10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432BAED" wp14:editId="2939C2AF">
            <wp:extent cx="9547368" cy="47101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7368" cy="471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AB1A6" w14:textId="77777777" w:rsidR="009C56BA" w:rsidRDefault="009C56BA">
      <w:pPr>
        <w:pStyle w:val="a3"/>
        <w:spacing w:before="7"/>
        <w:rPr>
          <w:sz w:val="25"/>
        </w:rPr>
      </w:pPr>
    </w:p>
    <w:p w14:paraId="5D2DEE7E" w14:textId="77777777" w:rsidR="009C56BA" w:rsidRDefault="00562E89">
      <w:pPr>
        <w:spacing w:before="90"/>
        <w:ind w:left="3294" w:right="3391"/>
        <w:jc w:val="center"/>
        <w:rPr>
          <w:sz w:val="24"/>
        </w:rPr>
      </w:pPr>
      <w:r>
        <w:rPr>
          <w:sz w:val="24"/>
        </w:rPr>
        <w:t>Рисунок 1.4.1 – Пьезометрический график (котельной №15 ОАО «Коммунэнерго»)</w:t>
      </w:r>
    </w:p>
    <w:p w14:paraId="462332A9" w14:textId="77777777" w:rsidR="009C56BA" w:rsidRDefault="009C56BA">
      <w:pPr>
        <w:jc w:val="center"/>
        <w:rPr>
          <w:sz w:val="24"/>
        </w:rPr>
        <w:sectPr w:rsidR="009C56BA">
          <w:pgSz w:w="16840" w:h="11910" w:orient="landscape"/>
          <w:pgMar w:top="1100" w:right="740" w:bottom="280" w:left="840" w:header="720" w:footer="720" w:gutter="0"/>
          <w:cols w:space="720"/>
        </w:sectPr>
      </w:pPr>
    </w:p>
    <w:p w14:paraId="4F5B63E5" w14:textId="77777777" w:rsidR="009C56BA" w:rsidRDefault="00562E89">
      <w:pPr>
        <w:pStyle w:val="a3"/>
        <w:ind w:left="353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27EE69F9" wp14:editId="00644A5B">
            <wp:extent cx="6146025" cy="786384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025" cy="786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4349E" w14:textId="77777777" w:rsidR="009C56BA" w:rsidRDefault="009C56BA">
      <w:pPr>
        <w:pStyle w:val="a3"/>
        <w:spacing w:before="7"/>
        <w:rPr>
          <w:sz w:val="23"/>
        </w:rPr>
      </w:pPr>
    </w:p>
    <w:p w14:paraId="22333E82" w14:textId="77777777" w:rsidR="009C56BA" w:rsidRDefault="00562E89">
      <w:pPr>
        <w:spacing w:before="90" w:line="360" w:lineRule="auto"/>
        <w:ind w:left="3776" w:right="591" w:hanging="3169"/>
        <w:rPr>
          <w:sz w:val="24"/>
        </w:rPr>
      </w:pPr>
      <w:r>
        <w:rPr>
          <w:sz w:val="24"/>
        </w:rPr>
        <w:t>Рисунок 1.4.2.1 - Зоны действия источников централизованного теплоснабжения посёлка городского типа Ленинское</w:t>
      </w:r>
    </w:p>
    <w:p w14:paraId="22F1C20B" w14:textId="77777777" w:rsidR="009C56BA" w:rsidRDefault="009C56BA">
      <w:pPr>
        <w:spacing w:line="360" w:lineRule="auto"/>
        <w:rPr>
          <w:sz w:val="24"/>
        </w:rPr>
        <w:sectPr w:rsidR="009C56BA">
          <w:pgSz w:w="11910" w:h="16840"/>
          <w:pgMar w:top="960" w:right="620" w:bottom="280" w:left="900" w:header="720" w:footer="720" w:gutter="0"/>
          <w:cols w:space="720"/>
        </w:sectPr>
      </w:pPr>
    </w:p>
    <w:p w14:paraId="2FADE5AE" w14:textId="77777777" w:rsidR="009C56BA" w:rsidRDefault="00562E89">
      <w:pPr>
        <w:pStyle w:val="a3"/>
        <w:ind w:left="1300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228530D2" wp14:editId="6AAE9EC3">
            <wp:extent cx="5418497" cy="471887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8497" cy="471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11B34" w14:textId="77777777" w:rsidR="009C56BA" w:rsidRDefault="009C56BA">
      <w:pPr>
        <w:pStyle w:val="a3"/>
        <w:rPr>
          <w:sz w:val="20"/>
        </w:rPr>
      </w:pPr>
    </w:p>
    <w:p w14:paraId="6B8D6F4E" w14:textId="77777777" w:rsidR="009C56BA" w:rsidRDefault="009C56BA">
      <w:pPr>
        <w:pStyle w:val="a3"/>
        <w:spacing w:before="5"/>
        <w:rPr>
          <w:sz w:val="26"/>
        </w:rPr>
      </w:pPr>
    </w:p>
    <w:p w14:paraId="2BF4063D" w14:textId="77777777" w:rsidR="009C56BA" w:rsidRDefault="00562E89">
      <w:pPr>
        <w:spacing w:before="90"/>
        <w:ind w:left="461" w:right="401"/>
        <w:jc w:val="center"/>
        <w:rPr>
          <w:sz w:val="24"/>
        </w:rPr>
      </w:pPr>
      <w:r>
        <w:rPr>
          <w:sz w:val="24"/>
        </w:rPr>
        <w:t xml:space="preserve">Рисунок 1.4.2.2 </w:t>
      </w:r>
      <w:r>
        <w:rPr>
          <w:b/>
          <w:color w:val="4F81BC"/>
          <w:sz w:val="24"/>
        </w:rPr>
        <w:t xml:space="preserve">– </w:t>
      </w:r>
      <w:r>
        <w:rPr>
          <w:sz w:val="24"/>
        </w:rPr>
        <w:t>Принципиальная схема тепловых сетей котельной №15 ОАО</w:t>
      </w:r>
    </w:p>
    <w:p w14:paraId="4BA01239" w14:textId="77777777" w:rsidR="009C56BA" w:rsidRDefault="00562E89">
      <w:pPr>
        <w:spacing w:before="3"/>
        <w:ind w:left="461" w:right="460"/>
        <w:jc w:val="center"/>
        <w:rPr>
          <w:sz w:val="24"/>
        </w:rPr>
      </w:pPr>
      <w:r>
        <w:rPr>
          <w:sz w:val="24"/>
        </w:rPr>
        <w:t>«Коммунэнерго»</w:t>
      </w:r>
    </w:p>
    <w:p w14:paraId="56E7FA29" w14:textId="77777777" w:rsidR="009C56BA" w:rsidRDefault="009C56BA">
      <w:pPr>
        <w:pStyle w:val="a3"/>
        <w:rPr>
          <w:sz w:val="26"/>
        </w:rPr>
      </w:pPr>
    </w:p>
    <w:p w14:paraId="1C74CE7D" w14:textId="77777777" w:rsidR="009C56BA" w:rsidRDefault="009C56BA">
      <w:pPr>
        <w:pStyle w:val="a3"/>
        <w:rPr>
          <w:sz w:val="26"/>
        </w:rPr>
      </w:pPr>
    </w:p>
    <w:p w14:paraId="482251D9" w14:textId="77777777" w:rsidR="009C56BA" w:rsidRDefault="009C56BA">
      <w:pPr>
        <w:pStyle w:val="a3"/>
        <w:rPr>
          <w:sz w:val="26"/>
        </w:rPr>
      </w:pPr>
    </w:p>
    <w:p w14:paraId="67AAD3C3" w14:textId="77777777" w:rsidR="009C56BA" w:rsidRDefault="009C56BA">
      <w:pPr>
        <w:pStyle w:val="a3"/>
        <w:spacing w:before="8"/>
        <w:rPr>
          <w:sz w:val="27"/>
        </w:rPr>
      </w:pPr>
    </w:p>
    <w:p w14:paraId="1F8AC931" w14:textId="77777777" w:rsidR="009C56BA" w:rsidRDefault="00562E89">
      <w:pPr>
        <w:pStyle w:val="a4"/>
        <w:numPr>
          <w:ilvl w:val="1"/>
          <w:numId w:val="7"/>
        </w:numPr>
        <w:tabs>
          <w:tab w:val="left" w:pos="1506"/>
        </w:tabs>
        <w:ind w:left="1505" w:hanging="565"/>
        <w:rPr>
          <w:i/>
          <w:sz w:val="28"/>
        </w:rPr>
      </w:pPr>
      <w:bookmarkStart w:id="10" w:name="1.5.___Тепловые_нагрузки_потребителей_те"/>
      <w:bookmarkEnd w:id="10"/>
      <w:r>
        <w:rPr>
          <w:i/>
          <w:sz w:val="28"/>
        </w:rPr>
        <w:t>Тепловые нагрузки потребителей тепловой энергии,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групп</w:t>
      </w:r>
    </w:p>
    <w:p w14:paraId="2A551F1D" w14:textId="77777777" w:rsidR="009C56BA" w:rsidRDefault="00562E89">
      <w:pPr>
        <w:spacing w:before="163"/>
        <w:ind w:left="232"/>
        <w:rPr>
          <w:i/>
          <w:sz w:val="28"/>
        </w:rPr>
      </w:pPr>
      <w:r>
        <w:rPr>
          <w:i/>
          <w:sz w:val="28"/>
        </w:rPr>
        <w:t>потребителей тепловой энергии в зоне действия источников тепловой энергии</w:t>
      </w:r>
    </w:p>
    <w:p w14:paraId="1E976BDC" w14:textId="77777777" w:rsidR="009C56BA" w:rsidRDefault="009C56BA">
      <w:pPr>
        <w:pStyle w:val="a3"/>
        <w:spacing w:before="3"/>
        <w:rPr>
          <w:i/>
          <w:sz w:val="31"/>
        </w:rPr>
      </w:pPr>
    </w:p>
    <w:p w14:paraId="3211A5F9" w14:textId="77777777" w:rsidR="009C56BA" w:rsidRDefault="00562E89">
      <w:pPr>
        <w:pStyle w:val="a3"/>
        <w:tabs>
          <w:tab w:val="left" w:pos="6056"/>
        </w:tabs>
        <w:spacing w:line="360" w:lineRule="auto"/>
        <w:ind w:left="232" w:right="231" w:firstLine="708"/>
      </w:pPr>
      <w:r>
        <w:t>Расчетные тепловые</w:t>
      </w:r>
      <w:r>
        <w:rPr>
          <w:spacing w:val="-3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котельной</w:t>
      </w:r>
      <w:r>
        <w:tab/>
        <w:t>представлены в таблице 1.5.1 и на рисунке</w:t>
      </w:r>
      <w:r>
        <w:rPr>
          <w:spacing w:val="-4"/>
        </w:rPr>
        <w:t xml:space="preserve"> </w:t>
      </w:r>
      <w:r>
        <w:t>1.5.1.</w:t>
      </w:r>
    </w:p>
    <w:p w14:paraId="6A190D22" w14:textId="77777777" w:rsidR="009C56BA" w:rsidRDefault="009C56BA">
      <w:pPr>
        <w:pStyle w:val="a3"/>
        <w:rPr>
          <w:sz w:val="30"/>
        </w:rPr>
      </w:pPr>
    </w:p>
    <w:p w14:paraId="5E19BCB9" w14:textId="77777777" w:rsidR="009C56BA" w:rsidRDefault="00562E89">
      <w:pPr>
        <w:spacing w:before="208"/>
        <w:ind w:left="1608"/>
        <w:rPr>
          <w:sz w:val="24"/>
        </w:rPr>
      </w:pPr>
      <w:r w:rsidRPr="00064A9C">
        <w:rPr>
          <w:sz w:val="24"/>
        </w:rPr>
        <w:t>Таблица 1.5.1. – Расчетные тепловые нагрузки централизованного теплоснабжения</w:t>
      </w:r>
    </w:p>
    <w:p w14:paraId="1C69EA36" w14:textId="77777777" w:rsidR="009C56BA" w:rsidRDefault="009C56BA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560"/>
        <w:gridCol w:w="1665"/>
      </w:tblGrid>
      <w:tr w:rsidR="009C56BA" w14:paraId="0BB3676F" w14:textId="77777777">
        <w:trPr>
          <w:trHeight w:val="1103"/>
        </w:trPr>
        <w:tc>
          <w:tcPr>
            <w:tcW w:w="6913" w:type="dxa"/>
            <w:shd w:val="clear" w:color="auto" w:fill="D7D7D7"/>
          </w:tcPr>
          <w:p w14:paraId="264AEDC3" w14:textId="77777777" w:rsidR="009C56BA" w:rsidRDefault="009C56BA">
            <w:pPr>
              <w:pStyle w:val="TableParagraph"/>
              <w:spacing w:before="6"/>
              <w:jc w:val="left"/>
              <w:rPr>
                <w:sz w:val="35"/>
              </w:rPr>
            </w:pPr>
          </w:p>
          <w:p w14:paraId="23902B02" w14:textId="77777777" w:rsidR="009C56BA" w:rsidRDefault="00562E89">
            <w:pPr>
              <w:pStyle w:val="TableParagraph"/>
              <w:ind w:left="642" w:right="6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Подключенные объекты потребителя</w:t>
            </w:r>
          </w:p>
        </w:tc>
        <w:tc>
          <w:tcPr>
            <w:tcW w:w="1560" w:type="dxa"/>
            <w:shd w:val="clear" w:color="auto" w:fill="D7D7D7"/>
          </w:tcPr>
          <w:p w14:paraId="6CCEA50B" w14:textId="77777777" w:rsidR="009C56BA" w:rsidRDefault="00562E89">
            <w:pPr>
              <w:pStyle w:val="TableParagraph"/>
              <w:ind w:left="153" w:right="142" w:firstLin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Расчётное количество тепла,</w:t>
            </w:r>
          </w:p>
          <w:p w14:paraId="4E9E9579" w14:textId="77777777" w:rsidR="009C56BA" w:rsidRDefault="00562E89">
            <w:pPr>
              <w:pStyle w:val="TableParagraph"/>
              <w:spacing w:line="259" w:lineRule="exact"/>
              <w:ind w:left="293" w:righ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Гкал/час</w:t>
            </w:r>
          </w:p>
        </w:tc>
        <w:tc>
          <w:tcPr>
            <w:tcW w:w="1665" w:type="dxa"/>
            <w:shd w:val="clear" w:color="auto" w:fill="D7D7D7"/>
          </w:tcPr>
          <w:p w14:paraId="34D9342D" w14:textId="77777777" w:rsidR="009C56BA" w:rsidRDefault="00562E89">
            <w:pPr>
              <w:pStyle w:val="TableParagraph"/>
              <w:spacing w:line="276" w:lineRule="exact"/>
              <w:ind w:left="252" w:right="235" w:hanging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 теплоноси теля вода/пар</w:t>
            </w:r>
          </w:p>
        </w:tc>
      </w:tr>
      <w:tr w:rsidR="009C56BA" w14:paraId="56CAF8AC" w14:textId="77777777">
        <w:trPr>
          <w:trHeight w:val="396"/>
        </w:trPr>
        <w:tc>
          <w:tcPr>
            <w:tcW w:w="6913" w:type="dxa"/>
          </w:tcPr>
          <w:p w14:paraId="7C93D2EE" w14:textId="77777777" w:rsidR="009C56BA" w:rsidRDefault="00562E89">
            <w:pPr>
              <w:pStyle w:val="TableParagraph"/>
              <w:spacing w:before="51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4E0FEAD9" w14:textId="77777777" w:rsidR="009C56BA" w:rsidRDefault="00562E89">
            <w:pPr>
              <w:pStyle w:val="TableParagraph"/>
              <w:spacing w:before="51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14:paraId="53B1605F" w14:textId="77777777" w:rsidR="009C56BA" w:rsidRDefault="00562E89">
            <w:pPr>
              <w:pStyle w:val="TableParagraph"/>
              <w:spacing w:before="51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43B2C85C" w14:textId="77777777" w:rsidR="009C56BA" w:rsidRDefault="009C56BA">
      <w:pPr>
        <w:rPr>
          <w:sz w:val="24"/>
        </w:rPr>
        <w:sectPr w:rsidR="009C56BA">
          <w:pgSz w:w="11910" w:h="16840"/>
          <w:pgMar w:top="1180" w:right="6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560"/>
        <w:gridCol w:w="1665"/>
      </w:tblGrid>
      <w:tr w:rsidR="009C56BA" w14:paraId="53BA386C" w14:textId="77777777">
        <w:trPr>
          <w:trHeight w:val="397"/>
        </w:trPr>
        <w:tc>
          <w:tcPr>
            <w:tcW w:w="6913" w:type="dxa"/>
          </w:tcPr>
          <w:p w14:paraId="3CBD3E26" w14:textId="77777777" w:rsidR="009C56BA" w:rsidRDefault="00562E89">
            <w:pPr>
              <w:pStyle w:val="TableParagraph"/>
              <w:spacing w:before="54"/>
              <w:ind w:left="642" w:right="635"/>
              <w:rPr>
                <w:sz w:val="24"/>
              </w:rPr>
            </w:pPr>
            <w:r>
              <w:rPr>
                <w:sz w:val="24"/>
              </w:rPr>
              <w:lastRenderedPageBreak/>
              <w:t>ул. Полевая, 19(жилой дом)</w:t>
            </w:r>
          </w:p>
        </w:tc>
        <w:tc>
          <w:tcPr>
            <w:tcW w:w="1560" w:type="dxa"/>
          </w:tcPr>
          <w:p w14:paraId="430611A5" w14:textId="77777777" w:rsidR="009C56BA" w:rsidRDefault="00EE4CE6">
            <w:pPr>
              <w:pStyle w:val="TableParagraph"/>
              <w:spacing w:before="54"/>
              <w:ind w:left="293" w:right="284"/>
              <w:rPr>
                <w:sz w:val="24"/>
              </w:rPr>
            </w:pPr>
            <w:r w:rsidRPr="00EE4CE6">
              <w:rPr>
                <w:sz w:val="24"/>
              </w:rPr>
              <w:t>0,1217</w:t>
            </w:r>
          </w:p>
        </w:tc>
        <w:tc>
          <w:tcPr>
            <w:tcW w:w="1665" w:type="dxa"/>
          </w:tcPr>
          <w:p w14:paraId="5ADFB89D" w14:textId="77777777" w:rsidR="009C56BA" w:rsidRDefault="00562E89">
            <w:pPr>
              <w:pStyle w:val="TableParagraph"/>
              <w:spacing w:before="54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</w:tr>
      <w:tr w:rsidR="009C56BA" w14:paraId="4C79D15C" w14:textId="77777777">
        <w:trPr>
          <w:trHeight w:val="568"/>
        </w:trPr>
        <w:tc>
          <w:tcPr>
            <w:tcW w:w="6913" w:type="dxa"/>
          </w:tcPr>
          <w:p w14:paraId="2A137BD3" w14:textId="77777777" w:rsidR="009C56BA" w:rsidRDefault="00562E89">
            <w:pPr>
              <w:pStyle w:val="TableParagraph"/>
              <w:spacing w:before="1" w:line="270" w:lineRule="atLeast"/>
              <w:ind w:left="2888" w:hanging="2691"/>
              <w:jc w:val="left"/>
              <w:rPr>
                <w:sz w:val="24"/>
              </w:rPr>
            </w:pPr>
            <w:r>
              <w:rPr>
                <w:sz w:val="24"/>
              </w:rPr>
              <w:t>ул. Центральная, 65 а (Администрация Рябиновского сельского поселения)</w:t>
            </w:r>
          </w:p>
        </w:tc>
        <w:tc>
          <w:tcPr>
            <w:tcW w:w="1560" w:type="dxa"/>
          </w:tcPr>
          <w:p w14:paraId="48821968" w14:textId="77777777" w:rsidR="009C56BA" w:rsidRDefault="00562E89">
            <w:pPr>
              <w:pStyle w:val="TableParagraph"/>
              <w:spacing w:before="138"/>
              <w:ind w:left="293" w:right="284"/>
              <w:rPr>
                <w:sz w:val="24"/>
              </w:rPr>
            </w:pPr>
            <w:r>
              <w:rPr>
                <w:sz w:val="24"/>
              </w:rPr>
              <w:t>0,006</w:t>
            </w:r>
          </w:p>
        </w:tc>
        <w:tc>
          <w:tcPr>
            <w:tcW w:w="1665" w:type="dxa"/>
          </w:tcPr>
          <w:p w14:paraId="421576C2" w14:textId="77777777" w:rsidR="009C56BA" w:rsidRDefault="00562E89">
            <w:pPr>
              <w:pStyle w:val="TableParagraph"/>
              <w:spacing w:before="138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</w:tr>
      <w:tr w:rsidR="009C56BA" w14:paraId="09DB0663" w14:textId="77777777">
        <w:trPr>
          <w:trHeight w:val="565"/>
        </w:trPr>
        <w:tc>
          <w:tcPr>
            <w:tcW w:w="6913" w:type="dxa"/>
          </w:tcPr>
          <w:p w14:paraId="78618AF0" w14:textId="77777777" w:rsidR="009C56BA" w:rsidRDefault="00562E89">
            <w:pPr>
              <w:pStyle w:val="TableParagraph"/>
              <w:spacing w:before="135"/>
              <w:ind w:left="639" w:right="635"/>
              <w:rPr>
                <w:sz w:val="24"/>
              </w:rPr>
            </w:pPr>
            <w:r>
              <w:rPr>
                <w:sz w:val="24"/>
              </w:rPr>
              <w:t>ул. Центральная, 65 а (МКУК "Нолинская ЦБС")</w:t>
            </w:r>
          </w:p>
        </w:tc>
        <w:tc>
          <w:tcPr>
            <w:tcW w:w="1560" w:type="dxa"/>
          </w:tcPr>
          <w:p w14:paraId="511C1531" w14:textId="77777777" w:rsidR="009C56BA" w:rsidRDefault="00EE4CE6">
            <w:pPr>
              <w:pStyle w:val="TableParagraph"/>
              <w:spacing w:before="135"/>
              <w:ind w:left="293" w:right="284"/>
              <w:rPr>
                <w:sz w:val="24"/>
              </w:rPr>
            </w:pPr>
            <w:r>
              <w:rPr>
                <w:sz w:val="24"/>
              </w:rPr>
              <w:t>0,004</w:t>
            </w:r>
          </w:p>
        </w:tc>
        <w:tc>
          <w:tcPr>
            <w:tcW w:w="1665" w:type="dxa"/>
          </w:tcPr>
          <w:p w14:paraId="3D65EA51" w14:textId="77777777" w:rsidR="009C56BA" w:rsidRDefault="00562E89">
            <w:pPr>
              <w:pStyle w:val="TableParagraph"/>
              <w:spacing w:before="135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</w:tr>
      <w:tr w:rsidR="009C56BA" w14:paraId="2902FD58" w14:textId="77777777">
        <w:trPr>
          <w:trHeight w:val="565"/>
        </w:trPr>
        <w:tc>
          <w:tcPr>
            <w:tcW w:w="6913" w:type="dxa"/>
          </w:tcPr>
          <w:p w14:paraId="3290B917" w14:textId="77777777" w:rsidR="009C56BA" w:rsidRDefault="00562E89">
            <w:pPr>
              <w:pStyle w:val="TableParagraph"/>
              <w:spacing w:before="2" w:line="276" w:lineRule="exact"/>
              <w:ind w:left="2885" w:hanging="2617"/>
              <w:jc w:val="left"/>
              <w:rPr>
                <w:sz w:val="24"/>
              </w:rPr>
            </w:pPr>
            <w:r>
              <w:rPr>
                <w:sz w:val="24"/>
              </w:rPr>
              <w:t>ул. Центральная, 65 а (Муз "Нолинская центральная районная больница")</w:t>
            </w:r>
          </w:p>
        </w:tc>
        <w:tc>
          <w:tcPr>
            <w:tcW w:w="1560" w:type="dxa"/>
          </w:tcPr>
          <w:p w14:paraId="751978E0" w14:textId="77777777" w:rsidR="009C56BA" w:rsidRDefault="00562E89">
            <w:pPr>
              <w:pStyle w:val="TableParagraph"/>
              <w:spacing w:before="138"/>
              <w:ind w:left="293" w:right="284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1665" w:type="dxa"/>
          </w:tcPr>
          <w:p w14:paraId="6D3F1B30" w14:textId="77777777" w:rsidR="009C56BA" w:rsidRDefault="00562E89">
            <w:pPr>
              <w:pStyle w:val="TableParagraph"/>
              <w:spacing w:before="138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</w:tr>
      <w:tr w:rsidR="00EE4CE6" w14:paraId="7736DC5E" w14:textId="77777777">
        <w:trPr>
          <w:trHeight w:val="565"/>
        </w:trPr>
        <w:tc>
          <w:tcPr>
            <w:tcW w:w="6913" w:type="dxa"/>
          </w:tcPr>
          <w:p w14:paraId="72BDEB03" w14:textId="77777777" w:rsidR="00EE4CE6" w:rsidRPr="00731D4A" w:rsidRDefault="00EE4CE6" w:rsidP="00EE4CE6">
            <w:pPr>
              <w:jc w:val="center"/>
            </w:pPr>
            <w:r w:rsidRPr="00731D4A">
              <w:t>ул. Полевая</w:t>
            </w:r>
            <w:r>
              <w:t xml:space="preserve"> (Нолинское Пк и ТС)</w:t>
            </w:r>
          </w:p>
        </w:tc>
        <w:tc>
          <w:tcPr>
            <w:tcW w:w="1560" w:type="dxa"/>
          </w:tcPr>
          <w:p w14:paraId="7AEDCE51" w14:textId="77777777" w:rsidR="00EE4CE6" w:rsidRPr="00EE4CE6" w:rsidRDefault="00EE4CE6" w:rsidP="00EE4CE6">
            <w:pPr>
              <w:jc w:val="center"/>
              <w:rPr>
                <w:sz w:val="24"/>
                <w:szCs w:val="24"/>
              </w:rPr>
            </w:pPr>
            <w:r w:rsidRPr="00EE4CE6">
              <w:rPr>
                <w:sz w:val="24"/>
                <w:szCs w:val="24"/>
              </w:rPr>
              <w:t>0,0079</w:t>
            </w:r>
          </w:p>
        </w:tc>
        <w:tc>
          <w:tcPr>
            <w:tcW w:w="1665" w:type="dxa"/>
          </w:tcPr>
          <w:p w14:paraId="1010FFED" w14:textId="77777777" w:rsidR="00EE4CE6" w:rsidRDefault="00EE4CE6" w:rsidP="00EE4CE6">
            <w:pPr>
              <w:pStyle w:val="TableParagraph"/>
              <w:spacing w:before="135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</w:tr>
      <w:tr w:rsidR="00EE4CE6" w14:paraId="658EEA58" w14:textId="77777777">
        <w:trPr>
          <w:trHeight w:val="565"/>
        </w:trPr>
        <w:tc>
          <w:tcPr>
            <w:tcW w:w="6913" w:type="dxa"/>
          </w:tcPr>
          <w:p w14:paraId="0EB107F9" w14:textId="77777777" w:rsidR="00EE4CE6" w:rsidRDefault="00EE4CE6" w:rsidP="00EE4CE6">
            <w:pPr>
              <w:jc w:val="center"/>
            </w:pPr>
            <w:r w:rsidRPr="00EE4CE6">
              <w:t>ул. Полевая (Нолинское Пк и ТС)</w:t>
            </w:r>
          </w:p>
        </w:tc>
        <w:tc>
          <w:tcPr>
            <w:tcW w:w="1560" w:type="dxa"/>
          </w:tcPr>
          <w:p w14:paraId="388B9ED1" w14:textId="77777777" w:rsidR="00EE4CE6" w:rsidRPr="00EE4CE6" w:rsidRDefault="00EE4CE6" w:rsidP="00EE4CE6">
            <w:pPr>
              <w:jc w:val="center"/>
              <w:rPr>
                <w:sz w:val="24"/>
                <w:szCs w:val="24"/>
              </w:rPr>
            </w:pPr>
            <w:r w:rsidRPr="00EE4CE6">
              <w:rPr>
                <w:sz w:val="24"/>
                <w:szCs w:val="24"/>
              </w:rPr>
              <w:t>0,0005</w:t>
            </w:r>
          </w:p>
        </w:tc>
        <w:tc>
          <w:tcPr>
            <w:tcW w:w="1665" w:type="dxa"/>
          </w:tcPr>
          <w:p w14:paraId="5F589D14" w14:textId="77777777" w:rsidR="00EE4CE6" w:rsidRDefault="00EE4CE6" w:rsidP="00EE4CE6">
            <w:pPr>
              <w:pStyle w:val="TableParagraph"/>
              <w:spacing w:before="138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</w:tr>
    </w:tbl>
    <w:p w14:paraId="36C12941" w14:textId="77777777" w:rsidR="009C56BA" w:rsidRDefault="009C56BA">
      <w:pPr>
        <w:pStyle w:val="a3"/>
        <w:rPr>
          <w:sz w:val="20"/>
        </w:rPr>
      </w:pPr>
    </w:p>
    <w:p w14:paraId="2B58830C" w14:textId="77777777" w:rsidR="009C56BA" w:rsidRPr="00064A9C" w:rsidRDefault="00562E89">
      <w:pPr>
        <w:pStyle w:val="a3"/>
        <w:spacing w:before="244"/>
        <w:ind w:left="941"/>
      </w:pPr>
      <w:r w:rsidRPr="00064A9C">
        <w:t>Суммарный объём отпуска тепловой энергии потребителям от котельной</w:t>
      </w:r>
    </w:p>
    <w:p w14:paraId="7DA8346E" w14:textId="77777777" w:rsidR="009C56BA" w:rsidRPr="00064A9C" w:rsidRDefault="00562E89">
      <w:pPr>
        <w:pStyle w:val="a3"/>
        <w:spacing w:before="162"/>
        <w:ind w:left="232"/>
      </w:pPr>
      <w:r w:rsidRPr="00064A9C">
        <w:t>№15 составил 0,</w:t>
      </w:r>
      <w:r w:rsidR="0049614E" w:rsidRPr="00064A9C">
        <w:t>1</w:t>
      </w:r>
      <w:r w:rsidR="002B2B30" w:rsidRPr="00064A9C">
        <w:t>421</w:t>
      </w:r>
      <w:r w:rsidRPr="00064A9C">
        <w:t xml:space="preserve"> Гкал/час.</w:t>
      </w:r>
    </w:p>
    <w:p w14:paraId="38F04E55" w14:textId="77777777" w:rsidR="00297A4C" w:rsidRPr="00064A9C" w:rsidRDefault="00297A4C">
      <w:pPr>
        <w:pStyle w:val="a3"/>
        <w:spacing w:before="162"/>
        <w:ind w:left="232"/>
      </w:pPr>
    </w:p>
    <w:p w14:paraId="75F9DBC8" w14:textId="77777777" w:rsidR="00297A4C" w:rsidRPr="00064A9C" w:rsidRDefault="00297A4C" w:rsidP="00297A4C">
      <w:pPr>
        <w:pStyle w:val="a3"/>
        <w:tabs>
          <w:tab w:val="left" w:pos="2085"/>
          <w:tab w:val="left" w:pos="3455"/>
          <w:tab w:val="left" w:pos="4676"/>
          <w:tab w:val="left" w:pos="5210"/>
          <w:tab w:val="left" w:pos="6711"/>
          <w:tab w:val="left" w:pos="8278"/>
          <w:tab w:val="left" w:pos="8699"/>
        </w:tabs>
        <w:spacing w:before="161" w:line="360" w:lineRule="auto"/>
        <w:ind w:right="42" w:firstLine="708"/>
      </w:pPr>
      <w:r w:rsidRPr="00064A9C">
        <w:t>Баланс тепловой энергии источника теплоснабжения представлен в таблице 1</w:t>
      </w:r>
    </w:p>
    <w:p w14:paraId="0D717DBF" w14:textId="77777777" w:rsidR="00297A4C" w:rsidRPr="00064A9C" w:rsidRDefault="00297A4C" w:rsidP="00297A4C">
      <w:pPr>
        <w:spacing w:before="90"/>
        <w:ind w:left="6031" w:firstLine="449"/>
        <w:rPr>
          <w:sz w:val="24"/>
        </w:rPr>
      </w:pPr>
      <w:r w:rsidRPr="00064A9C">
        <w:rPr>
          <w:sz w:val="24"/>
        </w:rPr>
        <w:t>Таблица 1 – Баланс тепловой энергии</w:t>
      </w:r>
    </w:p>
    <w:p w14:paraId="55F1C60D" w14:textId="77777777" w:rsidR="00297A4C" w:rsidRPr="00064A9C" w:rsidRDefault="00297A4C" w:rsidP="00297A4C">
      <w:pPr>
        <w:spacing w:before="90"/>
        <w:rPr>
          <w:sz w:val="24"/>
        </w:rPr>
      </w:pPr>
    </w:p>
    <w:tbl>
      <w:tblPr>
        <w:tblW w:w="102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555"/>
        <w:gridCol w:w="1405"/>
      </w:tblGrid>
      <w:tr w:rsidR="00297A4C" w:rsidRPr="00064A9C" w14:paraId="34D7034F" w14:textId="77777777" w:rsidTr="0017654D">
        <w:trPr>
          <w:trHeight w:val="810"/>
        </w:trPr>
        <w:tc>
          <w:tcPr>
            <w:tcW w:w="4247" w:type="dxa"/>
            <w:shd w:val="clear" w:color="auto" w:fill="auto"/>
            <w:vAlign w:val="center"/>
          </w:tcPr>
          <w:p w14:paraId="3747CD5F" w14:textId="77777777" w:rsidR="00297A4C" w:rsidRPr="00064A9C" w:rsidRDefault="00297A4C" w:rsidP="0017654D">
            <w:pPr>
              <w:pStyle w:val="a5"/>
              <w:jc w:val="center"/>
            </w:pPr>
            <w:r w:rsidRPr="00064A9C">
              <w:t>Котельная</w:t>
            </w:r>
          </w:p>
        </w:tc>
        <w:tc>
          <w:tcPr>
            <w:tcW w:w="4555" w:type="dxa"/>
            <w:shd w:val="clear" w:color="auto" w:fill="auto"/>
            <w:vAlign w:val="center"/>
          </w:tcPr>
          <w:p w14:paraId="589E7786" w14:textId="77777777" w:rsidR="00297A4C" w:rsidRPr="00064A9C" w:rsidRDefault="00297A4C" w:rsidP="00297A4C">
            <w:pPr>
              <w:pStyle w:val="a5"/>
              <w:jc w:val="center"/>
            </w:pPr>
            <w:r w:rsidRPr="00064A9C">
              <w:t>Наименование показателей за 2023 год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25C2A7E" w14:textId="77777777" w:rsidR="00297A4C" w:rsidRPr="00064A9C" w:rsidRDefault="00297A4C" w:rsidP="0017654D">
            <w:pPr>
              <w:pStyle w:val="a5"/>
              <w:jc w:val="center"/>
            </w:pPr>
            <w:r w:rsidRPr="00064A9C">
              <w:t>Гкал/год</w:t>
            </w:r>
          </w:p>
        </w:tc>
      </w:tr>
      <w:tr w:rsidR="00297A4C" w:rsidRPr="00064A9C" w14:paraId="75C376EA" w14:textId="77777777" w:rsidTr="0017654D">
        <w:tc>
          <w:tcPr>
            <w:tcW w:w="4247" w:type="dxa"/>
            <w:vMerge w:val="restart"/>
            <w:shd w:val="clear" w:color="auto" w:fill="auto"/>
            <w:vAlign w:val="center"/>
          </w:tcPr>
          <w:p w14:paraId="37A6B7E1" w14:textId="77777777" w:rsidR="00297A4C" w:rsidRPr="00064A9C" w:rsidRDefault="00297A4C" w:rsidP="0017654D">
            <w:pPr>
              <w:pStyle w:val="a5"/>
              <w:jc w:val="center"/>
            </w:pPr>
            <w:r w:rsidRPr="00064A9C">
              <w:t>Котельная №15</w:t>
            </w:r>
          </w:p>
        </w:tc>
        <w:tc>
          <w:tcPr>
            <w:tcW w:w="4555" w:type="dxa"/>
            <w:shd w:val="clear" w:color="auto" w:fill="auto"/>
          </w:tcPr>
          <w:p w14:paraId="11E905D6" w14:textId="77777777" w:rsidR="00297A4C" w:rsidRPr="00064A9C" w:rsidRDefault="00297A4C" w:rsidP="0017654D">
            <w:pPr>
              <w:pStyle w:val="a5"/>
              <w:rPr>
                <w:b/>
              </w:rPr>
            </w:pPr>
            <w:r w:rsidRPr="00064A9C">
              <w:rPr>
                <w:b/>
              </w:rPr>
              <w:t>Произведено тепловой энергии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391A714" w14:textId="77777777" w:rsidR="00297A4C" w:rsidRPr="00064A9C" w:rsidRDefault="00297A4C" w:rsidP="0017654D">
            <w:pPr>
              <w:jc w:val="center"/>
              <w:rPr>
                <w:rFonts w:ascii="Calibri" w:hAnsi="Calibri"/>
                <w:b/>
                <w:bCs/>
                <w:color w:val="000000"/>
                <w:lang w:bidi="ar-SA"/>
              </w:rPr>
            </w:pPr>
            <w:r w:rsidRPr="00064A9C">
              <w:rPr>
                <w:rFonts w:ascii="Calibri" w:hAnsi="Calibri"/>
                <w:b/>
                <w:bCs/>
                <w:color w:val="000000"/>
              </w:rPr>
              <w:t>329,49</w:t>
            </w:r>
          </w:p>
        </w:tc>
      </w:tr>
      <w:tr w:rsidR="00297A4C" w:rsidRPr="00064A9C" w14:paraId="55F2C8BA" w14:textId="77777777" w:rsidTr="0017654D">
        <w:tc>
          <w:tcPr>
            <w:tcW w:w="4247" w:type="dxa"/>
            <w:vMerge/>
            <w:shd w:val="clear" w:color="auto" w:fill="auto"/>
            <w:vAlign w:val="center"/>
          </w:tcPr>
          <w:p w14:paraId="66B5E83D" w14:textId="77777777"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14:paraId="6B9B6877" w14:textId="77777777" w:rsidR="00297A4C" w:rsidRPr="00064A9C" w:rsidRDefault="00297A4C" w:rsidP="0017654D">
            <w:pPr>
              <w:pStyle w:val="a5"/>
            </w:pPr>
            <w:r w:rsidRPr="00064A9C">
              <w:t>Собственные нужды котельных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403842F" w14:textId="77777777" w:rsidR="00297A4C" w:rsidRPr="00064A9C" w:rsidRDefault="00297A4C" w:rsidP="0017654D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7,44</w:t>
            </w:r>
          </w:p>
        </w:tc>
      </w:tr>
      <w:tr w:rsidR="00297A4C" w:rsidRPr="00064A9C" w14:paraId="6B67D408" w14:textId="77777777" w:rsidTr="0017654D">
        <w:tc>
          <w:tcPr>
            <w:tcW w:w="4247" w:type="dxa"/>
            <w:vMerge/>
            <w:shd w:val="clear" w:color="auto" w:fill="auto"/>
            <w:vAlign w:val="center"/>
          </w:tcPr>
          <w:p w14:paraId="5E0B769D" w14:textId="77777777"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14:paraId="78D24637" w14:textId="77777777" w:rsidR="00297A4C" w:rsidRPr="00064A9C" w:rsidRDefault="00297A4C" w:rsidP="0017654D">
            <w:pPr>
              <w:pStyle w:val="a5"/>
            </w:pPr>
            <w:r w:rsidRPr="00064A9C">
              <w:t>Тоже в %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5DC9C60" w14:textId="77777777" w:rsidR="00297A4C" w:rsidRPr="00064A9C" w:rsidRDefault="00297A4C" w:rsidP="00297A4C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2,26</w:t>
            </w:r>
          </w:p>
        </w:tc>
      </w:tr>
      <w:tr w:rsidR="00297A4C" w:rsidRPr="00064A9C" w14:paraId="704F8F09" w14:textId="77777777" w:rsidTr="0017654D">
        <w:tc>
          <w:tcPr>
            <w:tcW w:w="4247" w:type="dxa"/>
            <w:vMerge/>
            <w:shd w:val="clear" w:color="auto" w:fill="auto"/>
            <w:vAlign w:val="center"/>
          </w:tcPr>
          <w:p w14:paraId="093E29DA" w14:textId="77777777"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14:paraId="30D835E3" w14:textId="77777777" w:rsidR="00297A4C" w:rsidRPr="00064A9C" w:rsidRDefault="00297A4C" w:rsidP="0017654D">
            <w:pPr>
              <w:pStyle w:val="a5"/>
              <w:rPr>
                <w:b/>
              </w:rPr>
            </w:pPr>
            <w:r w:rsidRPr="00064A9C">
              <w:rPr>
                <w:b/>
              </w:rPr>
              <w:t>Отпуск тепловой энергии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19806F3" w14:textId="77777777" w:rsidR="00297A4C" w:rsidRPr="00064A9C" w:rsidRDefault="00297A4C" w:rsidP="001765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64A9C">
              <w:rPr>
                <w:rFonts w:ascii="Calibri" w:hAnsi="Calibri"/>
                <w:b/>
                <w:bCs/>
                <w:color w:val="000000"/>
              </w:rPr>
              <w:t>322,05</w:t>
            </w:r>
          </w:p>
        </w:tc>
      </w:tr>
      <w:tr w:rsidR="00297A4C" w:rsidRPr="00064A9C" w14:paraId="5AF201B7" w14:textId="77777777" w:rsidTr="0017654D">
        <w:tc>
          <w:tcPr>
            <w:tcW w:w="4247" w:type="dxa"/>
            <w:vMerge/>
            <w:shd w:val="clear" w:color="auto" w:fill="auto"/>
            <w:vAlign w:val="center"/>
          </w:tcPr>
          <w:p w14:paraId="372F48BA" w14:textId="77777777"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14:paraId="2C05D62C" w14:textId="77777777" w:rsidR="00297A4C" w:rsidRPr="00064A9C" w:rsidRDefault="00297A4C" w:rsidP="0017654D">
            <w:pPr>
              <w:pStyle w:val="a5"/>
            </w:pPr>
            <w:r w:rsidRPr="00064A9C">
              <w:t>Потери тепловой энергии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6F61E36" w14:textId="77777777" w:rsidR="00297A4C" w:rsidRPr="00064A9C" w:rsidRDefault="00297A4C" w:rsidP="0017654D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188,00</w:t>
            </w:r>
          </w:p>
        </w:tc>
      </w:tr>
      <w:tr w:rsidR="00297A4C" w:rsidRPr="00064A9C" w14:paraId="6C3C1488" w14:textId="77777777" w:rsidTr="0017654D">
        <w:tc>
          <w:tcPr>
            <w:tcW w:w="4247" w:type="dxa"/>
            <w:vMerge/>
            <w:shd w:val="clear" w:color="auto" w:fill="auto"/>
            <w:vAlign w:val="center"/>
          </w:tcPr>
          <w:p w14:paraId="1138AC50" w14:textId="77777777"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14:paraId="463742F1" w14:textId="77777777" w:rsidR="00297A4C" w:rsidRPr="00064A9C" w:rsidRDefault="00297A4C" w:rsidP="0017654D">
            <w:pPr>
              <w:pStyle w:val="a5"/>
            </w:pPr>
            <w:r w:rsidRPr="00064A9C">
              <w:t>Тоже в %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10FF523" w14:textId="77777777" w:rsidR="00297A4C" w:rsidRPr="00064A9C" w:rsidRDefault="00297A4C" w:rsidP="0017654D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58,38</w:t>
            </w:r>
          </w:p>
        </w:tc>
      </w:tr>
      <w:tr w:rsidR="00297A4C" w:rsidRPr="00064A9C" w14:paraId="269B59CC" w14:textId="77777777" w:rsidTr="0017654D">
        <w:tc>
          <w:tcPr>
            <w:tcW w:w="4247" w:type="dxa"/>
            <w:vMerge/>
            <w:shd w:val="clear" w:color="auto" w:fill="auto"/>
            <w:vAlign w:val="center"/>
          </w:tcPr>
          <w:p w14:paraId="57EC96EC" w14:textId="77777777"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14:paraId="2A66BCC5" w14:textId="77777777" w:rsidR="00297A4C" w:rsidRPr="00064A9C" w:rsidRDefault="00297A4C" w:rsidP="0017654D">
            <w:pPr>
              <w:pStyle w:val="a5"/>
              <w:rPr>
                <w:b/>
              </w:rPr>
            </w:pPr>
            <w:r w:rsidRPr="00064A9C">
              <w:rPr>
                <w:b/>
              </w:rPr>
              <w:t>Полезный отпуск тепловой энергии, всего: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2648DA9" w14:textId="77777777" w:rsidR="00297A4C" w:rsidRPr="00064A9C" w:rsidRDefault="00297A4C" w:rsidP="001765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64A9C">
              <w:rPr>
                <w:rFonts w:ascii="Calibri" w:hAnsi="Calibri"/>
                <w:b/>
                <w:bCs/>
                <w:color w:val="000000"/>
              </w:rPr>
              <w:t>134,05</w:t>
            </w:r>
          </w:p>
        </w:tc>
      </w:tr>
      <w:tr w:rsidR="00297A4C" w:rsidRPr="00064A9C" w14:paraId="6489426D" w14:textId="77777777" w:rsidTr="0017654D">
        <w:tc>
          <w:tcPr>
            <w:tcW w:w="4247" w:type="dxa"/>
            <w:vMerge/>
            <w:shd w:val="clear" w:color="auto" w:fill="auto"/>
            <w:vAlign w:val="center"/>
          </w:tcPr>
          <w:p w14:paraId="30D0B2F0" w14:textId="77777777"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14:paraId="516D7422" w14:textId="77777777" w:rsidR="00297A4C" w:rsidRPr="00064A9C" w:rsidRDefault="00297A4C" w:rsidP="0017654D">
            <w:pPr>
              <w:pStyle w:val="a5"/>
            </w:pPr>
            <w:r w:rsidRPr="00064A9C">
              <w:t>В т.ч. на собственное производство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F0D191C" w14:textId="77777777" w:rsidR="00297A4C" w:rsidRPr="00064A9C" w:rsidRDefault="00297A4C" w:rsidP="0017654D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-</w:t>
            </w:r>
          </w:p>
        </w:tc>
      </w:tr>
      <w:tr w:rsidR="00297A4C" w:rsidRPr="00064A9C" w14:paraId="59F40962" w14:textId="77777777" w:rsidTr="0017654D">
        <w:tc>
          <w:tcPr>
            <w:tcW w:w="4247" w:type="dxa"/>
            <w:vMerge/>
            <w:shd w:val="clear" w:color="auto" w:fill="auto"/>
            <w:vAlign w:val="center"/>
          </w:tcPr>
          <w:p w14:paraId="00C64829" w14:textId="77777777"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14:paraId="51CB0A56" w14:textId="77777777" w:rsidR="00297A4C" w:rsidRPr="00064A9C" w:rsidRDefault="00297A4C" w:rsidP="0017654D">
            <w:pPr>
              <w:pStyle w:val="a5"/>
            </w:pPr>
            <w:r w:rsidRPr="00064A9C">
              <w:t>Сторонним потребителям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5585CFB" w14:textId="77777777" w:rsidR="00297A4C" w:rsidRPr="00064A9C" w:rsidRDefault="00297A4C" w:rsidP="0017654D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-</w:t>
            </w:r>
          </w:p>
        </w:tc>
      </w:tr>
      <w:tr w:rsidR="00297A4C" w:rsidRPr="00064A9C" w14:paraId="698334BA" w14:textId="77777777" w:rsidTr="0017654D">
        <w:tc>
          <w:tcPr>
            <w:tcW w:w="4247" w:type="dxa"/>
            <w:vMerge/>
            <w:shd w:val="clear" w:color="auto" w:fill="auto"/>
            <w:vAlign w:val="center"/>
          </w:tcPr>
          <w:p w14:paraId="0218ECB7" w14:textId="77777777"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14:paraId="113DE27A" w14:textId="77777777" w:rsidR="00297A4C" w:rsidRPr="00064A9C" w:rsidRDefault="00297A4C" w:rsidP="0017654D">
            <w:pPr>
              <w:pStyle w:val="a5"/>
            </w:pPr>
            <w:r w:rsidRPr="00064A9C">
              <w:t>Бюджетные потребители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E262C6E" w14:textId="77777777" w:rsidR="00297A4C" w:rsidRPr="00064A9C" w:rsidRDefault="00297A4C" w:rsidP="0017654D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22,02</w:t>
            </w:r>
          </w:p>
        </w:tc>
      </w:tr>
      <w:tr w:rsidR="00297A4C" w:rsidRPr="00064A9C" w14:paraId="66CD26E4" w14:textId="77777777" w:rsidTr="0017654D">
        <w:tc>
          <w:tcPr>
            <w:tcW w:w="4247" w:type="dxa"/>
            <w:vMerge/>
            <w:shd w:val="clear" w:color="auto" w:fill="auto"/>
            <w:vAlign w:val="center"/>
          </w:tcPr>
          <w:p w14:paraId="698AA952" w14:textId="77777777"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14:paraId="078EA242" w14:textId="77777777" w:rsidR="00297A4C" w:rsidRPr="00064A9C" w:rsidRDefault="00297A4C" w:rsidP="0017654D">
            <w:pPr>
              <w:pStyle w:val="a5"/>
            </w:pPr>
            <w:r w:rsidRPr="00064A9C">
              <w:t>Прочие потребители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5F36DEF" w14:textId="77777777" w:rsidR="00297A4C" w:rsidRPr="00064A9C" w:rsidRDefault="00297A4C" w:rsidP="0017654D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-</w:t>
            </w:r>
          </w:p>
        </w:tc>
      </w:tr>
      <w:tr w:rsidR="00297A4C" w:rsidRPr="00401CF0" w14:paraId="6D1EE4CA" w14:textId="77777777" w:rsidTr="0017654D">
        <w:tc>
          <w:tcPr>
            <w:tcW w:w="4247" w:type="dxa"/>
            <w:vMerge/>
            <w:shd w:val="clear" w:color="auto" w:fill="auto"/>
            <w:vAlign w:val="center"/>
          </w:tcPr>
          <w:p w14:paraId="6759D417" w14:textId="77777777" w:rsidR="00297A4C" w:rsidRPr="00064A9C" w:rsidRDefault="00297A4C" w:rsidP="0017654D">
            <w:pPr>
              <w:pStyle w:val="a5"/>
              <w:jc w:val="center"/>
            </w:pPr>
          </w:p>
        </w:tc>
        <w:tc>
          <w:tcPr>
            <w:tcW w:w="4555" w:type="dxa"/>
            <w:shd w:val="clear" w:color="auto" w:fill="auto"/>
          </w:tcPr>
          <w:p w14:paraId="7C2A5955" w14:textId="77777777" w:rsidR="00297A4C" w:rsidRPr="00064A9C" w:rsidRDefault="00297A4C" w:rsidP="0017654D">
            <w:pPr>
              <w:pStyle w:val="a5"/>
            </w:pPr>
            <w:r w:rsidRPr="00064A9C">
              <w:t>Население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FB2100E" w14:textId="77777777" w:rsidR="00297A4C" w:rsidRPr="00064A9C" w:rsidRDefault="00297A4C" w:rsidP="0017654D">
            <w:pPr>
              <w:jc w:val="center"/>
              <w:rPr>
                <w:rFonts w:ascii="Calibri" w:hAnsi="Calibri"/>
                <w:color w:val="000000"/>
              </w:rPr>
            </w:pPr>
            <w:r w:rsidRPr="00064A9C">
              <w:rPr>
                <w:rFonts w:ascii="Calibri" w:hAnsi="Calibri"/>
                <w:color w:val="000000"/>
              </w:rPr>
              <w:t>94,07</w:t>
            </w:r>
          </w:p>
        </w:tc>
      </w:tr>
    </w:tbl>
    <w:p w14:paraId="553C1563" w14:textId="77777777" w:rsidR="00297A4C" w:rsidRDefault="00297A4C" w:rsidP="00297A4C">
      <w:pPr>
        <w:spacing w:before="90"/>
        <w:rPr>
          <w:sz w:val="24"/>
        </w:rPr>
      </w:pPr>
    </w:p>
    <w:p w14:paraId="7D0D687A" w14:textId="77777777" w:rsidR="009C56BA" w:rsidRDefault="009C56BA">
      <w:pPr>
        <w:pStyle w:val="a3"/>
        <w:rPr>
          <w:sz w:val="26"/>
        </w:rPr>
      </w:pPr>
    </w:p>
    <w:p w14:paraId="066E17A5" w14:textId="77777777" w:rsidR="009C56BA" w:rsidRDefault="009C56BA">
      <w:pPr>
        <w:pStyle w:val="a3"/>
        <w:spacing w:before="3"/>
        <w:rPr>
          <w:sz w:val="30"/>
        </w:rPr>
      </w:pPr>
    </w:p>
    <w:p w14:paraId="488DCA37" w14:textId="77777777" w:rsidR="009C56BA" w:rsidRDefault="00562E89">
      <w:pPr>
        <w:pStyle w:val="a3"/>
        <w:spacing w:line="276" w:lineRule="auto"/>
        <w:ind w:left="232" w:right="222" w:firstLine="708"/>
        <w:jc w:val="both"/>
      </w:pPr>
      <w:r>
        <w:t>Территория деревни Рябиновщина относится к строительно- климатическому району 1В. Климат умеренно-континентальный с морозной, снежной зимой и теплым, иногда жарким летом. В соответствии со СНиП 23-01-</w:t>
      </w:r>
    </w:p>
    <w:p w14:paraId="02937F71" w14:textId="77777777" w:rsidR="009C56BA" w:rsidRDefault="009C56BA">
      <w:pPr>
        <w:spacing w:line="276" w:lineRule="auto"/>
        <w:jc w:val="both"/>
        <w:sectPr w:rsidR="009C56BA">
          <w:pgSz w:w="11910" w:h="16840"/>
          <w:pgMar w:top="960" w:right="620" w:bottom="280" w:left="900" w:header="720" w:footer="720" w:gutter="0"/>
          <w:cols w:space="720"/>
        </w:sectPr>
      </w:pPr>
    </w:p>
    <w:p w14:paraId="6F8CD542" w14:textId="77777777" w:rsidR="009C56BA" w:rsidRDefault="00562E89">
      <w:pPr>
        <w:pStyle w:val="a3"/>
        <w:spacing w:before="71" w:line="278" w:lineRule="auto"/>
        <w:ind w:left="232" w:right="591"/>
      </w:pPr>
      <w:r>
        <w:lastRenderedPageBreak/>
        <w:t>99 «Строительная климатология» для расчета тепловой нагрузки котельной приняты следующие климатические данные:</w:t>
      </w:r>
    </w:p>
    <w:p w14:paraId="08DE4290" w14:textId="77777777" w:rsidR="009C56BA" w:rsidRDefault="00562E89">
      <w:pPr>
        <w:pStyle w:val="a3"/>
        <w:spacing w:before="194" w:line="336" w:lineRule="auto"/>
        <w:ind w:left="232" w:right="591" w:firstLine="708"/>
      </w:pPr>
      <w:r>
        <w:t>Расчетная температура наружного воздуха для проектирования систем от</w:t>
      </w:r>
      <w:r>
        <w:rPr>
          <w:spacing w:val="-2"/>
        </w:rPr>
        <w:t>о</w:t>
      </w:r>
      <w:r>
        <w:t>п</w:t>
      </w:r>
      <w:r>
        <w:rPr>
          <w:spacing w:val="-1"/>
        </w:rPr>
        <w:t>л</w:t>
      </w:r>
      <w:r>
        <w:t>е</w:t>
      </w:r>
      <w:r>
        <w:rPr>
          <w:spacing w:val="-2"/>
        </w:rPr>
        <w:t>н</w:t>
      </w:r>
      <w:r>
        <w:t>и</w:t>
      </w:r>
      <w:r>
        <w:rPr>
          <w:spacing w:val="-2"/>
        </w:rPr>
        <w:t>я</w:t>
      </w:r>
      <w:r>
        <w:t>:</w:t>
      </w:r>
      <w:r>
        <w:rPr>
          <w:spacing w:val="28"/>
        </w:rPr>
        <w:t xml:space="preserve"> </w:t>
      </w:r>
      <w:r>
        <w:rPr>
          <w:i/>
          <w:spacing w:val="1"/>
          <w:w w:val="98"/>
          <w:position w:val="1"/>
          <w:sz w:val="29"/>
        </w:rPr>
        <w:t>t</w:t>
      </w:r>
      <w:r>
        <w:rPr>
          <w:i/>
          <w:position w:val="-5"/>
          <w:sz w:val="14"/>
        </w:rPr>
        <w:t xml:space="preserve">но </w:t>
      </w:r>
      <w:r>
        <w:rPr>
          <w:i/>
          <w:spacing w:val="11"/>
          <w:position w:val="-5"/>
          <w:sz w:val="14"/>
        </w:rPr>
        <w:t xml:space="preserve"> </w:t>
      </w:r>
      <w:r>
        <w:rPr>
          <w:rFonts w:ascii="Symbol" w:hAnsi="Symbol"/>
          <w:w w:val="98"/>
          <w:position w:val="1"/>
          <w:sz w:val="29"/>
        </w:rPr>
        <w:t></w:t>
      </w:r>
      <w:r>
        <w:rPr>
          <w:spacing w:val="-19"/>
          <w:position w:val="1"/>
          <w:sz w:val="29"/>
        </w:rPr>
        <w:t xml:space="preserve"> </w:t>
      </w:r>
      <w:r>
        <w:rPr>
          <w:rFonts w:ascii="Symbol" w:hAnsi="Symbol"/>
          <w:spacing w:val="-2"/>
          <w:w w:val="98"/>
          <w:position w:val="1"/>
          <w:sz w:val="29"/>
        </w:rPr>
        <w:t></w:t>
      </w:r>
      <w:r>
        <w:rPr>
          <w:spacing w:val="-1"/>
          <w:w w:val="98"/>
          <w:position w:val="1"/>
          <w:sz w:val="29"/>
        </w:rPr>
        <w:t>3</w:t>
      </w:r>
      <w:r>
        <w:rPr>
          <w:w w:val="98"/>
          <w:position w:val="1"/>
          <w:sz w:val="29"/>
        </w:rPr>
        <w:t>3</w:t>
      </w:r>
      <w:r>
        <w:rPr>
          <w:spacing w:val="-46"/>
          <w:position w:val="1"/>
          <w:sz w:val="29"/>
        </w:rPr>
        <w:t xml:space="preserve"> </w:t>
      </w:r>
      <w:r>
        <w:t>˚C.</w:t>
      </w:r>
    </w:p>
    <w:p w14:paraId="51AC42FD" w14:textId="77777777" w:rsidR="009C56BA" w:rsidRDefault="00562E89">
      <w:pPr>
        <w:pStyle w:val="a3"/>
        <w:spacing w:before="242" w:line="336" w:lineRule="auto"/>
        <w:ind w:left="232" w:right="591" w:firstLine="708"/>
      </w:pPr>
      <w:r>
        <w:t xml:space="preserve">Расчетная температура наружного воздуха для проектирования систем </w:t>
      </w:r>
      <w:r>
        <w:rPr>
          <w:spacing w:val="-1"/>
        </w:rPr>
        <w:t>вент</w:t>
      </w:r>
      <w:r>
        <w:t>и</w:t>
      </w:r>
      <w:r>
        <w:rPr>
          <w:spacing w:val="-1"/>
        </w:rPr>
        <w:t>л</w:t>
      </w:r>
      <w:r>
        <w:rPr>
          <w:spacing w:val="-2"/>
        </w:rPr>
        <w:t>я</w:t>
      </w:r>
      <w:r>
        <w:t>ц</w:t>
      </w:r>
      <w:r>
        <w:rPr>
          <w:spacing w:val="-2"/>
        </w:rPr>
        <w:t>ии</w:t>
      </w:r>
      <w:r>
        <w:t>:</w:t>
      </w:r>
      <w:r>
        <w:rPr>
          <w:spacing w:val="29"/>
        </w:rPr>
        <w:t xml:space="preserve"> </w:t>
      </w:r>
      <w:r>
        <w:rPr>
          <w:i/>
          <w:spacing w:val="1"/>
          <w:w w:val="96"/>
          <w:position w:val="1"/>
          <w:sz w:val="29"/>
        </w:rPr>
        <w:t>t</w:t>
      </w:r>
      <w:r>
        <w:rPr>
          <w:i/>
          <w:w w:val="99"/>
          <w:position w:val="-5"/>
          <w:sz w:val="14"/>
        </w:rPr>
        <w:t>нв</w:t>
      </w:r>
      <w:r>
        <w:rPr>
          <w:i/>
          <w:position w:val="-5"/>
          <w:sz w:val="14"/>
        </w:rPr>
        <w:t xml:space="preserve"> </w:t>
      </w:r>
      <w:r>
        <w:rPr>
          <w:i/>
          <w:spacing w:val="13"/>
          <w:position w:val="-5"/>
          <w:sz w:val="14"/>
        </w:rPr>
        <w:t xml:space="preserve"> </w:t>
      </w:r>
      <w:r>
        <w:rPr>
          <w:rFonts w:ascii="Symbol" w:hAnsi="Symbol"/>
          <w:w w:val="96"/>
          <w:position w:val="1"/>
          <w:sz w:val="29"/>
        </w:rPr>
        <w:t></w:t>
      </w:r>
      <w:r>
        <w:rPr>
          <w:spacing w:val="-20"/>
          <w:position w:val="1"/>
          <w:sz w:val="29"/>
        </w:rPr>
        <w:t xml:space="preserve"> </w:t>
      </w:r>
      <w:r>
        <w:rPr>
          <w:rFonts w:ascii="Symbol" w:hAnsi="Symbol"/>
          <w:spacing w:val="-2"/>
          <w:w w:val="96"/>
          <w:position w:val="1"/>
          <w:sz w:val="29"/>
        </w:rPr>
        <w:t></w:t>
      </w:r>
      <w:r>
        <w:rPr>
          <w:spacing w:val="-1"/>
          <w:w w:val="96"/>
          <w:position w:val="1"/>
          <w:sz w:val="29"/>
        </w:rPr>
        <w:t>1</w:t>
      </w:r>
      <w:r>
        <w:rPr>
          <w:w w:val="96"/>
          <w:position w:val="1"/>
          <w:sz w:val="29"/>
        </w:rPr>
        <w:t>9</w:t>
      </w:r>
      <w:r>
        <w:rPr>
          <w:spacing w:val="-40"/>
          <w:position w:val="1"/>
          <w:sz w:val="29"/>
        </w:rPr>
        <w:t xml:space="preserve"> </w:t>
      </w:r>
      <w:r>
        <w:t>˚C.</w:t>
      </w:r>
    </w:p>
    <w:p w14:paraId="5892B1FC" w14:textId="77777777" w:rsidR="009C56BA" w:rsidRDefault="00562E89">
      <w:pPr>
        <w:pStyle w:val="a3"/>
        <w:tabs>
          <w:tab w:val="left" w:pos="2216"/>
          <w:tab w:val="left" w:pos="3975"/>
          <w:tab w:val="left" w:pos="5541"/>
          <w:tab w:val="left" w:pos="6742"/>
          <w:tab w:val="left" w:pos="7248"/>
          <w:tab w:val="left" w:pos="9231"/>
        </w:tabs>
        <w:spacing w:before="239"/>
        <w:ind w:left="941"/>
      </w:pPr>
      <w:r>
        <w:t>Средняя</w:t>
      </w:r>
      <w:r>
        <w:tab/>
        <w:t>температура</w:t>
      </w:r>
      <w:r>
        <w:tab/>
        <w:t>наружного</w:t>
      </w:r>
      <w:r>
        <w:tab/>
        <w:t>воздуха</w:t>
      </w:r>
      <w:r>
        <w:tab/>
        <w:t>за</w:t>
      </w:r>
      <w:r>
        <w:tab/>
        <w:t>отопительный</w:t>
      </w:r>
      <w:r>
        <w:tab/>
        <w:t>период:</w:t>
      </w:r>
    </w:p>
    <w:p w14:paraId="0EC2F4BB" w14:textId="77777777" w:rsidR="009C56BA" w:rsidRDefault="00562E89">
      <w:pPr>
        <w:spacing w:before="130"/>
        <w:ind w:left="261"/>
        <w:rPr>
          <w:sz w:val="28"/>
        </w:rPr>
      </w:pPr>
      <w:r>
        <w:rPr>
          <w:i/>
          <w:position w:val="1"/>
          <w:sz w:val="29"/>
        </w:rPr>
        <w:t>t</w:t>
      </w:r>
      <w:r>
        <w:rPr>
          <w:i/>
          <w:spacing w:val="-1"/>
          <w:w w:val="103"/>
          <w:position w:val="-5"/>
          <w:sz w:val="14"/>
        </w:rPr>
        <w:t>о</w:t>
      </w:r>
      <w:r>
        <w:rPr>
          <w:i/>
          <w:w w:val="103"/>
          <w:position w:val="-5"/>
          <w:sz w:val="14"/>
        </w:rPr>
        <w:t>т</w:t>
      </w:r>
      <w:r>
        <w:rPr>
          <w:i/>
          <w:position w:val="-5"/>
          <w:sz w:val="14"/>
        </w:rPr>
        <w:t xml:space="preserve"> </w:t>
      </w:r>
      <w:r>
        <w:rPr>
          <w:i/>
          <w:spacing w:val="12"/>
          <w:position w:val="-5"/>
          <w:sz w:val="14"/>
        </w:rPr>
        <w:t xml:space="preserve"> </w:t>
      </w:r>
      <w:r>
        <w:rPr>
          <w:rFonts w:ascii="Symbol" w:hAnsi="Symbol"/>
          <w:position w:val="1"/>
          <w:sz w:val="29"/>
        </w:rPr>
        <w:t></w:t>
      </w:r>
      <w:r>
        <w:rPr>
          <w:spacing w:val="-19"/>
          <w:position w:val="1"/>
          <w:sz w:val="29"/>
        </w:rPr>
        <w:t xml:space="preserve"> </w:t>
      </w:r>
      <w:r>
        <w:rPr>
          <w:rFonts w:ascii="Symbol" w:hAnsi="Symbol"/>
          <w:spacing w:val="-3"/>
          <w:position w:val="1"/>
          <w:sz w:val="29"/>
        </w:rPr>
        <w:t></w:t>
      </w:r>
      <w:r>
        <w:rPr>
          <w:spacing w:val="-10"/>
          <w:position w:val="1"/>
          <w:sz w:val="29"/>
        </w:rPr>
        <w:t>2</w:t>
      </w:r>
      <w:r>
        <w:rPr>
          <w:spacing w:val="23"/>
          <w:position w:val="1"/>
          <w:sz w:val="29"/>
        </w:rPr>
        <w:t>,</w:t>
      </w:r>
      <w:r>
        <w:rPr>
          <w:position w:val="1"/>
          <w:sz w:val="29"/>
        </w:rPr>
        <w:t>0</w:t>
      </w:r>
      <w:r>
        <w:rPr>
          <w:spacing w:val="-38"/>
          <w:position w:val="1"/>
          <w:sz w:val="29"/>
        </w:rPr>
        <w:t xml:space="preserve"> </w:t>
      </w:r>
      <w:r>
        <w:rPr>
          <w:sz w:val="28"/>
        </w:rPr>
        <w:t>˚C.</w:t>
      </w:r>
    </w:p>
    <w:p w14:paraId="683357CA" w14:textId="77777777" w:rsidR="009C56BA" w:rsidRDefault="009C56BA">
      <w:pPr>
        <w:pStyle w:val="a3"/>
        <w:spacing w:before="4"/>
        <w:rPr>
          <w:sz w:val="33"/>
        </w:rPr>
      </w:pPr>
    </w:p>
    <w:p w14:paraId="14BBC085" w14:textId="77777777" w:rsidR="009C56BA" w:rsidRDefault="00562E89">
      <w:pPr>
        <w:pStyle w:val="a3"/>
        <w:spacing w:line="360" w:lineRule="auto"/>
        <w:ind w:left="232" w:right="234" w:firstLine="708"/>
        <w:jc w:val="both"/>
      </w:pPr>
      <w:r>
        <w:t>Среднемесячные температуры наружного воздуха и число часов температуры равной или ниже данной представлены в таблицах 1.5.2 и 1.5.3 соответственно.</w:t>
      </w:r>
    </w:p>
    <w:p w14:paraId="01D56385" w14:textId="77777777" w:rsidR="009C56BA" w:rsidRDefault="00562E89">
      <w:pPr>
        <w:spacing w:before="201"/>
        <w:ind w:left="3363"/>
        <w:jc w:val="both"/>
        <w:rPr>
          <w:sz w:val="24"/>
        </w:rPr>
      </w:pPr>
      <w:r>
        <w:rPr>
          <w:sz w:val="24"/>
        </w:rPr>
        <w:t>Таблица 1.5.2 – Среднемесячные температуры наружного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воздуха</w:t>
      </w:r>
    </w:p>
    <w:p w14:paraId="72579771" w14:textId="77777777" w:rsidR="009C56BA" w:rsidRDefault="009C56BA">
      <w:pPr>
        <w:pStyle w:val="a3"/>
        <w:spacing w:before="9" w:after="1"/>
        <w:rPr>
          <w:sz w:val="17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847"/>
        <w:gridCol w:w="675"/>
        <w:gridCol w:w="672"/>
        <w:gridCol w:w="674"/>
        <w:gridCol w:w="672"/>
        <w:gridCol w:w="672"/>
        <w:gridCol w:w="674"/>
        <w:gridCol w:w="672"/>
        <w:gridCol w:w="675"/>
        <w:gridCol w:w="672"/>
        <w:gridCol w:w="674"/>
        <w:gridCol w:w="672"/>
      </w:tblGrid>
      <w:tr w:rsidR="009C56BA" w14:paraId="31067788" w14:textId="77777777">
        <w:trPr>
          <w:trHeight w:val="275"/>
        </w:trPr>
        <w:tc>
          <w:tcPr>
            <w:tcW w:w="1618" w:type="dxa"/>
            <w:vMerge w:val="restart"/>
            <w:shd w:val="clear" w:color="auto" w:fill="A6A6A6"/>
          </w:tcPr>
          <w:p w14:paraId="2559B7C0" w14:textId="77777777" w:rsidR="009C56BA" w:rsidRDefault="00562E89">
            <w:pPr>
              <w:pStyle w:val="TableParagraph"/>
              <w:spacing w:before="1"/>
              <w:ind w:left="52" w:right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Деревня</w:t>
            </w:r>
          </w:p>
          <w:p w14:paraId="7DEB084E" w14:textId="77777777" w:rsidR="009C56BA" w:rsidRDefault="00562E89">
            <w:pPr>
              <w:pStyle w:val="TableParagraph"/>
              <w:spacing w:line="266" w:lineRule="exact"/>
              <w:ind w:left="52" w:right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Рябиновщина</w:t>
            </w:r>
          </w:p>
        </w:tc>
        <w:tc>
          <w:tcPr>
            <w:tcW w:w="847" w:type="dxa"/>
          </w:tcPr>
          <w:p w14:paraId="3CAA8415" w14:textId="77777777" w:rsidR="009C56BA" w:rsidRDefault="00562E89">
            <w:pPr>
              <w:pStyle w:val="TableParagraph"/>
              <w:spacing w:line="256" w:lineRule="exact"/>
              <w:ind w:left="180" w:right="169"/>
              <w:rPr>
                <w:sz w:val="24"/>
              </w:rPr>
            </w:pPr>
            <w:r>
              <w:rPr>
                <w:sz w:val="24"/>
              </w:rPr>
              <w:t>сент</w:t>
            </w:r>
          </w:p>
        </w:tc>
        <w:tc>
          <w:tcPr>
            <w:tcW w:w="675" w:type="dxa"/>
          </w:tcPr>
          <w:p w14:paraId="7499FB42" w14:textId="77777777" w:rsidR="009C56BA" w:rsidRDefault="00562E89">
            <w:pPr>
              <w:pStyle w:val="TableParagraph"/>
              <w:spacing w:line="256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окт</w:t>
            </w:r>
          </w:p>
        </w:tc>
        <w:tc>
          <w:tcPr>
            <w:tcW w:w="672" w:type="dxa"/>
          </w:tcPr>
          <w:p w14:paraId="524906D1" w14:textId="77777777" w:rsidR="009C56BA" w:rsidRDefault="00562E89">
            <w:pPr>
              <w:pStyle w:val="TableParagraph"/>
              <w:spacing w:line="256" w:lineRule="exact"/>
              <w:ind w:left="39" w:right="30"/>
              <w:rPr>
                <w:sz w:val="24"/>
              </w:rPr>
            </w:pPr>
            <w:r>
              <w:rPr>
                <w:sz w:val="24"/>
              </w:rPr>
              <w:t>ноя</w:t>
            </w:r>
          </w:p>
        </w:tc>
        <w:tc>
          <w:tcPr>
            <w:tcW w:w="674" w:type="dxa"/>
          </w:tcPr>
          <w:p w14:paraId="569752DF" w14:textId="77777777" w:rsidR="009C56BA" w:rsidRDefault="00562E89">
            <w:pPr>
              <w:pStyle w:val="TableParagraph"/>
              <w:spacing w:line="256" w:lineRule="exact"/>
              <w:ind w:left="45" w:right="38"/>
              <w:rPr>
                <w:sz w:val="24"/>
              </w:rPr>
            </w:pPr>
            <w:r>
              <w:rPr>
                <w:sz w:val="24"/>
              </w:rPr>
              <w:t>дек</w:t>
            </w:r>
          </w:p>
        </w:tc>
        <w:tc>
          <w:tcPr>
            <w:tcW w:w="672" w:type="dxa"/>
          </w:tcPr>
          <w:p w14:paraId="065311C7" w14:textId="77777777" w:rsidR="009C56BA" w:rsidRDefault="00562E89">
            <w:pPr>
              <w:pStyle w:val="TableParagraph"/>
              <w:spacing w:line="256" w:lineRule="exact"/>
              <w:ind w:left="43" w:right="30"/>
              <w:rPr>
                <w:sz w:val="24"/>
              </w:rPr>
            </w:pPr>
            <w:r>
              <w:rPr>
                <w:sz w:val="24"/>
              </w:rPr>
              <w:t>янв</w:t>
            </w:r>
          </w:p>
        </w:tc>
        <w:tc>
          <w:tcPr>
            <w:tcW w:w="672" w:type="dxa"/>
          </w:tcPr>
          <w:p w14:paraId="3BDDADD3" w14:textId="77777777" w:rsidR="009C56BA" w:rsidRDefault="00562E89">
            <w:pPr>
              <w:pStyle w:val="TableParagraph"/>
              <w:spacing w:line="256" w:lineRule="exact"/>
              <w:ind w:left="42" w:right="30"/>
              <w:rPr>
                <w:sz w:val="24"/>
              </w:rPr>
            </w:pPr>
            <w:r>
              <w:rPr>
                <w:sz w:val="24"/>
              </w:rPr>
              <w:t>фев</w:t>
            </w:r>
          </w:p>
        </w:tc>
        <w:tc>
          <w:tcPr>
            <w:tcW w:w="674" w:type="dxa"/>
          </w:tcPr>
          <w:p w14:paraId="426249C6" w14:textId="77777777" w:rsidR="009C56BA" w:rsidRDefault="00562E89">
            <w:pPr>
              <w:pStyle w:val="TableParagraph"/>
              <w:spacing w:line="256" w:lineRule="exact"/>
              <w:ind w:left="49" w:right="37"/>
              <w:rPr>
                <w:sz w:val="24"/>
              </w:rPr>
            </w:pPr>
            <w:r>
              <w:rPr>
                <w:sz w:val="24"/>
              </w:rPr>
              <w:t>мар</w:t>
            </w:r>
          </w:p>
        </w:tc>
        <w:tc>
          <w:tcPr>
            <w:tcW w:w="672" w:type="dxa"/>
          </w:tcPr>
          <w:p w14:paraId="4FB50DC4" w14:textId="77777777" w:rsidR="009C56BA" w:rsidRDefault="00562E89">
            <w:pPr>
              <w:pStyle w:val="TableParagraph"/>
              <w:spacing w:line="256" w:lineRule="exact"/>
              <w:ind w:left="42" w:right="30"/>
              <w:rPr>
                <w:sz w:val="24"/>
              </w:rPr>
            </w:pPr>
            <w:r>
              <w:rPr>
                <w:sz w:val="24"/>
              </w:rPr>
              <w:t>апр</w:t>
            </w:r>
          </w:p>
        </w:tc>
        <w:tc>
          <w:tcPr>
            <w:tcW w:w="675" w:type="dxa"/>
          </w:tcPr>
          <w:p w14:paraId="6FDDF410" w14:textId="77777777" w:rsidR="009C56BA" w:rsidRDefault="00562E89">
            <w:pPr>
              <w:pStyle w:val="TableParagraph"/>
              <w:spacing w:line="25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72" w:type="dxa"/>
          </w:tcPr>
          <w:p w14:paraId="30E8FE2D" w14:textId="77777777" w:rsidR="009C56BA" w:rsidRDefault="00562E89">
            <w:pPr>
              <w:pStyle w:val="TableParagraph"/>
              <w:spacing w:line="256" w:lineRule="exact"/>
              <w:ind w:left="45" w:right="3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74" w:type="dxa"/>
          </w:tcPr>
          <w:p w14:paraId="756BE1A1" w14:textId="77777777" w:rsidR="009C56BA" w:rsidRDefault="00562E89">
            <w:pPr>
              <w:pStyle w:val="TableParagraph"/>
              <w:spacing w:line="256" w:lineRule="exact"/>
              <w:ind w:left="49" w:right="38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672" w:type="dxa"/>
          </w:tcPr>
          <w:p w14:paraId="46BBE329" w14:textId="77777777" w:rsidR="009C56BA" w:rsidRDefault="00562E89">
            <w:pPr>
              <w:pStyle w:val="TableParagraph"/>
              <w:spacing w:line="256" w:lineRule="exact"/>
              <w:ind w:left="43" w:right="30"/>
              <w:rPr>
                <w:sz w:val="24"/>
              </w:rPr>
            </w:pPr>
            <w:r>
              <w:rPr>
                <w:sz w:val="24"/>
              </w:rPr>
              <w:t>авг</w:t>
            </w:r>
          </w:p>
        </w:tc>
      </w:tr>
      <w:tr w:rsidR="009C56BA" w14:paraId="0D613535" w14:textId="77777777">
        <w:trPr>
          <w:trHeight w:val="277"/>
        </w:trPr>
        <w:tc>
          <w:tcPr>
            <w:tcW w:w="1618" w:type="dxa"/>
            <w:vMerge/>
            <w:tcBorders>
              <w:top w:val="nil"/>
            </w:tcBorders>
            <w:shd w:val="clear" w:color="auto" w:fill="A6A6A6"/>
          </w:tcPr>
          <w:p w14:paraId="60247BDD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14:paraId="72B0B6DB" w14:textId="77777777" w:rsidR="009C56BA" w:rsidRDefault="00562E89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5" w:type="dxa"/>
          </w:tcPr>
          <w:p w14:paraId="0063ED25" w14:textId="77777777" w:rsidR="009C56BA" w:rsidRDefault="00562E89">
            <w:pPr>
              <w:pStyle w:val="TableParagraph"/>
              <w:spacing w:line="258" w:lineRule="exact"/>
              <w:ind w:left="190"/>
              <w:jc w:val="lef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672" w:type="dxa"/>
          </w:tcPr>
          <w:p w14:paraId="148D420B" w14:textId="77777777" w:rsidR="009C56BA" w:rsidRDefault="00562E89">
            <w:pPr>
              <w:pStyle w:val="TableParagraph"/>
              <w:spacing w:line="258" w:lineRule="exact"/>
              <w:ind w:left="40" w:right="30"/>
              <w:rPr>
                <w:sz w:val="24"/>
              </w:rPr>
            </w:pPr>
            <w:r>
              <w:rPr>
                <w:sz w:val="24"/>
              </w:rPr>
              <w:t>-5,7</w:t>
            </w:r>
          </w:p>
        </w:tc>
        <w:tc>
          <w:tcPr>
            <w:tcW w:w="674" w:type="dxa"/>
          </w:tcPr>
          <w:p w14:paraId="0A2B49D0" w14:textId="77777777" w:rsidR="009C56BA" w:rsidRDefault="00562E89">
            <w:pPr>
              <w:pStyle w:val="TableParagraph"/>
              <w:spacing w:line="258" w:lineRule="exact"/>
              <w:ind w:left="46" w:right="38"/>
              <w:rPr>
                <w:sz w:val="24"/>
              </w:rPr>
            </w:pPr>
            <w:r>
              <w:rPr>
                <w:sz w:val="24"/>
              </w:rPr>
              <w:t>-11,8</w:t>
            </w:r>
          </w:p>
        </w:tc>
        <w:tc>
          <w:tcPr>
            <w:tcW w:w="672" w:type="dxa"/>
          </w:tcPr>
          <w:p w14:paraId="39BB59AE" w14:textId="77777777" w:rsidR="009C56BA" w:rsidRDefault="00562E89">
            <w:pPr>
              <w:pStyle w:val="TableParagraph"/>
              <w:spacing w:line="258" w:lineRule="exact"/>
              <w:ind w:left="40" w:right="30"/>
              <w:rPr>
                <w:sz w:val="24"/>
              </w:rPr>
            </w:pPr>
            <w:r>
              <w:rPr>
                <w:sz w:val="24"/>
              </w:rPr>
              <w:t>-14,4</w:t>
            </w:r>
          </w:p>
        </w:tc>
        <w:tc>
          <w:tcPr>
            <w:tcW w:w="672" w:type="dxa"/>
          </w:tcPr>
          <w:p w14:paraId="636C3F2F" w14:textId="77777777" w:rsidR="009C56BA" w:rsidRDefault="00562E89">
            <w:pPr>
              <w:pStyle w:val="TableParagraph"/>
              <w:spacing w:line="258" w:lineRule="exact"/>
              <w:ind w:left="41" w:right="30"/>
              <w:rPr>
                <w:sz w:val="24"/>
              </w:rPr>
            </w:pPr>
            <w:r>
              <w:rPr>
                <w:sz w:val="24"/>
              </w:rPr>
              <w:t>-12,9</w:t>
            </w:r>
          </w:p>
        </w:tc>
        <w:tc>
          <w:tcPr>
            <w:tcW w:w="674" w:type="dxa"/>
          </w:tcPr>
          <w:p w14:paraId="4AC0CB5C" w14:textId="77777777" w:rsidR="009C56BA" w:rsidRDefault="00562E89">
            <w:pPr>
              <w:pStyle w:val="TableParagraph"/>
              <w:spacing w:line="258" w:lineRule="exact"/>
              <w:ind w:left="49" w:right="35"/>
              <w:rPr>
                <w:sz w:val="24"/>
              </w:rPr>
            </w:pPr>
            <w:r>
              <w:rPr>
                <w:sz w:val="24"/>
              </w:rPr>
              <w:t>-6,7</w:t>
            </w:r>
          </w:p>
        </w:tc>
        <w:tc>
          <w:tcPr>
            <w:tcW w:w="672" w:type="dxa"/>
          </w:tcPr>
          <w:p w14:paraId="614667BB" w14:textId="77777777" w:rsidR="009C56BA" w:rsidRDefault="00562E89">
            <w:pPr>
              <w:pStyle w:val="TableParagraph"/>
              <w:spacing w:line="258" w:lineRule="exact"/>
              <w:ind w:left="44" w:right="30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675" w:type="dxa"/>
          </w:tcPr>
          <w:p w14:paraId="65064C92" w14:textId="77777777" w:rsidR="009C56BA" w:rsidRDefault="00562E89">
            <w:pPr>
              <w:pStyle w:val="TableParagraph"/>
              <w:spacing w:line="258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72" w:type="dxa"/>
          </w:tcPr>
          <w:p w14:paraId="3DB45C80" w14:textId="77777777" w:rsidR="009C56BA" w:rsidRDefault="00562E89">
            <w:pPr>
              <w:pStyle w:val="TableParagraph"/>
              <w:spacing w:line="258" w:lineRule="exact"/>
              <w:ind w:left="44" w:right="30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674" w:type="dxa"/>
          </w:tcPr>
          <w:p w14:paraId="4B4D5DB6" w14:textId="77777777" w:rsidR="009C56BA" w:rsidRDefault="00562E89">
            <w:pPr>
              <w:pStyle w:val="TableParagraph"/>
              <w:spacing w:line="258" w:lineRule="exact"/>
              <w:ind w:left="49" w:right="37"/>
              <w:rPr>
                <w:sz w:val="24"/>
              </w:rPr>
            </w:pPr>
            <w:r>
              <w:rPr>
                <w:sz w:val="24"/>
              </w:rPr>
              <w:t>17,9</w:t>
            </w:r>
          </w:p>
        </w:tc>
        <w:tc>
          <w:tcPr>
            <w:tcW w:w="672" w:type="dxa"/>
          </w:tcPr>
          <w:p w14:paraId="7210E655" w14:textId="77777777" w:rsidR="009C56BA" w:rsidRDefault="00562E89">
            <w:pPr>
              <w:pStyle w:val="TableParagraph"/>
              <w:spacing w:line="258" w:lineRule="exact"/>
              <w:ind w:left="45" w:right="30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</w:tr>
    </w:tbl>
    <w:p w14:paraId="6542DC23" w14:textId="77777777" w:rsidR="009C56BA" w:rsidRDefault="009C56BA">
      <w:pPr>
        <w:pStyle w:val="a3"/>
        <w:rPr>
          <w:sz w:val="26"/>
        </w:rPr>
      </w:pPr>
    </w:p>
    <w:p w14:paraId="51041929" w14:textId="77777777" w:rsidR="009C56BA" w:rsidRDefault="009C56BA">
      <w:pPr>
        <w:pStyle w:val="a3"/>
        <w:spacing w:before="9"/>
        <w:rPr>
          <w:sz w:val="32"/>
        </w:rPr>
      </w:pPr>
    </w:p>
    <w:p w14:paraId="254609B2" w14:textId="77777777" w:rsidR="009C56BA" w:rsidRDefault="00562E89">
      <w:pPr>
        <w:ind w:left="2191"/>
        <w:rPr>
          <w:sz w:val="24"/>
        </w:rPr>
      </w:pPr>
      <w:r>
        <w:rPr>
          <w:sz w:val="24"/>
        </w:rPr>
        <w:t>Таблица 1.5.3 – Число часов наружной температуры равной или ниже</w:t>
      </w:r>
      <w:r>
        <w:rPr>
          <w:spacing w:val="-22"/>
          <w:sz w:val="24"/>
        </w:rPr>
        <w:t xml:space="preserve"> </w:t>
      </w:r>
      <w:r>
        <w:rPr>
          <w:sz w:val="24"/>
        </w:rPr>
        <w:t>данной</w:t>
      </w:r>
    </w:p>
    <w:p w14:paraId="0AEEB64D" w14:textId="77777777" w:rsidR="009C56BA" w:rsidRDefault="009C56BA">
      <w:pPr>
        <w:pStyle w:val="a3"/>
        <w:rPr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786"/>
        <w:gridCol w:w="788"/>
        <w:gridCol w:w="786"/>
        <w:gridCol w:w="789"/>
        <w:gridCol w:w="789"/>
        <w:gridCol w:w="789"/>
        <w:gridCol w:w="790"/>
        <w:gridCol w:w="789"/>
        <w:gridCol w:w="791"/>
        <w:gridCol w:w="770"/>
      </w:tblGrid>
      <w:tr w:rsidR="009C56BA" w14:paraId="7AA45D84" w14:textId="77777777">
        <w:trPr>
          <w:trHeight w:val="357"/>
        </w:trPr>
        <w:tc>
          <w:tcPr>
            <w:tcW w:w="2288" w:type="dxa"/>
            <w:vMerge w:val="restart"/>
            <w:shd w:val="clear" w:color="auto" w:fill="A6A6A6"/>
          </w:tcPr>
          <w:p w14:paraId="02D46A23" w14:textId="77777777" w:rsidR="009C56BA" w:rsidRDefault="00562E89">
            <w:pPr>
              <w:pStyle w:val="TableParagraph"/>
              <w:spacing w:before="83"/>
              <w:ind w:left="386" w:right="3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Деревня</w:t>
            </w:r>
          </w:p>
          <w:p w14:paraId="29F8831A" w14:textId="77777777" w:rsidR="009C56BA" w:rsidRDefault="00562E89">
            <w:pPr>
              <w:pStyle w:val="TableParagraph"/>
              <w:ind w:left="388" w:right="3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Рябиновщина</w:t>
            </w:r>
          </w:p>
        </w:tc>
        <w:tc>
          <w:tcPr>
            <w:tcW w:w="786" w:type="dxa"/>
          </w:tcPr>
          <w:p w14:paraId="3DCA53BD" w14:textId="77777777" w:rsidR="009C56BA" w:rsidRDefault="00562E89">
            <w:pPr>
              <w:pStyle w:val="TableParagraph"/>
              <w:spacing w:line="268" w:lineRule="exact"/>
              <w:ind w:left="212" w:right="204"/>
              <w:rPr>
                <w:sz w:val="24"/>
              </w:rPr>
            </w:pPr>
            <w:r>
              <w:rPr>
                <w:sz w:val="24"/>
              </w:rPr>
              <w:t>-40</w:t>
            </w:r>
          </w:p>
        </w:tc>
        <w:tc>
          <w:tcPr>
            <w:tcW w:w="788" w:type="dxa"/>
          </w:tcPr>
          <w:p w14:paraId="15FB5B98" w14:textId="77777777" w:rsidR="009C56BA" w:rsidRDefault="00562E89">
            <w:pPr>
              <w:pStyle w:val="TableParagraph"/>
              <w:spacing w:line="268" w:lineRule="exact"/>
              <w:ind w:left="211" w:right="207"/>
              <w:rPr>
                <w:sz w:val="24"/>
              </w:rPr>
            </w:pPr>
            <w:r>
              <w:rPr>
                <w:sz w:val="24"/>
              </w:rPr>
              <w:t>-35</w:t>
            </w:r>
          </w:p>
        </w:tc>
        <w:tc>
          <w:tcPr>
            <w:tcW w:w="786" w:type="dxa"/>
          </w:tcPr>
          <w:p w14:paraId="66F59934" w14:textId="77777777" w:rsidR="009C56BA" w:rsidRDefault="00562E89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-30</w:t>
            </w:r>
          </w:p>
        </w:tc>
        <w:tc>
          <w:tcPr>
            <w:tcW w:w="789" w:type="dxa"/>
          </w:tcPr>
          <w:p w14:paraId="77034890" w14:textId="77777777" w:rsidR="009C56BA" w:rsidRDefault="00562E89">
            <w:pPr>
              <w:pStyle w:val="TableParagraph"/>
              <w:spacing w:line="268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-25</w:t>
            </w:r>
          </w:p>
        </w:tc>
        <w:tc>
          <w:tcPr>
            <w:tcW w:w="789" w:type="dxa"/>
          </w:tcPr>
          <w:p w14:paraId="5403B2FF" w14:textId="77777777" w:rsidR="009C56BA" w:rsidRDefault="00562E89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-20</w:t>
            </w:r>
          </w:p>
        </w:tc>
        <w:tc>
          <w:tcPr>
            <w:tcW w:w="789" w:type="dxa"/>
          </w:tcPr>
          <w:p w14:paraId="2CF6D60D" w14:textId="77777777" w:rsidR="009C56BA" w:rsidRDefault="00562E89">
            <w:pPr>
              <w:pStyle w:val="TableParagraph"/>
              <w:spacing w:line="268" w:lineRule="exact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-15</w:t>
            </w:r>
          </w:p>
        </w:tc>
        <w:tc>
          <w:tcPr>
            <w:tcW w:w="790" w:type="dxa"/>
          </w:tcPr>
          <w:p w14:paraId="147E7C67" w14:textId="77777777" w:rsidR="009C56BA" w:rsidRDefault="00562E89">
            <w:pPr>
              <w:pStyle w:val="TableParagraph"/>
              <w:spacing w:line="268" w:lineRule="exact"/>
              <w:ind w:left="127" w:right="131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  <w:tc>
          <w:tcPr>
            <w:tcW w:w="789" w:type="dxa"/>
          </w:tcPr>
          <w:p w14:paraId="5377406D" w14:textId="77777777" w:rsidR="009C56BA" w:rsidRDefault="00562E89">
            <w:pPr>
              <w:pStyle w:val="TableParagraph"/>
              <w:spacing w:line="268" w:lineRule="exact"/>
              <w:ind w:left="124" w:right="132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  <w:tc>
          <w:tcPr>
            <w:tcW w:w="791" w:type="dxa"/>
          </w:tcPr>
          <w:p w14:paraId="20EF7A9A" w14:textId="77777777" w:rsidR="009C56BA" w:rsidRDefault="00562E89">
            <w:pPr>
              <w:pStyle w:val="TableParagraph"/>
              <w:spacing w:line="268" w:lineRule="exact"/>
              <w:ind w:righ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0" w:type="dxa"/>
          </w:tcPr>
          <w:p w14:paraId="1E3F3A18" w14:textId="77777777" w:rsidR="009C56BA" w:rsidRDefault="00562E89">
            <w:pPr>
              <w:pStyle w:val="TableParagraph"/>
              <w:spacing w:line="268" w:lineRule="exact"/>
              <w:ind w:right="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C56BA" w14:paraId="755F554D" w14:textId="77777777">
        <w:trPr>
          <w:trHeight w:val="357"/>
        </w:trPr>
        <w:tc>
          <w:tcPr>
            <w:tcW w:w="2288" w:type="dxa"/>
            <w:vMerge/>
            <w:tcBorders>
              <w:top w:val="nil"/>
            </w:tcBorders>
            <w:shd w:val="clear" w:color="auto" w:fill="A6A6A6"/>
          </w:tcPr>
          <w:p w14:paraId="0EA49701" w14:textId="77777777" w:rsidR="009C56BA" w:rsidRDefault="009C56BA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</w:tcPr>
          <w:p w14:paraId="5B41B330" w14:textId="77777777" w:rsidR="009C56BA" w:rsidRDefault="00562E8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14:paraId="028430A0" w14:textId="77777777" w:rsidR="009C56BA" w:rsidRDefault="00562E8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6" w:type="dxa"/>
          </w:tcPr>
          <w:p w14:paraId="244A2B17" w14:textId="77777777" w:rsidR="009C56BA" w:rsidRDefault="00562E89">
            <w:pPr>
              <w:pStyle w:val="TableParagraph"/>
              <w:spacing w:line="268" w:lineRule="exact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89" w:type="dxa"/>
          </w:tcPr>
          <w:p w14:paraId="4C63D757" w14:textId="77777777" w:rsidR="009C56BA" w:rsidRDefault="00562E89">
            <w:pPr>
              <w:pStyle w:val="TableParagraph"/>
              <w:spacing w:line="268" w:lineRule="exact"/>
              <w:ind w:left="127" w:right="121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789" w:type="dxa"/>
          </w:tcPr>
          <w:p w14:paraId="2D49081D" w14:textId="77777777" w:rsidR="009C56BA" w:rsidRDefault="00562E89">
            <w:pPr>
              <w:pStyle w:val="TableParagraph"/>
              <w:spacing w:line="268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w="789" w:type="dxa"/>
          </w:tcPr>
          <w:p w14:paraId="65C8FC67" w14:textId="77777777" w:rsidR="009C56BA" w:rsidRDefault="00562E89">
            <w:pPr>
              <w:pStyle w:val="TableParagraph"/>
              <w:spacing w:line="268" w:lineRule="exact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960</w:t>
            </w:r>
          </w:p>
        </w:tc>
        <w:tc>
          <w:tcPr>
            <w:tcW w:w="790" w:type="dxa"/>
          </w:tcPr>
          <w:p w14:paraId="6A87DA46" w14:textId="77777777" w:rsidR="009C56BA" w:rsidRDefault="00562E89">
            <w:pPr>
              <w:pStyle w:val="TableParagraph"/>
              <w:spacing w:line="268" w:lineRule="exact"/>
              <w:ind w:left="129" w:right="131"/>
              <w:rPr>
                <w:sz w:val="24"/>
              </w:rPr>
            </w:pPr>
            <w:r>
              <w:rPr>
                <w:sz w:val="24"/>
              </w:rPr>
              <w:t>1750</w:t>
            </w:r>
          </w:p>
        </w:tc>
        <w:tc>
          <w:tcPr>
            <w:tcW w:w="789" w:type="dxa"/>
          </w:tcPr>
          <w:p w14:paraId="78CDADFB" w14:textId="77777777" w:rsidR="009C56BA" w:rsidRDefault="00562E89">
            <w:pPr>
              <w:pStyle w:val="TableParagraph"/>
              <w:spacing w:line="268" w:lineRule="exact"/>
              <w:ind w:left="127" w:right="132"/>
              <w:rPr>
                <w:sz w:val="24"/>
              </w:rPr>
            </w:pPr>
            <w:r>
              <w:rPr>
                <w:sz w:val="24"/>
              </w:rPr>
              <w:t>2790</w:t>
            </w:r>
          </w:p>
        </w:tc>
        <w:tc>
          <w:tcPr>
            <w:tcW w:w="791" w:type="dxa"/>
          </w:tcPr>
          <w:p w14:paraId="05986E5F" w14:textId="77777777" w:rsidR="009C56BA" w:rsidRDefault="00562E89">
            <w:pPr>
              <w:pStyle w:val="TableParagraph"/>
              <w:spacing w:line="268" w:lineRule="exact"/>
              <w:ind w:left="122" w:right="138"/>
              <w:rPr>
                <w:sz w:val="24"/>
              </w:rPr>
            </w:pPr>
            <w:r>
              <w:rPr>
                <w:sz w:val="24"/>
              </w:rPr>
              <w:t>4080</w:t>
            </w:r>
          </w:p>
        </w:tc>
        <w:tc>
          <w:tcPr>
            <w:tcW w:w="770" w:type="dxa"/>
          </w:tcPr>
          <w:p w14:paraId="43CEF37A" w14:textId="77777777" w:rsidR="009C56BA" w:rsidRDefault="00562E89">
            <w:pPr>
              <w:pStyle w:val="TableParagraph"/>
              <w:spacing w:line="268" w:lineRule="exact"/>
              <w:ind w:left="111" w:right="128"/>
              <w:rPr>
                <w:sz w:val="24"/>
              </w:rPr>
            </w:pPr>
            <w:r>
              <w:rPr>
                <w:sz w:val="24"/>
              </w:rPr>
              <w:t>5550</w:t>
            </w:r>
          </w:p>
        </w:tc>
      </w:tr>
    </w:tbl>
    <w:p w14:paraId="65585DD6" w14:textId="77777777" w:rsidR="009C56BA" w:rsidRDefault="009C56BA">
      <w:pPr>
        <w:pStyle w:val="a3"/>
        <w:rPr>
          <w:sz w:val="26"/>
        </w:rPr>
      </w:pPr>
    </w:p>
    <w:p w14:paraId="0A14C61E" w14:textId="77777777" w:rsidR="009C56BA" w:rsidRDefault="009C56BA">
      <w:pPr>
        <w:pStyle w:val="a3"/>
        <w:spacing w:before="10"/>
        <w:rPr>
          <w:sz w:val="32"/>
        </w:rPr>
      </w:pPr>
    </w:p>
    <w:p w14:paraId="5A012B8A" w14:textId="77777777" w:rsidR="009C56BA" w:rsidRDefault="00562E89">
      <w:pPr>
        <w:pStyle w:val="a3"/>
        <w:ind w:left="941"/>
        <w:jc w:val="both"/>
      </w:pPr>
      <w:r>
        <w:t>Продолжительность отопительного периода: суток - 239; часов - 5736.</w:t>
      </w:r>
    </w:p>
    <w:p w14:paraId="79F02146" w14:textId="77777777" w:rsidR="00930402" w:rsidRDefault="00930402" w:rsidP="00930402">
      <w:pPr>
        <w:pStyle w:val="a3"/>
        <w:kinsoku w:val="0"/>
        <w:overflowPunct w:val="0"/>
        <w:spacing w:line="275" w:lineRule="auto"/>
        <w:ind w:right="102" w:firstLine="709"/>
        <w:jc w:val="both"/>
        <w:rPr>
          <w:spacing w:val="-1"/>
          <w:highlight w:val="yellow"/>
        </w:rPr>
      </w:pPr>
    </w:p>
    <w:p w14:paraId="0C3979F6" w14:textId="77777777" w:rsidR="00930402" w:rsidRPr="00064A9C" w:rsidRDefault="00930402" w:rsidP="00930402">
      <w:pPr>
        <w:pStyle w:val="a3"/>
        <w:kinsoku w:val="0"/>
        <w:overflowPunct w:val="0"/>
        <w:spacing w:line="275" w:lineRule="auto"/>
        <w:ind w:right="102" w:firstLine="709"/>
        <w:jc w:val="both"/>
        <w:rPr>
          <w:spacing w:val="-1"/>
        </w:rPr>
      </w:pPr>
      <w:r w:rsidRPr="00064A9C">
        <w:rPr>
          <w:spacing w:val="-1"/>
        </w:rPr>
        <w:t>Температурный график котельных ОАО «Коммунэнерго» 75/60°С (см. таблицу 1)</w:t>
      </w:r>
    </w:p>
    <w:p w14:paraId="14088BD7" w14:textId="77777777" w:rsidR="00930402" w:rsidRPr="00064A9C" w:rsidRDefault="00930402" w:rsidP="00930402">
      <w:pPr>
        <w:pStyle w:val="a3"/>
        <w:kinsoku w:val="0"/>
        <w:overflowPunct w:val="0"/>
        <w:spacing w:line="275" w:lineRule="auto"/>
        <w:ind w:right="102" w:firstLine="709"/>
        <w:jc w:val="both"/>
        <w:rPr>
          <w:spacing w:val="-1"/>
        </w:rPr>
      </w:pPr>
    </w:p>
    <w:p w14:paraId="26E976CC" w14:textId="77777777" w:rsidR="00930402" w:rsidRPr="00335FCF" w:rsidRDefault="00930402" w:rsidP="00930402">
      <w:pPr>
        <w:jc w:val="center"/>
        <w:rPr>
          <w:rStyle w:val="10"/>
          <w:rFonts w:eastAsia="Calibri"/>
          <w:sz w:val="24"/>
          <w:szCs w:val="24"/>
        </w:rPr>
      </w:pPr>
      <w:r w:rsidRPr="00335FCF">
        <w:t>Таблица 1 - график температур сетевой воды котельных О</w:t>
      </w:r>
      <w:r w:rsidRPr="00335FCF">
        <w:rPr>
          <w:rStyle w:val="10"/>
          <w:rFonts w:eastAsia="Calibri"/>
          <w:sz w:val="24"/>
          <w:szCs w:val="24"/>
        </w:rPr>
        <w:t>АО «Коммунэнерго»</w:t>
      </w:r>
    </w:p>
    <w:p w14:paraId="657F32B8" w14:textId="77777777" w:rsidR="00930402" w:rsidRPr="00335FCF" w:rsidRDefault="00930402" w:rsidP="00930402">
      <w:pPr>
        <w:jc w:val="center"/>
        <w:rPr>
          <w:rStyle w:val="10"/>
          <w:rFonts w:eastAsia="Calibri"/>
          <w:sz w:val="24"/>
          <w:szCs w:val="24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2280"/>
        <w:gridCol w:w="2720"/>
        <w:gridCol w:w="2820"/>
        <w:gridCol w:w="1720"/>
      </w:tblGrid>
      <w:tr w:rsidR="00930402" w:rsidRPr="00335FCF" w14:paraId="18D6D9FA" w14:textId="77777777" w:rsidTr="0017654D">
        <w:trPr>
          <w:trHeight w:val="52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A90A" w14:textId="77777777" w:rsidR="00930402" w:rsidRPr="00335FCF" w:rsidRDefault="00930402" w:rsidP="0017654D">
            <w:pPr>
              <w:jc w:val="center"/>
            </w:pPr>
            <w:r w:rsidRPr="00335FCF">
              <w:t>Температура наружного воздуха, ºС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C98F" w14:textId="77777777" w:rsidR="00930402" w:rsidRPr="00335FCF" w:rsidRDefault="00930402" w:rsidP="0017654D">
            <w:pPr>
              <w:jc w:val="center"/>
            </w:pPr>
            <w:r w:rsidRPr="00335FCF">
              <w:t xml:space="preserve">Температура в прямой линии, °С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667E" w14:textId="77777777" w:rsidR="00930402" w:rsidRPr="00335FCF" w:rsidRDefault="00930402" w:rsidP="0017654D">
            <w:pPr>
              <w:jc w:val="center"/>
            </w:pPr>
            <w:r w:rsidRPr="00335FCF">
              <w:t xml:space="preserve">Температура в обратной линии, °С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A6B3" w14:textId="77777777" w:rsidR="00930402" w:rsidRPr="00335FCF" w:rsidRDefault="00930402" w:rsidP="0017654D">
            <w:pPr>
              <w:jc w:val="center"/>
            </w:pPr>
            <w:r w:rsidRPr="00335FCF">
              <w:t xml:space="preserve">Перепад, °С   </w:t>
            </w:r>
          </w:p>
        </w:tc>
      </w:tr>
      <w:tr w:rsidR="00930402" w:rsidRPr="00335FCF" w14:paraId="76276078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011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D52D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08EC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1D07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930402" w:rsidRPr="00335FCF" w14:paraId="0814588E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CE02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0AA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800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AB2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930402" w:rsidRPr="00335FCF" w14:paraId="112CB59C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0174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65A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9F72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A1D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930402" w:rsidRPr="00335FCF" w14:paraId="737748A8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E8DA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E27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BF07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5A8A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930402" w:rsidRPr="00335FCF" w14:paraId="69C5DDC2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3DD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D8E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96F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706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930402" w:rsidRPr="00335FCF" w14:paraId="0EF24472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3A1C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2DD2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AF7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9B2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930402" w:rsidRPr="00335FCF" w14:paraId="1349FD8C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8700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170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C734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F74C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930402" w:rsidRPr="00335FCF" w14:paraId="579F311B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9CA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A6BA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3BA3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9EAC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930402" w:rsidRPr="00335FCF" w14:paraId="2CFCAE29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C622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BA5A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EAC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DD90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930402" w:rsidRPr="00335FCF" w14:paraId="7BAE1518" w14:textId="77777777" w:rsidTr="0017654D">
        <w:trPr>
          <w:trHeight w:val="41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345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829D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AF1A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7235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930402" w:rsidRPr="00335FCF" w14:paraId="3BAB7360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429C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557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1E5C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7E9E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930402" w:rsidRPr="00335FCF" w14:paraId="577449DB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0D01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C51E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DCFF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1F51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930402" w:rsidRPr="00335FCF" w14:paraId="5F27AF59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31E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0824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20C7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21A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930402" w:rsidRPr="00335FCF" w14:paraId="163A7FFE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E591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A54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223D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388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930402" w:rsidRPr="00335FCF" w14:paraId="5AE43F3E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EAC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5E70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CFB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A860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930402" w:rsidRPr="00335FCF" w14:paraId="2D181E5D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1B9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698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AC60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AAAA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930402" w:rsidRPr="00335FCF" w14:paraId="6A3EE3B3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B120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DC37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D751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EDC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930402" w:rsidRPr="00335FCF" w14:paraId="4CEFFE55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4643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3D6D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4435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754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930402" w:rsidRPr="00335FCF" w14:paraId="6FAD74B9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DF1E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4C60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EDD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51AF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930402" w:rsidRPr="00335FCF" w14:paraId="33E3F408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C85A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1B4E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6DD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4154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930402" w:rsidRPr="00335FCF" w14:paraId="7920CFF2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9971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694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B1D7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7845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930402" w:rsidRPr="00335FCF" w14:paraId="0DC34F09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71C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74C1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DB43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A0A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930402" w:rsidRPr="00335FCF" w14:paraId="12E4828D" w14:textId="77777777" w:rsidTr="0017654D">
        <w:trPr>
          <w:trHeight w:val="25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C571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4A3A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8C87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49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01D0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930402" w:rsidRPr="00335FCF" w14:paraId="6F6EDCB9" w14:textId="77777777" w:rsidTr="0017654D">
        <w:trPr>
          <w:trHeight w:val="25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039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4DD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069A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FF17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930402" w:rsidRPr="00335FCF" w14:paraId="4FE899B3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92B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4F1E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2D8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892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930402" w:rsidRPr="00335FCF" w14:paraId="65497B68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3D8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FAD1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2C8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C93F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930402" w:rsidRPr="00335FCF" w14:paraId="51576964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38FF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5DE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943A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5415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11</w:t>
            </w:r>
          </w:p>
        </w:tc>
      </w:tr>
      <w:tr w:rsidR="00930402" w:rsidRPr="00335FCF" w14:paraId="5879D7A8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114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6C24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8661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2742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11</w:t>
            </w:r>
          </w:p>
        </w:tc>
      </w:tr>
      <w:tr w:rsidR="00930402" w:rsidRPr="00335FCF" w14:paraId="58C900CA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293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ED02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5141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D0E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11</w:t>
            </w:r>
          </w:p>
        </w:tc>
      </w:tr>
      <w:tr w:rsidR="00930402" w:rsidRPr="00335FCF" w14:paraId="6BE32D2D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1B2D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665C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CF8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74D7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930402" w:rsidRPr="00335FCF" w14:paraId="235E5A32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05B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2CBF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917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B2FC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930402" w:rsidRPr="00335FCF" w14:paraId="666CDBB1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F253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42E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6F5C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F54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930402" w:rsidRPr="00335FCF" w14:paraId="3F4F382C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FDE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5047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60AE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9F1E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930402" w:rsidRPr="00335FCF" w14:paraId="405609BB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D24A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46B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882F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6BA2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13</w:t>
            </w:r>
          </w:p>
        </w:tc>
      </w:tr>
      <w:tr w:rsidR="00930402" w:rsidRPr="00335FCF" w14:paraId="3594AD55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29A5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6932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7D3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00A6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13</w:t>
            </w:r>
          </w:p>
        </w:tc>
      </w:tr>
      <w:tr w:rsidR="00930402" w:rsidRPr="00335FCF" w14:paraId="3E96C442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653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49A0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33A7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4DCF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13</w:t>
            </w:r>
          </w:p>
        </w:tc>
      </w:tr>
      <w:tr w:rsidR="00930402" w:rsidRPr="00335FCF" w14:paraId="4D005A77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EB73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5B9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8E45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9B74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930402" w:rsidRPr="00335FCF" w14:paraId="6186E18E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5499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-29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26C8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9F25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3C24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930402" w:rsidRPr="00335FCF" w14:paraId="4D9F6035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F26F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-30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4ABE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1A44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61DF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930402" w:rsidRPr="00335FCF" w14:paraId="7E33EAFB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B3EE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-31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BA21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69D0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4AFF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930402" w:rsidRPr="00335FCF" w14:paraId="611D4573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90ED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-32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A3BE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B373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0D55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 w:rsidR="00930402" w:rsidRPr="006D6143" w14:paraId="7460142A" w14:textId="77777777" w:rsidTr="0017654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493C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-33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5152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9E6B" w14:textId="77777777" w:rsidR="00930402" w:rsidRPr="00335FCF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2A5D" w14:textId="77777777" w:rsidR="00930402" w:rsidRPr="00CD41B2" w:rsidRDefault="00930402" w:rsidP="0017654D">
            <w:pPr>
              <w:pStyle w:val="a5"/>
              <w:jc w:val="center"/>
              <w:rPr>
                <w:rFonts w:eastAsia="Times New Roman"/>
                <w:sz w:val="28"/>
                <w:szCs w:val="28"/>
              </w:rPr>
            </w:pPr>
            <w:r w:rsidRPr="00335FCF">
              <w:rPr>
                <w:rFonts w:eastAsia="Times New Roman"/>
                <w:sz w:val="28"/>
                <w:szCs w:val="28"/>
              </w:rPr>
              <w:t>15</w:t>
            </w:r>
          </w:p>
        </w:tc>
      </w:tr>
    </w:tbl>
    <w:p w14:paraId="24F27C0E" w14:textId="77777777" w:rsidR="009C56BA" w:rsidRPr="00AF4E1D" w:rsidRDefault="009C56BA">
      <w:pPr>
        <w:pStyle w:val="a3"/>
        <w:rPr>
          <w:color w:val="FF0000"/>
          <w:sz w:val="26"/>
        </w:rPr>
      </w:pPr>
    </w:p>
    <w:p w14:paraId="058DF50A" w14:textId="77777777" w:rsidR="0017654D" w:rsidRDefault="0017654D">
      <w:pPr>
        <w:pStyle w:val="a3"/>
        <w:rPr>
          <w:sz w:val="26"/>
        </w:rPr>
      </w:pPr>
    </w:p>
    <w:p w14:paraId="31FE2CD7" w14:textId="77777777" w:rsidR="009C56BA" w:rsidRDefault="00562E89">
      <w:pPr>
        <w:pStyle w:val="a4"/>
        <w:numPr>
          <w:ilvl w:val="1"/>
          <w:numId w:val="7"/>
        </w:numPr>
        <w:tabs>
          <w:tab w:val="left" w:pos="1506"/>
        </w:tabs>
        <w:spacing w:before="215" w:line="360" w:lineRule="auto"/>
        <w:ind w:left="232" w:right="688" w:firstLine="708"/>
        <w:rPr>
          <w:i/>
          <w:sz w:val="28"/>
        </w:rPr>
      </w:pPr>
      <w:bookmarkStart w:id="11" w:name="1.6.___Балансы_тепловой_мощности_и_тепло"/>
      <w:bookmarkEnd w:id="11"/>
      <w:r>
        <w:rPr>
          <w:i/>
          <w:sz w:val="28"/>
        </w:rPr>
        <w:t>Балансы тепловой мощности и тепловой нагрузки в зонах действия источников тепловой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энергии</w:t>
      </w:r>
    </w:p>
    <w:p w14:paraId="7F0B1463" w14:textId="77777777" w:rsidR="009C56BA" w:rsidRDefault="00562E89">
      <w:pPr>
        <w:pStyle w:val="a3"/>
        <w:tabs>
          <w:tab w:val="left" w:pos="2145"/>
          <w:tab w:val="left" w:pos="2711"/>
          <w:tab w:val="left" w:pos="4086"/>
          <w:tab w:val="left" w:pos="5583"/>
          <w:tab w:val="left" w:pos="7088"/>
          <w:tab w:val="left" w:pos="7515"/>
          <w:tab w:val="left" w:pos="9112"/>
        </w:tabs>
        <w:spacing w:before="200" w:line="360" w:lineRule="auto"/>
        <w:ind w:left="232" w:right="233" w:firstLine="708"/>
      </w:pPr>
      <w:r>
        <w:t>Данные</w:t>
      </w:r>
      <w:r>
        <w:tab/>
        <w:t>по</w:t>
      </w:r>
      <w:r>
        <w:tab/>
        <w:t>тепловой</w:t>
      </w:r>
      <w:r>
        <w:tab/>
        <w:t>мощности</w:t>
      </w:r>
      <w:r>
        <w:tab/>
        <w:t>котельной</w:t>
      </w:r>
      <w:r>
        <w:tab/>
        <w:t>и</w:t>
      </w:r>
      <w:r>
        <w:tab/>
        <w:t>суммарной</w:t>
      </w:r>
      <w:r>
        <w:tab/>
      </w:r>
      <w:r>
        <w:rPr>
          <w:spacing w:val="-3"/>
        </w:rPr>
        <w:t xml:space="preserve">нагрузке </w:t>
      </w:r>
      <w:r>
        <w:t xml:space="preserve">потребителей деревни Рябиновщина на </w:t>
      </w:r>
      <w:r w:rsidR="00AF4E1D" w:rsidRPr="00AF4E1D">
        <w:rPr>
          <w:highlight w:val="yellow"/>
        </w:rPr>
        <w:t>2024</w:t>
      </w:r>
      <w:r w:rsidRPr="00AF4E1D">
        <w:rPr>
          <w:highlight w:val="yellow"/>
        </w:rPr>
        <w:t xml:space="preserve"> г.</w:t>
      </w:r>
      <w:r>
        <w:t xml:space="preserve"> представлены в таблице</w:t>
      </w:r>
      <w:r>
        <w:rPr>
          <w:spacing w:val="-18"/>
        </w:rPr>
        <w:t xml:space="preserve"> </w:t>
      </w:r>
      <w:r>
        <w:t>1.6.1.</w:t>
      </w:r>
    </w:p>
    <w:p w14:paraId="671A0376" w14:textId="77777777" w:rsidR="009C56BA" w:rsidRDefault="009C56BA">
      <w:pPr>
        <w:pStyle w:val="a3"/>
        <w:spacing w:before="2"/>
        <w:rPr>
          <w:sz w:val="24"/>
          <w:szCs w:val="24"/>
        </w:rPr>
      </w:pPr>
    </w:p>
    <w:p w14:paraId="6C03BC7A" w14:textId="77777777" w:rsidR="0017654D" w:rsidRDefault="0017654D">
      <w:pPr>
        <w:pStyle w:val="a3"/>
        <w:spacing w:before="2"/>
        <w:rPr>
          <w:sz w:val="24"/>
          <w:szCs w:val="24"/>
        </w:rPr>
      </w:pPr>
    </w:p>
    <w:p w14:paraId="666282C3" w14:textId="77777777" w:rsidR="0017654D" w:rsidRPr="0017654D" w:rsidRDefault="0017654D">
      <w:pPr>
        <w:pStyle w:val="a3"/>
        <w:spacing w:before="2"/>
        <w:rPr>
          <w:sz w:val="24"/>
          <w:szCs w:val="24"/>
        </w:rPr>
      </w:pPr>
    </w:p>
    <w:p w14:paraId="6C3F6926" w14:textId="77777777" w:rsidR="009C56BA" w:rsidRPr="00064A9C" w:rsidRDefault="00562E89">
      <w:pPr>
        <w:ind w:right="231"/>
        <w:jc w:val="right"/>
        <w:rPr>
          <w:sz w:val="24"/>
        </w:rPr>
      </w:pPr>
      <w:r w:rsidRPr="00064A9C">
        <w:rPr>
          <w:sz w:val="24"/>
        </w:rPr>
        <w:lastRenderedPageBreak/>
        <w:t>Таблица 1.6.1 – Установленная тепловая мощность и суммарная тепловая</w:t>
      </w:r>
      <w:r w:rsidRPr="00064A9C">
        <w:rPr>
          <w:spacing w:val="-22"/>
          <w:sz w:val="24"/>
        </w:rPr>
        <w:t xml:space="preserve"> </w:t>
      </w:r>
      <w:r w:rsidRPr="00064A9C">
        <w:rPr>
          <w:sz w:val="24"/>
        </w:rPr>
        <w:t>нагрузка</w:t>
      </w:r>
    </w:p>
    <w:p w14:paraId="57B1CFBD" w14:textId="77777777" w:rsidR="009C56BA" w:rsidRPr="00064A9C" w:rsidRDefault="00562E89">
      <w:pPr>
        <w:spacing w:before="137"/>
        <w:ind w:right="228"/>
        <w:jc w:val="right"/>
        <w:rPr>
          <w:sz w:val="24"/>
        </w:rPr>
      </w:pPr>
      <w:r w:rsidRPr="00064A9C">
        <w:rPr>
          <w:sz w:val="24"/>
        </w:rPr>
        <w:t>потребителей,</w:t>
      </w:r>
      <w:r w:rsidRPr="00064A9C">
        <w:rPr>
          <w:spacing w:val="-6"/>
          <w:sz w:val="24"/>
        </w:rPr>
        <w:t xml:space="preserve"> </w:t>
      </w:r>
      <w:r w:rsidRPr="00064A9C">
        <w:rPr>
          <w:sz w:val="24"/>
        </w:rPr>
        <w:t>Гкал/час</w:t>
      </w:r>
    </w:p>
    <w:p w14:paraId="5B7B6617" w14:textId="77777777" w:rsidR="009C56BA" w:rsidRPr="00064A9C" w:rsidRDefault="009C56BA">
      <w:pPr>
        <w:pStyle w:val="a3"/>
        <w:spacing w:before="7"/>
        <w:rPr>
          <w:sz w:val="12"/>
        </w:rPr>
      </w:pPr>
    </w:p>
    <w:tbl>
      <w:tblPr>
        <w:tblStyle w:val="TableNormal"/>
        <w:tblW w:w="1035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0"/>
        <w:gridCol w:w="5245"/>
      </w:tblGrid>
      <w:tr w:rsidR="009C56BA" w:rsidRPr="00064A9C" w14:paraId="74DC5E45" w14:textId="77777777" w:rsidTr="0049614E">
        <w:trPr>
          <w:trHeight w:val="1380"/>
        </w:trPr>
        <w:tc>
          <w:tcPr>
            <w:tcW w:w="5110" w:type="dxa"/>
            <w:shd w:val="clear" w:color="auto" w:fill="D7D7D7"/>
          </w:tcPr>
          <w:p w14:paraId="280877CB" w14:textId="77777777" w:rsidR="009C56BA" w:rsidRPr="00064A9C" w:rsidRDefault="009C56BA">
            <w:pPr>
              <w:pStyle w:val="TableParagraph"/>
              <w:spacing w:before="7"/>
              <w:jc w:val="left"/>
              <w:rPr>
                <w:sz w:val="35"/>
              </w:rPr>
            </w:pPr>
          </w:p>
          <w:p w14:paraId="67E86EC0" w14:textId="77777777" w:rsidR="009C56BA" w:rsidRPr="00064A9C" w:rsidRDefault="00562E89">
            <w:pPr>
              <w:pStyle w:val="TableParagraph"/>
              <w:ind w:left="2100" w:right="526" w:hanging="1548"/>
              <w:jc w:val="left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Установленная тепловая мощность, Гкал/час</w:t>
            </w:r>
          </w:p>
        </w:tc>
        <w:tc>
          <w:tcPr>
            <w:tcW w:w="5245" w:type="dxa"/>
            <w:shd w:val="clear" w:color="auto" w:fill="D7D7D7"/>
          </w:tcPr>
          <w:p w14:paraId="5AEDAAF1" w14:textId="77777777" w:rsidR="009C56BA" w:rsidRPr="00064A9C" w:rsidRDefault="009C56BA">
            <w:pPr>
              <w:pStyle w:val="TableParagraph"/>
              <w:spacing w:before="7"/>
              <w:jc w:val="left"/>
              <w:rPr>
                <w:sz w:val="35"/>
              </w:rPr>
            </w:pPr>
          </w:p>
          <w:p w14:paraId="6AC3CEAB" w14:textId="77777777" w:rsidR="009C56BA" w:rsidRPr="00064A9C" w:rsidRDefault="00562E89">
            <w:pPr>
              <w:pStyle w:val="TableParagraph"/>
              <w:ind w:left="1192" w:right="846" w:hanging="315"/>
              <w:jc w:val="left"/>
              <w:rPr>
                <w:b/>
                <w:i/>
                <w:sz w:val="24"/>
              </w:rPr>
            </w:pPr>
            <w:r w:rsidRPr="00064A9C">
              <w:rPr>
                <w:b/>
                <w:i/>
                <w:sz w:val="24"/>
              </w:rPr>
              <w:t>Суммарная тепловая нагрузка потребителей, Гкал/час</w:t>
            </w:r>
          </w:p>
        </w:tc>
      </w:tr>
      <w:tr w:rsidR="009C56BA" w:rsidRPr="00064A9C" w14:paraId="7AEAF436" w14:textId="77777777" w:rsidTr="0049614E">
        <w:trPr>
          <w:trHeight w:val="299"/>
        </w:trPr>
        <w:tc>
          <w:tcPr>
            <w:tcW w:w="10355" w:type="dxa"/>
            <w:gridSpan w:val="2"/>
          </w:tcPr>
          <w:p w14:paraId="45196956" w14:textId="77777777" w:rsidR="009C56BA" w:rsidRPr="00064A9C" w:rsidRDefault="00562E89">
            <w:pPr>
              <w:pStyle w:val="TableParagraph"/>
              <w:spacing w:before="3"/>
              <w:ind w:left="3059" w:right="3047"/>
              <w:rPr>
                <w:sz w:val="24"/>
              </w:rPr>
            </w:pPr>
            <w:r w:rsidRPr="00064A9C">
              <w:rPr>
                <w:sz w:val="24"/>
              </w:rPr>
              <w:t>Котельная №15 ОАО «Коммунэнерго»</w:t>
            </w:r>
          </w:p>
        </w:tc>
      </w:tr>
      <w:tr w:rsidR="009C56BA" w14:paraId="2ED6DF15" w14:textId="77777777" w:rsidTr="0049614E">
        <w:trPr>
          <w:trHeight w:val="318"/>
        </w:trPr>
        <w:tc>
          <w:tcPr>
            <w:tcW w:w="5110" w:type="dxa"/>
          </w:tcPr>
          <w:p w14:paraId="22A7B202" w14:textId="77777777" w:rsidR="009C56BA" w:rsidRPr="00064A9C" w:rsidRDefault="00562E89">
            <w:pPr>
              <w:pStyle w:val="TableParagraph"/>
              <w:spacing w:line="270" w:lineRule="exact"/>
              <w:ind w:left="2274" w:right="2265"/>
              <w:rPr>
                <w:sz w:val="24"/>
              </w:rPr>
            </w:pPr>
            <w:r w:rsidRPr="00064A9C">
              <w:rPr>
                <w:sz w:val="24"/>
              </w:rPr>
              <w:t>0,688</w:t>
            </w:r>
          </w:p>
        </w:tc>
        <w:tc>
          <w:tcPr>
            <w:tcW w:w="5245" w:type="dxa"/>
          </w:tcPr>
          <w:p w14:paraId="1664A9E8" w14:textId="77777777" w:rsidR="009C56BA" w:rsidRDefault="0049614E" w:rsidP="00A44694">
            <w:pPr>
              <w:pStyle w:val="TableParagraph"/>
              <w:spacing w:before="13"/>
              <w:ind w:left="2216" w:right="2203"/>
              <w:rPr>
                <w:sz w:val="24"/>
              </w:rPr>
            </w:pPr>
            <w:r w:rsidRPr="00064A9C">
              <w:rPr>
                <w:sz w:val="24"/>
              </w:rPr>
              <w:t>0,1</w:t>
            </w:r>
            <w:r w:rsidR="00A44694" w:rsidRPr="00064A9C">
              <w:rPr>
                <w:sz w:val="24"/>
              </w:rPr>
              <w:t>421</w:t>
            </w:r>
          </w:p>
        </w:tc>
      </w:tr>
    </w:tbl>
    <w:p w14:paraId="0438EC25" w14:textId="77777777" w:rsidR="009C56BA" w:rsidRDefault="009C56BA">
      <w:pPr>
        <w:pStyle w:val="a3"/>
        <w:rPr>
          <w:sz w:val="30"/>
        </w:rPr>
      </w:pPr>
      <w:bookmarkStart w:id="12" w:name="1.7.___Топливные_балансы_источников_тепл"/>
      <w:bookmarkEnd w:id="12"/>
    </w:p>
    <w:p w14:paraId="16C7EDCF" w14:textId="77777777" w:rsidR="0017654D" w:rsidRDefault="0017654D">
      <w:pPr>
        <w:pStyle w:val="a3"/>
        <w:rPr>
          <w:sz w:val="30"/>
        </w:rPr>
      </w:pPr>
    </w:p>
    <w:p w14:paraId="0EFAD1AE" w14:textId="77777777" w:rsidR="009C56BA" w:rsidRDefault="009C56BA">
      <w:pPr>
        <w:pStyle w:val="a3"/>
        <w:spacing w:before="4"/>
        <w:rPr>
          <w:sz w:val="29"/>
        </w:rPr>
      </w:pPr>
    </w:p>
    <w:p w14:paraId="474AAB85" w14:textId="77777777" w:rsidR="009C56BA" w:rsidRDefault="00562E89">
      <w:pPr>
        <w:pStyle w:val="a4"/>
        <w:numPr>
          <w:ilvl w:val="1"/>
          <w:numId w:val="7"/>
        </w:numPr>
        <w:tabs>
          <w:tab w:val="left" w:pos="1506"/>
        </w:tabs>
        <w:ind w:left="1505" w:hanging="565"/>
        <w:rPr>
          <w:i/>
          <w:sz w:val="28"/>
        </w:rPr>
      </w:pPr>
      <w:bookmarkStart w:id="13" w:name="1.8.___Надежность_теплоснабжения"/>
      <w:bookmarkEnd w:id="13"/>
      <w:r>
        <w:rPr>
          <w:i/>
          <w:sz w:val="28"/>
        </w:rPr>
        <w:t>Надежность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теплоснабжения</w:t>
      </w:r>
    </w:p>
    <w:p w14:paraId="16A2E6B5" w14:textId="77777777" w:rsidR="009C56BA" w:rsidRDefault="009C56BA">
      <w:pPr>
        <w:pStyle w:val="a3"/>
        <w:spacing w:before="3"/>
        <w:rPr>
          <w:i/>
          <w:sz w:val="31"/>
        </w:rPr>
      </w:pPr>
    </w:p>
    <w:p w14:paraId="02797BFC" w14:textId="77777777" w:rsidR="009C56BA" w:rsidRDefault="00562E89">
      <w:pPr>
        <w:pStyle w:val="a3"/>
        <w:spacing w:line="360" w:lineRule="auto"/>
        <w:ind w:left="232" w:right="226" w:firstLine="708"/>
        <w:jc w:val="both"/>
      </w:pPr>
      <w:r>
        <w:t>Схема всех тепловых сетей радильно-тупиковая, резервирование, а также кольцевание сетей полностью отсутствует. Автономные источники теплоснабжения потребителей категории надежности не предусмотрены.</w:t>
      </w:r>
    </w:p>
    <w:p w14:paraId="099617F1" w14:textId="77777777" w:rsidR="009C56BA" w:rsidRDefault="00562E89">
      <w:pPr>
        <w:pStyle w:val="a3"/>
        <w:spacing w:before="1"/>
        <w:ind w:left="941"/>
        <w:jc w:val="both"/>
      </w:pPr>
      <w:r>
        <w:t>Износ части магистральных и квартальных сетей составляет порядка 50%,</w:t>
      </w:r>
    </w:p>
    <w:p w14:paraId="5E211E2A" w14:textId="77777777" w:rsidR="009C56BA" w:rsidRDefault="00562E89">
      <w:pPr>
        <w:pStyle w:val="a3"/>
        <w:spacing w:before="161" w:line="362" w:lineRule="auto"/>
        <w:ind w:left="232" w:right="227"/>
        <w:jc w:val="both"/>
      </w:pPr>
      <w:r>
        <w:t>что не может обеспечить надежную поставку тепла к потребителям деревни Рябиновщина.</w:t>
      </w:r>
    </w:p>
    <w:p w14:paraId="378F2922" w14:textId="77777777" w:rsidR="009C56BA" w:rsidRDefault="009C56BA">
      <w:pPr>
        <w:pStyle w:val="a3"/>
        <w:rPr>
          <w:sz w:val="30"/>
        </w:rPr>
      </w:pPr>
    </w:p>
    <w:p w14:paraId="0A29DFE3" w14:textId="77777777" w:rsidR="009C56BA" w:rsidRDefault="009C56BA">
      <w:pPr>
        <w:pStyle w:val="a3"/>
        <w:spacing w:before="9"/>
      </w:pPr>
    </w:p>
    <w:p w14:paraId="037EB57A" w14:textId="77777777" w:rsidR="009C56BA" w:rsidRPr="00064A9C" w:rsidRDefault="00562E89">
      <w:pPr>
        <w:pStyle w:val="a4"/>
        <w:numPr>
          <w:ilvl w:val="1"/>
          <w:numId w:val="7"/>
        </w:numPr>
        <w:tabs>
          <w:tab w:val="left" w:pos="1506"/>
        </w:tabs>
        <w:spacing w:before="1"/>
        <w:ind w:left="1505" w:hanging="565"/>
        <w:rPr>
          <w:i/>
          <w:sz w:val="28"/>
        </w:rPr>
      </w:pPr>
      <w:bookmarkStart w:id="14" w:name="1.9.___Тарифы_в_сфере_теплоснабжения"/>
      <w:bookmarkEnd w:id="14"/>
      <w:r w:rsidRPr="00064A9C">
        <w:rPr>
          <w:i/>
          <w:sz w:val="28"/>
        </w:rPr>
        <w:t>Тарифы в сфере</w:t>
      </w:r>
      <w:r w:rsidRPr="00064A9C">
        <w:rPr>
          <w:i/>
          <w:spacing w:val="-3"/>
          <w:sz w:val="28"/>
        </w:rPr>
        <w:t xml:space="preserve"> </w:t>
      </w:r>
      <w:r w:rsidRPr="00064A9C">
        <w:rPr>
          <w:i/>
          <w:sz w:val="28"/>
        </w:rPr>
        <w:t>теплоснабжения</w:t>
      </w:r>
    </w:p>
    <w:p w14:paraId="2F04AAAA" w14:textId="77777777" w:rsidR="009C56BA" w:rsidRPr="00064A9C" w:rsidRDefault="009C56BA">
      <w:pPr>
        <w:pStyle w:val="a3"/>
        <w:spacing w:before="5"/>
        <w:rPr>
          <w:i/>
          <w:sz w:val="31"/>
        </w:rPr>
      </w:pPr>
    </w:p>
    <w:p w14:paraId="61140F14" w14:textId="77777777" w:rsidR="00E15E94" w:rsidRPr="00064A9C" w:rsidRDefault="00E15E94">
      <w:pPr>
        <w:pStyle w:val="a3"/>
        <w:spacing w:line="360" w:lineRule="auto"/>
        <w:ind w:left="232" w:right="229" w:firstLine="708"/>
        <w:jc w:val="both"/>
      </w:pPr>
      <w:r w:rsidRPr="00064A9C">
        <w:t>Тариф на тепло в 20</w:t>
      </w:r>
      <w:r w:rsidR="00C201AE" w:rsidRPr="00064A9C">
        <w:t>24</w:t>
      </w:r>
      <w:r w:rsidR="00562E89" w:rsidRPr="00064A9C">
        <w:t xml:space="preserve"> году ОАО «Коммунэнерго» состави</w:t>
      </w:r>
      <w:r w:rsidR="00C201AE" w:rsidRPr="00064A9C">
        <w:t>т</w:t>
      </w:r>
      <w:r w:rsidRPr="00064A9C">
        <w:t>:</w:t>
      </w:r>
    </w:p>
    <w:tbl>
      <w:tblPr>
        <w:tblW w:w="9551" w:type="dxa"/>
        <w:tblLook w:val="04A0" w:firstRow="1" w:lastRow="0" w:firstColumn="1" w:lastColumn="0" w:noHBand="0" w:noVBand="1"/>
      </w:tblPr>
      <w:tblGrid>
        <w:gridCol w:w="4531"/>
        <w:gridCol w:w="3700"/>
        <w:gridCol w:w="1320"/>
      </w:tblGrid>
      <w:tr w:rsidR="0049614E" w:rsidRPr="00064A9C" w14:paraId="469CEDF3" w14:textId="77777777" w:rsidTr="0017654D">
        <w:trPr>
          <w:trHeight w:val="2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4B81" w14:textId="77777777" w:rsidR="0049614E" w:rsidRPr="00064A9C" w:rsidRDefault="0049614E" w:rsidP="0049614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Вид тарифа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7A85" w14:textId="77777777" w:rsidR="0049614E" w:rsidRPr="00064A9C" w:rsidRDefault="0049614E" w:rsidP="0049614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9614E" w:rsidRPr="00064A9C" w14:paraId="690DA9CA" w14:textId="77777777" w:rsidTr="0017654D">
        <w:trPr>
          <w:trHeight w:val="20"/>
        </w:trPr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4E83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ОАО "Коммунэнерго" Нолинское ПК и ТС</w:t>
            </w:r>
            <w:r w:rsidR="00AF4E1D" w:rsidRPr="00064A9C">
              <w:rPr>
                <w:color w:val="000000"/>
                <w:sz w:val="24"/>
                <w:szCs w:val="24"/>
                <w:lang w:bidi="ar-SA"/>
              </w:rPr>
              <w:t>, котельная №15 д.Рябиновщина</w:t>
            </w:r>
          </w:p>
        </w:tc>
      </w:tr>
      <w:tr w:rsidR="0049614E" w:rsidRPr="00064A9C" w14:paraId="0CDD6215" w14:textId="77777777" w:rsidTr="0017654D">
        <w:trPr>
          <w:trHeight w:val="20"/>
        </w:trPr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9F0C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9614E" w:rsidRPr="00064A9C" w14:paraId="489ACA5B" w14:textId="77777777" w:rsidTr="0017654D">
        <w:trPr>
          <w:trHeight w:val="20"/>
        </w:trPr>
        <w:tc>
          <w:tcPr>
            <w:tcW w:w="4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8877D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одноставочный, руб./Гкал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814D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01.01.2024-30.06.2024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5E55" w14:textId="77777777" w:rsidR="0049614E" w:rsidRPr="00064A9C" w:rsidRDefault="0049614E" w:rsidP="0049614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4635,00</w:t>
            </w:r>
          </w:p>
        </w:tc>
      </w:tr>
      <w:tr w:rsidR="0049614E" w:rsidRPr="00064A9C" w14:paraId="153BD648" w14:textId="77777777" w:rsidTr="0017654D">
        <w:trPr>
          <w:trHeight w:val="20"/>
        </w:trPr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D90D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B950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01.07.2024-31.12.2024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19FE" w14:textId="77777777" w:rsidR="0049614E" w:rsidRPr="00064A9C" w:rsidRDefault="0049614E" w:rsidP="0049614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9600,41</w:t>
            </w:r>
          </w:p>
        </w:tc>
      </w:tr>
      <w:tr w:rsidR="0049614E" w:rsidRPr="00064A9C" w14:paraId="27A9C059" w14:textId="77777777" w:rsidTr="0017654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33B1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D53B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20A9" w14:textId="77777777" w:rsidR="0049614E" w:rsidRPr="00064A9C" w:rsidRDefault="0049614E" w:rsidP="0049614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49614E" w:rsidRPr="00064A9C" w14:paraId="44F74D37" w14:textId="77777777" w:rsidTr="0017654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DEB7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D7CB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33AE6" w14:textId="77777777" w:rsidR="0049614E" w:rsidRPr="00064A9C" w:rsidRDefault="0049614E" w:rsidP="0049614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49614E" w:rsidRPr="00064A9C" w14:paraId="647111EE" w14:textId="77777777" w:rsidTr="0017654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11A4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Для населения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B88A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588E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49614E" w:rsidRPr="00064A9C" w14:paraId="2730CACA" w14:textId="77777777" w:rsidTr="0017654D">
        <w:trPr>
          <w:trHeight w:val="20"/>
        </w:trPr>
        <w:tc>
          <w:tcPr>
            <w:tcW w:w="4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9C933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одноставочный, руб./Гкал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9F64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01.01.2024-30.06.2024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8E73" w14:textId="77777777" w:rsidR="0049614E" w:rsidRPr="00064A9C" w:rsidRDefault="0049614E" w:rsidP="0049614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5562,00</w:t>
            </w:r>
          </w:p>
        </w:tc>
      </w:tr>
      <w:tr w:rsidR="0049614E" w:rsidRPr="0049614E" w14:paraId="0F874666" w14:textId="77777777" w:rsidTr="0017654D">
        <w:trPr>
          <w:trHeight w:val="20"/>
        </w:trPr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6859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E450" w14:textId="77777777" w:rsidR="0049614E" w:rsidRPr="00064A9C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01.07.2024-31.12.2024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C3ED" w14:textId="77777777" w:rsidR="0049614E" w:rsidRPr="00064A9C" w:rsidRDefault="0049614E" w:rsidP="0049614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064A9C">
              <w:rPr>
                <w:color w:val="000000"/>
                <w:sz w:val="24"/>
                <w:szCs w:val="24"/>
                <w:lang w:bidi="ar-SA"/>
              </w:rPr>
              <w:t>11520,49</w:t>
            </w:r>
          </w:p>
        </w:tc>
      </w:tr>
      <w:tr w:rsidR="0049614E" w:rsidRPr="0049614E" w14:paraId="52671B9C" w14:textId="77777777" w:rsidTr="0017654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6EBA" w14:textId="77777777" w:rsidR="0049614E" w:rsidRPr="0049614E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highlight w:val="green"/>
                <w:lang w:bidi="ar-S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ADD5" w14:textId="77777777" w:rsidR="0049614E" w:rsidRPr="0049614E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highlight w:val="green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1C389" w14:textId="77777777" w:rsidR="0049614E" w:rsidRPr="0049614E" w:rsidRDefault="0049614E" w:rsidP="0049614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highlight w:val="green"/>
                <w:lang w:bidi="ar-SA"/>
              </w:rPr>
            </w:pPr>
          </w:p>
        </w:tc>
      </w:tr>
      <w:tr w:rsidR="0049614E" w:rsidRPr="0049614E" w14:paraId="6ABAB641" w14:textId="77777777" w:rsidTr="0017654D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1C64" w14:textId="77777777" w:rsidR="0049614E" w:rsidRPr="0049614E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highlight w:val="green"/>
                <w:lang w:bidi="ar-SA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17AC" w14:textId="77777777" w:rsidR="0049614E" w:rsidRPr="0049614E" w:rsidRDefault="0049614E" w:rsidP="0049614E">
            <w:pPr>
              <w:widowControl/>
              <w:autoSpaceDE/>
              <w:autoSpaceDN/>
              <w:rPr>
                <w:color w:val="000000"/>
                <w:sz w:val="24"/>
                <w:szCs w:val="24"/>
                <w:highlight w:val="green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F82E" w14:textId="77777777" w:rsidR="0049614E" w:rsidRPr="0049614E" w:rsidRDefault="0049614E" w:rsidP="0049614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highlight w:val="green"/>
                <w:lang w:bidi="ar-SA"/>
              </w:rPr>
            </w:pPr>
          </w:p>
        </w:tc>
      </w:tr>
    </w:tbl>
    <w:p w14:paraId="17EEC8A3" w14:textId="77777777" w:rsidR="009C56BA" w:rsidRDefault="009C56BA">
      <w:pPr>
        <w:pStyle w:val="a3"/>
        <w:rPr>
          <w:sz w:val="30"/>
        </w:rPr>
      </w:pPr>
    </w:p>
    <w:p w14:paraId="3E93D3B5" w14:textId="77777777" w:rsidR="009C56BA" w:rsidRDefault="009C56BA">
      <w:pPr>
        <w:pStyle w:val="a3"/>
        <w:spacing w:before="5"/>
        <w:rPr>
          <w:sz w:val="29"/>
        </w:rPr>
      </w:pPr>
    </w:p>
    <w:p w14:paraId="482D8CF6" w14:textId="77777777" w:rsidR="009C56BA" w:rsidRDefault="00562E89">
      <w:pPr>
        <w:pStyle w:val="a4"/>
        <w:numPr>
          <w:ilvl w:val="1"/>
          <w:numId w:val="7"/>
        </w:numPr>
        <w:tabs>
          <w:tab w:val="left" w:pos="1718"/>
          <w:tab w:val="left" w:pos="1719"/>
        </w:tabs>
        <w:spacing w:line="360" w:lineRule="auto"/>
        <w:ind w:left="232" w:right="493" w:firstLine="708"/>
        <w:rPr>
          <w:i/>
          <w:sz w:val="28"/>
        </w:rPr>
      </w:pPr>
      <w:bookmarkStart w:id="15" w:name="1.10.__Описание_существующих_технических"/>
      <w:bookmarkEnd w:id="15"/>
      <w:r>
        <w:rPr>
          <w:i/>
          <w:sz w:val="28"/>
        </w:rPr>
        <w:t>Описание существующих технических и технологических проблем в системах теплоснабжения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поселения</w:t>
      </w:r>
    </w:p>
    <w:p w14:paraId="16859AC7" w14:textId="77777777" w:rsidR="009C56BA" w:rsidRDefault="00562E89">
      <w:pPr>
        <w:pStyle w:val="a3"/>
        <w:tabs>
          <w:tab w:val="left" w:pos="2037"/>
          <w:tab w:val="left" w:pos="3066"/>
          <w:tab w:val="left" w:pos="4569"/>
          <w:tab w:val="left" w:pos="5651"/>
          <w:tab w:val="left" w:pos="7604"/>
          <w:tab w:val="left" w:pos="8244"/>
          <w:tab w:val="left" w:pos="9551"/>
        </w:tabs>
        <w:spacing w:before="201"/>
        <w:ind w:left="941"/>
      </w:pPr>
      <w:r>
        <w:t>Износ</w:t>
      </w:r>
      <w:r>
        <w:tab/>
        <w:t>части</w:t>
      </w:r>
      <w:r>
        <w:tab/>
        <w:t>тепловых</w:t>
      </w:r>
      <w:r>
        <w:tab/>
        <w:t>сетей,</w:t>
      </w:r>
      <w:r>
        <w:tab/>
        <w:t>находящихся</w:t>
      </w:r>
      <w:r>
        <w:tab/>
        <w:t>на</w:t>
      </w:r>
      <w:r>
        <w:tab/>
        <w:t>балансе</w:t>
      </w:r>
      <w:r>
        <w:tab/>
      </w:r>
      <w:r>
        <w:rPr>
          <w:spacing w:val="-2"/>
        </w:rPr>
        <w:t>ОАО</w:t>
      </w:r>
    </w:p>
    <w:p w14:paraId="1E8F7CDE" w14:textId="77777777" w:rsidR="009C56BA" w:rsidRDefault="00562E89">
      <w:pPr>
        <w:pStyle w:val="a3"/>
        <w:spacing w:before="160"/>
        <w:ind w:left="232"/>
      </w:pPr>
      <w:r>
        <w:lastRenderedPageBreak/>
        <w:t>«Коммунэнерго» составляет 50 %.</w:t>
      </w:r>
    </w:p>
    <w:p w14:paraId="01B60973" w14:textId="77777777" w:rsidR="009C56BA" w:rsidRDefault="00562E89">
      <w:pPr>
        <w:pStyle w:val="a3"/>
        <w:spacing w:before="160" w:line="360" w:lineRule="auto"/>
        <w:ind w:left="232" w:right="233" w:firstLine="708"/>
        <w:jc w:val="both"/>
      </w:pPr>
      <w:r>
        <w:t>В системе централизованного теплоснабжения муниципального образования выявлены следующие недостатки, препятствующие надежному и экономичному функционированию</w:t>
      </w:r>
      <w:r>
        <w:rPr>
          <w:spacing w:val="-6"/>
        </w:rPr>
        <w:t xml:space="preserve"> </w:t>
      </w:r>
      <w:r>
        <w:t>системы:</w:t>
      </w:r>
    </w:p>
    <w:p w14:paraId="3F95281D" w14:textId="77777777" w:rsidR="009C56BA" w:rsidRDefault="00562E89">
      <w:pPr>
        <w:pStyle w:val="a4"/>
        <w:numPr>
          <w:ilvl w:val="0"/>
          <w:numId w:val="1"/>
        </w:numPr>
        <w:tabs>
          <w:tab w:val="left" w:pos="1227"/>
        </w:tabs>
        <w:spacing w:before="90" w:line="352" w:lineRule="auto"/>
        <w:ind w:right="233" w:firstLine="708"/>
        <w:jc w:val="both"/>
        <w:rPr>
          <w:sz w:val="28"/>
        </w:rPr>
      </w:pPr>
      <w:r>
        <w:rPr>
          <w:sz w:val="28"/>
        </w:rPr>
        <w:t>При аварии на магистральной сети теплоснабжение участков поселка полностью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прекращается.</w:t>
      </w:r>
    </w:p>
    <w:p w14:paraId="5830C83D" w14:textId="77777777" w:rsidR="009C56BA" w:rsidRDefault="00562E89">
      <w:pPr>
        <w:pStyle w:val="a4"/>
        <w:numPr>
          <w:ilvl w:val="0"/>
          <w:numId w:val="1"/>
        </w:numPr>
        <w:tabs>
          <w:tab w:val="left" w:pos="1227"/>
        </w:tabs>
        <w:spacing w:before="209"/>
        <w:ind w:left="1226"/>
        <w:rPr>
          <w:sz w:val="28"/>
        </w:rPr>
      </w:pPr>
      <w:r>
        <w:rPr>
          <w:sz w:val="28"/>
        </w:rPr>
        <w:t>Резервные трубопроводы от существующих котельных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отсутствуют.</w:t>
      </w:r>
    </w:p>
    <w:p w14:paraId="627EA59F" w14:textId="77777777" w:rsidR="009C56BA" w:rsidRDefault="009C56BA">
      <w:pPr>
        <w:pStyle w:val="a3"/>
        <w:spacing w:before="3"/>
        <w:rPr>
          <w:sz w:val="31"/>
        </w:rPr>
      </w:pPr>
    </w:p>
    <w:p w14:paraId="2FA4C052" w14:textId="77777777" w:rsidR="009C56BA" w:rsidRDefault="00562E89">
      <w:pPr>
        <w:pStyle w:val="a4"/>
        <w:numPr>
          <w:ilvl w:val="0"/>
          <w:numId w:val="1"/>
        </w:numPr>
        <w:tabs>
          <w:tab w:val="left" w:pos="1227"/>
        </w:tabs>
        <w:spacing w:line="357" w:lineRule="auto"/>
        <w:ind w:right="234" w:firstLine="708"/>
        <w:jc w:val="both"/>
        <w:rPr>
          <w:sz w:val="28"/>
        </w:rPr>
      </w:pPr>
      <w:r>
        <w:rPr>
          <w:sz w:val="28"/>
        </w:rPr>
        <w:t>Использование автономных резервных стационарных и мобильных источников теплоснабжения, в том числе потребителей первой категории, в настоящий момент 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предусмотрено.</w:t>
      </w:r>
    </w:p>
    <w:p w14:paraId="5E72D16B" w14:textId="77777777" w:rsidR="009C56BA" w:rsidRDefault="00562E89">
      <w:pPr>
        <w:pStyle w:val="a3"/>
        <w:spacing w:before="201" w:line="360" w:lineRule="auto"/>
        <w:ind w:left="232" w:right="229" w:firstLine="708"/>
        <w:jc w:val="both"/>
      </w:pPr>
      <w:r>
        <w:t>На основании вышеизложенного можно сделать вывод, что системы теплоснабжения имеют среднюю надёжность.</w:t>
      </w:r>
    </w:p>
    <w:p w14:paraId="75D8E895" w14:textId="77777777" w:rsidR="009C56BA" w:rsidRDefault="009C56BA">
      <w:pPr>
        <w:pStyle w:val="a3"/>
        <w:rPr>
          <w:sz w:val="30"/>
        </w:rPr>
      </w:pPr>
    </w:p>
    <w:p w14:paraId="1D5F9FDB" w14:textId="77777777" w:rsidR="009C56BA" w:rsidRDefault="009C56BA">
      <w:pPr>
        <w:pStyle w:val="a3"/>
        <w:spacing w:before="10"/>
        <w:rPr>
          <w:sz w:val="29"/>
        </w:rPr>
      </w:pPr>
    </w:p>
    <w:p w14:paraId="7884549F" w14:textId="77777777" w:rsidR="009C56BA" w:rsidRDefault="00562E89">
      <w:pPr>
        <w:pStyle w:val="1"/>
        <w:spacing w:line="360" w:lineRule="auto"/>
        <w:ind w:right="230"/>
      </w:pPr>
      <w:bookmarkStart w:id="16" w:name="Глава_2._Перспективное_потребление_тепло"/>
      <w:bookmarkEnd w:id="16"/>
      <w:r>
        <w:t>Глава 2. Перспективное потребление тепловой энергии на цели теплоснабжения</w:t>
      </w:r>
    </w:p>
    <w:p w14:paraId="07AF3D38" w14:textId="77777777" w:rsidR="009C56BA" w:rsidRDefault="00562E89">
      <w:pPr>
        <w:pStyle w:val="a3"/>
        <w:spacing w:before="196" w:line="360" w:lineRule="auto"/>
        <w:ind w:left="232" w:right="227" w:firstLine="708"/>
        <w:jc w:val="both"/>
      </w:pPr>
      <w:r>
        <w:t>Генеральным планом муниципального образования Рябиновского сельского поселения предусмотрено развитие индивидуального и малоэтажного жилищного строительства. Весь жилой фонд и учреждения планируется перевести на индивидуальное газовое отопление поскольку это экономически целесообразно. Потому перспектив строительства новых теплосетей нет.</w:t>
      </w:r>
    </w:p>
    <w:p w14:paraId="68CC3EB8" w14:textId="77777777" w:rsidR="009C56BA" w:rsidRDefault="009C56BA">
      <w:pPr>
        <w:pStyle w:val="a3"/>
        <w:rPr>
          <w:sz w:val="30"/>
        </w:rPr>
      </w:pPr>
    </w:p>
    <w:p w14:paraId="7E8F0D94" w14:textId="77777777" w:rsidR="009C56BA" w:rsidRDefault="009C56BA">
      <w:pPr>
        <w:pStyle w:val="a3"/>
        <w:spacing w:before="4"/>
        <w:rPr>
          <w:sz w:val="37"/>
        </w:rPr>
      </w:pPr>
    </w:p>
    <w:p w14:paraId="5108E6D1" w14:textId="77777777" w:rsidR="009C56BA" w:rsidRDefault="00562E89">
      <w:pPr>
        <w:pStyle w:val="1"/>
        <w:spacing w:line="360" w:lineRule="auto"/>
        <w:ind w:right="228"/>
      </w:pPr>
      <w:bookmarkStart w:id="17" w:name="Глава_3._Перспективные_балансы_тепловой_"/>
      <w:bookmarkEnd w:id="17"/>
      <w:r>
        <w:t>Глава 3. Перспективные балансы тепловой мощности источников тепловой энергии и тепловой нагрузки</w:t>
      </w:r>
    </w:p>
    <w:p w14:paraId="5D8BCA19" w14:textId="77777777" w:rsidR="009C56BA" w:rsidRDefault="00562E89">
      <w:pPr>
        <w:pStyle w:val="a3"/>
        <w:spacing w:before="196" w:line="360" w:lineRule="auto"/>
        <w:ind w:left="232" w:right="229" w:firstLine="708"/>
        <w:jc w:val="both"/>
      </w:pPr>
      <w:r>
        <w:t>Поскольку необходимость в развитии системы теплоснабжения Рябиновского сельского поселения отсутствует, нет необходимости увеличивать тепловую мощность котельной.</w:t>
      </w:r>
    </w:p>
    <w:p w14:paraId="56D509AE" w14:textId="77777777" w:rsidR="009C56BA" w:rsidRDefault="009C56BA">
      <w:pPr>
        <w:pStyle w:val="a3"/>
        <w:spacing w:before="5"/>
        <w:rPr>
          <w:sz w:val="42"/>
        </w:rPr>
      </w:pPr>
    </w:p>
    <w:p w14:paraId="45E147EE" w14:textId="77777777" w:rsidR="009C56BA" w:rsidRDefault="00562E89">
      <w:pPr>
        <w:pStyle w:val="1"/>
        <w:spacing w:before="1"/>
        <w:ind w:left="941" w:firstLine="0"/>
        <w:jc w:val="left"/>
      </w:pPr>
      <w:bookmarkStart w:id="18" w:name="Глава_4._Перспективные_балансы_теплоноси"/>
      <w:bookmarkEnd w:id="18"/>
      <w:r>
        <w:t>Глава 4. Перспективные балансы теплоносителя</w:t>
      </w:r>
    </w:p>
    <w:p w14:paraId="6E9148A1" w14:textId="77777777" w:rsidR="009C56BA" w:rsidRDefault="009C56BA">
      <w:pPr>
        <w:pStyle w:val="a3"/>
        <w:spacing w:before="9"/>
        <w:rPr>
          <w:b/>
          <w:sz w:val="30"/>
        </w:rPr>
      </w:pPr>
    </w:p>
    <w:p w14:paraId="569C3A27" w14:textId="77777777" w:rsidR="009C56BA" w:rsidRDefault="00562E89">
      <w:pPr>
        <w:pStyle w:val="a3"/>
        <w:spacing w:line="360" w:lineRule="auto"/>
        <w:ind w:left="232" w:right="225" w:firstLine="708"/>
        <w:jc w:val="both"/>
      </w:pPr>
      <w:r>
        <w:t xml:space="preserve">В системе теплоснабжения деревни Рябиновщина типа организовано </w:t>
      </w:r>
      <w:r>
        <w:lastRenderedPageBreak/>
        <w:t>центральное количественное регулирование с температурным графиком 75/60. В соответствии с этим расход теплоносителя является переменным на протяжении</w:t>
      </w:r>
    </w:p>
    <w:p w14:paraId="426FD923" w14:textId="77777777" w:rsidR="009C56BA" w:rsidRDefault="009C56BA">
      <w:pPr>
        <w:spacing w:line="360" w:lineRule="auto"/>
        <w:jc w:val="both"/>
        <w:sectPr w:rsidR="009C56BA">
          <w:pgSz w:w="11910" w:h="16840"/>
          <w:pgMar w:top="860" w:right="620" w:bottom="280" w:left="900" w:header="720" w:footer="720" w:gutter="0"/>
          <w:cols w:space="720"/>
        </w:sectPr>
      </w:pPr>
    </w:p>
    <w:p w14:paraId="57E9EDED" w14:textId="77777777" w:rsidR="009C56BA" w:rsidRDefault="00562E89">
      <w:pPr>
        <w:pStyle w:val="a3"/>
        <w:spacing w:before="71" w:line="360" w:lineRule="auto"/>
        <w:ind w:left="232" w:right="224"/>
        <w:jc w:val="both"/>
      </w:pPr>
      <w:r>
        <w:lastRenderedPageBreak/>
        <w:t>всего отопительного сезона. Поскольку необходимость в развитии системы теплоснабжения отсутствует и нет потребности в подключении новых абонентов, изменение расхода теплоносителя нецелесообразно.</w:t>
      </w:r>
    </w:p>
    <w:p w14:paraId="4459919C" w14:textId="77777777" w:rsidR="009C56BA" w:rsidRDefault="009C56BA">
      <w:pPr>
        <w:pStyle w:val="a3"/>
        <w:spacing w:before="5"/>
        <w:rPr>
          <w:sz w:val="42"/>
        </w:rPr>
      </w:pPr>
    </w:p>
    <w:p w14:paraId="3B33F8D2" w14:textId="77777777" w:rsidR="009C56BA" w:rsidRDefault="00562E89">
      <w:pPr>
        <w:pStyle w:val="1"/>
        <w:spacing w:line="360" w:lineRule="auto"/>
        <w:ind w:right="236"/>
      </w:pPr>
      <w:bookmarkStart w:id="19" w:name="Глава_5._Предложения_по_строительству,_р"/>
      <w:bookmarkEnd w:id="19"/>
      <w:r>
        <w:t>Глава 5. Предложения по строительству, реконструкции и техническому перевооружению источника теплоснабжения</w:t>
      </w:r>
    </w:p>
    <w:p w14:paraId="53DD6063" w14:textId="77777777" w:rsidR="009C56BA" w:rsidRDefault="00562E89">
      <w:pPr>
        <w:pStyle w:val="a3"/>
        <w:spacing w:before="196" w:line="360" w:lineRule="auto"/>
        <w:ind w:left="232" w:right="232" w:firstLine="778"/>
        <w:jc w:val="both"/>
      </w:pPr>
      <w:r>
        <w:t>Учитывая, что в деревне не предусмотрено изменение схемы теплоснабжения, строительство новых источников тепловой энергии, обеспечивающие перспективную тепловую нагрузку не планируется.</w:t>
      </w:r>
    </w:p>
    <w:p w14:paraId="6EC79678" w14:textId="77777777" w:rsidR="009C56BA" w:rsidRDefault="009C56BA">
      <w:pPr>
        <w:pStyle w:val="a3"/>
        <w:spacing w:before="6"/>
        <w:rPr>
          <w:sz w:val="42"/>
        </w:rPr>
      </w:pPr>
    </w:p>
    <w:p w14:paraId="79E477FF" w14:textId="77777777" w:rsidR="009C56BA" w:rsidRDefault="00562E89">
      <w:pPr>
        <w:pStyle w:val="1"/>
        <w:spacing w:line="360" w:lineRule="auto"/>
        <w:ind w:right="229"/>
      </w:pPr>
      <w:bookmarkStart w:id="20" w:name="Глава_6._Предложения_по_строительству,_р"/>
      <w:bookmarkEnd w:id="20"/>
      <w:r>
        <w:t>Глава 6. Предложения по строительству, реконструкции и техническому перевооружению тепловых сетей и сооружений на</w:t>
      </w:r>
      <w:r>
        <w:rPr>
          <w:spacing w:val="-9"/>
        </w:rPr>
        <w:t xml:space="preserve"> </w:t>
      </w:r>
      <w:r>
        <w:t>них</w:t>
      </w:r>
    </w:p>
    <w:p w14:paraId="4CDC5BF6" w14:textId="77777777" w:rsidR="009C56BA" w:rsidRDefault="00562E89">
      <w:pPr>
        <w:pStyle w:val="a3"/>
        <w:spacing w:before="195" w:line="360" w:lineRule="auto"/>
        <w:ind w:left="232" w:right="228" w:firstLine="708"/>
        <w:jc w:val="both"/>
      </w:pPr>
      <w:r>
        <w:rPr>
          <w:color w:val="030000"/>
        </w:rPr>
        <w:t>Учитывая, что в планах развития деревни Рябиновщина не предусмотрено изменение схемы теплоснабжения поселения, поэтому новое строительство тепловых сетей не планируется. Перераспределение тепловой нагрузки не планируется.</w:t>
      </w:r>
    </w:p>
    <w:p w14:paraId="3CC0BC9E" w14:textId="77777777" w:rsidR="009C56BA" w:rsidRDefault="00562E89">
      <w:pPr>
        <w:pStyle w:val="a3"/>
        <w:spacing w:before="1" w:line="360" w:lineRule="auto"/>
        <w:ind w:left="232" w:right="232" w:firstLine="708"/>
        <w:jc w:val="both"/>
      </w:pPr>
      <w:r>
        <w:rPr>
          <w:color w:val="030000"/>
        </w:rPr>
        <w:t>В целях повышения качества, улучшения гидравлического режима, снижения потерь произвести замену изоляции из минеральной ваты на пенополиуретан.</w:t>
      </w:r>
    </w:p>
    <w:p w14:paraId="4910C17B" w14:textId="77777777" w:rsidR="009C56BA" w:rsidRDefault="009C56BA">
      <w:pPr>
        <w:pStyle w:val="a3"/>
        <w:spacing w:before="5"/>
        <w:rPr>
          <w:sz w:val="42"/>
        </w:rPr>
      </w:pPr>
    </w:p>
    <w:p w14:paraId="22DB5B7C" w14:textId="77777777" w:rsidR="009C56BA" w:rsidRDefault="00562E89">
      <w:pPr>
        <w:pStyle w:val="1"/>
        <w:ind w:left="941" w:firstLine="0"/>
        <w:jc w:val="left"/>
      </w:pPr>
      <w:bookmarkStart w:id="21" w:name="Глава_7.__Перспективные_топливные_баланс"/>
      <w:bookmarkEnd w:id="21"/>
      <w:r>
        <w:t>Глава 7. Перспективные топливные балансы</w:t>
      </w:r>
    </w:p>
    <w:p w14:paraId="545168AE" w14:textId="77777777" w:rsidR="009C56BA" w:rsidRDefault="009C56BA">
      <w:pPr>
        <w:pStyle w:val="a3"/>
        <w:spacing w:before="10"/>
        <w:rPr>
          <w:b/>
          <w:sz w:val="30"/>
        </w:rPr>
      </w:pPr>
    </w:p>
    <w:p w14:paraId="5229C3BC" w14:textId="77777777" w:rsidR="009C56BA" w:rsidRDefault="00562E89">
      <w:pPr>
        <w:pStyle w:val="a3"/>
        <w:spacing w:line="360" w:lineRule="auto"/>
        <w:ind w:left="232" w:right="224" w:firstLine="708"/>
        <w:jc w:val="both"/>
      </w:pPr>
      <w:r>
        <w:t>В котельной не организован точный учёт расхода топлива. Поскольку необходимость в развитии системы теплоснабжения деревни Рябиновщина отсутствует и нет необходимости увеличивать тепловую мощность котельной, расход топлива котлоагрегатами котельных останется на прежнем уровне.</w:t>
      </w:r>
    </w:p>
    <w:p w14:paraId="2746EC0C" w14:textId="77777777" w:rsidR="009C56BA" w:rsidRDefault="009C56BA">
      <w:pPr>
        <w:pStyle w:val="a3"/>
        <w:spacing w:before="5"/>
        <w:rPr>
          <w:sz w:val="42"/>
        </w:rPr>
      </w:pPr>
    </w:p>
    <w:p w14:paraId="66DA5FA6" w14:textId="77777777" w:rsidR="009C56BA" w:rsidRDefault="00562E89">
      <w:pPr>
        <w:pStyle w:val="1"/>
        <w:ind w:left="941" w:firstLine="0"/>
        <w:jc w:val="left"/>
      </w:pPr>
      <w:bookmarkStart w:id="22" w:name="Глава_8._Оценка_надежности_теплоснабжени"/>
      <w:bookmarkEnd w:id="22"/>
      <w:r>
        <w:t>Глава 8. Оценка надежности теплоснабжения</w:t>
      </w:r>
    </w:p>
    <w:p w14:paraId="62945498" w14:textId="77777777" w:rsidR="009C56BA" w:rsidRDefault="009C56BA">
      <w:pPr>
        <w:pStyle w:val="a3"/>
        <w:rPr>
          <w:b/>
          <w:sz w:val="31"/>
        </w:rPr>
      </w:pPr>
    </w:p>
    <w:p w14:paraId="6F7E3DA2" w14:textId="77777777" w:rsidR="009C56BA" w:rsidRDefault="00562E89">
      <w:pPr>
        <w:pStyle w:val="a3"/>
        <w:spacing w:line="360" w:lineRule="auto"/>
        <w:ind w:left="232" w:right="235" w:firstLine="708"/>
        <w:jc w:val="both"/>
      </w:pPr>
      <w:r>
        <w:t>Способность действующих источников теплоты, тепловых сетей и в целом системы теплоснабжения обеспечивать в течение заданного времени</w:t>
      </w:r>
      <w:r>
        <w:rPr>
          <w:spacing w:val="68"/>
        </w:rPr>
        <w:t xml:space="preserve"> </w:t>
      </w:r>
      <w:r>
        <w:t>требуемые</w:t>
      </w:r>
    </w:p>
    <w:p w14:paraId="590F57B3" w14:textId="77777777" w:rsidR="009C56BA" w:rsidRDefault="009C56BA">
      <w:pPr>
        <w:spacing w:line="360" w:lineRule="auto"/>
        <w:jc w:val="both"/>
        <w:sectPr w:rsidR="009C56BA">
          <w:pgSz w:w="11910" w:h="16840"/>
          <w:pgMar w:top="880" w:right="620" w:bottom="280" w:left="900" w:header="720" w:footer="720" w:gutter="0"/>
          <w:cols w:space="720"/>
        </w:sectPr>
      </w:pPr>
    </w:p>
    <w:p w14:paraId="3CA464F0" w14:textId="77777777" w:rsidR="009C56BA" w:rsidRDefault="00562E89">
      <w:pPr>
        <w:pStyle w:val="a3"/>
        <w:spacing w:before="71" w:line="362" w:lineRule="auto"/>
        <w:ind w:left="232"/>
      </w:pPr>
      <w:r>
        <w:lastRenderedPageBreak/>
        <w:t>режимы, параметры и качество теплоснабжения (отопления, вентиляции) следует определять по трем показателям (критериям):</w:t>
      </w:r>
    </w:p>
    <w:p w14:paraId="09C12F25" w14:textId="77777777" w:rsidR="009C56BA" w:rsidRDefault="00562E89">
      <w:pPr>
        <w:pStyle w:val="a4"/>
        <w:numPr>
          <w:ilvl w:val="0"/>
          <w:numId w:val="1"/>
        </w:numPr>
        <w:tabs>
          <w:tab w:val="left" w:pos="1227"/>
        </w:tabs>
        <w:spacing w:before="194"/>
        <w:ind w:left="1226"/>
        <w:rPr>
          <w:sz w:val="28"/>
        </w:rPr>
      </w:pPr>
      <w:r>
        <w:rPr>
          <w:sz w:val="28"/>
        </w:rPr>
        <w:t>вероятности безотказной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14:paraId="533A5DC1" w14:textId="77777777" w:rsidR="009C56BA" w:rsidRDefault="009C56BA">
      <w:pPr>
        <w:pStyle w:val="a3"/>
        <w:spacing w:before="3"/>
        <w:rPr>
          <w:sz w:val="31"/>
        </w:rPr>
      </w:pPr>
    </w:p>
    <w:p w14:paraId="012BA19D" w14:textId="77777777" w:rsidR="009C56BA" w:rsidRDefault="00562E89">
      <w:pPr>
        <w:pStyle w:val="a4"/>
        <w:numPr>
          <w:ilvl w:val="0"/>
          <w:numId w:val="1"/>
        </w:numPr>
        <w:tabs>
          <w:tab w:val="left" w:pos="1227"/>
        </w:tabs>
        <w:ind w:left="1226"/>
        <w:rPr>
          <w:sz w:val="28"/>
        </w:rPr>
      </w:pPr>
      <w:r>
        <w:rPr>
          <w:sz w:val="28"/>
        </w:rPr>
        <w:t>коэффициенту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готовности;</w:t>
      </w:r>
    </w:p>
    <w:p w14:paraId="01E3B81D" w14:textId="77777777" w:rsidR="009C56BA" w:rsidRDefault="009C56BA">
      <w:pPr>
        <w:pStyle w:val="a3"/>
        <w:spacing w:before="4"/>
        <w:rPr>
          <w:sz w:val="31"/>
        </w:rPr>
      </w:pPr>
    </w:p>
    <w:p w14:paraId="181AED3B" w14:textId="77777777" w:rsidR="009C56BA" w:rsidRDefault="00562E89">
      <w:pPr>
        <w:pStyle w:val="a4"/>
        <w:numPr>
          <w:ilvl w:val="0"/>
          <w:numId w:val="1"/>
        </w:numPr>
        <w:tabs>
          <w:tab w:val="left" w:pos="1227"/>
        </w:tabs>
        <w:ind w:left="1226"/>
        <w:rPr>
          <w:sz w:val="28"/>
        </w:rPr>
      </w:pPr>
      <w:r>
        <w:rPr>
          <w:sz w:val="28"/>
        </w:rPr>
        <w:t>живучести [Ж].</w:t>
      </w:r>
    </w:p>
    <w:p w14:paraId="5C0BB45A" w14:textId="77777777" w:rsidR="009C56BA" w:rsidRDefault="009C56BA">
      <w:pPr>
        <w:pStyle w:val="a3"/>
        <w:spacing w:before="4"/>
        <w:rPr>
          <w:sz w:val="31"/>
        </w:rPr>
      </w:pPr>
    </w:p>
    <w:p w14:paraId="4812CFED" w14:textId="77777777" w:rsidR="009C56BA" w:rsidRDefault="00562E89">
      <w:pPr>
        <w:pStyle w:val="a3"/>
        <w:spacing w:before="1"/>
        <w:ind w:left="941"/>
      </w:pPr>
      <w:r>
        <w:t>Мероприятия для обеспечения безотказности тепловых сетей:</w:t>
      </w:r>
    </w:p>
    <w:p w14:paraId="14BF968F" w14:textId="77777777" w:rsidR="009C56BA" w:rsidRDefault="009C56BA">
      <w:pPr>
        <w:pStyle w:val="a3"/>
        <w:spacing w:before="6"/>
        <w:rPr>
          <w:sz w:val="31"/>
        </w:rPr>
      </w:pPr>
    </w:p>
    <w:p w14:paraId="14FFAF2A" w14:textId="77777777" w:rsidR="009C56BA" w:rsidRDefault="00562E89">
      <w:pPr>
        <w:pStyle w:val="a4"/>
        <w:numPr>
          <w:ilvl w:val="0"/>
          <w:numId w:val="5"/>
        </w:numPr>
        <w:tabs>
          <w:tab w:val="left" w:pos="1227"/>
        </w:tabs>
        <w:spacing w:line="336" w:lineRule="auto"/>
        <w:ind w:right="232" w:firstLine="708"/>
        <w:jc w:val="both"/>
        <w:rPr>
          <w:sz w:val="28"/>
        </w:rPr>
      </w:pPr>
      <w:r>
        <w:rPr>
          <w:sz w:val="28"/>
        </w:rPr>
        <w:t>резервирование магистральных тепловых сетей между радиальными теплопроводами;</w:t>
      </w:r>
    </w:p>
    <w:p w14:paraId="2FEF8F1D" w14:textId="77777777" w:rsidR="009C56BA" w:rsidRDefault="00562E89">
      <w:pPr>
        <w:pStyle w:val="a4"/>
        <w:numPr>
          <w:ilvl w:val="0"/>
          <w:numId w:val="5"/>
        </w:numPr>
        <w:tabs>
          <w:tab w:val="left" w:pos="1227"/>
        </w:tabs>
        <w:spacing w:before="239" w:line="348" w:lineRule="auto"/>
        <w:ind w:right="233" w:firstLine="708"/>
        <w:jc w:val="both"/>
        <w:rPr>
          <w:sz w:val="28"/>
        </w:rPr>
      </w:pPr>
      <w:r>
        <w:rPr>
          <w:sz w:val="28"/>
        </w:rPr>
        <w:t>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отказах;</w:t>
      </w:r>
    </w:p>
    <w:p w14:paraId="14520F80" w14:textId="77777777" w:rsidR="009C56BA" w:rsidRDefault="00562E89">
      <w:pPr>
        <w:pStyle w:val="a4"/>
        <w:numPr>
          <w:ilvl w:val="0"/>
          <w:numId w:val="5"/>
        </w:numPr>
        <w:tabs>
          <w:tab w:val="left" w:pos="1227"/>
        </w:tabs>
        <w:spacing w:before="224" w:line="336" w:lineRule="auto"/>
        <w:ind w:right="233" w:firstLine="708"/>
        <w:jc w:val="both"/>
        <w:rPr>
          <w:sz w:val="28"/>
        </w:rPr>
      </w:pPr>
      <w:r>
        <w:rPr>
          <w:sz w:val="28"/>
        </w:rPr>
        <w:t>очередность ремонтов и замен теплопроводов, частично или полностью утративших свой ресурс;</w:t>
      </w:r>
    </w:p>
    <w:p w14:paraId="2B294B50" w14:textId="77777777" w:rsidR="009C56BA" w:rsidRDefault="00562E89">
      <w:pPr>
        <w:pStyle w:val="a4"/>
        <w:numPr>
          <w:ilvl w:val="0"/>
          <w:numId w:val="5"/>
        </w:numPr>
        <w:tabs>
          <w:tab w:val="left" w:pos="1227"/>
        </w:tabs>
        <w:spacing w:before="242"/>
        <w:ind w:left="1226"/>
        <w:rPr>
          <w:sz w:val="28"/>
        </w:rPr>
      </w:pPr>
      <w:r>
        <w:rPr>
          <w:sz w:val="28"/>
        </w:rPr>
        <w:t>необходимость проведения работ по дополнительному утеплению</w:t>
      </w:r>
      <w:r>
        <w:rPr>
          <w:spacing w:val="-19"/>
          <w:sz w:val="28"/>
        </w:rPr>
        <w:t xml:space="preserve"> </w:t>
      </w:r>
      <w:r>
        <w:rPr>
          <w:sz w:val="28"/>
        </w:rPr>
        <w:t>зданий.</w:t>
      </w:r>
    </w:p>
    <w:p w14:paraId="6A3AFD2C" w14:textId="77777777" w:rsidR="009C56BA" w:rsidRDefault="009C56BA">
      <w:pPr>
        <w:pStyle w:val="a3"/>
        <w:spacing w:before="5"/>
        <w:rPr>
          <w:sz w:val="29"/>
        </w:rPr>
      </w:pPr>
    </w:p>
    <w:p w14:paraId="740F7B44" w14:textId="77777777" w:rsidR="009C56BA" w:rsidRDefault="00562E89">
      <w:pPr>
        <w:pStyle w:val="a3"/>
        <w:spacing w:line="360" w:lineRule="auto"/>
        <w:ind w:left="232" w:right="232" w:firstLine="708"/>
        <w:jc w:val="both"/>
      </w:pPr>
      <w:r>
        <w:t>Готовность системы к исправной работе характеризуется по числу часов ожидания готовности: источника теплоты, тепловых сетей, потребителей теплоты, а также - числу часов нерасчетных температур наружного воздуха в данной местности.</w:t>
      </w:r>
    </w:p>
    <w:p w14:paraId="10F8CA54" w14:textId="77777777" w:rsidR="009C56BA" w:rsidRDefault="00562E89">
      <w:pPr>
        <w:pStyle w:val="a3"/>
        <w:spacing w:before="200" w:line="360" w:lineRule="auto"/>
        <w:ind w:left="232" w:right="232" w:firstLine="708"/>
        <w:jc w:val="both"/>
      </w:pPr>
      <w:r>
        <w:t>Живучесть системы характеризует способность системы сохранять свою работоспособность в аварийных (экстремальных) условиях, а также после длительных (более 54 ч) остановок.</w:t>
      </w:r>
    </w:p>
    <w:p w14:paraId="3376BE46" w14:textId="77777777" w:rsidR="009C56BA" w:rsidRDefault="00562E89">
      <w:pPr>
        <w:pStyle w:val="a3"/>
        <w:spacing w:before="1" w:line="360" w:lineRule="auto"/>
        <w:ind w:left="232" w:right="225" w:firstLine="708"/>
        <w:jc w:val="both"/>
      </w:pPr>
      <w:r>
        <w:t>Наиболее «уязвимыми» местами в системе централизованного теплоснабжения деревни Рябиновщина являются участки с большим износом тепловых сетей.</w:t>
      </w:r>
    </w:p>
    <w:p w14:paraId="6D6E6163" w14:textId="77777777" w:rsidR="009C56BA" w:rsidRDefault="009C56BA">
      <w:pPr>
        <w:spacing w:line="360" w:lineRule="auto"/>
        <w:jc w:val="both"/>
        <w:sectPr w:rsidR="009C56BA">
          <w:pgSz w:w="11910" w:h="16840"/>
          <w:pgMar w:top="880" w:right="620" w:bottom="280" w:left="900" w:header="720" w:footer="720" w:gutter="0"/>
          <w:cols w:space="720"/>
        </w:sectPr>
      </w:pPr>
    </w:p>
    <w:p w14:paraId="3E9B0AA0" w14:textId="77777777" w:rsidR="009C56BA" w:rsidRDefault="00562E89">
      <w:pPr>
        <w:pStyle w:val="1"/>
        <w:spacing w:before="76" w:line="362" w:lineRule="auto"/>
        <w:ind w:right="232"/>
      </w:pPr>
      <w:bookmarkStart w:id="23" w:name="Глава_9._Инвестиции_в_строительство,_рек"/>
      <w:bookmarkEnd w:id="23"/>
      <w:r>
        <w:lastRenderedPageBreak/>
        <w:t>Глава 9. Инвестиции в строительство, реконструкцию и техническое перевооружение</w:t>
      </w:r>
    </w:p>
    <w:p w14:paraId="5CF3791C" w14:textId="77777777" w:rsidR="009C56BA" w:rsidRPr="00C201AE" w:rsidRDefault="009C56BA">
      <w:pPr>
        <w:pStyle w:val="a3"/>
        <w:rPr>
          <w:color w:val="FF0000"/>
          <w:sz w:val="26"/>
        </w:rPr>
      </w:pPr>
    </w:p>
    <w:p w14:paraId="037A10FA" w14:textId="77777777" w:rsidR="009C56BA" w:rsidRDefault="009C56BA">
      <w:pPr>
        <w:pStyle w:val="a3"/>
        <w:rPr>
          <w:sz w:val="26"/>
        </w:rPr>
      </w:pPr>
    </w:p>
    <w:p w14:paraId="7CE9E636" w14:textId="77777777" w:rsidR="009C56BA" w:rsidRDefault="009C56BA">
      <w:pPr>
        <w:pStyle w:val="a3"/>
        <w:spacing w:before="9"/>
        <w:rPr>
          <w:sz w:val="34"/>
        </w:rPr>
      </w:pPr>
    </w:p>
    <w:p w14:paraId="3431A9F1" w14:textId="77777777" w:rsidR="009C56BA" w:rsidRDefault="00562E89">
      <w:pPr>
        <w:pStyle w:val="1"/>
        <w:spacing w:line="360" w:lineRule="auto"/>
        <w:ind w:right="231"/>
      </w:pPr>
      <w:bookmarkStart w:id="24" w:name="Глава_10._Обоснование_предложения_по_опр"/>
      <w:bookmarkEnd w:id="24"/>
      <w:r>
        <w:t>Глава 10. Обоснование предложения по определению единой теплоснабжающей организации</w:t>
      </w:r>
    </w:p>
    <w:p w14:paraId="705153FF" w14:textId="77777777" w:rsidR="009C56BA" w:rsidRDefault="00562E89">
      <w:pPr>
        <w:pStyle w:val="a3"/>
        <w:spacing w:before="196" w:line="360" w:lineRule="auto"/>
        <w:ind w:left="232" w:right="231" w:firstLine="708"/>
        <w:jc w:val="both"/>
      </w:pPr>
      <w: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</w:t>
      </w:r>
    </w:p>
    <w:p w14:paraId="7B10487B" w14:textId="77777777" w:rsidR="009C56BA" w:rsidRDefault="00562E89">
      <w:pPr>
        <w:pStyle w:val="a3"/>
        <w:spacing w:before="200" w:line="360" w:lineRule="auto"/>
        <w:ind w:left="232" w:right="225" w:firstLine="708"/>
        <w:jc w:val="both"/>
      </w:pPr>
      <w:r>
        <w:t>В соответствии со статьей 2 пунктом 28 Федерального закона 190 «О теплоснабжении»: «Единая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3AB997C9" w14:textId="77777777" w:rsidR="009C56BA" w:rsidRDefault="00562E89">
      <w:pPr>
        <w:pStyle w:val="a3"/>
        <w:spacing w:before="71" w:line="362" w:lineRule="auto"/>
        <w:ind w:left="232" w:right="234" w:firstLine="708"/>
        <w:jc w:val="both"/>
      </w:pPr>
      <w:r>
        <w:t>В соответствии со статьей 6 пунктом 6 Федерального закона 190 «О теплоснабжении»:</w:t>
      </w:r>
    </w:p>
    <w:p w14:paraId="7D00D2A8" w14:textId="77777777" w:rsidR="009C56BA" w:rsidRDefault="00562E89">
      <w:pPr>
        <w:pStyle w:val="a3"/>
        <w:spacing w:before="195" w:line="360" w:lineRule="auto"/>
        <w:ind w:left="232" w:right="228" w:firstLine="708"/>
        <w:jc w:val="both"/>
      </w:pPr>
      <w:r>
        <w:t>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</w:t>
      </w:r>
    </w:p>
    <w:p w14:paraId="239E72AA" w14:textId="77777777" w:rsidR="009C56BA" w:rsidRDefault="00562E89">
      <w:pPr>
        <w:pStyle w:val="a3"/>
        <w:spacing w:before="201" w:line="360" w:lineRule="auto"/>
        <w:ind w:left="232" w:right="228" w:firstLine="708"/>
        <w:jc w:val="both"/>
      </w:pPr>
      <w: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>
        <w:lastRenderedPageBreak/>
        <w:t>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Правительства Российской Федерации «Об утверждении правил организации теплоснабжения», предложенный к утверждению Правительством Российской Федерации в соответствии со статьей 4 пунктом 1 ФЗ-190 «О</w:t>
      </w:r>
      <w:r>
        <w:rPr>
          <w:spacing w:val="-18"/>
        </w:rPr>
        <w:t xml:space="preserve"> </w:t>
      </w:r>
      <w:r>
        <w:t>теплоснабжении»:</w:t>
      </w:r>
    </w:p>
    <w:p w14:paraId="10A1B283" w14:textId="77777777" w:rsidR="009C56BA" w:rsidRDefault="00562E89">
      <w:pPr>
        <w:pStyle w:val="a3"/>
        <w:spacing w:line="321" w:lineRule="exact"/>
        <w:ind w:left="941"/>
        <w:jc w:val="both"/>
      </w:pPr>
      <w:r>
        <w:t>Критерии и порядок определения единой теплоснабжающей</w:t>
      </w:r>
      <w:r>
        <w:rPr>
          <w:spacing w:val="-25"/>
        </w:rPr>
        <w:t xml:space="preserve"> </w:t>
      </w:r>
      <w:r>
        <w:t>организации:</w:t>
      </w:r>
    </w:p>
    <w:p w14:paraId="2649FB65" w14:textId="77777777" w:rsidR="009C56BA" w:rsidRDefault="009C56BA">
      <w:pPr>
        <w:pStyle w:val="a3"/>
        <w:spacing w:before="5"/>
        <w:rPr>
          <w:sz w:val="31"/>
        </w:rPr>
      </w:pPr>
    </w:p>
    <w:p w14:paraId="7F3E272E" w14:textId="77777777" w:rsidR="009C56BA" w:rsidRDefault="00562E89">
      <w:pPr>
        <w:pStyle w:val="a4"/>
        <w:numPr>
          <w:ilvl w:val="0"/>
          <w:numId w:val="4"/>
        </w:numPr>
        <w:tabs>
          <w:tab w:val="left" w:pos="1299"/>
        </w:tabs>
        <w:spacing w:line="360" w:lineRule="auto"/>
        <w:ind w:right="226" w:firstLine="708"/>
        <w:jc w:val="both"/>
        <w:rPr>
          <w:sz w:val="28"/>
        </w:rPr>
      </w:pPr>
      <w:r>
        <w:rPr>
          <w:sz w:val="28"/>
        </w:rPr>
        <w:t>Статус единой теплоснабжающей организации присваивается органом местного самоуправления или федеральным органом исполнительной власти (далее 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теплоснабжения.</w:t>
      </w:r>
    </w:p>
    <w:p w14:paraId="0E721995" w14:textId="77777777" w:rsidR="009C56BA" w:rsidRDefault="00562E89">
      <w:pPr>
        <w:pStyle w:val="a4"/>
        <w:numPr>
          <w:ilvl w:val="0"/>
          <w:numId w:val="4"/>
        </w:numPr>
        <w:tabs>
          <w:tab w:val="left" w:pos="1239"/>
        </w:tabs>
        <w:spacing w:before="202" w:line="360" w:lineRule="auto"/>
        <w:ind w:right="227" w:firstLine="708"/>
        <w:jc w:val="both"/>
        <w:rPr>
          <w:sz w:val="28"/>
        </w:rPr>
      </w:pPr>
      <w:r>
        <w:rPr>
          <w:sz w:val="28"/>
        </w:rPr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 В случае, если на территории поселения, городского округа существуют несколько систем теплоснабжения, уполномоченные органы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вправе:</w:t>
      </w:r>
    </w:p>
    <w:p w14:paraId="4A4C24FF" w14:textId="77777777" w:rsidR="009C56BA" w:rsidRDefault="009C56BA">
      <w:pPr>
        <w:spacing w:line="360" w:lineRule="auto"/>
        <w:jc w:val="both"/>
        <w:rPr>
          <w:sz w:val="28"/>
        </w:rPr>
        <w:sectPr w:rsidR="009C56BA">
          <w:pgSz w:w="11910" w:h="16840"/>
          <w:pgMar w:top="880" w:right="620" w:bottom="280" w:left="900" w:header="720" w:footer="720" w:gutter="0"/>
          <w:cols w:space="720"/>
        </w:sectPr>
      </w:pPr>
    </w:p>
    <w:p w14:paraId="6634297E" w14:textId="77777777" w:rsidR="009C56BA" w:rsidRDefault="00562E89">
      <w:pPr>
        <w:pStyle w:val="a3"/>
        <w:spacing w:before="71" w:line="360" w:lineRule="auto"/>
        <w:ind w:left="232" w:right="232" w:firstLine="708"/>
        <w:jc w:val="both"/>
      </w:pPr>
      <w:r>
        <w:lastRenderedPageBreak/>
        <w:t>-определить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</w:p>
    <w:p w14:paraId="7A28C553" w14:textId="77777777" w:rsidR="009C56BA" w:rsidRDefault="00562E89">
      <w:pPr>
        <w:pStyle w:val="a3"/>
        <w:spacing w:before="200" w:line="360" w:lineRule="auto"/>
        <w:ind w:left="232" w:right="228" w:firstLine="708"/>
        <w:jc w:val="both"/>
      </w:pPr>
      <w:r>
        <w:t>-определить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 в каждой из систем теплоснабжения, входящей в зону еѐ деятельности.</w:t>
      </w:r>
    </w:p>
    <w:p w14:paraId="0926F957" w14:textId="77777777" w:rsidR="009C56BA" w:rsidRDefault="00562E89">
      <w:pPr>
        <w:pStyle w:val="a4"/>
        <w:numPr>
          <w:ilvl w:val="0"/>
          <w:numId w:val="4"/>
        </w:numPr>
        <w:tabs>
          <w:tab w:val="left" w:pos="1251"/>
        </w:tabs>
        <w:spacing w:before="202" w:line="360" w:lineRule="auto"/>
        <w:ind w:right="230" w:firstLine="708"/>
        <w:jc w:val="both"/>
        <w:rPr>
          <w:sz w:val="28"/>
        </w:rPr>
      </w:pPr>
      <w:r>
        <w:rPr>
          <w:sz w:val="28"/>
        </w:rPr>
        <w:t>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разместить сведения о принятых заявках на сайте поселения, городского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округа.</w:t>
      </w:r>
    </w:p>
    <w:p w14:paraId="37383F92" w14:textId="77777777" w:rsidR="009C56BA" w:rsidRDefault="00562E89">
      <w:pPr>
        <w:pStyle w:val="a4"/>
        <w:numPr>
          <w:ilvl w:val="0"/>
          <w:numId w:val="4"/>
        </w:numPr>
        <w:tabs>
          <w:tab w:val="left" w:pos="1402"/>
        </w:tabs>
        <w:spacing w:line="360" w:lineRule="auto"/>
        <w:ind w:right="231" w:firstLine="708"/>
        <w:jc w:val="both"/>
        <w:rPr>
          <w:sz w:val="28"/>
        </w:rPr>
      </w:pPr>
      <w:r>
        <w:rPr>
          <w:sz w:val="28"/>
        </w:rPr>
        <w:t>В случае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В случае,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Правил.</w:t>
      </w:r>
    </w:p>
    <w:p w14:paraId="03EB8A07" w14:textId="77777777" w:rsidR="009C56BA" w:rsidRDefault="009C56BA">
      <w:pPr>
        <w:spacing w:line="360" w:lineRule="auto"/>
        <w:jc w:val="both"/>
        <w:rPr>
          <w:sz w:val="28"/>
        </w:rPr>
        <w:sectPr w:rsidR="009C56BA">
          <w:pgSz w:w="11910" w:h="16840"/>
          <w:pgMar w:top="880" w:right="620" w:bottom="280" w:left="900" w:header="720" w:footer="720" w:gutter="0"/>
          <w:cols w:space="720"/>
        </w:sectPr>
      </w:pPr>
    </w:p>
    <w:p w14:paraId="7E1AD4AE" w14:textId="77777777" w:rsidR="009C56BA" w:rsidRDefault="00562E89">
      <w:pPr>
        <w:pStyle w:val="a4"/>
        <w:numPr>
          <w:ilvl w:val="0"/>
          <w:numId w:val="4"/>
        </w:numPr>
        <w:tabs>
          <w:tab w:val="left" w:pos="1438"/>
        </w:tabs>
        <w:spacing w:before="71" w:line="362" w:lineRule="auto"/>
        <w:ind w:right="231" w:firstLine="708"/>
        <w:jc w:val="both"/>
        <w:rPr>
          <w:sz w:val="28"/>
        </w:rPr>
      </w:pPr>
      <w:r>
        <w:rPr>
          <w:sz w:val="28"/>
        </w:rPr>
        <w:lastRenderedPageBreak/>
        <w:t>Критериями определения единой теплоснабжающей организации являются:</w:t>
      </w:r>
    </w:p>
    <w:p w14:paraId="665E0282" w14:textId="77777777" w:rsidR="009C56BA" w:rsidRDefault="00562E89">
      <w:pPr>
        <w:pStyle w:val="a4"/>
        <w:numPr>
          <w:ilvl w:val="0"/>
          <w:numId w:val="3"/>
        </w:numPr>
        <w:tabs>
          <w:tab w:val="left" w:pos="1397"/>
        </w:tabs>
        <w:spacing w:before="195" w:line="360" w:lineRule="auto"/>
        <w:ind w:right="233" w:firstLine="708"/>
        <w:jc w:val="both"/>
        <w:rPr>
          <w:sz w:val="28"/>
        </w:rPr>
      </w:pPr>
      <w:r>
        <w:rPr>
          <w:sz w:val="28"/>
        </w:rPr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14:paraId="3F931343" w14:textId="77777777" w:rsidR="009C56BA" w:rsidRDefault="00562E89">
      <w:pPr>
        <w:pStyle w:val="a4"/>
        <w:numPr>
          <w:ilvl w:val="0"/>
          <w:numId w:val="3"/>
        </w:numPr>
        <w:tabs>
          <w:tab w:val="left" w:pos="1294"/>
        </w:tabs>
        <w:spacing w:before="200" w:line="360" w:lineRule="auto"/>
        <w:ind w:right="228" w:firstLine="708"/>
        <w:jc w:val="both"/>
        <w:rPr>
          <w:sz w:val="28"/>
        </w:rPr>
      </w:pPr>
      <w:r>
        <w:rPr>
          <w:sz w:val="28"/>
        </w:rPr>
        <w:t>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тепловой энергии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14:paraId="0856C99C" w14:textId="77777777" w:rsidR="009C56BA" w:rsidRDefault="00562E89">
      <w:pPr>
        <w:pStyle w:val="a4"/>
        <w:numPr>
          <w:ilvl w:val="0"/>
          <w:numId w:val="4"/>
        </w:numPr>
        <w:tabs>
          <w:tab w:val="left" w:pos="1402"/>
        </w:tabs>
        <w:spacing w:before="202" w:line="360" w:lineRule="auto"/>
        <w:ind w:right="229" w:firstLine="708"/>
        <w:jc w:val="both"/>
        <w:rPr>
          <w:sz w:val="28"/>
        </w:rPr>
      </w:pPr>
      <w:r>
        <w:rPr>
          <w:sz w:val="28"/>
        </w:rPr>
        <w:t>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 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теплоснабжения.</w:t>
      </w:r>
    </w:p>
    <w:p w14:paraId="0481181A" w14:textId="77777777" w:rsidR="009C56BA" w:rsidRDefault="009C56BA">
      <w:pPr>
        <w:spacing w:line="360" w:lineRule="auto"/>
        <w:jc w:val="both"/>
        <w:rPr>
          <w:sz w:val="28"/>
        </w:rPr>
        <w:sectPr w:rsidR="009C56BA">
          <w:pgSz w:w="11910" w:h="16840"/>
          <w:pgMar w:top="880" w:right="620" w:bottom="280" w:left="900" w:header="720" w:footer="720" w:gutter="0"/>
          <w:cols w:space="720"/>
        </w:sectPr>
      </w:pPr>
    </w:p>
    <w:p w14:paraId="67865A49" w14:textId="77777777" w:rsidR="009C56BA" w:rsidRDefault="00562E89">
      <w:pPr>
        <w:pStyle w:val="a4"/>
        <w:numPr>
          <w:ilvl w:val="0"/>
          <w:numId w:val="4"/>
        </w:numPr>
        <w:tabs>
          <w:tab w:val="left" w:pos="1234"/>
        </w:tabs>
        <w:spacing w:before="71" w:line="360" w:lineRule="auto"/>
        <w:ind w:right="226" w:firstLine="708"/>
        <w:jc w:val="both"/>
        <w:rPr>
          <w:sz w:val="28"/>
        </w:rPr>
      </w:pPr>
      <w:r>
        <w:rPr>
          <w:sz w:val="28"/>
        </w:rPr>
        <w:lastRenderedPageBreak/>
        <w:t>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Правил.</w:t>
      </w:r>
    </w:p>
    <w:p w14:paraId="28428F3E" w14:textId="77777777" w:rsidR="009C56BA" w:rsidRDefault="00562E89">
      <w:pPr>
        <w:pStyle w:val="a4"/>
        <w:numPr>
          <w:ilvl w:val="0"/>
          <w:numId w:val="4"/>
        </w:numPr>
        <w:tabs>
          <w:tab w:val="left" w:pos="1402"/>
        </w:tabs>
        <w:spacing w:before="202" w:line="360" w:lineRule="auto"/>
        <w:ind w:right="235" w:firstLine="708"/>
        <w:jc w:val="both"/>
        <w:rPr>
          <w:sz w:val="28"/>
        </w:rPr>
      </w:pPr>
      <w:r>
        <w:rPr>
          <w:sz w:val="28"/>
        </w:rPr>
        <w:t>Единая теплоснабжающая организация при осуществлении своей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обязана:</w:t>
      </w:r>
    </w:p>
    <w:p w14:paraId="1C7E0682" w14:textId="77777777" w:rsidR="009C56BA" w:rsidRDefault="00562E89">
      <w:pPr>
        <w:pStyle w:val="a3"/>
        <w:spacing w:before="200" w:line="360" w:lineRule="auto"/>
        <w:ind w:left="232" w:right="229" w:firstLine="708"/>
        <w:jc w:val="both"/>
      </w:pPr>
      <w:r>
        <w:t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14:paraId="29CC598F" w14:textId="77777777" w:rsidR="009C56BA" w:rsidRDefault="00562E89">
      <w:pPr>
        <w:pStyle w:val="a3"/>
        <w:spacing w:before="201" w:line="360" w:lineRule="auto"/>
        <w:ind w:left="232" w:right="232" w:firstLine="708"/>
        <w:jc w:val="both"/>
      </w:pPr>
      <w:r>
        <w:t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теплоснабжения;</w:t>
      </w:r>
    </w:p>
    <w:p w14:paraId="1F947C7F" w14:textId="77777777" w:rsidR="009C56BA" w:rsidRDefault="00562E89">
      <w:pPr>
        <w:pStyle w:val="a3"/>
        <w:spacing w:line="362" w:lineRule="auto"/>
        <w:ind w:left="232" w:right="233" w:firstLine="708"/>
        <w:jc w:val="both"/>
      </w:pPr>
      <w:r>
        <w:t>в) надлежащим образом исполнять обязательства перед иными теплоснабжающими и теплосетевыми организациями в зоне своей деятельности;</w:t>
      </w:r>
    </w:p>
    <w:p w14:paraId="1E78DACC" w14:textId="77777777" w:rsidR="009C56BA" w:rsidRDefault="00562E89">
      <w:pPr>
        <w:pStyle w:val="a3"/>
        <w:spacing w:before="192" w:line="360" w:lineRule="auto"/>
        <w:ind w:left="232" w:right="237" w:firstLine="708"/>
        <w:jc w:val="both"/>
      </w:pPr>
      <w:r>
        <w:t>г) осуществлять контроль режимов потребления тепловой энергии в зоне своей деятельности.</w:t>
      </w:r>
    </w:p>
    <w:p w14:paraId="1D6E829A" w14:textId="77777777" w:rsidR="009C56BA" w:rsidRDefault="00562E89">
      <w:pPr>
        <w:pStyle w:val="a3"/>
        <w:spacing w:before="201" w:line="360" w:lineRule="auto"/>
        <w:ind w:left="232" w:right="227" w:firstLine="708"/>
        <w:jc w:val="both"/>
      </w:pPr>
      <w:r>
        <w:t>В настоящее время ОАО «Коммунэнерго» отвечает требованиям критериев по определению единой теплоснабжающей организации зоне централизованного теплоснабжения деревни Рябиновщина, а</w:t>
      </w:r>
      <w:r>
        <w:rPr>
          <w:spacing w:val="-3"/>
        </w:rPr>
        <w:t xml:space="preserve"> </w:t>
      </w:r>
      <w:r>
        <w:t>именно:</w:t>
      </w:r>
    </w:p>
    <w:p w14:paraId="33951427" w14:textId="77777777" w:rsidR="009C56BA" w:rsidRDefault="00562E89">
      <w:pPr>
        <w:pStyle w:val="a4"/>
        <w:numPr>
          <w:ilvl w:val="0"/>
          <w:numId w:val="2"/>
        </w:numPr>
        <w:tabs>
          <w:tab w:val="left" w:pos="1227"/>
        </w:tabs>
        <w:spacing w:before="1" w:line="360" w:lineRule="auto"/>
        <w:ind w:right="229" w:firstLine="708"/>
        <w:jc w:val="both"/>
        <w:rPr>
          <w:sz w:val="28"/>
        </w:rPr>
      </w:pPr>
      <w:r>
        <w:rPr>
          <w:sz w:val="28"/>
        </w:rPr>
        <w:t>Владение на праве аренды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 тепловыми сетями, к которым непосредственно подключены источники тепловой энергии с наибольшей совокупной установленной 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мощностью.</w:t>
      </w:r>
    </w:p>
    <w:p w14:paraId="7932FD92" w14:textId="77777777" w:rsidR="009C56BA" w:rsidRDefault="00562E89">
      <w:pPr>
        <w:pStyle w:val="a3"/>
        <w:spacing w:line="360" w:lineRule="auto"/>
        <w:ind w:left="232" w:right="226" w:firstLine="708"/>
        <w:jc w:val="both"/>
      </w:pPr>
      <w:r>
        <w:t>На балансе предприятия находятся все магистральные тепловые сети деревни Рябиновщина и более 100% тепловых мощностей источников тепла.</w:t>
      </w:r>
    </w:p>
    <w:p w14:paraId="3436CF56" w14:textId="77777777" w:rsidR="009C56BA" w:rsidRDefault="009C56BA">
      <w:pPr>
        <w:spacing w:line="360" w:lineRule="auto"/>
        <w:jc w:val="both"/>
        <w:sectPr w:rsidR="009C56BA">
          <w:pgSz w:w="11910" w:h="16840"/>
          <w:pgMar w:top="880" w:right="620" w:bottom="280" w:left="900" w:header="720" w:footer="720" w:gutter="0"/>
          <w:cols w:space="720"/>
        </w:sectPr>
      </w:pPr>
    </w:p>
    <w:p w14:paraId="35BCF57A" w14:textId="77777777" w:rsidR="009C56BA" w:rsidRDefault="00562E89">
      <w:pPr>
        <w:pStyle w:val="a4"/>
        <w:numPr>
          <w:ilvl w:val="0"/>
          <w:numId w:val="2"/>
        </w:numPr>
        <w:tabs>
          <w:tab w:val="left" w:pos="1227"/>
        </w:tabs>
        <w:spacing w:before="71" w:line="360" w:lineRule="auto"/>
        <w:ind w:right="232" w:firstLine="708"/>
        <w:jc w:val="both"/>
        <w:rPr>
          <w:sz w:val="28"/>
        </w:rPr>
      </w:pPr>
      <w:r>
        <w:rPr>
          <w:sz w:val="28"/>
        </w:rPr>
        <w:lastRenderedPageBreak/>
        <w:t>Статус единой теплоснабжающей организации присваивается организации, способной в лучшей мере обеспечить надежность теплоснабжения в совокупной 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теплоснабжения.</w:t>
      </w:r>
    </w:p>
    <w:p w14:paraId="2D221DFE" w14:textId="77777777" w:rsidR="009C56BA" w:rsidRDefault="00562E89">
      <w:pPr>
        <w:pStyle w:val="a3"/>
        <w:spacing w:before="1" w:line="360" w:lineRule="auto"/>
        <w:ind w:left="232" w:right="232" w:firstLine="708"/>
        <w:jc w:val="both"/>
      </w:pPr>
      <w:r>
        <w:t>Способность обеспечить надежность теплоснабжения определяется наличием у предприятия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14:paraId="10E5567E" w14:textId="77777777" w:rsidR="009C56BA" w:rsidRDefault="00562E89">
      <w:pPr>
        <w:pStyle w:val="a3"/>
        <w:spacing w:line="360" w:lineRule="auto"/>
        <w:ind w:left="232" w:right="234" w:firstLine="708"/>
        <w:jc w:val="both"/>
      </w:pPr>
      <w:r>
        <w:t>ОАО «Коммунэнерго» согласно критериям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организации, а именно:</w:t>
      </w:r>
    </w:p>
    <w:p w14:paraId="4933E29C" w14:textId="77777777" w:rsidR="009C56BA" w:rsidRDefault="00562E89">
      <w:pPr>
        <w:pStyle w:val="a3"/>
        <w:spacing w:before="1" w:line="360" w:lineRule="auto"/>
        <w:ind w:left="232" w:right="229" w:firstLine="708"/>
        <w:jc w:val="both"/>
      </w:pPr>
      <w:r>
        <w:t>а) заключает и надлежаще исполняет договоры теплоснабжения со всеми обратившимися к ней потребителями тепловой энергии в своей зоне деятельности;</w:t>
      </w:r>
    </w:p>
    <w:p w14:paraId="66895568" w14:textId="77777777" w:rsidR="009C56BA" w:rsidRDefault="00562E89">
      <w:pPr>
        <w:pStyle w:val="a3"/>
        <w:spacing w:before="1" w:line="360" w:lineRule="auto"/>
        <w:ind w:left="232" w:right="237" w:firstLine="708"/>
        <w:jc w:val="both"/>
      </w:pPr>
      <w:r>
        <w:t>б) надлежащим образом исполняет обязательства перед иными теплоснабжающими и теплосетевыми организациями в зоне деятельности;</w:t>
      </w:r>
    </w:p>
    <w:p w14:paraId="3D9E75B6" w14:textId="77777777" w:rsidR="009C56BA" w:rsidRDefault="00562E89">
      <w:pPr>
        <w:pStyle w:val="a3"/>
        <w:spacing w:line="360" w:lineRule="auto"/>
        <w:ind w:left="232" w:right="228" w:firstLine="708"/>
        <w:jc w:val="both"/>
      </w:pPr>
      <w:r>
        <w:t>в) осуществляет контроль режимов потребления тепловой энергии в зоне своей деятельности;</w:t>
      </w:r>
    </w:p>
    <w:p w14:paraId="0316956C" w14:textId="77777777" w:rsidR="009C56BA" w:rsidRDefault="00562E89">
      <w:pPr>
        <w:pStyle w:val="a3"/>
        <w:spacing w:line="360" w:lineRule="auto"/>
        <w:ind w:left="232" w:right="234" w:firstLine="708"/>
        <w:jc w:val="both"/>
      </w:pPr>
      <w:r>
        <w:t>г) будет осуществлять мониторинг реализации схемы теплоснабжения, и подавать в уполномоченный орган, утвердивший схему теплоснабжения, отчеты о реализации, включая предложения по актуализации схемы теплоснабжения.</w:t>
      </w:r>
    </w:p>
    <w:p w14:paraId="146EFC98" w14:textId="77777777" w:rsidR="009C56BA" w:rsidRDefault="00562E89">
      <w:pPr>
        <w:pStyle w:val="a3"/>
        <w:spacing w:before="200" w:line="360" w:lineRule="auto"/>
        <w:ind w:left="232" w:right="227" w:firstLine="708"/>
        <w:jc w:val="both"/>
      </w:pPr>
      <w:r>
        <w:t>В настоящее время ОАО «Коммунэнерго»  отвечает  требованиям  критериев по определению единой теплоснабжающей организации зоне централизованного теплоснабжения деревни Рябиновщина Нолинского района Кировской области.</w:t>
      </w:r>
    </w:p>
    <w:sectPr w:rsidR="009C56BA">
      <w:pgSz w:w="11910" w:h="16840"/>
      <w:pgMar w:top="880" w:right="6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6D3F"/>
    <w:multiLevelType w:val="multilevel"/>
    <w:tmpl w:val="03F2A80C"/>
    <w:lvl w:ilvl="0">
      <w:start w:val="1"/>
      <w:numFmt w:val="decimal"/>
      <w:lvlText w:val="%1"/>
      <w:lvlJc w:val="left"/>
      <w:pPr>
        <w:ind w:left="1485" w:hanging="56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5" w:hanging="564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081" w:hanging="721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990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01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12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4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4" w:hanging="721"/>
      </w:pPr>
      <w:rPr>
        <w:rFonts w:hint="default"/>
        <w:lang w:val="ru-RU" w:eastAsia="ru-RU" w:bidi="ru-RU"/>
      </w:rPr>
    </w:lvl>
  </w:abstractNum>
  <w:abstractNum w:abstractNumId="1" w15:restartNumberingAfterBreak="0">
    <w:nsid w:val="11051B7E"/>
    <w:multiLevelType w:val="hybridMultilevel"/>
    <w:tmpl w:val="BAA4A2A6"/>
    <w:lvl w:ilvl="0" w:tplc="5C72DD2C">
      <w:start w:val="1"/>
      <w:numFmt w:val="decimal"/>
      <w:lvlText w:val="%1."/>
      <w:lvlJc w:val="left"/>
      <w:pPr>
        <w:ind w:left="23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51EFBF0">
      <w:numFmt w:val="bullet"/>
      <w:lvlText w:val="•"/>
      <w:lvlJc w:val="left"/>
      <w:pPr>
        <w:ind w:left="1254" w:hanging="286"/>
      </w:pPr>
      <w:rPr>
        <w:rFonts w:hint="default"/>
        <w:lang w:val="ru-RU" w:eastAsia="ru-RU" w:bidi="ru-RU"/>
      </w:rPr>
    </w:lvl>
    <w:lvl w:ilvl="2" w:tplc="DF7E77EA">
      <w:numFmt w:val="bullet"/>
      <w:lvlText w:val="•"/>
      <w:lvlJc w:val="left"/>
      <w:pPr>
        <w:ind w:left="2269" w:hanging="286"/>
      </w:pPr>
      <w:rPr>
        <w:rFonts w:hint="default"/>
        <w:lang w:val="ru-RU" w:eastAsia="ru-RU" w:bidi="ru-RU"/>
      </w:rPr>
    </w:lvl>
    <w:lvl w:ilvl="3" w:tplc="E44E2F80">
      <w:numFmt w:val="bullet"/>
      <w:lvlText w:val="•"/>
      <w:lvlJc w:val="left"/>
      <w:pPr>
        <w:ind w:left="3283" w:hanging="286"/>
      </w:pPr>
      <w:rPr>
        <w:rFonts w:hint="default"/>
        <w:lang w:val="ru-RU" w:eastAsia="ru-RU" w:bidi="ru-RU"/>
      </w:rPr>
    </w:lvl>
    <w:lvl w:ilvl="4" w:tplc="99B05D80">
      <w:numFmt w:val="bullet"/>
      <w:lvlText w:val="•"/>
      <w:lvlJc w:val="left"/>
      <w:pPr>
        <w:ind w:left="4298" w:hanging="286"/>
      </w:pPr>
      <w:rPr>
        <w:rFonts w:hint="default"/>
        <w:lang w:val="ru-RU" w:eastAsia="ru-RU" w:bidi="ru-RU"/>
      </w:rPr>
    </w:lvl>
    <w:lvl w:ilvl="5" w:tplc="77407202">
      <w:numFmt w:val="bullet"/>
      <w:lvlText w:val="•"/>
      <w:lvlJc w:val="left"/>
      <w:pPr>
        <w:ind w:left="5313" w:hanging="286"/>
      </w:pPr>
      <w:rPr>
        <w:rFonts w:hint="default"/>
        <w:lang w:val="ru-RU" w:eastAsia="ru-RU" w:bidi="ru-RU"/>
      </w:rPr>
    </w:lvl>
    <w:lvl w:ilvl="6" w:tplc="3BB4DFEA">
      <w:numFmt w:val="bullet"/>
      <w:lvlText w:val="•"/>
      <w:lvlJc w:val="left"/>
      <w:pPr>
        <w:ind w:left="6327" w:hanging="286"/>
      </w:pPr>
      <w:rPr>
        <w:rFonts w:hint="default"/>
        <w:lang w:val="ru-RU" w:eastAsia="ru-RU" w:bidi="ru-RU"/>
      </w:rPr>
    </w:lvl>
    <w:lvl w:ilvl="7" w:tplc="963C2814">
      <w:numFmt w:val="bullet"/>
      <w:lvlText w:val="•"/>
      <w:lvlJc w:val="left"/>
      <w:pPr>
        <w:ind w:left="7342" w:hanging="286"/>
      </w:pPr>
      <w:rPr>
        <w:rFonts w:hint="default"/>
        <w:lang w:val="ru-RU" w:eastAsia="ru-RU" w:bidi="ru-RU"/>
      </w:rPr>
    </w:lvl>
    <w:lvl w:ilvl="8" w:tplc="123CD6A4">
      <w:numFmt w:val="bullet"/>
      <w:lvlText w:val="•"/>
      <w:lvlJc w:val="left"/>
      <w:pPr>
        <w:ind w:left="8357" w:hanging="286"/>
      </w:pPr>
      <w:rPr>
        <w:rFonts w:hint="default"/>
        <w:lang w:val="ru-RU" w:eastAsia="ru-RU" w:bidi="ru-RU"/>
      </w:rPr>
    </w:lvl>
  </w:abstractNum>
  <w:abstractNum w:abstractNumId="2" w15:restartNumberingAfterBreak="0">
    <w:nsid w:val="1ABF3F4F"/>
    <w:multiLevelType w:val="hybridMultilevel"/>
    <w:tmpl w:val="F2204774"/>
    <w:lvl w:ilvl="0" w:tplc="A24A9CA6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0A6414">
      <w:numFmt w:val="bullet"/>
      <w:lvlText w:val="•"/>
      <w:lvlJc w:val="left"/>
      <w:pPr>
        <w:ind w:left="2008" w:hanging="164"/>
      </w:pPr>
      <w:rPr>
        <w:rFonts w:hint="default"/>
        <w:lang w:val="ru-RU" w:eastAsia="ru-RU" w:bidi="ru-RU"/>
      </w:rPr>
    </w:lvl>
    <w:lvl w:ilvl="2" w:tplc="E43204B2">
      <w:numFmt w:val="bullet"/>
      <w:lvlText w:val="•"/>
      <w:lvlJc w:val="left"/>
      <w:pPr>
        <w:ind w:left="2937" w:hanging="164"/>
      </w:pPr>
      <w:rPr>
        <w:rFonts w:hint="default"/>
        <w:lang w:val="ru-RU" w:eastAsia="ru-RU" w:bidi="ru-RU"/>
      </w:rPr>
    </w:lvl>
    <w:lvl w:ilvl="3" w:tplc="8806F3B0">
      <w:numFmt w:val="bullet"/>
      <w:lvlText w:val="•"/>
      <w:lvlJc w:val="left"/>
      <w:pPr>
        <w:ind w:left="3865" w:hanging="164"/>
      </w:pPr>
      <w:rPr>
        <w:rFonts w:hint="default"/>
        <w:lang w:val="ru-RU" w:eastAsia="ru-RU" w:bidi="ru-RU"/>
      </w:rPr>
    </w:lvl>
    <w:lvl w:ilvl="4" w:tplc="5FEE987E">
      <w:numFmt w:val="bullet"/>
      <w:lvlText w:val="•"/>
      <w:lvlJc w:val="left"/>
      <w:pPr>
        <w:ind w:left="4794" w:hanging="164"/>
      </w:pPr>
      <w:rPr>
        <w:rFonts w:hint="default"/>
        <w:lang w:val="ru-RU" w:eastAsia="ru-RU" w:bidi="ru-RU"/>
      </w:rPr>
    </w:lvl>
    <w:lvl w:ilvl="5" w:tplc="C0C49E90">
      <w:numFmt w:val="bullet"/>
      <w:lvlText w:val="•"/>
      <w:lvlJc w:val="left"/>
      <w:pPr>
        <w:ind w:left="5723" w:hanging="164"/>
      </w:pPr>
      <w:rPr>
        <w:rFonts w:hint="default"/>
        <w:lang w:val="ru-RU" w:eastAsia="ru-RU" w:bidi="ru-RU"/>
      </w:rPr>
    </w:lvl>
    <w:lvl w:ilvl="6" w:tplc="A03A3C10">
      <w:numFmt w:val="bullet"/>
      <w:lvlText w:val="•"/>
      <w:lvlJc w:val="left"/>
      <w:pPr>
        <w:ind w:left="6651" w:hanging="164"/>
      </w:pPr>
      <w:rPr>
        <w:rFonts w:hint="default"/>
        <w:lang w:val="ru-RU" w:eastAsia="ru-RU" w:bidi="ru-RU"/>
      </w:rPr>
    </w:lvl>
    <w:lvl w:ilvl="7" w:tplc="A95A7034">
      <w:numFmt w:val="bullet"/>
      <w:lvlText w:val="•"/>
      <w:lvlJc w:val="left"/>
      <w:pPr>
        <w:ind w:left="7580" w:hanging="164"/>
      </w:pPr>
      <w:rPr>
        <w:rFonts w:hint="default"/>
        <w:lang w:val="ru-RU" w:eastAsia="ru-RU" w:bidi="ru-RU"/>
      </w:rPr>
    </w:lvl>
    <w:lvl w:ilvl="8" w:tplc="15AA8942">
      <w:numFmt w:val="bullet"/>
      <w:lvlText w:val="•"/>
      <w:lvlJc w:val="left"/>
      <w:pPr>
        <w:ind w:left="8509" w:hanging="164"/>
      </w:pPr>
      <w:rPr>
        <w:rFonts w:hint="default"/>
        <w:lang w:val="ru-RU" w:eastAsia="ru-RU" w:bidi="ru-RU"/>
      </w:rPr>
    </w:lvl>
  </w:abstractNum>
  <w:abstractNum w:abstractNumId="3" w15:restartNumberingAfterBreak="0">
    <w:nsid w:val="2ED25AB5"/>
    <w:multiLevelType w:val="hybridMultilevel"/>
    <w:tmpl w:val="3BE8BFCA"/>
    <w:lvl w:ilvl="0" w:tplc="43D257DC">
      <w:numFmt w:val="bullet"/>
      <w:lvlText w:val="-"/>
      <w:lvlJc w:val="left"/>
      <w:pPr>
        <w:ind w:left="232" w:hanging="286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025CF07A">
      <w:numFmt w:val="bullet"/>
      <w:lvlText w:val="•"/>
      <w:lvlJc w:val="left"/>
      <w:pPr>
        <w:ind w:left="1254" w:hanging="286"/>
      </w:pPr>
      <w:rPr>
        <w:rFonts w:hint="default"/>
        <w:lang w:val="ru-RU" w:eastAsia="ru-RU" w:bidi="ru-RU"/>
      </w:rPr>
    </w:lvl>
    <w:lvl w:ilvl="2" w:tplc="41DE360C">
      <w:numFmt w:val="bullet"/>
      <w:lvlText w:val="•"/>
      <w:lvlJc w:val="left"/>
      <w:pPr>
        <w:ind w:left="2269" w:hanging="286"/>
      </w:pPr>
      <w:rPr>
        <w:rFonts w:hint="default"/>
        <w:lang w:val="ru-RU" w:eastAsia="ru-RU" w:bidi="ru-RU"/>
      </w:rPr>
    </w:lvl>
    <w:lvl w:ilvl="3" w:tplc="D1B0EA42">
      <w:numFmt w:val="bullet"/>
      <w:lvlText w:val="•"/>
      <w:lvlJc w:val="left"/>
      <w:pPr>
        <w:ind w:left="3283" w:hanging="286"/>
      </w:pPr>
      <w:rPr>
        <w:rFonts w:hint="default"/>
        <w:lang w:val="ru-RU" w:eastAsia="ru-RU" w:bidi="ru-RU"/>
      </w:rPr>
    </w:lvl>
    <w:lvl w:ilvl="4" w:tplc="9C248AD4">
      <w:numFmt w:val="bullet"/>
      <w:lvlText w:val="•"/>
      <w:lvlJc w:val="left"/>
      <w:pPr>
        <w:ind w:left="4298" w:hanging="286"/>
      </w:pPr>
      <w:rPr>
        <w:rFonts w:hint="default"/>
        <w:lang w:val="ru-RU" w:eastAsia="ru-RU" w:bidi="ru-RU"/>
      </w:rPr>
    </w:lvl>
    <w:lvl w:ilvl="5" w:tplc="794826D2">
      <w:numFmt w:val="bullet"/>
      <w:lvlText w:val="•"/>
      <w:lvlJc w:val="left"/>
      <w:pPr>
        <w:ind w:left="5313" w:hanging="286"/>
      </w:pPr>
      <w:rPr>
        <w:rFonts w:hint="default"/>
        <w:lang w:val="ru-RU" w:eastAsia="ru-RU" w:bidi="ru-RU"/>
      </w:rPr>
    </w:lvl>
    <w:lvl w:ilvl="6" w:tplc="CD68AA9A">
      <w:numFmt w:val="bullet"/>
      <w:lvlText w:val="•"/>
      <w:lvlJc w:val="left"/>
      <w:pPr>
        <w:ind w:left="6327" w:hanging="286"/>
      </w:pPr>
      <w:rPr>
        <w:rFonts w:hint="default"/>
        <w:lang w:val="ru-RU" w:eastAsia="ru-RU" w:bidi="ru-RU"/>
      </w:rPr>
    </w:lvl>
    <w:lvl w:ilvl="7" w:tplc="88F24922">
      <w:numFmt w:val="bullet"/>
      <w:lvlText w:val="•"/>
      <w:lvlJc w:val="left"/>
      <w:pPr>
        <w:ind w:left="7342" w:hanging="286"/>
      </w:pPr>
      <w:rPr>
        <w:rFonts w:hint="default"/>
        <w:lang w:val="ru-RU" w:eastAsia="ru-RU" w:bidi="ru-RU"/>
      </w:rPr>
    </w:lvl>
    <w:lvl w:ilvl="8" w:tplc="F484FEA2">
      <w:numFmt w:val="bullet"/>
      <w:lvlText w:val="•"/>
      <w:lvlJc w:val="left"/>
      <w:pPr>
        <w:ind w:left="8357" w:hanging="286"/>
      </w:pPr>
      <w:rPr>
        <w:rFonts w:hint="default"/>
        <w:lang w:val="ru-RU" w:eastAsia="ru-RU" w:bidi="ru-RU"/>
      </w:rPr>
    </w:lvl>
  </w:abstractNum>
  <w:abstractNum w:abstractNumId="4" w15:restartNumberingAfterBreak="0">
    <w:nsid w:val="35FF37E1"/>
    <w:multiLevelType w:val="hybridMultilevel"/>
    <w:tmpl w:val="0060DD8C"/>
    <w:lvl w:ilvl="0" w:tplc="F8D2224E">
      <w:numFmt w:val="bullet"/>
      <w:lvlText w:val="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E42EBBA">
      <w:numFmt w:val="bullet"/>
      <w:lvlText w:val="•"/>
      <w:lvlJc w:val="left"/>
      <w:pPr>
        <w:ind w:left="1254" w:hanging="286"/>
      </w:pPr>
      <w:rPr>
        <w:rFonts w:hint="default"/>
        <w:lang w:val="ru-RU" w:eastAsia="ru-RU" w:bidi="ru-RU"/>
      </w:rPr>
    </w:lvl>
    <w:lvl w:ilvl="2" w:tplc="DEA88620">
      <w:numFmt w:val="bullet"/>
      <w:lvlText w:val="•"/>
      <w:lvlJc w:val="left"/>
      <w:pPr>
        <w:ind w:left="2269" w:hanging="286"/>
      </w:pPr>
      <w:rPr>
        <w:rFonts w:hint="default"/>
        <w:lang w:val="ru-RU" w:eastAsia="ru-RU" w:bidi="ru-RU"/>
      </w:rPr>
    </w:lvl>
    <w:lvl w:ilvl="3" w:tplc="1EE0F390">
      <w:numFmt w:val="bullet"/>
      <w:lvlText w:val="•"/>
      <w:lvlJc w:val="left"/>
      <w:pPr>
        <w:ind w:left="3283" w:hanging="286"/>
      </w:pPr>
      <w:rPr>
        <w:rFonts w:hint="default"/>
        <w:lang w:val="ru-RU" w:eastAsia="ru-RU" w:bidi="ru-RU"/>
      </w:rPr>
    </w:lvl>
    <w:lvl w:ilvl="4" w:tplc="9B90511E">
      <w:numFmt w:val="bullet"/>
      <w:lvlText w:val="•"/>
      <w:lvlJc w:val="left"/>
      <w:pPr>
        <w:ind w:left="4298" w:hanging="286"/>
      </w:pPr>
      <w:rPr>
        <w:rFonts w:hint="default"/>
        <w:lang w:val="ru-RU" w:eastAsia="ru-RU" w:bidi="ru-RU"/>
      </w:rPr>
    </w:lvl>
    <w:lvl w:ilvl="5" w:tplc="620CC89A">
      <w:numFmt w:val="bullet"/>
      <w:lvlText w:val="•"/>
      <w:lvlJc w:val="left"/>
      <w:pPr>
        <w:ind w:left="5313" w:hanging="286"/>
      </w:pPr>
      <w:rPr>
        <w:rFonts w:hint="default"/>
        <w:lang w:val="ru-RU" w:eastAsia="ru-RU" w:bidi="ru-RU"/>
      </w:rPr>
    </w:lvl>
    <w:lvl w:ilvl="6" w:tplc="54A49C08">
      <w:numFmt w:val="bullet"/>
      <w:lvlText w:val="•"/>
      <w:lvlJc w:val="left"/>
      <w:pPr>
        <w:ind w:left="6327" w:hanging="286"/>
      </w:pPr>
      <w:rPr>
        <w:rFonts w:hint="default"/>
        <w:lang w:val="ru-RU" w:eastAsia="ru-RU" w:bidi="ru-RU"/>
      </w:rPr>
    </w:lvl>
    <w:lvl w:ilvl="7" w:tplc="5B2658F0">
      <w:numFmt w:val="bullet"/>
      <w:lvlText w:val="•"/>
      <w:lvlJc w:val="left"/>
      <w:pPr>
        <w:ind w:left="7342" w:hanging="286"/>
      </w:pPr>
      <w:rPr>
        <w:rFonts w:hint="default"/>
        <w:lang w:val="ru-RU" w:eastAsia="ru-RU" w:bidi="ru-RU"/>
      </w:rPr>
    </w:lvl>
    <w:lvl w:ilvl="8" w:tplc="88C2DD86">
      <w:numFmt w:val="bullet"/>
      <w:lvlText w:val="•"/>
      <w:lvlJc w:val="left"/>
      <w:pPr>
        <w:ind w:left="8357" w:hanging="286"/>
      </w:pPr>
      <w:rPr>
        <w:rFonts w:hint="default"/>
        <w:lang w:val="ru-RU" w:eastAsia="ru-RU" w:bidi="ru-RU"/>
      </w:rPr>
    </w:lvl>
  </w:abstractNum>
  <w:abstractNum w:abstractNumId="5" w15:restartNumberingAfterBreak="0">
    <w:nsid w:val="47AB39D7"/>
    <w:multiLevelType w:val="hybridMultilevel"/>
    <w:tmpl w:val="3F7CF5FE"/>
    <w:lvl w:ilvl="0" w:tplc="C8C83C50">
      <w:numFmt w:val="bullet"/>
      <w:lvlText w:val="•"/>
      <w:lvlJc w:val="left"/>
      <w:pPr>
        <w:ind w:left="2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7702B84">
      <w:numFmt w:val="bullet"/>
      <w:lvlText w:val="•"/>
      <w:lvlJc w:val="left"/>
      <w:pPr>
        <w:ind w:left="1234" w:hanging="708"/>
      </w:pPr>
      <w:rPr>
        <w:rFonts w:hint="default"/>
        <w:lang w:val="ru-RU" w:eastAsia="ru-RU" w:bidi="ru-RU"/>
      </w:rPr>
    </w:lvl>
    <w:lvl w:ilvl="2" w:tplc="B86C788A">
      <w:numFmt w:val="bullet"/>
      <w:lvlText w:val="•"/>
      <w:lvlJc w:val="left"/>
      <w:pPr>
        <w:ind w:left="2249" w:hanging="708"/>
      </w:pPr>
      <w:rPr>
        <w:rFonts w:hint="default"/>
        <w:lang w:val="ru-RU" w:eastAsia="ru-RU" w:bidi="ru-RU"/>
      </w:rPr>
    </w:lvl>
    <w:lvl w:ilvl="3" w:tplc="C8840A1E">
      <w:numFmt w:val="bullet"/>
      <w:lvlText w:val="•"/>
      <w:lvlJc w:val="left"/>
      <w:pPr>
        <w:ind w:left="3263" w:hanging="708"/>
      </w:pPr>
      <w:rPr>
        <w:rFonts w:hint="default"/>
        <w:lang w:val="ru-RU" w:eastAsia="ru-RU" w:bidi="ru-RU"/>
      </w:rPr>
    </w:lvl>
    <w:lvl w:ilvl="4" w:tplc="7346D4F4">
      <w:numFmt w:val="bullet"/>
      <w:lvlText w:val="•"/>
      <w:lvlJc w:val="left"/>
      <w:pPr>
        <w:ind w:left="4278" w:hanging="708"/>
      </w:pPr>
      <w:rPr>
        <w:rFonts w:hint="default"/>
        <w:lang w:val="ru-RU" w:eastAsia="ru-RU" w:bidi="ru-RU"/>
      </w:rPr>
    </w:lvl>
    <w:lvl w:ilvl="5" w:tplc="43B2712A">
      <w:numFmt w:val="bullet"/>
      <w:lvlText w:val="•"/>
      <w:lvlJc w:val="left"/>
      <w:pPr>
        <w:ind w:left="5293" w:hanging="708"/>
      </w:pPr>
      <w:rPr>
        <w:rFonts w:hint="default"/>
        <w:lang w:val="ru-RU" w:eastAsia="ru-RU" w:bidi="ru-RU"/>
      </w:rPr>
    </w:lvl>
    <w:lvl w:ilvl="6" w:tplc="BED82000">
      <w:numFmt w:val="bullet"/>
      <w:lvlText w:val="•"/>
      <w:lvlJc w:val="left"/>
      <w:pPr>
        <w:ind w:left="6307" w:hanging="708"/>
      </w:pPr>
      <w:rPr>
        <w:rFonts w:hint="default"/>
        <w:lang w:val="ru-RU" w:eastAsia="ru-RU" w:bidi="ru-RU"/>
      </w:rPr>
    </w:lvl>
    <w:lvl w:ilvl="7" w:tplc="1FB25A2E">
      <w:numFmt w:val="bullet"/>
      <w:lvlText w:val="•"/>
      <w:lvlJc w:val="left"/>
      <w:pPr>
        <w:ind w:left="7322" w:hanging="708"/>
      </w:pPr>
      <w:rPr>
        <w:rFonts w:hint="default"/>
        <w:lang w:val="ru-RU" w:eastAsia="ru-RU" w:bidi="ru-RU"/>
      </w:rPr>
    </w:lvl>
    <w:lvl w:ilvl="8" w:tplc="278ED82A">
      <w:numFmt w:val="bullet"/>
      <w:lvlText w:val="•"/>
      <w:lvlJc w:val="left"/>
      <w:pPr>
        <w:ind w:left="8337" w:hanging="708"/>
      </w:pPr>
      <w:rPr>
        <w:rFonts w:hint="default"/>
        <w:lang w:val="ru-RU" w:eastAsia="ru-RU" w:bidi="ru-RU"/>
      </w:rPr>
    </w:lvl>
  </w:abstractNum>
  <w:abstractNum w:abstractNumId="6" w15:restartNumberingAfterBreak="0">
    <w:nsid w:val="680D05F8"/>
    <w:multiLevelType w:val="hybridMultilevel"/>
    <w:tmpl w:val="59D01736"/>
    <w:lvl w:ilvl="0" w:tplc="DDBE5D62">
      <w:start w:val="1"/>
      <w:numFmt w:val="decimal"/>
      <w:lvlText w:val="%1)"/>
      <w:lvlJc w:val="left"/>
      <w:pPr>
        <w:ind w:left="232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BD646B4">
      <w:numFmt w:val="bullet"/>
      <w:lvlText w:val="•"/>
      <w:lvlJc w:val="left"/>
      <w:pPr>
        <w:ind w:left="1254" w:hanging="456"/>
      </w:pPr>
      <w:rPr>
        <w:rFonts w:hint="default"/>
        <w:lang w:val="ru-RU" w:eastAsia="ru-RU" w:bidi="ru-RU"/>
      </w:rPr>
    </w:lvl>
    <w:lvl w:ilvl="2" w:tplc="E594FAEE">
      <w:numFmt w:val="bullet"/>
      <w:lvlText w:val="•"/>
      <w:lvlJc w:val="left"/>
      <w:pPr>
        <w:ind w:left="2269" w:hanging="456"/>
      </w:pPr>
      <w:rPr>
        <w:rFonts w:hint="default"/>
        <w:lang w:val="ru-RU" w:eastAsia="ru-RU" w:bidi="ru-RU"/>
      </w:rPr>
    </w:lvl>
    <w:lvl w:ilvl="3" w:tplc="16EA5E3C">
      <w:numFmt w:val="bullet"/>
      <w:lvlText w:val="•"/>
      <w:lvlJc w:val="left"/>
      <w:pPr>
        <w:ind w:left="3283" w:hanging="456"/>
      </w:pPr>
      <w:rPr>
        <w:rFonts w:hint="default"/>
        <w:lang w:val="ru-RU" w:eastAsia="ru-RU" w:bidi="ru-RU"/>
      </w:rPr>
    </w:lvl>
    <w:lvl w:ilvl="4" w:tplc="B1348F0A">
      <w:numFmt w:val="bullet"/>
      <w:lvlText w:val="•"/>
      <w:lvlJc w:val="left"/>
      <w:pPr>
        <w:ind w:left="4298" w:hanging="456"/>
      </w:pPr>
      <w:rPr>
        <w:rFonts w:hint="default"/>
        <w:lang w:val="ru-RU" w:eastAsia="ru-RU" w:bidi="ru-RU"/>
      </w:rPr>
    </w:lvl>
    <w:lvl w:ilvl="5" w:tplc="E4540AE2">
      <w:numFmt w:val="bullet"/>
      <w:lvlText w:val="•"/>
      <w:lvlJc w:val="left"/>
      <w:pPr>
        <w:ind w:left="5313" w:hanging="456"/>
      </w:pPr>
      <w:rPr>
        <w:rFonts w:hint="default"/>
        <w:lang w:val="ru-RU" w:eastAsia="ru-RU" w:bidi="ru-RU"/>
      </w:rPr>
    </w:lvl>
    <w:lvl w:ilvl="6" w:tplc="EC484EA6">
      <w:numFmt w:val="bullet"/>
      <w:lvlText w:val="•"/>
      <w:lvlJc w:val="left"/>
      <w:pPr>
        <w:ind w:left="6327" w:hanging="456"/>
      </w:pPr>
      <w:rPr>
        <w:rFonts w:hint="default"/>
        <w:lang w:val="ru-RU" w:eastAsia="ru-RU" w:bidi="ru-RU"/>
      </w:rPr>
    </w:lvl>
    <w:lvl w:ilvl="7" w:tplc="B798B946">
      <w:numFmt w:val="bullet"/>
      <w:lvlText w:val="•"/>
      <w:lvlJc w:val="left"/>
      <w:pPr>
        <w:ind w:left="7342" w:hanging="456"/>
      </w:pPr>
      <w:rPr>
        <w:rFonts w:hint="default"/>
        <w:lang w:val="ru-RU" w:eastAsia="ru-RU" w:bidi="ru-RU"/>
      </w:rPr>
    </w:lvl>
    <w:lvl w:ilvl="8" w:tplc="68DAF056">
      <w:numFmt w:val="bullet"/>
      <w:lvlText w:val="•"/>
      <w:lvlJc w:val="left"/>
      <w:pPr>
        <w:ind w:left="8357" w:hanging="456"/>
      </w:pPr>
      <w:rPr>
        <w:rFonts w:hint="default"/>
        <w:lang w:val="ru-RU" w:eastAsia="ru-RU" w:bidi="ru-RU"/>
      </w:rPr>
    </w:lvl>
  </w:abstractNum>
  <w:abstractNum w:abstractNumId="7" w15:restartNumberingAfterBreak="0">
    <w:nsid w:val="6965060D"/>
    <w:multiLevelType w:val="hybridMultilevel"/>
    <w:tmpl w:val="A4BAE8F0"/>
    <w:lvl w:ilvl="0" w:tplc="05CCBFB8">
      <w:start w:val="1"/>
      <w:numFmt w:val="decimal"/>
      <w:lvlText w:val="%1."/>
      <w:lvlJc w:val="left"/>
      <w:pPr>
        <w:ind w:left="232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FEE65A0">
      <w:numFmt w:val="bullet"/>
      <w:lvlText w:val="•"/>
      <w:lvlJc w:val="left"/>
      <w:pPr>
        <w:ind w:left="1254" w:hanging="357"/>
      </w:pPr>
      <w:rPr>
        <w:rFonts w:hint="default"/>
        <w:lang w:val="ru-RU" w:eastAsia="ru-RU" w:bidi="ru-RU"/>
      </w:rPr>
    </w:lvl>
    <w:lvl w:ilvl="2" w:tplc="0E820406">
      <w:numFmt w:val="bullet"/>
      <w:lvlText w:val="•"/>
      <w:lvlJc w:val="left"/>
      <w:pPr>
        <w:ind w:left="2269" w:hanging="357"/>
      </w:pPr>
      <w:rPr>
        <w:rFonts w:hint="default"/>
        <w:lang w:val="ru-RU" w:eastAsia="ru-RU" w:bidi="ru-RU"/>
      </w:rPr>
    </w:lvl>
    <w:lvl w:ilvl="3" w:tplc="D3AE3A44">
      <w:numFmt w:val="bullet"/>
      <w:lvlText w:val="•"/>
      <w:lvlJc w:val="left"/>
      <w:pPr>
        <w:ind w:left="3283" w:hanging="357"/>
      </w:pPr>
      <w:rPr>
        <w:rFonts w:hint="default"/>
        <w:lang w:val="ru-RU" w:eastAsia="ru-RU" w:bidi="ru-RU"/>
      </w:rPr>
    </w:lvl>
    <w:lvl w:ilvl="4" w:tplc="C8669B6A">
      <w:numFmt w:val="bullet"/>
      <w:lvlText w:val="•"/>
      <w:lvlJc w:val="left"/>
      <w:pPr>
        <w:ind w:left="4298" w:hanging="357"/>
      </w:pPr>
      <w:rPr>
        <w:rFonts w:hint="default"/>
        <w:lang w:val="ru-RU" w:eastAsia="ru-RU" w:bidi="ru-RU"/>
      </w:rPr>
    </w:lvl>
    <w:lvl w:ilvl="5" w:tplc="C24E9CC0">
      <w:numFmt w:val="bullet"/>
      <w:lvlText w:val="•"/>
      <w:lvlJc w:val="left"/>
      <w:pPr>
        <w:ind w:left="5313" w:hanging="357"/>
      </w:pPr>
      <w:rPr>
        <w:rFonts w:hint="default"/>
        <w:lang w:val="ru-RU" w:eastAsia="ru-RU" w:bidi="ru-RU"/>
      </w:rPr>
    </w:lvl>
    <w:lvl w:ilvl="6" w:tplc="1EDE9A6A">
      <w:numFmt w:val="bullet"/>
      <w:lvlText w:val="•"/>
      <w:lvlJc w:val="left"/>
      <w:pPr>
        <w:ind w:left="6327" w:hanging="357"/>
      </w:pPr>
      <w:rPr>
        <w:rFonts w:hint="default"/>
        <w:lang w:val="ru-RU" w:eastAsia="ru-RU" w:bidi="ru-RU"/>
      </w:rPr>
    </w:lvl>
    <w:lvl w:ilvl="7" w:tplc="3AC89D68">
      <w:numFmt w:val="bullet"/>
      <w:lvlText w:val="•"/>
      <w:lvlJc w:val="left"/>
      <w:pPr>
        <w:ind w:left="7342" w:hanging="357"/>
      </w:pPr>
      <w:rPr>
        <w:rFonts w:hint="default"/>
        <w:lang w:val="ru-RU" w:eastAsia="ru-RU" w:bidi="ru-RU"/>
      </w:rPr>
    </w:lvl>
    <w:lvl w:ilvl="8" w:tplc="1B32A5FC">
      <w:numFmt w:val="bullet"/>
      <w:lvlText w:val="•"/>
      <w:lvlJc w:val="left"/>
      <w:pPr>
        <w:ind w:left="8357" w:hanging="35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BA"/>
    <w:rsid w:val="00064A9C"/>
    <w:rsid w:val="000F568E"/>
    <w:rsid w:val="000F70A4"/>
    <w:rsid w:val="0017654D"/>
    <w:rsid w:val="00222433"/>
    <w:rsid w:val="00297A4C"/>
    <w:rsid w:val="002B2B30"/>
    <w:rsid w:val="003878DF"/>
    <w:rsid w:val="0049614E"/>
    <w:rsid w:val="00562E89"/>
    <w:rsid w:val="006B01A3"/>
    <w:rsid w:val="00930402"/>
    <w:rsid w:val="009C56BA"/>
    <w:rsid w:val="00A22DF6"/>
    <w:rsid w:val="00A44694"/>
    <w:rsid w:val="00AF4E1D"/>
    <w:rsid w:val="00B27571"/>
    <w:rsid w:val="00C201AE"/>
    <w:rsid w:val="00E15E94"/>
    <w:rsid w:val="00E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2AE7"/>
  <w15:docId w15:val="{E4DA68F4-4B9C-4347-B498-B463A371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3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2" w:firstLine="708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No Spacing"/>
    <w:uiPriority w:val="1"/>
    <w:qFormat/>
    <w:rsid w:val="00297A4C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10">
    <w:name w:val="Основной текст1"/>
    <w:rsid w:val="00930402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6">
    <w:name w:val="Normal (Web)"/>
    <w:basedOn w:val="a"/>
    <w:uiPriority w:val="99"/>
    <w:semiHidden/>
    <w:unhideWhenUsed/>
    <w:rsid w:val="00A22DF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A9E74-648D-497B-91BC-9775F0D8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4599</Words>
  <Characters>26218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Никита Черемухин</cp:lastModifiedBy>
  <cp:revision>8</cp:revision>
  <dcterms:created xsi:type="dcterms:W3CDTF">2024-02-26T10:24:00Z</dcterms:created>
  <dcterms:modified xsi:type="dcterms:W3CDTF">2024-03-13T14:03:00Z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