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CDA" w:rsidRPr="00BA2CEC" w:rsidRDefault="009A0CDA" w:rsidP="009A0CDA">
      <w:pPr>
        <w:pStyle w:val="a3"/>
        <w:spacing w:after="360"/>
        <w:rPr>
          <w:b/>
        </w:rPr>
      </w:pPr>
      <w:r>
        <w:rPr>
          <w:b/>
        </w:rPr>
        <w:t xml:space="preserve">ЛУДЯНСКАЯ СЕЛЬСКАЯ ДУМА </w:t>
      </w:r>
    </w:p>
    <w:p w:rsidR="009A0CDA" w:rsidRDefault="009A0CDA" w:rsidP="009A0CDA">
      <w:pPr>
        <w:pStyle w:val="a3"/>
        <w:spacing w:after="360"/>
        <w:rPr>
          <w:b/>
        </w:rPr>
      </w:pPr>
      <w:r w:rsidRPr="00BA2CEC">
        <w:rPr>
          <w:b/>
        </w:rPr>
        <w:t>НОЛИНСКОГО РАЙОНА КИРОВСКОЙ ОБЛАСТИ</w:t>
      </w:r>
    </w:p>
    <w:p w:rsidR="00E40C92" w:rsidRPr="00BA2CEC" w:rsidRDefault="00E40C92" w:rsidP="009A0CDA">
      <w:pPr>
        <w:pStyle w:val="a3"/>
        <w:spacing w:after="360"/>
        <w:rPr>
          <w:b/>
        </w:rPr>
      </w:pPr>
      <w:r>
        <w:rPr>
          <w:b/>
        </w:rPr>
        <w:t>ЧЕТВЁРТОГО СОЗЫВА</w:t>
      </w:r>
    </w:p>
    <w:p w:rsidR="009A0CDA" w:rsidRPr="009A0CDA" w:rsidRDefault="009A0CDA" w:rsidP="009A0CDA">
      <w:pPr>
        <w:spacing w:after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0CDA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A0CDA" w:rsidRPr="009A0CDA" w:rsidRDefault="00E40C92" w:rsidP="009A0CD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08.05</w:t>
      </w:r>
      <w:r w:rsidR="009A0CDA" w:rsidRPr="009A0CDA">
        <w:rPr>
          <w:rFonts w:ascii="Times New Roman" w:hAnsi="Times New Roman" w:cs="Times New Roman"/>
          <w:sz w:val="32"/>
          <w:szCs w:val="32"/>
        </w:rPr>
        <w:t>.20</w:t>
      </w:r>
      <w:r w:rsidR="005D1BE4">
        <w:rPr>
          <w:rFonts w:ascii="Times New Roman" w:hAnsi="Times New Roman" w:cs="Times New Roman"/>
          <w:sz w:val="32"/>
          <w:szCs w:val="32"/>
        </w:rPr>
        <w:t>20</w:t>
      </w:r>
      <w:r w:rsidR="009A0CDA" w:rsidRPr="009A0CDA">
        <w:rPr>
          <w:rFonts w:ascii="Times New Roman" w:hAnsi="Times New Roman" w:cs="Times New Roman"/>
          <w:sz w:val="32"/>
          <w:szCs w:val="32"/>
        </w:rPr>
        <w:tab/>
      </w:r>
      <w:r w:rsidR="009A0CDA" w:rsidRPr="009A0CDA">
        <w:rPr>
          <w:rFonts w:ascii="Times New Roman" w:hAnsi="Times New Roman" w:cs="Times New Roman"/>
          <w:sz w:val="32"/>
          <w:szCs w:val="32"/>
        </w:rPr>
        <w:tab/>
      </w:r>
      <w:r w:rsidR="009A0CDA" w:rsidRPr="009A0CDA">
        <w:rPr>
          <w:rFonts w:ascii="Times New Roman" w:hAnsi="Times New Roman" w:cs="Times New Roman"/>
          <w:sz w:val="32"/>
          <w:szCs w:val="32"/>
        </w:rPr>
        <w:tab/>
      </w:r>
      <w:r w:rsidR="009A0CDA" w:rsidRPr="009A0CDA">
        <w:rPr>
          <w:rFonts w:ascii="Times New Roman" w:hAnsi="Times New Roman" w:cs="Times New Roman"/>
          <w:sz w:val="32"/>
          <w:szCs w:val="32"/>
        </w:rPr>
        <w:tab/>
      </w:r>
      <w:r w:rsidR="009A0CDA" w:rsidRPr="009A0CDA">
        <w:rPr>
          <w:rFonts w:ascii="Times New Roman" w:hAnsi="Times New Roman" w:cs="Times New Roman"/>
          <w:sz w:val="32"/>
          <w:szCs w:val="32"/>
        </w:rPr>
        <w:tab/>
      </w:r>
      <w:r w:rsidR="009A0CDA" w:rsidRPr="009A0CDA">
        <w:rPr>
          <w:rFonts w:ascii="Times New Roman" w:hAnsi="Times New Roman" w:cs="Times New Roman"/>
          <w:sz w:val="32"/>
          <w:szCs w:val="32"/>
        </w:rPr>
        <w:tab/>
      </w:r>
      <w:r w:rsidR="009A0CDA" w:rsidRPr="009A0CDA">
        <w:rPr>
          <w:rFonts w:ascii="Times New Roman" w:hAnsi="Times New Roman" w:cs="Times New Roman"/>
          <w:sz w:val="32"/>
          <w:szCs w:val="32"/>
        </w:rPr>
        <w:tab/>
        <w:t xml:space="preserve">                  </w:t>
      </w:r>
      <w:r>
        <w:rPr>
          <w:rFonts w:ascii="Times New Roman" w:hAnsi="Times New Roman" w:cs="Times New Roman"/>
          <w:sz w:val="32"/>
          <w:szCs w:val="32"/>
        </w:rPr>
        <w:t xml:space="preserve">   № 25/135</w:t>
      </w:r>
    </w:p>
    <w:p w:rsidR="009A0CDA" w:rsidRPr="009A0CDA" w:rsidRDefault="009A0CDA" w:rsidP="009A0CDA">
      <w:pPr>
        <w:spacing w:after="480"/>
        <w:jc w:val="center"/>
        <w:rPr>
          <w:rFonts w:ascii="Times New Roman" w:hAnsi="Times New Roman" w:cs="Times New Roman"/>
        </w:rPr>
      </w:pPr>
      <w:r w:rsidRPr="009A0CDA">
        <w:rPr>
          <w:rFonts w:ascii="Times New Roman" w:hAnsi="Times New Roman" w:cs="Times New Roman"/>
        </w:rPr>
        <w:t xml:space="preserve">с. Лудяна </w:t>
      </w:r>
    </w:p>
    <w:p w:rsidR="009A0CDA" w:rsidRPr="009A0CDA" w:rsidRDefault="009A0CDA" w:rsidP="009A0CDA">
      <w:pPr>
        <w:shd w:val="clear" w:color="auto" w:fill="FFFFFF"/>
        <w:spacing w:after="48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A0CDA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</w:t>
      </w:r>
      <w:r w:rsidRPr="009A0CDA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 w:rsidRPr="009A0CDA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Pr="009A0CDA">
        <w:rPr>
          <w:rFonts w:ascii="Times New Roman" w:hAnsi="Times New Roman" w:cs="Times New Roman"/>
          <w:b/>
          <w:sz w:val="28"/>
          <w:szCs w:val="28"/>
        </w:rPr>
        <w:t>предоставлении разрешения на осуществление земляных работ на территории</w:t>
      </w:r>
      <w:proofErr w:type="gramEnd"/>
      <w:r w:rsidRPr="009A0CD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Лудянское сельское поселение Нолинского района Кировской области, утверждённое</w:t>
      </w:r>
      <w:r w:rsidRPr="009A0C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решением Лудянской сельской Думы от 16.12.2016 № 42/164</w:t>
      </w:r>
    </w:p>
    <w:p w:rsidR="009A0CDA" w:rsidRPr="009A0CDA" w:rsidRDefault="009A0CDA" w:rsidP="009A0CDA">
      <w:pPr>
        <w:shd w:val="clear" w:color="auto" w:fill="FFFFFF"/>
        <w:spacing w:after="0" w:line="360" w:lineRule="auto"/>
        <w:ind w:firstLine="720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A0CD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Федеральным законом</w:t>
      </w:r>
      <w:r w:rsidRPr="009A0CDA"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="00173D18">
        <w:rPr>
          <w:rFonts w:ascii="Times New Roman" w:hAnsi="Times New Roman" w:cs="Times New Roman"/>
          <w:sz w:val="28"/>
          <w:szCs w:val="28"/>
        </w:rPr>
        <w:t xml:space="preserve"> </w:t>
      </w:r>
      <w:r w:rsidRPr="009A0CDA">
        <w:rPr>
          <w:rFonts w:ascii="Times New Roman" w:hAnsi="Times New Roman" w:cs="Times New Roman"/>
          <w:sz w:val="28"/>
          <w:szCs w:val="28"/>
        </w:rPr>
        <w:t xml:space="preserve">131-ФЗ «Об 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A0CDA">
        <w:rPr>
          <w:rFonts w:ascii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CDA">
        <w:rPr>
          <w:rFonts w:ascii="Times New Roman" w:hAnsi="Times New Roman" w:cs="Times New Roman"/>
          <w:sz w:val="28"/>
          <w:szCs w:val="28"/>
        </w:rPr>
        <w:t>Лудянская сельская Дума РЕШИЛА:</w:t>
      </w:r>
    </w:p>
    <w:p w:rsidR="009A0CDA" w:rsidRDefault="009A0CDA" w:rsidP="009A0CDA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9A0CD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9A0CDA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9A0CDA">
        <w:rPr>
          <w:rFonts w:ascii="Times New Roman" w:hAnsi="Times New Roman" w:cs="Times New Roman"/>
          <w:sz w:val="28"/>
          <w:szCs w:val="28"/>
        </w:rPr>
        <w:t>предоставлении разрешения на осуществление земляных работ на территории муниципального образования Лудянское сельское поселение Нолинского района Кировской области, утверждённое</w:t>
      </w:r>
      <w:r w:rsidRPr="009A0CDA">
        <w:rPr>
          <w:rFonts w:ascii="Times New Roman" w:hAnsi="Times New Roman" w:cs="Times New Roman"/>
          <w:bCs/>
          <w:sz w:val="28"/>
          <w:szCs w:val="28"/>
        </w:rPr>
        <w:t xml:space="preserve"> решением Лудянской сельской Думы от 16.12.2016 № 42/164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Pr="009A0C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A0CDA" w:rsidRPr="009A0CDA" w:rsidRDefault="005D1BE4" w:rsidP="005D1BE4">
      <w:pPr>
        <w:pStyle w:val="a6"/>
        <w:numPr>
          <w:ilvl w:val="1"/>
          <w:numId w:val="2"/>
        </w:numPr>
        <w:shd w:val="clear" w:color="auto" w:fill="FFFFFF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а) пункта </w:t>
      </w:r>
      <w:r w:rsidR="00D9093E">
        <w:rPr>
          <w:rFonts w:ascii="Times New Roman" w:hAnsi="Times New Roman" w:cs="Times New Roman"/>
          <w:sz w:val="28"/>
          <w:szCs w:val="28"/>
        </w:rPr>
        <w:t>3.3 раздела</w:t>
      </w:r>
      <w:r>
        <w:rPr>
          <w:rFonts w:ascii="Times New Roman" w:hAnsi="Times New Roman" w:cs="Times New Roman"/>
          <w:sz w:val="28"/>
          <w:szCs w:val="28"/>
        </w:rPr>
        <w:t xml:space="preserve"> 3 Положения слова «в  десятидневный срок» заменить словами «в </w:t>
      </w:r>
      <w:r w:rsidR="00D9093E">
        <w:rPr>
          <w:rFonts w:ascii="Times New Roman" w:hAnsi="Times New Roman" w:cs="Times New Roman"/>
          <w:sz w:val="28"/>
          <w:szCs w:val="28"/>
        </w:rPr>
        <w:t>течение 5 рабочих дней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A0CDA" w:rsidRPr="009A0CDA" w:rsidRDefault="009A0CDA" w:rsidP="009A0CDA">
      <w:pPr>
        <w:numPr>
          <w:ilvl w:val="0"/>
          <w:numId w:val="1"/>
        </w:numPr>
        <w:shd w:val="clear" w:color="auto" w:fill="FFFFFF"/>
        <w:spacing w:after="72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0CDA">
        <w:rPr>
          <w:rFonts w:ascii="Times New Roman" w:hAnsi="Times New Roman" w:cs="Times New Roman"/>
          <w:sz w:val="28"/>
          <w:szCs w:val="28"/>
        </w:rPr>
        <w:t>Обнародовать настоящее решение в информационном бюллетене органов местного самоуправления Лудянского сельского поселения и разместить на официальном сайте администрации муниципального образования Нолинский район.</w:t>
      </w:r>
    </w:p>
    <w:p w:rsidR="009A0CDA" w:rsidRDefault="009A0CDA" w:rsidP="009A0C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Лудянской </w:t>
      </w:r>
    </w:p>
    <w:p w:rsidR="005D1BE4" w:rsidRDefault="009A0CDA" w:rsidP="00E40C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                     </w:t>
      </w:r>
      <w:r w:rsidR="005D1BE4">
        <w:rPr>
          <w:rFonts w:ascii="Times New Roman" w:hAnsi="Times New Roman" w:cs="Times New Roman"/>
          <w:sz w:val="28"/>
          <w:szCs w:val="28"/>
        </w:rPr>
        <w:t>О.И. Машкин</w:t>
      </w:r>
    </w:p>
    <w:p w:rsidR="009A0CDA" w:rsidRPr="009A0CDA" w:rsidRDefault="005D1BE4" w:rsidP="005D1BE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A0CDA" w:rsidRPr="009A0CDA">
        <w:rPr>
          <w:rFonts w:ascii="Times New Roman" w:hAnsi="Times New Roman" w:cs="Times New Roman"/>
          <w:sz w:val="28"/>
          <w:szCs w:val="28"/>
        </w:rPr>
        <w:t xml:space="preserve">лава поселения                                                 </w:t>
      </w:r>
      <w:r w:rsidR="009A0CD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A0CDA" w:rsidRPr="009A0CDA">
        <w:rPr>
          <w:rFonts w:ascii="Times New Roman" w:hAnsi="Times New Roman" w:cs="Times New Roman"/>
          <w:sz w:val="28"/>
          <w:szCs w:val="28"/>
        </w:rPr>
        <w:t xml:space="preserve"> </w:t>
      </w:r>
      <w:r w:rsidR="009A0CDA">
        <w:rPr>
          <w:rFonts w:ascii="Times New Roman" w:hAnsi="Times New Roman" w:cs="Times New Roman"/>
          <w:sz w:val="28"/>
          <w:szCs w:val="28"/>
        </w:rPr>
        <w:t>Л.Д. Лукоянова</w:t>
      </w:r>
    </w:p>
    <w:sectPr w:rsidR="009A0CDA" w:rsidRPr="009A0CDA" w:rsidSect="005D1BE4">
      <w:pgSz w:w="11906" w:h="16838"/>
      <w:pgMar w:top="127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F654E"/>
    <w:multiLevelType w:val="multilevel"/>
    <w:tmpl w:val="F6FA89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0CDA"/>
    <w:rsid w:val="00173D18"/>
    <w:rsid w:val="004D591A"/>
    <w:rsid w:val="005D1BE4"/>
    <w:rsid w:val="009A0CDA"/>
    <w:rsid w:val="00D9093E"/>
    <w:rsid w:val="00E40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0C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9A0CDA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Знак Знак Знак Знак Знак Знак Знак"/>
    <w:basedOn w:val="a"/>
    <w:rsid w:val="009A0CD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List Paragraph"/>
    <w:basedOn w:val="a"/>
    <w:uiPriority w:val="34"/>
    <w:qFormat/>
    <w:rsid w:val="009A0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</dc:creator>
  <cp:keywords/>
  <dc:description/>
  <cp:lastModifiedBy>Lud</cp:lastModifiedBy>
  <cp:revision>4</cp:revision>
  <cp:lastPrinted>2020-05-12T12:05:00Z</cp:lastPrinted>
  <dcterms:created xsi:type="dcterms:W3CDTF">2020-04-07T11:18:00Z</dcterms:created>
  <dcterms:modified xsi:type="dcterms:W3CDTF">2020-05-12T12:05:00Z</dcterms:modified>
</cp:coreProperties>
</file>