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F6815" w14:textId="77777777" w:rsidR="007239CA" w:rsidRDefault="007239CA" w:rsidP="007239CA">
      <w:pPr>
        <w:spacing w:after="238" w:line="260" w:lineRule="exact"/>
        <w:jc w:val="center"/>
        <w:rPr>
          <w:u w:val="single"/>
        </w:rPr>
      </w:pPr>
      <w:r>
        <w:rPr>
          <w:rStyle w:val="2"/>
          <w:rFonts w:eastAsia="Courier New"/>
          <w:u w:val="single"/>
        </w:rPr>
        <w:t>Администрация Нолинского муниципального района</w:t>
      </w:r>
    </w:p>
    <w:p w14:paraId="08F8EEE2" w14:textId="3E55D303" w:rsidR="007239CA" w:rsidRPr="004754CD" w:rsidRDefault="007239CA" w:rsidP="00F41CA2">
      <w:pPr>
        <w:keepNext/>
        <w:keepLines/>
        <w:jc w:val="center"/>
      </w:pPr>
      <w:bookmarkStart w:id="0" w:name="bookmark0"/>
      <w:r w:rsidRPr="004754CD">
        <w:rPr>
          <w:rStyle w:val="1"/>
          <w:rFonts w:eastAsia="Arial Unicode MS"/>
        </w:rPr>
        <w:t>Акт</w:t>
      </w:r>
      <w:bookmarkEnd w:id="0"/>
      <w:r w:rsidR="004754CD">
        <w:rPr>
          <w:rStyle w:val="1"/>
          <w:rFonts w:eastAsia="Arial Unicode MS"/>
        </w:rPr>
        <w:t xml:space="preserve"> №1</w:t>
      </w:r>
    </w:p>
    <w:p w14:paraId="50F11450" w14:textId="77777777" w:rsidR="007239CA" w:rsidRPr="004754CD" w:rsidRDefault="007239CA" w:rsidP="00F41CA2">
      <w:pPr>
        <w:spacing w:after="40"/>
        <w:jc w:val="center"/>
      </w:pPr>
      <w:r w:rsidRPr="004754CD">
        <w:rPr>
          <w:rStyle w:val="3"/>
          <w:rFonts w:eastAsia="Arial Unicode MS"/>
        </w:rPr>
        <w:t>проверки соблюдения трудового законодательства и иных нормативных</w:t>
      </w:r>
      <w:r w:rsidRPr="004754CD">
        <w:rPr>
          <w:rStyle w:val="3"/>
          <w:rFonts w:eastAsia="Arial Unicode MS"/>
        </w:rPr>
        <w:br/>
        <w:t>правовых актов, содержащих нормы трудового права,</w:t>
      </w:r>
    </w:p>
    <w:p w14:paraId="4BA53474" w14:textId="025A1B38" w:rsidR="007239CA" w:rsidRDefault="007239CA" w:rsidP="00F41CA2">
      <w:pPr>
        <w:spacing w:after="232" w:line="260" w:lineRule="exact"/>
        <w:ind w:left="140"/>
        <w:jc w:val="center"/>
        <w:rPr>
          <w:rStyle w:val="3"/>
          <w:rFonts w:eastAsia="Arial Unicode MS"/>
        </w:rPr>
      </w:pPr>
      <w:r w:rsidRPr="004754CD">
        <w:rPr>
          <w:rStyle w:val="3"/>
          <w:rFonts w:eastAsia="Arial Unicode MS"/>
        </w:rPr>
        <w:t xml:space="preserve">Муниципального </w:t>
      </w:r>
      <w:r w:rsidR="00F41CA2" w:rsidRPr="004754CD">
        <w:rPr>
          <w:rStyle w:val="3"/>
          <w:rFonts w:eastAsia="Arial Unicode MS"/>
        </w:rPr>
        <w:t>казенного учреждения культуры «Музей истории и краеведения» Нолинского района Кировской области</w:t>
      </w:r>
    </w:p>
    <w:p w14:paraId="55D2F774" w14:textId="77777777" w:rsidR="004754CD" w:rsidRPr="004754CD" w:rsidRDefault="004754CD" w:rsidP="00F41CA2">
      <w:pPr>
        <w:spacing w:after="232" w:line="260" w:lineRule="exact"/>
        <w:ind w:left="140"/>
        <w:jc w:val="center"/>
      </w:pPr>
    </w:p>
    <w:p w14:paraId="1BDA157E" w14:textId="3BE1F162" w:rsidR="007239CA" w:rsidRDefault="007239CA" w:rsidP="004754CD">
      <w:pPr>
        <w:tabs>
          <w:tab w:val="left" w:leader="underscore" w:pos="1120"/>
          <w:tab w:val="left" w:leader="underscore" w:pos="3816"/>
          <w:tab w:val="left" w:leader="underscore" w:pos="7093"/>
          <w:tab w:val="left" w:leader="underscore" w:pos="9686"/>
        </w:tabs>
        <w:spacing w:line="260" w:lineRule="exact"/>
      </w:pPr>
      <w:r>
        <w:rPr>
          <w:rStyle w:val="2"/>
          <w:rFonts w:eastAsia="Courier New"/>
        </w:rPr>
        <w:tab/>
      </w:r>
      <w:proofErr w:type="spellStart"/>
      <w:r>
        <w:rPr>
          <w:rStyle w:val="2"/>
          <w:rFonts w:eastAsia="Arial Unicode MS"/>
        </w:rPr>
        <w:t>г.Нолинск</w:t>
      </w:r>
      <w:proofErr w:type="spellEnd"/>
      <w:r>
        <w:rPr>
          <w:rStyle w:val="2"/>
          <w:rFonts w:eastAsia="Courier New"/>
        </w:rPr>
        <w:tab/>
        <w:t xml:space="preserve"> </w:t>
      </w:r>
      <w:r>
        <w:rPr>
          <w:rStyle w:val="2"/>
          <w:rFonts w:eastAsia="Courier New"/>
        </w:rPr>
        <w:tab/>
        <w:t xml:space="preserve">        </w:t>
      </w:r>
      <w:r w:rsidR="00F41CA2">
        <w:rPr>
          <w:rStyle w:val="2"/>
          <w:rFonts w:eastAsia="Courier New"/>
        </w:rPr>
        <w:t xml:space="preserve">  </w:t>
      </w:r>
      <w:r w:rsidR="004754CD" w:rsidRPr="004754CD">
        <w:rPr>
          <w:rStyle w:val="2"/>
          <w:rFonts w:eastAsia="Courier New"/>
          <w:u w:val="single"/>
        </w:rPr>
        <w:t>27</w:t>
      </w:r>
      <w:r>
        <w:rPr>
          <w:rStyle w:val="2"/>
          <w:rFonts w:eastAsia="Courier New"/>
          <w:u w:val="single"/>
        </w:rPr>
        <w:t>.0</w:t>
      </w:r>
      <w:r w:rsidR="00F41CA2">
        <w:rPr>
          <w:rStyle w:val="2"/>
          <w:rFonts w:eastAsia="Courier New"/>
          <w:u w:val="single"/>
        </w:rPr>
        <w:t>4</w:t>
      </w:r>
      <w:r w:rsidRPr="004754CD">
        <w:rPr>
          <w:rStyle w:val="2"/>
          <w:rFonts w:eastAsia="Courier New"/>
          <w:u w:val="single"/>
        </w:rPr>
        <w:t>.</w:t>
      </w:r>
      <w:r w:rsidRPr="004754CD">
        <w:rPr>
          <w:rStyle w:val="2"/>
          <w:rFonts w:eastAsia="Arial Unicode MS"/>
          <w:u w:val="single"/>
        </w:rPr>
        <w:t>202</w:t>
      </w:r>
      <w:r w:rsidR="00F41CA2" w:rsidRPr="004754CD">
        <w:rPr>
          <w:rStyle w:val="2"/>
          <w:rFonts w:eastAsia="Arial Unicode MS"/>
          <w:u w:val="single"/>
        </w:rPr>
        <w:t>4</w:t>
      </w:r>
      <w:r w:rsidRPr="004754CD">
        <w:rPr>
          <w:rStyle w:val="2"/>
          <w:rFonts w:eastAsia="Arial Unicode MS"/>
          <w:u w:val="single"/>
        </w:rPr>
        <w:t xml:space="preserve"> г.</w:t>
      </w:r>
      <w:r>
        <w:rPr>
          <w:rStyle w:val="2"/>
          <w:rFonts w:eastAsia="Courier New"/>
        </w:rPr>
        <w:tab/>
      </w:r>
    </w:p>
    <w:p w14:paraId="187743F7" w14:textId="603D0510" w:rsidR="007239CA" w:rsidRDefault="007239CA" w:rsidP="004754CD">
      <w:pPr>
        <w:tabs>
          <w:tab w:val="left" w:pos="6726"/>
        </w:tabs>
        <w:spacing w:line="260" w:lineRule="exact"/>
        <w:ind w:left="420"/>
        <w:rPr>
          <w:rStyle w:val="2"/>
          <w:rFonts w:eastAsia="Courier New"/>
          <w:i/>
          <w:iCs/>
        </w:rPr>
      </w:pPr>
      <w:r w:rsidRPr="004754CD">
        <w:rPr>
          <w:rStyle w:val="2"/>
          <w:rFonts w:eastAsia="Courier New"/>
          <w:i/>
          <w:iCs/>
        </w:rPr>
        <w:t xml:space="preserve">(место составления </w:t>
      </w:r>
      <w:proofErr w:type="gramStart"/>
      <w:r w:rsidRPr="004754CD">
        <w:rPr>
          <w:rStyle w:val="2"/>
          <w:rFonts w:eastAsia="Courier New"/>
          <w:i/>
          <w:iCs/>
        </w:rPr>
        <w:t>акта)</w:t>
      </w:r>
      <w:r w:rsidR="004754CD">
        <w:rPr>
          <w:rStyle w:val="2"/>
          <w:rFonts w:eastAsia="Courier New"/>
        </w:rPr>
        <w:t xml:space="preserve">   </w:t>
      </w:r>
      <w:proofErr w:type="gramEnd"/>
      <w:r w:rsidR="004754CD">
        <w:rPr>
          <w:rStyle w:val="2"/>
          <w:rFonts w:eastAsia="Courier New"/>
        </w:rPr>
        <w:t xml:space="preserve">                                            </w:t>
      </w:r>
      <w:r w:rsidRPr="004754CD">
        <w:rPr>
          <w:rStyle w:val="2"/>
          <w:rFonts w:eastAsia="Courier New"/>
          <w:i/>
          <w:iCs/>
        </w:rPr>
        <w:t>(дата составления акта)</w:t>
      </w:r>
    </w:p>
    <w:p w14:paraId="1FF83093" w14:textId="77777777" w:rsidR="004754CD" w:rsidRPr="004754CD" w:rsidRDefault="004754CD" w:rsidP="004754CD">
      <w:pPr>
        <w:tabs>
          <w:tab w:val="left" w:pos="6726"/>
        </w:tabs>
        <w:spacing w:line="260" w:lineRule="exact"/>
        <w:ind w:left="420"/>
        <w:rPr>
          <w:rStyle w:val="2"/>
          <w:rFonts w:eastAsia="Courier New"/>
          <w:i/>
          <w:iCs/>
        </w:rPr>
      </w:pPr>
    </w:p>
    <w:p w14:paraId="257AED5D" w14:textId="31E0205F" w:rsidR="00F41CA2" w:rsidRPr="004754CD" w:rsidRDefault="00F41CA2" w:rsidP="00F41CA2">
      <w:pPr>
        <w:tabs>
          <w:tab w:val="left" w:pos="6726"/>
        </w:tabs>
        <w:spacing w:after="184" w:line="260" w:lineRule="exact"/>
        <w:ind w:left="420"/>
        <w:jc w:val="right"/>
        <w:rPr>
          <w:rStyle w:val="2"/>
          <w:rFonts w:eastAsia="Courier New"/>
        </w:rPr>
      </w:pPr>
      <w:r w:rsidRPr="004754CD">
        <w:rPr>
          <w:rStyle w:val="2"/>
          <w:rFonts w:eastAsia="Courier New"/>
        </w:rPr>
        <w:t>____</w:t>
      </w:r>
      <w:r w:rsidR="004754CD">
        <w:rPr>
          <w:rStyle w:val="2"/>
          <w:rFonts w:eastAsia="Courier New"/>
          <w:u w:val="single"/>
        </w:rPr>
        <w:t>10:00</w:t>
      </w:r>
      <w:r w:rsidRPr="004754CD">
        <w:rPr>
          <w:rStyle w:val="2"/>
          <w:rFonts w:eastAsia="Courier New"/>
        </w:rPr>
        <w:t>______</w:t>
      </w:r>
    </w:p>
    <w:p w14:paraId="5653C5BE" w14:textId="25F65E2E" w:rsidR="00F41CA2" w:rsidRPr="004754CD" w:rsidRDefault="00F41CA2" w:rsidP="00F41CA2">
      <w:pPr>
        <w:tabs>
          <w:tab w:val="left" w:pos="6726"/>
        </w:tabs>
        <w:spacing w:after="184" w:line="260" w:lineRule="exact"/>
        <w:ind w:left="420"/>
        <w:jc w:val="right"/>
        <w:rPr>
          <w:rStyle w:val="2"/>
          <w:rFonts w:eastAsia="Courier New"/>
          <w:i/>
          <w:iCs/>
        </w:rPr>
      </w:pPr>
      <w:r w:rsidRPr="004754CD">
        <w:rPr>
          <w:rStyle w:val="2"/>
          <w:rFonts w:eastAsia="Courier New"/>
          <w:i/>
          <w:iCs/>
        </w:rPr>
        <w:t>(время составления акта)</w:t>
      </w:r>
    </w:p>
    <w:p w14:paraId="2049CD71" w14:textId="17F357B2" w:rsidR="00F41CA2" w:rsidRDefault="00F41CA2" w:rsidP="007239CA">
      <w:pPr>
        <w:tabs>
          <w:tab w:val="left" w:pos="6726"/>
        </w:tabs>
        <w:spacing w:after="184" w:line="260" w:lineRule="exact"/>
        <w:ind w:left="420"/>
        <w:rPr>
          <w:rFonts w:ascii="Times New Roman" w:hAnsi="Times New Roman" w:cs="Times New Roman"/>
        </w:rPr>
      </w:pPr>
      <w:r w:rsidRPr="00F41CA2">
        <w:rPr>
          <w:rFonts w:ascii="Times New Roman" w:hAnsi="Times New Roman" w:cs="Times New Roman"/>
        </w:rPr>
        <w:t>По адресу/адресам:</w:t>
      </w:r>
    </w:p>
    <w:p w14:paraId="6D77FFEF" w14:textId="6E917B84" w:rsidR="00F41CA2" w:rsidRDefault="00F41CA2" w:rsidP="007239CA">
      <w:pPr>
        <w:tabs>
          <w:tab w:val="left" w:pos="6726"/>
        </w:tabs>
        <w:spacing w:after="184" w:line="260" w:lineRule="exact"/>
        <w:ind w:left="420"/>
        <w:rPr>
          <w:rFonts w:ascii="Times New Roman" w:hAnsi="Times New Roman" w:cs="Times New Roman"/>
        </w:rPr>
      </w:pPr>
      <w:r>
        <w:rPr>
          <w:rFonts w:ascii="Times New Roman" w:hAnsi="Times New Roman" w:cs="Times New Roman"/>
        </w:rPr>
        <w:t>___</w:t>
      </w:r>
      <w:r w:rsidR="004754CD">
        <w:rPr>
          <w:rFonts w:ascii="Times New Roman" w:hAnsi="Times New Roman" w:cs="Times New Roman"/>
          <w:u w:val="single"/>
        </w:rPr>
        <w:t>Кировская область, г. Нолинск, ул. Спартака, д.36</w:t>
      </w:r>
      <w:r>
        <w:rPr>
          <w:rFonts w:ascii="Times New Roman" w:hAnsi="Times New Roman" w:cs="Times New Roman"/>
        </w:rPr>
        <w:t>___________________________</w:t>
      </w:r>
    </w:p>
    <w:p w14:paraId="6C79CCC4" w14:textId="67379B73" w:rsidR="00F41CA2" w:rsidRPr="004754CD" w:rsidRDefault="00F41CA2" w:rsidP="00F41CA2">
      <w:pPr>
        <w:tabs>
          <w:tab w:val="left" w:pos="6726"/>
        </w:tabs>
        <w:spacing w:after="184" w:line="260" w:lineRule="exact"/>
        <w:ind w:left="420"/>
        <w:jc w:val="center"/>
        <w:rPr>
          <w:rFonts w:ascii="Times New Roman" w:hAnsi="Times New Roman" w:cs="Times New Roman"/>
          <w:i/>
          <w:iCs/>
        </w:rPr>
      </w:pPr>
      <w:r w:rsidRPr="004754CD">
        <w:rPr>
          <w:rFonts w:ascii="Times New Roman" w:hAnsi="Times New Roman" w:cs="Times New Roman"/>
          <w:i/>
          <w:iCs/>
        </w:rPr>
        <w:t>(место проведения проверки)</w:t>
      </w:r>
    </w:p>
    <w:p w14:paraId="069E7B9A" w14:textId="1CACED61" w:rsidR="00955140" w:rsidRDefault="00F41CA2" w:rsidP="00F41CA2">
      <w:pPr>
        <w:tabs>
          <w:tab w:val="left" w:pos="6726"/>
        </w:tabs>
        <w:spacing w:after="184" w:line="260" w:lineRule="exact"/>
        <w:ind w:firstLine="426"/>
        <w:jc w:val="both"/>
        <w:rPr>
          <w:rStyle w:val="2"/>
          <w:rFonts w:eastAsia="Arial Unicode MS"/>
        </w:rPr>
      </w:pPr>
      <w:r>
        <w:rPr>
          <w:rFonts w:ascii="Times New Roman" w:hAnsi="Times New Roman" w:cs="Times New Roman"/>
        </w:rPr>
        <w:t xml:space="preserve">На основании </w:t>
      </w:r>
      <w:r w:rsidR="007239CA" w:rsidRPr="00F41CA2">
        <w:rPr>
          <w:rStyle w:val="2"/>
          <w:rFonts w:eastAsia="Arial Unicode MS"/>
          <w:bCs/>
        </w:rPr>
        <w:t xml:space="preserve">постановления  администрации  Нолинского района  от </w:t>
      </w:r>
      <w:r>
        <w:rPr>
          <w:rStyle w:val="2"/>
          <w:rFonts w:eastAsia="Arial Unicode MS"/>
          <w:bCs/>
        </w:rPr>
        <w:t>27</w:t>
      </w:r>
      <w:r w:rsidR="007239CA" w:rsidRPr="00F41CA2">
        <w:rPr>
          <w:rStyle w:val="2"/>
          <w:rFonts w:eastAsia="Arial Unicode MS"/>
          <w:bCs/>
        </w:rPr>
        <w:t>.0</w:t>
      </w:r>
      <w:r>
        <w:rPr>
          <w:rStyle w:val="2"/>
          <w:rFonts w:eastAsia="Arial Unicode MS"/>
          <w:bCs/>
        </w:rPr>
        <w:t>2</w:t>
      </w:r>
      <w:r w:rsidR="007239CA" w:rsidRPr="00F41CA2">
        <w:rPr>
          <w:rStyle w:val="2"/>
          <w:rFonts w:eastAsia="Arial Unicode MS"/>
          <w:bCs/>
        </w:rPr>
        <w:t>.202</w:t>
      </w:r>
      <w:r>
        <w:rPr>
          <w:rStyle w:val="2"/>
          <w:rFonts w:eastAsia="Arial Unicode MS"/>
          <w:bCs/>
        </w:rPr>
        <w:t>4</w:t>
      </w:r>
      <w:r w:rsidR="007239CA" w:rsidRPr="00F41CA2">
        <w:rPr>
          <w:rStyle w:val="2"/>
          <w:rFonts w:eastAsia="Arial Unicode MS"/>
          <w:bCs/>
        </w:rPr>
        <w:t xml:space="preserve"> №1</w:t>
      </w:r>
      <w:r w:rsidR="00955140">
        <w:rPr>
          <w:rStyle w:val="2"/>
          <w:rFonts w:eastAsia="Arial Unicode MS"/>
          <w:bCs/>
        </w:rPr>
        <w:t>46</w:t>
      </w:r>
      <w:r w:rsidR="007239CA" w:rsidRPr="00F41CA2">
        <w:rPr>
          <w:rStyle w:val="2"/>
          <w:rFonts w:eastAsia="Arial Unicode MS"/>
          <w:bCs/>
        </w:rPr>
        <w:t xml:space="preserve"> «</w:t>
      </w:r>
      <w:r w:rsidR="007239CA" w:rsidRPr="00F41CA2">
        <w:rPr>
          <w:rFonts w:ascii="Times New Roman" w:eastAsia="Times New Roman" w:hAnsi="Times New Roman" w:cs="Times New Roman"/>
          <w:bCs/>
          <w:sz w:val="26"/>
          <w:szCs w:val="26"/>
        </w:rPr>
        <w:t>О проведении плановой проверки при осуществлении ведомственного контроля за соблюдением трудового законодательства и иных нормативных правовых актов, содержащих нормы трудового права</w:t>
      </w:r>
      <w:r w:rsidR="007239CA" w:rsidRPr="00F41CA2">
        <w:rPr>
          <w:rFonts w:ascii="Times New Roman" w:hAnsi="Times New Roman" w:cs="Times New Roman"/>
          <w:bCs/>
          <w:sz w:val="26"/>
          <w:szCs w:val="26"/>
        </w:rPr>
        <w:t xml:space="preserve">  в муниципальном </w:t>
      </w:r>
      <w:r w:rsidR="00955140">
        <w:rPr>
          <w:rFonts w:ascii="Times New Roman" w:hAnsi="Times New Roman" w:cs="Times New Roman"/>
          <w:bCs/>
          <w:sz w:val="26"/>
          <w:szCs w:val="26"/>
        </w:rPr>
        <w:t>казенном учреждении культуры «Музей истории и краеведения»</w:t>
      </w:r>
      <w:r w:rsidR="00E24ECB">
        <w:rPr>
          <w:rFonts w:ascii="Times New Roman" w:hAnsi="Times New Roman" w:cs="Times New Roman"/>
          <w:bCs/>
          <w:sz w:val="26"/>
          <w:szCs w:val="26"/>
        </w:rPr>
        <w:t xml:space="preserve"> Нолинского района Кировской области</w:t>
      </w:r>
      <w:r w:rsidR="007239CA">
        <w:rPr>
          <w:rFonts w:ascii="Times New Roman" w:hAnsi="Times New Roman" w:cs="Times New Roman"/>
          <w:sz w:val="26"/>
          <w:szCs w:val="26"/>
        </w:rPr>
        <w:t xml:space="preserve"> </w:t>
      </w:r>
      <w:r w:rsidR="007239CA">
        <w:rPr>
          <w:rStyle w:val="2"/>
          <w:rFonts w:eastAsia="Arial Unicode MS"/>
        </w:rPr>
        <w:t>(далее – постановление администрации  №1</w:t>
      </w:r>
      <w:r w:rsidR="00955140">
        <w:rPr>
          <w:rStyle w:val="2"/>
          <w:rFonts w:eastAsia="Arial Unicode MS"/>
        </w:rPr>
        <w:t>46</w:t>
      </w:r>
      <w:r w:rsidR="007239CA">
        <w:rPr>
          <w:rStyle w:val="2"/>
          <w:rFonts w:eastAsia="Arial Unicode MS"/>
        </w:rPr>
        <w:t>) в рамках Закона Кировской области от 06.06.2022 №83-ЗО "О ведомственном контроле за соблюдением трудового законодательства и иных нормативных правовых актов, содержащих нормы трудового права"</w:t>
      </w:r>
      <w:r w:rsidR="00955140">
        <w:rPr>
          <w:rStyle w:val="2"/>
          <w:rFonts w:eastAsia="Arial Unicode MS"/>
        </w:rPr>
        <w:t xml:space="preserve"> </w:t>
      </w:r>
    </w:p>
    <w:p w14:paraId="32770F42" w14:textId="5DD8F55E" w:rsidR="007239CA" w:rsidRDefault="00955140" w:rsidP="00955140">
      <w:pPr>
        <w:tabs>
          <w:tab w:val="left" w:pos="6726"/>
        </w:tabs>
        <w:spacing w:after="184" w:line="260" w:lineRule="exact"/>
        <w:jc w:val="both"/>
        <w:rPr>
          <w:rStyle w:val="2"/>
          <w:rFonts w:eastAsia="Arial Unicode MS"/>
        </w:rPr>
      </w:pPr>
      <w:r>
        <w:rPr>
          <w:rStyle w:val="2"/>
          <w:rFonts w:eastAsia="Arial Unicode MS"/>
        </w:rPr>
        <w:t>была проведена ___</w:t>
      </w:r>
      <w:r w:rsidR="004754CD">
        <w:rPr>
          <w:rStyle w:val="2"/>
          <w:rFonts w:eastAsia="Arial Unicode MS"/>
          <w:u w:val="single"/>
        </w:rPr>
        <w:t>плановая документарная</w:t>
      </w:r>
      <w:r>
        <w:rPr>
          <w:rStyle w:val="2"/>
          <w:rFonts w:eastAsia="Arial Unicode MS"/>
        </w:rPr>
        <w:t>________________________</w:t>
      </w:r>
      <w:r w:rsidR="004754CD">
        <w:rPr>
          <w:rStyle w:val="2"/>
          <w:rFonts w:eastAsia="Arial Unicode MS"/>
        </w:rPr>
        <w:t xml:space="preserve"> </w:t>
      </w:r>
      <w:r>
        <w:rPr>
          <w:rStyle w:val="2"/>
          <w:rFonts w:eastAsia="Arial Unicode MS"/>
        </w:rPr>
        <w:t>проверка</w:t>
      </w:r>
    </w:p>
    <w:p w14:paraId="4203E1A6" w14:textId="6DECDF4E" w:rsidR="00955140" w:rsidRPr="004754CD" w:rsidRDefault="00955140" w:rsidP="00955140">
      <w:pPr>
        <w:tabs>
          <w:tab w:val="left" w:pos="6726"/>
        </w:tabs>
        <w:spacing w:after="184" w:line="260" w:lineRule="exact"/>
        <w:jc w:val="center"/>
        <w:rPr>
          <w:rStyle w:val="2"/>
          <w:rFonts w:eastAsia="Arial Unicode MS"/>
          <w:i/>
          <w:iCs/>
        </w:rPr>
      </w:pPr>
      <w:r w:rsidRPr="004754CD">
        <w:rPr>
          <w:rStyle w:val="2"/>
          <w:rFonts w:eastAsia="Arial Unicode MS"/>
          <w:i/>
          <w:iCs/>
        </w:rPr>
        <w:t>(плановая/внеплановая, документарная/выездная)</w:t>
      </w:r>
    </w:p>
    <w:p w14:paraId="1C91171E" w14:textId="49278826" w:rsidR="007239CA" w:rsidRDefault="00955140" w:rsidP="007239CA">
      <w:pPr>
        <w:suppressAutoHyphens/>
        <w:ind w:firstLine="420"/>
        <w:jc w:val="both"/>
        <w:outlineLvl w:val="0"/>
        <w:rPr>
          <w:rStyle w:val="2"/>
          <w:rFonts w:eastAsia="Arial Unicode MS"/>
          <w:bCs/>
        </w:rPr>
      </w:pPr>
      <w:r w:rsidRPr="00955140">
        <w:rPr>
          <w:rStyle w:val="2"/>
          <w:rFonts w:eastAsia="Arial Unicode MS"/>
          <w:bCs/>
        </w:rPr>
        <w:t xml:space="preserve">Сроки проведения </w:t>
      </w:r>
      <w:proofErr w:type="gramStart"/>
      <w:r w:rsidRPr="00955140">
        <w:rPr>
          <w:rStyle w:val="2"/>
          <w:rFonts w:eastAsia="Arial Unicode MS"/>
          <w:bCs/>
        </w:rPr>
        <w:t xml:space="preserve">проверки: </w:t>
      </w:r>
      <w:r w:rsidR="007239CA" w:rsidRPr="00955140">
        <w:rPr>
          <w:rStyle w:val="2"/>
          <w:rFonts w:eastAsia="Arial Unicode MS"/>
          <w:bCs/>
        </w:rPr>
        <w:t xml:space="preserve"> с</w:t>
      </w:r>
      <w:proofErr w:type="gramEnd"/>
      <w:r w:rsidR="007239CA" w:rsidRPr="00955140">
        <w:rPr>
          <w:rStyle w:val="2"/>
          <w:rFonts w:eastAsia="Arial Unicode MS"/>
          <w:bCs/>
        </w:rPr>
        <w:t xml:space="preserve"> </w:t>
      </w:r>
      <w:r>
        <w:rPr>
          <w:rStyle w:val="2"/>
          <w:rFonts w:eastAsia="Arial Unicode MS"/>
          <w:bCs/>
        </w:rPr>
        <w:t>01</w:t>
      </w:r>
      <w:r w:rsidR="007239CA" w:rsidRPr="00955140">
        <w:rPr>
          <w:rStyle w:val="2"/>
          <w:rFonts w:eastAsia="Arial Unicode MS"/>
          <w:bCs/>
        </w:rPr>
        <w:t>.0</w:t>
      </w:r>
      <w:r>
        <w:rPr>
          <w:rStyle w:val="2"/>
          <w:rFonts w:eastAsia="Arial Unicode MS"/>
          <w:bCs/>
        </w:rPr>
        <w:t>4</w:t>
      </w:r>
      <w:r w:rsidR="007239CA" w:rsidRPr="00955140">
        <w:rPr>
          <w:rStyle w:val="2"/>
          <w:rFonts w:eastAsia="Arial Unicode MS"/>
          <w:bCs/>
        </w:rPr>
        <w:t>.202</w:t>
      </w:r>
      <w:r>
        <w:rPr>
          <w:rStyle w:val="2"/>
          <w:rFonts w:eastAsia="Arial Unicode MS"/>
          <w:bCs/>
        </w:rPr>
        <w:t>4</w:t>
      </w:r>
      <w:r w:rsidR="007239CA" w:rsidRPr="00955140">
        <w:rPr>
          <w:rStyle w:val="2"/>
          <w:rFonts w:eastAsia="Arial Unicode MS"/>
          <w:bCs/>
        </w:rPr>
        <w:t xml:space="preserve"> по </w:t>
      </w:r>
      <w:r>
        <w:rPr>
          <w:rStyle w:val="2"/>
          <w:rFonts w:eastAsia="Arial Unicode MS"/>
          <w:bCs/>
        </w:rPr>
        <w:t>26</w:t>
      </w:r>
      <w:r w:rsidR="007239CA" w:rsidRPr="00955140">
        <w:rPr>
          <w:rStyle w:val="2"/>
          <w:rFonts w:eastAsia="Arial Unicode MS"/>
          <w:bCs/>
        </w:rPr>
        <w:t>.04.202</w:t>
      </w:r>
      <w:r w:rsidRPr="00955140">
        <w:rPr>
          <w:rStyle w:val="2"/>
          <w:rFonts w:eastAsia="Arial Unicode MS"/>
          <w:bCs/>
        </w:rPr>
        <w:t>4</w:t>
      </w:r>
      <w:r>
        <w:rPr>
          <w:rStyle w:val="2"/>
          <w:rFonts w:eastAsia="Arial Unicode MS"/>
          <w:bCs/>
        </w:rPr>
        <w:t>.</w:t>
      </w:r>
    </w:p>
    <w:p w14:paraId="0C9EF12D" w14:textId="33DA7509" w:rsidR="00521B60" w:rsidRDefault="00521B60" w:rsidP="007239CA">
      <w:pPr>
        <w:suppressAutoHyphens/>
        <w:ind w:firstLine="420"/>
        <w:jc w:val="both"/>
        <w:outlineLvl w:val="0"/>
        <w:rPr>
          <w:rStyle w:val="2"/>
          <w:rFonts w:eastAsia="Arial Unicode MS"/>
          <w:bCs/>
        </w:rPr>
      </w:pPr>
      <w:r>
        <w:rPr>
          <w:rStyle w:val="2"/>
          <w:rFonts w:eastAsia="Arial Unicode MS"/>
          <w:bCs/>
        </w:rPr>
        <w:t>Общая продолжительность проверки: __________________</w:t>
      </w:r>
      <w:r>
        <w:rPr>
          <w:rStyle w:val="2"/>
          <w:rFonts w:eastAsia="Arial Unicode MS"/>
          <w:bCs/>
          <w:u w:val="single"/>
        </w:rPr>
        <w:t>20</w:t>
      </w:r>
      <w:r>
        <w:rPr>
          <w:rStyle w:val="2"/>
          <w:rFonts w:eastAsia="Arial Unicode MS"/>
          <w:bCs/>
        </w:rPr>
        <w:t>________________</w:t>
      </w:r>
    </w:p>
    <w:p w14:paraId="1DA70E4E" w14:textId="77777777" w:rsidR="00521B60" w:rsidRPr="004754CD" w:rsidRDefault="00521B60" w:rsidP="00521B60">
      <w:pPr>
        <w:suppressAutoHyphens/>
        <w:ind w:firstLine="420"/>
        <w:jc w:val="both"/>
        <w:outlineLvl w:val="0"/>
        <w:rPr>
          <w:rStyle w:val="2"/>
          <w:rFonts w:eastAsia="Arial Unicode MS"/>
          <w:bCs/>
          <w:i/>
          <w:iCs/>
        </w:rPr>
      </w:pPr>
      <w:r>
        <w:rPr>
          <w:rStyle w:val="2"/>
          <w:rFonts w:eastAsia="Arial Unicode MS"/>
          <w:bCs/>
        </w:rPr>
        <w:tab/>
      </w:r>
      <w:r>
        <w:rPr>
          <w:rStyle w:val="2"/>
          <w:rFonts w:eastAsia="Arial Unicode MS"/>
          <w:bCs/>
        </w:rPr>
        <w:tab/>
      </w:r>
      <w:r>
        <w:rPr>
          <w:rStyle w:val="2"/>
          <w:rFonts w:eastAsia="Arial Unicode MS"/>
          <w:bCs/>
        </w:rPr>
        <w:tab/>
      </w:r>
      <w:r>
        <w:rPr>
          <w:rStyle w:val="2"/>
          <w:rFonts w:eastAsia="Arial Unicode MS"/>
          <w:bCs/>
        </w:rPr>
        <w:tab/>
      </w:r>
      <w:r>
        <w:rPr>
          <w:rStyle w:val="2"/>
          <w:rFonts w:eastAsia="Arial Unicode MS"/>
          <w:bCs/>
        </w:rPr>
        <w:tab/>
      </w:r>
      <w:r>
        <w:rPr>
          <w:rStyle w:val="2"/>
          <w:rFonts w:eastAsia="Arial Unicode MS"/>
          <w:bCs/>
        </w:rPr>
        <w:tab/>
      </w:r>
      <w:r>
        <w:rPr>
          <w:rStyle w:val="2"/>
          <w:rFonts w:eastAsia="Arial Unicode MS"/>
          <w:bCs/>
        </w:rPr>
        <w:tab/>
      </w:r>
      <w:r>
        <w:rPr>
          <w:rStyle w:val="2"/>
          <w:rFonts w:eastAsia="Arial Unicode MS"/>
          <w:bCs/>
        </w:rPr>
        <w:tab/>
      </w:r>
      <w:r w:rsidRPr="004754CD">
        <w:rPr>
          <w:rStyle w:val="2"/>
          <w:rFonts w:eastAsia="Arial Unicode MS"/>
          <w:bCs/>
          <w:i/>
          <w:iCs/>
        </w:rPr>
        <w:tab/>
        <w:t>(рабочих дней)</w:t>
      </w:r>
    </w:p>
    <w:p w14:paraId="25504329" w14:textId="77777777" w:rsidR="00521B60" w:rsidRDefault="00521B60" w:rsidP="00521B60">
      <w:pPr>
        <w:suppressAutoHyphens/>
        <w:ind w:firstLine="420"/>
        <w:jc w:val="both"/>
        <w:outlineLvl w:val="0"/>
        <w:rPr>
          <w:rStyle w:val="2"/>
          <w:rFonts w:eastAsia="Arial Unicode MS"/>
          <w:bCs/>
        </w:rPr>
      </w:pPr>
    </w:p>
    <w:p w14:paraId="0E12016B" w14:textId="0D229305" w:rsidR="00521B60" w:rsidRDefault="00521B60" w:rsidP="00521B60">
      <w:pPr>
        <w:suppressAutoHyphens/>
        <w:ind w:firstLine="420"/>
        <w:jc w:val="both"/>
        <w:outlineLvl w:val="0"/>
        <w:rPr>
          <w:rFonts w:ascii="Times New Roman" w:eastAsia="Times New Roman" w:hAnsi="Times New Roman" w:cs="Times New Roman"/>
          <w:sz w:val="26"/>
          <w:szCs w:val="26"/>
        </w:rPr>
      </w:pPr>
      <w:r>
        <w:rPr>
          <w:rStyle w:val="2"/>
          <w:rFonts w:eastAsia="Arial Unicode MS"/>
          <w:bCs/>
        </w:rPr>
        <w:t>Уполномоченное (</w:t>
      </w:r>
      <w:proofErr w:type="spellStart"/>
      <w:r>
        <w:rPr>
          <w:rStyle w:val="2"/>
          <w:rFonts w:eastAsia="Arial Unicode MS"/>
          <w:bCs/>
        </w:rPr>
        <w:t>ые</w:t>
      </w:r>
      <w:proofErr w:type="spellEnd"/>
      <w:r>
        <w:rPr>
          <w:rStyle w:val="2"/>
          <w:rFonts w:eastAsia="Arial Unicode MS"/>
          <w:bCs/>
        </w:rPr>
        <w:t>) должностное (</w:t>
      </w:r>
      <w:proofErr w:type="spellStart"/>
      <w:r>
        <w:rPr>
          <w:rStyle w:val="2"/>
          <w:rFonts w:eastAsia="Arial Unicode MS"/>
          <w:bCs/>
        </w:rPr>
        <w:t>ые</w:t>
      </w:r>
      <w:proofErr w:type="spellEnd"/>
      <w:r>
        <w:rPr>
          <w:rStyle w:val="2"/>
          <w:rFonts w:eastAsia="Arial Unicode MS"/>
          <w:bCs/>
        </w:rPr>
        <w:t>) лицо(а), проводившее(</w:t>
      </w:r>
      <w:proofErr w:type="spellStart"/>
      <w:r>
        <w:rPr>
          <w:rStyle w:val="2"/>
          <w:rFonts w:eastAsia="Arial Unicode MS"/>
          <w:bCs/>
        </w:rPr>
        <w:t>ие</w:t>
      </w:r>
      <w:proofErr w:type="spellEnd"/>
      <w:r>
        <w:rPr>
          <w:rStyle w:val="2"/>
          <w:rFonts w:eastAsia="Arial Unicode MS"/>
          <w:bCs/>
        </w:rPr>
        <w:t>) проверку:</w:t>
      </w:r>
      <w:r w:rsidR="007239CA">
        <w:rPr>
          <w:rStyle w:val="2"/>
          <w:rFonts w:eastAsia="Arial Unicode MS"/>
        </w:rPr>
        <w:t xml:space="preserve"> </w:t>
      </w:r>
      <w:proofErr w:type="spellStart"/>
      <w:r w:rsidR="007239CA">
        <w:rPr>
          <w:rFonts w:ascii="Times New Roman" w:eastAsia="Times New Roman" w:hAnsi="Times New Roman" w:cs="Times New Roman"/>
          <w:sz w:val="26"/>
          <w:szCs w:val="26"/>
        </w:rPr>
        <w:t>Халевин</w:t>
      </w:r>
      <w:r>
        <w:rPr>
          <w:rFonts w:ascii="Times New Roman" w:eastAsia="Times New Roman" w:hAnsi="Times New Roman" w:cs="Times New Roman"/>
          <w:sz w:val="26"/>
          <w:szCs w:val="26"/>
        </w:rPr>
        <w:t>а</w:t>
      </w:r>
      <w:proofErr w:type="spellEnd"/>
      <w:r w:rsidR="007239CA">
        <w:rPr>
          <w:rFonts w:ascii="Times New Roman" w:eastAsia="Times New Roman" w:hAnsi="Times New Roman" w:cs="Times New Roman"/>
          <w:sz w:val="26"/>
          <w:szCs w:val="26"/>
        </w:rPr>
        <w:t xml:space="preserve"> Ольг</w:t>
      </w:r>
      <w:r>
        <w:rPr>
          <w:rFonts w:ascii="Times New Roman" w:eastAsia="Times New Roman" w:hAnsi="Times New Roman" w:cs="Times New Roman"/>
          <w:sz w:val="26"/>
          <w:szCs w:val="26"/>
        </w:rPr>
        <w:t>а</w:t>
      </w:r>
      <w:r w:rsidR="007239CA">
        <w:rPr>
          <w:rFonts w:ascii="Times New Roman" w:eastAsia="Times New Roman" w:hAnsi="Times New Roman" w:cs="Times New Roman"/>
          <w:sz w:val="26"/>
          <w:szCs w:val="26"/>
        </w:rPr>
        <w:t xml:space="preserve"> Ивановн</w:t>
      </w:r>
      <w:r>
        <w:rPr>
          <w:rFonts w:ascii="Times New Roman" w:eastAsia="Times New Roman" w:hAnsi="Times New Roman" w:cs="Times New Roman"/>
          <w:sz w:val="26"/>
          <w:szCs w:val="26"/>
        </w:rPr>
        <w:t>а</w:t>
      </w:r>
      <w:r w:rsidR="007239CA">
        <w:rPr>
          <w:rFonts w:ascii="Times New Roman" w:eastAsia="Times New Roman" w:hAnsi="Times New Roman" w:cs="Times New Roman"/>
          <w:sz w:val="26"/>
          <w:szCs w:val="26"/>
        </w:rPr>
        <w:t>, заведующ</w:t>
      </w:r>
      <w:r w:rsidR="00692956">
        <w:rPr>
          <w:rFonts w:ascii="Times New Roman" w:eastAsia="Times New Roman" w:hAnsi="Times New Roman" w:cs="Times New Roman"/>
          <w:sz w:val="26"/>
          <w:szCs w:val="26"/>
        </w:rPr>
        <w:t>ий</w:t>
      </w:r>
      <w:r w:rsidR="007239CA">
        <w:rPr>
          <w:rFonts w:ascii="Times New Roman" w:eastAsia="Times New Roman" w:hAnsi="Times New Roman" w:cs="Times New Roman"/>
          <w:sz w:val="26"/>
          <w:szCs w:val="26"/>
        </w:rPr>
        <w:t xml:space="preserve"> отделом юридической и кадровой работы, юрисконсульт администрации Нолинского района,</w:t>
      </w:r>
    </w:p>
    <w:p w14:paraId="05309FF6" w14:textId="5D904155" w:rsidR="007239CA" w:rsidRDefault="007239CA" w:rsidP="00521B60">
      <w:pPr>
        <w:suppressAutoHyphens/>
        <w:ind w:firstLine="420"/>
        <w:jc w:val="both"/>
        <w:outlineLvl w:val="0"/>
        <w:rPr>
          <w:rFonts w:ascii="Times New Roman" w:hAnsi="Times New Roman" w:cs="Times New Roman"/>
          <w:sz w:val="26"/>
          <w:szCs w:val="26"/>
        </w:rPr>
      </w:pPr>
      <w:r>
        <w:rPr>
          <w:rFonts w:ascii="Times New Roman" w:eastAsia="Times New Roman" w:hAnsi="Times New Roman" w:cs="Times New Roman"/>
          <w:sz w:val="26"/>
          <w:szCs w:val="26"/>
        </w:rPr>
        <w:t>Воробьев</w:t>
      </w:r>
      <w:r w:rsidR="00521B60">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Анн</w:t>
      </w:r>
      <w:r w:rsidR="00521B60">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Николаевн</w:t>
      </w:r>
      <w:r w:rsidR="00521B60">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w:t>
      </w:r>
      <w:r w:rsidR="00692956">
        <w:rPr>
          <w:rFonts w:ascii="Times New Roman" w:eastAsia="Times New Roman" w:hAnsi="Times New Roman" w:cs="Times New Roman"/>
          <w:sz w:val="26"/>
          <w:szCs w:val="26"/>
        </w:rPr>
        <w:t>главный</w:t>
      </w:r>
      <w:r>
        <w:rPr>
          <w:rFonts w:ascii="Times New Roman" w:eastAsia="Times New Roman" w:hAnsi="Times New Roman" w:cs="Times New Roman"/>
          <w:sz w:val="26"/>
          <w:szCs w:val="26"/>
        </w:rPr>
        <w:t xml:space="preserve"> специалист, юрист администрации Нолинского района </w:t>
      </w:r>
      <w:r>
        <w:rPr>
          <w:rStyle w:val="2"/>
          <w:rFonts w:eastAsia="Arial Unicode MS"/>
        </w:rPr>
        <w:t>(далее – Администрация)</w:t>
      </w:r>
      <w:r w:rsidR="00B46D1B">
        <w:rPr>
          <w:rFonts w:ascii="Times New Roman" w:hAnsi="Times New Roman" w:cs="Times New Roman"/>
          <w:sz w:val="26"/>
          <w:szCs w:val="26"/>
        </w:rPr>
        <w:t>.</w:t>
      </w:r>
      <w:r>
        <w:rPr>
          <w:rFonts w:ascii="Times New Roman" w:hAnsi="Times New Roman" w:cs="Times New Roman"/>
          <w:sz w:val="26"/>
          <w:szCs w:val="26"/>
        </w:rPr>
        <w:t xml:space="preserve"> </w:t>
      </w:r>
    </w:p>
    <w:p w14:paraId="3E25A54A" w14:textId="032DAB83" w:rsidR="001706E1" w:rsidRDefault="001706E1" w:rsidP="00521B60">
      <w:pPr>
        <w:suppressAutoHyphens/>
        <w:ind w:firstLine="420"/>
        <w:jc w:val="both"/>
        <w:outlineLvl w:val="0"/>
        <w:rPr>
          <w:rFonts w:ascii="Times New Roman" w:hAnsi="Times New Roman" w:cs="Times New Roman"/>
          <w:sz w:val="26"/>
          <w:szCs w:val="26"/>
        </w:rPr>
      </w:pPr>
    </w:p>
    <w:p w14:paraId="0A196130" w14:textId="226E9D29" w:rsidR="00B46D1B" w:rsidRDefault="00B46D1B" w:rsidP="00521B60">
      <w:pPr>
        <w:suppressAutoHyphens/>
        <w:ind w:firstLine="420"/>
        <w:jc w:val="both"/>
        <w:outlineLvl w:val="0"/>
        <w:rPr>
          <w:rFonts w:ascii="Times New Roman" w:hAnsi="Times New Roman" w:cs="Times New Roman"/>
          <w:sz w:val="26"/>
          <w:szCs w:val="26"/>
        </w:rPr>
      </w:pPr>
      <w:r>
        <w:rPr>
          <w:rFonts w:ascii="Times New Roman" w:hAnsi="Times New Roman" w:cs="Times New Roman"/>
          <w:sz w:val="26"/>
          <w:szCs w:val="26"/>
        </w:rPr>
        <w:t>Уполномоченное должностное лицо, принимавшее участие в проверке:</w:t>
      </w:r>
    </w:p>
    <w:p w14:paraId="088FDF93" w14:textId="3565269A" w:rsidR="00B46D1B" w:rsidRDefault="00B46D1B" w:rsidP="00521B60">
      <w:pPr>
        <w:suppressAutoHyphens/>
        <w:ind w:firstLine="420"/>
        <w:jc w:val="both"/>
        <w:outlineLvl w:val="0"/>
        <w:rPr>
          <w:rFonts w:ascii="Times New Roman" w:hAnsi="Times New Roman" w:cs="Times New Roman"/>
          <w:sz w:val="26"/>
          <w:szCs w:val="26"/>
        </w:rPr>
      </w:pPr>
      <w:r>
        <w:rPr>
          <w:rFonts w:ascii="Times New Roman" w:hAnsi="Times New Roman" w:cs="Times New Roman"/>
          <w:sz w:val="26"/>
          <w:szCs w:val="26"/>
        </w:rPr>
        <w:t>Сунцова Натал</w:t>
      </w:r>
      <w:r w:rsidR="00692956">
        <w:rPr>
          <w:rFonts w:ascii="Times New Roman" w:hAnsi="Times New Roman" w:cs="Times New Roman"/>
          <w:sz w:val="26"/>
          <w:szCs w:val="26"/>
        </w:rPr>
        <w:t>и</w:t>
      </w:r>
      <w:r>
        <w:rPr>
          <w:rFonts w:ascii="Times New Roman" w:hAnsi="Times New Roman" w:cs="Times New Roman"/>
          <w:sz w:val="26"/>
          <w:szCs w:val="26"/>
        </w:rPr>
        <w:t>я Александровна, директор</w:t>
      </w:r>
      <w:r w:rsidRPr="00B46D1B">
        <w:t xml:space="preserve"> </w:t>
      </w:r>
      <w:r w:rsidRPr="00B46D1B">
        <w:rPr>
          <w:rFonts w:ascii="Times New Roman" w:hAnsi="Times New Roman" w:cs="Times New Roman"/>
          <w:sz w:val="26"/>
          <w:szCs w:val="26"/>
        </w:rPr>
        <w:t>муниципально</w:t>
      </w:r>
      <w:r>
        <w:rPr>
          <w:rFonts w:ascii="Times New Roman" w:hAnsi="Times New Roman" w:cs="Times New Roman"/>
          <w:sz w:val="26"/>
          <w:szCs w:val="26"/>
        </w:rPr>
        <w:t>го</w:t>
      </w:r>
      <w:r w:rsidRPr="00B46D1B">
        <w:rPr>
          <w:rFonts w:ascii="Times New Roman" w:hAnsi="Times New Roman" w:cs="Times New Roman"/>
          <w:sz w:val="26"/>
          <w:szCs w:val="26"/>
        </w:rPr>
        <w:t xml:space="preserve"> казенно</w:t>
      </w:r>
      <w:r>
        <w:rPr>
          <w:rFonts w:ascii="Times New Roman" w:hAnsi="Times New Roman" w:cs="Times New Roman"/>
          <w:sz w:val="26"/>
          <w:szCs w:val="26"/>
        </w:rPr>
        <w:t>го</w:t>
      </w:r>
      <w:r w:rsidRPr="00B46D1B">
        <w:rPr>
          <w:rFonts w:ascii="Times New Roman" w:hAnsi="Times New Roman" w:cs="Times New Roman"/>
          <w:sz w:val="26"/>
          <w:szCs w:val="26"/>
        </w:rPr>
        <w:t xml:space="preserve"> учреждени</w:t>
      </w:r>
      <w:r>
        <w:rPr>
          <w:rFonts w:ascii="Times New Roman" w:hAnsi="Times New Roman" w:cs="Times New Roman"/>
          <w:sz w:val="26"/>
          <w:szCs w:val="26"/>
        </w:rPr>
        <w:t>я</w:t>
      </w:r>
      <w:r w:rsidRPr="00B46D1B">
        <w:rPr>
          <w:rFonts w:ascii="Times New Roman" w:hAnsi="Times New Roman" w:cs="Times New Roman"/>
          <w:sz w:val="26"/>
          <w:szCs w:val="26"/>
        </w:rPr>
        <w:t xml:space="preserve"> культуры «Музей истории и краеведения»</w:t>
      </w:r>
      <w:r w:rsidR="00E24ECB" w:rsidRPr="00E24ECB">
        <w:rPr>
          <w:rFonts w:ascii="Times New Roman" w:hAnsi="Times New Roman" w:cs="Times New Roman"/>
          <w:bCs/>
          <w:sz w:val="26"/>
          <w:szCs w:val="26"/>
        </w:rPr>
        <w:t xml:space="preserve"> Нолинского района Кировской области</w:t>
      </w:r>
      <w:r>
        <w:rPr>
          <w:rFonts w:ascii="Times New Roman" w:hAnsi="Times New Roman" w:cs="Times New Roman"/>
          <w:sz w:val="26"/>
          <w:szCs w:val="26"/>
        </w:rPr>
        <w:t>.</w:t>
      </w:r>
    </w:p>
    <w:p w14:paraId="073526A7" w14:textId="1D188B4B" w:rsidR="00B46D1B" w:rsidRDefault="00B46D1B" w:rsidP="00521B60">
      <w:pPr>
        <w:suppressAutoHyphens/>
        <w:ind w:firstLine="420"/>
        <w:jc w:val="both"/>
        <w:outlineLvl w:val="0"/>
        <w:rPr>
          <w:rFonts w:ascii="Times New Roman" w:hAnsi="Times New Roman" w:cs="Times New Roman"/>
          <w:sz w:val="26"/>
          <w:szCs w:val="26"/>
        </w:rPr>
      </w:pPr>
    </w:p>
    <w:p w14:paraId="51A47FAE" w14:textId="28528B53" w:rsidR="00B46D1B" w:rsidRDefault="00B46D1B" w:rsidP="00521B60">
      <w:pPr>
        <w:suppressAutoHyphens/>
        <w:ind w:firstLine="420"/>
        <w:jc w:val="both"/>
        <w:outlineLvl w:val="0"/>
        <w:rPr>
          <w:rFonts w:ascii="Times New Roman" w:hAnsi="Times New Roman" w:cs="Times New Roman"/>
          <w:sz w:val="26"/>
          <w:szCs w:val="26"/>
        </w:rPr>
      </w:pPr>
      <w:r>
        <w:rPr>
          <w:rFonts w:ascii="Times New Roman" w:hAnsi="Times New Roman" w:cs="Times New Roman"/>
          <w:sz w:val="26"/>
          <w:szCs w:val="26"/>
        </w:rPr>
        <w:t xml:space="preserve">Эксперты, специалисты экспертных организаций, принимавших участие в </w:t>
      </w:r>
      <w:r>
        <w:rPr>
          <w:rFonts w:ascii="Times New Roman" w:hAnsi="Times New Roman" w:cs="Times New Roman"/>
          <w:sz w:val="26"/>
          <w:szCs w:val="26"/>
        </w:rPr>
        <w:lastRenderedPageBreak/>
        <w:t>проверке:</w:t>
      </w:r>
    </w:p>
    <w:p w14:paraId="544C4D89" w14:textId="77777777" w:rsidR="00B46D1B" w:rsidRPr="00B46D1B" w:rsidRDefault="00B46D1B" w:rsidP="00B46D1B">
      <w:pPr>
        <w:suppressAutoHyphens/>
        <w:ind w:firstLine="420"/>
        <w:jc w:val="both"/>
        <w:outlineLvl w:val="0"/>
        <w:rPr>
          <w:rFonts w:ascii="Times New Roman" w:hAnsi="Times New Roman" w:cs="Times New Roman"/>
          <w:bCs/>
          <w:sz w:val="26"/>
          <w:szCs w:val="26"/>
        </w:rPr>
      </w:pPr>
      <w:proofErr w:type="spellStart"/>
      <w:r w:rsidRPr="00B46D1B">
        <w:rPr>
          <w:rFonts w:ascii="Times New Roman" w:hAnsi="Times New Roman" w:cs="Times New Roman"/>
          <w:bCs/>
          <w:sz w:val="26"/>
          <w:szCs w:val="26"/>
        </w:rPr>
        <w:t>Кокина</w:t>
      </w:r>
      <w:proofErr w:type="spellEnd"/>
      <w:r w:rsidRPr="00B46D1B">
        <w:rPr>
          <w:rFonts w:ascii="Times New Roman" w:hAnsi="Times New Roman" w:cs="Times New Roman"/>
          <w:bCs/>
          <w:sz w:val="26"/>
          <w:szCs w:val="26"/>
        </w:rPr>
        <w:t xml:space="preserve"> Светлана Александровна, ведущий специалист, ведущий инспектор Контрольно-счетной комиссии Нолинского района (по согласованию).</w:t>
      </w:r>
    </w:p>
    <w:p w14:paraId="01B7C89F" w14:textId="5133AA68" w:rsidR="00B46D1B" w:rsidRDefault="00B46D1B" w:rsidP="00521B60">
      <w:pPr>
        <w:suppressAutoHyphens/>
        <w:ind w:firstLine="420"/>
        <w:jc w:val="both"/>
        <w:outlineLvl w:val="0"/>
        <w:rPr>
          <w:rFonts w:ascii="Times New Roman" w:hAnsi="Times New Roman" w:cs="Times New Roman"/>
          <w:bCs/>
          <w:sz w:val="26"/>
          <w:szCs w:val="26"/>
        </w:rPr>
      </w:pPr>
    </w:p>
    <w:p w14:paraId="45F89182" w14:textId="43DEC38F" w:rsidR="00B46D1B" w:rsidRDefault="007A06EC" w:rsidP="00521B60">
      <w:pPr>
        <w:suppressAutoHyphens/>
        <w:ind w:firstLine="420"/>
        <w:jc w:val="both"/>
        <w:outlineLvl w:val="0"/>
        <w:rPr>
          <w:rFonts w:ascii="Times New Roman" w:hAnsi="Times New Roman" w:cs="Times New Roman"/>
          <w:bCs/>
          <w:sz w:val="26"/>
          <w:szCs w:val="26"/>
        </w:rPr>
      </w:pPr>
      <w:r>
        <w:rPr>
          <w:rFonts w:ascii="Times New Roman" w:hAnsi="Times New Roman" w:cs="Times New Roman"/>
          <w:bCs/>
          <w:sz w:val="26"/>
          <w:szCs w:val="26"/>
        </w:rPr>
        <w:t>В ходе проведения проверки выявлено следующее:</w:t>
      </w:r>
    </w:p>
    <w:p w14:paraId="54011220" w14:textId="482132E9" w:rsidR="008E0A57" w:rsidRDefault="008E0A57" w:rsidP="00521B60">
      <w:pPr>
        <w:suppressAutoHyphens/>
        <w:ind w:firstLine="420"/>
        <w:jc w:val="both"/>
        <w:outlineLvl w:val="0"/>
        <w:rPr>
          <w:rFonts w:ascii="Times New Roman" w:hAnsi="Times New Roman" w:cs="Times New Roman"/>
          <w:bCs/>
          <w:sz w:val="26"/>
          <w:szCs w:val="26"/>
        </w:rPr>
      </w:pPr>
    </w:p>
    <w:p w14:paraId="38BFC6A1" w14:textId="2D35B570" w:rsidR="008E0A57" w:rsidRDefault="004754CD" w:rsidP="00521B60">
      <w:pPr>
        <w:suppressAutoHyphens/>
        <w:ind w:firstLine="420"/>
        <w:jc w:val="both"/>
        <w:outlineLvl w:val="0"/>
        <w:rPr>
          <w:rFonts w:ascii="Times New Roman" w:hAnsi="Times New Roman" w:cs="Times New Roman"/>
          <w:bCs/>
          <w:sz w:val="26"/>
          <w:szCs w:val="26"/>
        </w:rPr>
      </w:pPr>
      <w:r>
        <w:rPr>
          <w:rFonts w:ascii="Times New Roman" w:hAnsi="Times New Roman" w:cs="Times New Roman"/>
          <w:bCs/>
          <w:sz w:val="26"/>
          <w:szCs w:val="26"/>
        </w:rPr>
        <w:t>МКУК «Музей истории и краеведения»</w:t>
      </w:r>
      <w:r w:rsidR="00E24ECB" w:rsidRPr="00E24ECB">
        <w:rPr>
          <w:rFonts w:ascii="Times New Roman" w:hAnsi="Times New Roman" w:cs="Times New Roman"/>
          <w:bCs/>
          <w:sz w:val="26"/>
          <w:szCs w:val="26"/>
        </w:rPr>
        <w:t xml:space="preserve"> Нолинского района Кировской области</w:t>
      </w:r>
      <w:r>
        <w:rPr>
          <w:rFonts w:ascii="Times New Roman" w:hAnsi="Times New Roman" w:cs="Times New Roman"/>
          <w:bCs/>
          <w:sz w:val="26"/>
          <w:szCs w:val="26"/>
        </w:rPr>
        <w:t xml:space="preserve"> </w:t>
      </w:r>
      <w:r w:rsidR="003A39CA">
        <w:rPr>
          <w:rFonts w:ascii="Times New Roman" w:hAnsi="Times New Roman" w:cs="Times New Roman"/>
          <w:bCs/>
          <w:sz w:val="26"/>
          <w:szCs w:val="26"/>
        </w:rPr>
        <w:t>(</w:t>
      </w:r>
      <w:r w:rsidR="003A39CA" w:rsidRPr="003A39CA">
        <w:rPr>
          <w:rFonts w:ascii="Times New Roman" w:hAnsi="Times New Roman" w:cs="Times New Roman"/>
          <w:bCs/>
          <w:sz w:val="26"/>
          <w:szCs w:val="26"/>
        </w:rPr>
        <w:t>ИНН 4321004614, ОГРН 1024300956833</w:t>
      </w:r>
      <w:r w:rsidR="003A39CA">
        <w:rPr>
          <w:rFonts w:ascii="Times New Roman" w:hAnsi="Times New Roman" w:cs="Times New Roman"/>
          <w:bCs/>
          <w:sz w:val="26"/>
          <w:szCs w:val="26"/>
        </w:rPr>
        <w:t>)</w:t>
      </w:r>
      <w:r w:rsidR="003A39CA" w:rsidRPr="003A39CA">
        <w:rPr>
          <w:rFonts w:ascii="Times New Roman" w:hAnsi="Times New Roman" w:cs="Times New Roman"/>
          <w:bCs/>
          <w:sz w:val="26"/>
          <w:szCs w:val="26"/>
        </w:rPr>
        <w:t xml:space="preserve"> </w:t>
      </w:r>
      <w:r>
        <w:rPr>
          <w:rFonts w:ascii="Times New Roman" w:hAnsi="Times New Roman" w:cs="Times New Roman"/>
          <w:bCs/>
          <w:sz w:val="26"/>
          <w:szCs w:val="26"/>
        </w:rPr>
        <w:t xml:space="preserve">создано путем изменения типа существующего  МБУК «Музей истории и </w:t>
      </w:r>
      <w:r w:rsidR="008E0A57">
        <w:rPr>
          <w:rFonts w:ascii="Times New Roman" w:hAnsi="Times New Roman" w:cs="Times New Roman"/>
          <w:bCs/>
          <w:sz w:val="26"/>
          <w:szCs w:val="26"/>
        </w:rPr>
        <w:t>краеведения</w:t>
      </w:r>
      <w:r>
        <w:rPr>
          <w:rFonts w:ascii="Times New Roman" w:hAnsi="Times New Roman" w:cs="Times New Roman"/>
          <w:bCs/>
          <w:sz w:val="26"/>
          <w:szCs w:val="26"/>
        </w:rPr>
        <w:t>»</w:t>
      </w:r>
      <w:r w:rsidR="008E0A57">
        <w:rPr>
          <w:rFonts w:ascii="Times New Roman" w:hAnsi="Times New Roman" w:cs="Times New Roman"/>
          <w:bCs/>
          <w:sz w:val="26"/>
          <w:szCs w:val="26"/>
        </w:rPr>
        <w:t xml:space="preserve"> на основании  постановления Нолинского района Кировской области от 19.09.2023 №771 «О смене учредителя, изменения типа и утверждении в новой редакции устава муниципального бюджетного учреждения культуры «Музей истории и краеведения»</w:t>
      </w:r>
      <w:r w:rsidR="005D5AC4">
        <w:rPr>
          <w:rFonts w:ascii="Times New Roman" w:hAnsi="Times New Roman" w:cs="Times New Roman"/>
          <w:bCs/>
          <w:sz w:val="26"/>
          <w:szCs w:val="26"/>
        </w:rPr>
        <w:t xml:space="preserve"> Нолинского района Кировской области»</w:t>
      </w:r>
      <w:r w:rsidR="008E0A57">
        <w:rPr>
          <w:rFonts w:ascii="Times New Roman" w:hAnsi="Times New Roman" w:cs="Times New Roman"/>
          <w:bCs/>
          <w:sz w:val="26"/>
          <w:szCs w:val="26"/>
        </w:rPr>
        <w:t>.  В проверяемом периоде 2022-2023 г учреждение находилось в собственности муниципального образования Нолинское городское поселение Нолинского района Кировской области, функции и полномочия от имени которого осуществляла администрация МО Нолинское городское поселение.</w:t>
      </w:r>
    </w:p>
    <w:p w14:paraId="01BBF2A8" w14:textId="09EC5021" w:rsidR="004754CD" w:rsidRDefault="008E0A57" w:rsidP="00521B60">
      <w:pPr>
        <w:suppressAutoHyphens/>
        <w:ind w:firstLine="420"/>
        <w:jc w:val="both"/>
        <w:outlineLvl w:val="0"/>
        <w:rPr>
          <w:rFonts w:ascii="Times New Roman" w:hAnsi="Times New Roman" w:cs="Times New Roman"/>
          <w:bCs/>
          <w:sz w:val="26"/>
          <w:szCs w:val="26"/>
        </w:rPr>
      </w:pPr>
      <w:r>
        <w:rPr>
          <w:rFonts w:ascii="Times New Roman" w:hAnsi="Times New Roman" w:cs="Times New Roman"/>
          <w:bCs/>
          <w:sz w:val="26"/>
          <w:szCs w:val="26"/>
        </w:rPr>
        <w:t xml:space="preserve">На момент </w:t>
      </w:r>
      <w:proofErr w:type="gramStart"/>
      <w:r>
        <w:rPr>
          <w:rFonts w:ascii="Times New Roman" w:hAnsi="Times New Roman" w:cs="Times New Roman"/>
          <w:bCs/>
          <w:sz w:val="26"/>
          <w:szCs w:val="26"/>
        </w:rPr>
        <w:t>проверки  учреждение</w:t>
      </w:r>
      <w:proofErr w:type="gramEnd"/>
      <w:r>
        <w:rPr>
          <w:rFonts w:ascii="Times New Roman" w:hAnsi="Times New Roman" w:cs="Times New Roman"/>
          <w:bCs/>
          <w:sz w:val="26"/>
          <w:szCs w:val="26"/>
        </w:rPr>
        <w:t xml:space="preserve"> является казенным и находится в собственности муниципального образования Нолинский муниципальный район Кировской области.</w:t>
      </w:r>
    </w:p>
    <w:p w14:paraId="49CAAE1F" w14:textId="46C34447" w:rsidR="00913241" w:rsidRDefault="00913241" w:rsidP="00521B60">
      <w:pPr>
        <w:suppressAutoHyphens/>
        <w:ind w:firstLine="420"/>
        <w:jc w:val="both"/>
        <w:outlineLvl w:val="0"/>
        <w:rPr>
          <w:rFonts w:ascii="Times New Roman" w:hAnsi="Times New Roman" w:cs="Times New Roman"/>
          <w:bCs/>
          <w:sz w:val="26"/>
          <w:szCs w:val="26"/>
        </w:rPr>
      </w:pPr>
      <w:r>
        <w:rPr>
          <w:rFonts w:ascii="Times New Roman" w:hAnsi="Times New Roman" w:cs="Times New Roman"/>
          <w:bCs/>
          <w:sz w:val="26"/>
          <w:szCs w:val="26"/>
        </w:rPr>
        <w:t xml:space="preserve">Представительный </w:t>
      </w:r>
      <w:proofErr w:type="gramStart"/>
      <w:r>
        <w:rPr>
          <w:rFonts w:ascii="Times New Roman" w:hAnsi="Times New Roman" w:cs="Times New Roman"/>
          <w:bCs/>
          <w:sz w:val="26"/>
          <w:szCs w:val="26"/>
        </w:rPr>
        <w:t>орган  работник</w:t>
      </w:r>
      <w:proofErr w:type="gramEnd"/>
      <w:r>
        <w:rPr>
          <w:rFonts w:ascii="Times New Roman" w:hAnsi="Times New Roman" w:cs="Times New Roman"/>
          <w:bCs/>
          <w:sz w:val="26"/>
          <w:szCs w:val="26"/>
        </w:rPr>
        <w:t xml:space="preserve"> в учреждении не создан.</w:t>
      </w:r>
    </w:p>
    <w:p w14:paraId="4C1F25F1" w14:textId="60B42291" w:rsidR="00FA3732" w:rsidRDefault="00FA3732" w:rsidP="00521B60">
      <w:pPr>
        <w:suppressAutoHyphens/>
        <w:ind w:firstLine="420"/>
        <w:jc w:val="both"/>
        <w:outlineLvl w:val="0"/>
        <w:rPr>
          <w:rFonts w:ascii="Times New Roman" w:hAnsi="Times New Roman" w:cs="Times New Roman"/>
          <w:bCs/>
          <w:sz w:val="26"/>
          <w:szCs w:val="26"/>
        </w:rPr>
      </w:pPr>
      <w:r>
        <w:rPr>
          <w:rFonts w:ascii="Times New Roman" w:hAnsi="Times New Roman" w:cs="Times New Roman"/>
          <w:bCs/>
          <w:sz w:val="26"/>
          <w:szCs w:val="26"/>
        </w:rPr>
        <w:t>В проверяемом периоде 2022-2023 гг</w:t>
      </w:r>
      <w:r w:rsidR="00C154E1">
        <w:rPr>
          <w:rFonts w:ascii="Times New Roman" w:hAnsi="Times New Roman" w:cs="Times New Roman"/>
          <w:bCs/>
          <w:sz w:val="26"/>
          <w:szCs w:val="26"/>
        </w:rPr>
        <w:t>.</w:t>
      </w:r>
      <w:r>
        <w:rPr>
          <w:rFonts w:ascii="Times New Roman" w:hAnsi="Times New Roman" w:cs="Times New Roman"/>
          <w:bCs/>
          <w:sz w:val="26"/>
          <w:szCs w:val="26"/>
        </w:rPr>
        <w:t xml:space="preserve"> в учреждении </w:t>
      </w:r>
      <w:proofErr w:type="gramStart"/>
      <w:r>
        <w:rPr>
          <w:rFonts w:ascii="Times New Roman" w:hAnsi="Times New Roman" w:cs="Times New Roman"/>
          <w:bCs/>
          <w:sz w:val="26"/>
          <w:szCs w:val="26"/>
        </w:rPr>
        <w:t>работало  согласно</w:t>
      </w:r>
      <w:proofErr w:type="gramEnd"/>
      <w:r>
        <w:rPr>
          <w:rFonts w:ascii="Times New Roman" w:hAnsi="Times New Roman" w:cs="Times New Roman"/>
          <w:bCs/>
          <w:sz w:val="26"/>
          <w:szCs w:val="26"/>
        </w:rPr>
        <w:t xml:space="preserve"> штатного расписания 4 человек</w:t>
      </w:r>
      <w:r w:rsidR="00B978B3">
        <w:rPr>
          <w:rFonts w:ascii="Times New Roman" w:hAnsi="Times New Roman" w:cs="Times New Roman"/>
          <w:bCs/>
          <w:sz w:val="26"/>
          <w:szCs w:val="26"/>
        </w:rPr>
        <w:t>а</w:t>
      </w:r>
      <w:r>
        <w:rPr>
          <w:rFonts w:ascii="Times New Roman" w:hAnsi="Times New Roman" w:cs="Times New Roman"/>
          <w:bCs/>
          <w:sz w:val="26"/>
          <w:szCs w:val="26"/>
        </w:rPr>
        <w:t xml:space="preserve">: директор и 3 специалиста, </w:t>
      </w:r>
      <w:r w:rsidR="00B978B3">
        <w:rPr>
          <w:rFonts w:ascii="Times New Roman" w:hAnsi="Times New Roman" w:cs="Times New Roman"/>
          <w:bCs/>
          <w:sz w:val="26"/>
          <w:szCs w:val="26"/>
        </w:rPr>
        <w:t xml:space="preserve">в 2023 году </w:t>
      </w:r>
      <w:r w:rsidR="00EA3CCB">
        <w:rPr>
          <w:rFonts w:ascii="Times New Roman" w:hAnsi="Times New Roman" w:cs="Times New Roman"/>
          <w:bCs/>
          <w:sz w:val="26"/>
          <w:szCs w:val="26"/>
        </w:rPr>
        <w:t>2</w:t>
      </w:r>
      <w:r w:rsidR="00B978B3">
        <w:rPr>
          <w:rFonts w:ascii="Times New Roman" w:hAnsi="Times New Roman" w:cs="Times New Roman"/>
          <w:bCs/>
          <w:sz w:val="26"/>
          <w:szCs w:val="26"/>
        </w:rPr>
        <w:t xml:space="preserve"> специалист</w:t>
      </w:r>
      <w:r w:rsidR="00EA3CCB">
        <w:rPr>
          <w:rFonts w:ascii="Times New Roman" w:hAnsi="Times New Roman" w:cs="Times New Roman"/>
          <w:bCs/>
          <w:sz w:val="26"/>
          <w:szCs w:val="26"/>
        </w:rPr>
        <w:t>а</w:t>
      </w:r>
      <w:r w:rsidR="00B978B3">
        <w:rPr>
          <w:rFonts w:ascii="Times New Roman" w:hAnsi="Times New Roman" w:cs="Times New Roman"/>
          <w:bCs/>
          <w:sz w:val="26"/>
          <w:szCs w:val="26"/>
        </w:rPr>
        <w:t xml:space="preserve"> уволил</w:t>
      </w:r>
      <w:r w:rsidR="00EA3CCB">
        <w:rPr>
          <w:rFonts w:ascii="Times New Roman" w:hAnsi="Times New Roman" w:cs="Times New Roman"/>
          <w:bCs/>
          <w:sz w:val="26"/>
          <w:szCs w:val="26"/>
        </w:rPr>
        <w:t>ось</w:t>
      </w:r>
      <w:r w:rsidR="00B978B3">
        <w:rPr>
          <w:rFonts w:ascii="Times New Roman" w:hAnsi="Times New Roman" w:cs="Times New Roman"/>
          <w:bCs/>
          <w:sz w:val="26"/>
          <w:szCs w:val="26"/>
        </w:rPr>
        <w:t>, 1 принят на работу.</w:t>
      </w:r>
    </w:p>
    <w:p w14:paraId="76B38A40" w14:textId="2C1B8710" w:rsidR="008E0A57" w:rsidRDefault="008E0A57" w:rsidP="00521B60">
      <w:pPr>
        <w:suppressAutoHyphens/>
        <w:ind w:firstLine="420"/>
        <w:jc w:val="both"/>
        <w:outlineLvl w:val="0"/>
        <w:rPr>
          <w:rFonts w:ascii="Times New Roman" w:hAnsi="Times New Roman" w:cs="Times New Roman"/>
          <w:bCs/>
          <w:sz w:val="26"/>
          <w:szCs w:val="26"/>
        </w:rPr>
      </w:pPr>
      <w:r>
        <w:rPr>
          <w:rFonts w:ascii="Times New Roman" w:hAnsi="Times New Roman" w:cs="Times New Roman"/>
          <w:bCs/>
          <w:sz w:val="26"/>
          <w:szCs w:val="26"/>
        </w:rPr>
        <w:t xml:space="preserve"> </w:t>
      </w:r>
      <w:r w:rsidR="00E51852">
        <w:rPr>
          <w:rFonts w:ascii="Times New Roman" w:hAnsi="Times New Roman" w:cs="Times New Roman"/>
          <w:bCs/>
          <w:sz w:val="26"/>
          <w:szCs w:val="26"/>
        </w:rPr>
        <w:t>По направлениям ведомственного контроля установлено:</w:t>
      </w:r>
    </w:p>
    <w:p w14:paraId="4486A689" w14:textId="395FB541" w:rsidR="00537CD5" w:rsidRDefault="00537CD5" w:rsidP="00521B60">
      <w:pPr>
        <w:suppressAutoHyphens/>
        <w:ind w:firstLine="420"/>
        <w:jc w:val="both"/>
        <w:outlineLvl w:val="0"/>
        <w:rPr>
          <w:rFonts w:ascii="Times New Roman" w:hAnsi="Times New Roman" w:cs="Times New Roman"/>
          <w:bCs/>
          <w:sz w:val="26"/>
          <w:szCs w:val="26"/>
        </w:rPr>
      </w:pPr>
    </w:p>
    <w:p w14:paraId="27B94B91" w14:textId="5B115D75" w:rsidR="00537CD5" w:rsidRDefault="004754CD" w:rsidP="00E24ECB">
      <w:pPr>
        <w:pStyle w:val="a4"/>
        <w:numPr>
          <w:ilvl w:val="0"/>
          <w:numId w:val="2"/>
        </w:numPr>
        <w:suppressAutoHyphens/>
        <w:spacing w:after="0" w:line="240" w:lineRule="auto"/>
        <w:jc w:val="both"/>
        <w:outlineLvl w:val="0"/>
        <w:rPr>
          <w:rFonts w:ascii="Times New Roman" w:hAnsi="Times New Roman" w:cs="Times New Roman"/>
          <w:b/>
          <w:sz w:val="26"/>
          <w:szCs w:val="26"/>
        </w:rPr>
      </w:pPr>
      <w:r w:rsidRPr="004754CD">
        <w:rPr>
          <w:rFonts w:ascii="Times New Roman" w:hAnsi="Times New Roman" w:cs="Times New Roman"/>
          <w:b/>
          <w:sz w:val="26"/>
          <w:szCs w:val="26"/>
        </w:rPr>
        <w:t>Социальное партнерство в сфере труда</w:t>
      </w:r>
    </w:p>
    <w:p w14:paraId="10116484" w14:textId="60B0C192" w:rsidR="005851A7" w:rsidRPr="00AD3540" w:rsidRDefault="00E51852" w:rsidP="00E24ECB">
      <w:pPr>
        <w:suppressAutoHyphens/>
        <w:ind w:firstLine="708"/>
        <w:jc w:val="both"/>
        <w:outlineLvl w:val="0"/>
        <w:rPr>
          <w:rFonts w:ascii="Times New Roman" w:hAnsi="Times New Roman" w:cs="Times New Roman"/>
          <w:bCs/>
          <w:i/>
          <w:iCs/>
          <w:sz w:val="26"/>
          <w:szCs w:val="26"/>
        </w:rPr>
      </w:pPr>
      <w:r w:rsidRPr="00E51852">
        <w:rPr>
          <w:rFonts w:ascii="Times New Roman" w:hAnsi="Times New Roman" w:cs="Times New Roman"/>
          <w:bCs/>
          <w:sz w:val="26"/>
          <w:szCs w:val="26"/>
        </w:rPr>
        <w:t>Согласно статье 40 Т</w:t>
      </w:r>
      <w:r>
        <w:rPr>
          <w:rFonts w:ascii="Times New Roman" w:hAnsi="Times New Roman" w:cs="Times New Roman"/>
          <w:bCs/>
          <w:sz w:val="26"/>
          <w:szCs w:val="26"/>
        </w:rPr>
        <w:t xml:space="preserve">рудового </w:t>
      </w:r>
      <w:proofErr w:type="gramStart"/>
      <w:r>
        <w:rPr>
          <w:rFonts w:ascii="Times New Roman" w:hAnsi="Times New Roman" w:cs="Times New Roman"/>
          <w:bCs/>
          <w:sz w:val="26"/>
          <w:szCs w:val="26"/>
        </w:rPr>
        <w:t xml:space="preserve">кодекса </w:t>
      </w:r>
      <w:r w:rsidRPr="00E51852">
        <w:rPr>
          <w:rFonts w:ascii="Times New Roman" w:hAnsi="Times New Roman" w:cs="Times New Roman"/>
          <w:bCs/>
          <w:sz w:val="26"/>
          <w:szCs w:val="26"/>
        </w:rPr>
        <w:t xml:space="preserve"> Р</w:t>
      </w:r>
      <w:r>
        <w:rPr>
          <w:rFonts w:ascii="Times New Roman" w:hAnsi="Times New Roman" w:cs="Times New Roman"/>
          <w:bCs/>
          <w:sz w:val="26"/>
          <w:szCs w:val="26"/>
        </w:rPr>
        <w:t>оссийской</w:t>
      </w:r>
      <w:proofErr w:type="gramEnd"/>
      <w:r>
        <w:rPr>
          <w:rFonts w:ascii="Times New Roman" w:hAnsi="Times New Roman" w:cs="Times New Roman"/>
          <w:bCs/>
          <w:sz w:val="26"/>
          <w:szCs w:val="26"/>
        </w:rPr>
        <w:t xml:space="preserve"> </w:t>
      </w:r>
      <w:r w:rsidRPr="00E51852">
        <w:rPr>
          <w:rFonts w:ascii="Times New Roman" w:hAnsi="Times New Roman" w:cs="Times New Roman"/>
          <w:bCs/>
          <w:sz w:val="26"/>
          <w:szCs w:val="26"/>
        </w:rPr>
        <w:t>Ф</w:t>
      </w:r>
      <w:r>
        <w:rPr>
          <w:rFonts w:ascii="Times New Roman" w:hAnsi="Times New Roman" w:cs="Times New Roman"/>
          <w:bCs/>
          <w:sz w:val="26"/>
          <w:szCs w:val="26"/>
        </w:rPr>
        <w:t>едерации (далее – ТК РФ)</w:t>
      </w:r>
      <w:r w:rsidRPr="00E51852">
        <w:rPr>
          <w:rFonts w:ascii="Times New Roman" w:hAnsi="Times New Roman" w:cs="Times New Roman"/>
          <w:bCs/>
          <w:sz w:val="26"/>
          <w:szCs w:val="26"/>
        </w:rPr>
        <w:t xml:space="preserve"> </w:t>
      </w:r>
      <w:r w:rsidR="00E77A27" w:rsidRPr="00E77A27">
        <w:rPr>
          <w:rFonts w:ascii="Times New Roman" w:hAnsi="Times New Roman" w:cs="Times New Roman"/>
          <w:bCs/>
          <w:i/>
          <w:iCs/>
          <w:sz w:val="26"/>
          <w:szCs w:val="26"/>
        </w:rPr>
        <w:t>к</w:t>
      </w:r>
      <w:r w:rsidRPr="00E77A27">
        <w:rPr>
          <w:rFonts w:ascii="Times New Roman" w:hAnsi="Times New Roman" w:cs="Times New Roman"/>
          <w:bCs/>
          <w:i/>
          <w:iCs/>
          <w:sz w:val="26"/>
          <w:szCs w:val="26"/>
        </w:rPr>
        <w:t>о</w:t>
      </w:r>
      <w:r w:rsidRPr="00AD3540">
        <w:rPr>
          <w:rFonts w:ascii="Times New Roman" w:hAnsi="Times New Roman" w:cs="Times New Roman"/>
          <w:bCs/>
          <w:i/>
          <w:iCs/>
          <w:sz w:val="26"/>
          <w:szCs w:val="26"/>
        </w:rPr>
        <w:t xml:space="preserve">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 </w:t>
      </w:r>
    </w:p>
    <w:p w14:paraId="3C11A01F" w14:textId="7E5BB171" w:rsidR="005851A7" w:rsidRPr="00AD3540" w:rsidRDefault="005851A7" w:rsidP="00E51852">
      <w:pPr>
        <w:suppressAutoHyphens/>
        <w:ind w:firstLine="708"/>
        <w:jc w:val="both"/>
        <w:outlineLvl w:val="0"/>
        <w:rPr>
          <w:rFonts w:ascii="Times New Roman" w:hAnsi="Times New Roman" w:cs="Times New Roman"/>
          <w:bCs/>
          <w:i/>
          <w:iCs/>
          <w:sz w:val="26"/>
          <w:szCs w:val="26"/>
        </w:rPr>
      </w:pPr>
      <w:r w:rsidRPr="005851A7">
        <w:rPr>
          <w:rFonts w:ascii="Times New Roman" w:hAnsi="Times New Roman" w:cs="Times New Roman"/>
          <w:bCs/>
          <w:sz w:val="26"/>
          <w:szCs w:val="26"/>
        </w:rPr>
        <w:t xml:space="preserve">В силу ст.36 ТК </w:t>
      </w:r>
      <w:proofErr w:type="gramStart"/>
      <w:r w:rsidRPr="005851A7">
        <w:rPr>
          <w:rFonts w:ascii="Times New Roman" w:hAnsi="Times New Roman" w:cs="Times New Roman"/>
          <w:bCs/>
          <w:sz w:val="26"/>
          <w:szCs w:val="26"/>
        </w:rPr>
        <w:t xml:space="preserve">РФ  </w:t>
      </w:r>
      <w:r w:rsidRPr="00AD3540">
        <w:rPr>
          <w:rFonts w:ascii="Times New Roman" w:hAnsi="Times New Roman" w:cs="Times New Roman"/>
          <w:bCs/>
          <w:i/>
          <w:iCs/>
          <w:sz w:val="26"/>
          <w:szCs w:val="26"/>
        </w:rPr>
        <w:t>представители</w:t>
      </w:r>
      <w:proofErr w:type="gramEnd"/>
      <w:r w:rsidRPr="00AD3540">
        <w:rPr>
          <w:rFonts w:ascii="Times New Roman" w:hAnsi="Times New Roman" w:cs="Times New Roman"/>
          <w:bCs/>
          <w:i/>
          <w:iCs/>
          <w:sz w:val="26"/>
          <w:szCs w:val="26"/>
        </w:rPr>
        <w:t xml:space="preserve">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14:paraId="4A440DAA" w14:textId="77777777" w:rsidR="00567084" w:rsidRDefault="00567084" w:rsidP="00E51852">
      <w:pPr>
        <w:suppressAutoHyphens/>
        <w:ind w:firstLine="708"/>
        <w:jc w:val="both"/>
        <w:outlineLvl w:val="0"/>
        <w:rPr>
          <w:rFonts w:ascii="Times New Roman" w:hAnsi="Times New Roman" w:cs="Times New Roman"/>
          <w:bCs/>
          <w:sz w:val="26"/>
          <w:szCs w:val="26"/>
        </w:rPr>
      </w:pPr>
      <w:r w:rsidRPr="00AD3540">
        <w:rPr>
          <w:rFonts w:ascii="Times New Roman" w:hAnsi="Times New Roman" w:cs="Times New Roman"/>
          <w:bCs/>
          <w:i/>
          <w:iCs/>
          <w:sz w:val="26"/>
          <w:szCs w:val="26"/>
        </w:rPr>
        <w:t>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w:t>
      </w:r>
      <w:r>
        <w:rPr>
          <w:rFonts w:ascii="Times New Roman" w:hAnsi="Times New Roman" w:cs="Times New Roman"/>
          <w:bCs/>
          <w:sz w:val="26"/>
          <w:szCs w:val="26"/>
        </w:rPr>
        <w:t xml:space="preserve"> </w:t>
      </w:r>
      <w:r w:rsidR="005851A7" w:rsidRPr="005851A7">
        <w:rPr>
          <w:rFonts w:ascii="Times New Roman" w:hAnsi="Times New Roman" w:cs="Times New Roman"/>
          <w:bCs/>
          <w:sz w:val="26"/>
          <w:szCs w:val="26"/>
        </w:rPr>
        <w:t xml:space="preserve">в соответствии с частью первой статьи 33 ТК РФ. </w:t>
      </w:r>
    </w:p>
    <w:p w14:paraId="0F7E820A" w14:textId="214155D0" w:rsidR="00567084" w:rsidRPr="00567084" w:rsidRDefault="00567084" w:rsidP="00567084">
      <w:pPr>
        <w:suppressAutoHyphens/>
        <w:ind w:firstLine="708"/>
        <w:jc w:val="both"/>
        <w:outlineLvl w:val="0"/>
        <w:rPr>
          <w:rFonts w:ascii="Times New Roman" w:hAnsi="Times New Roman" w:cs="Times New Roman"/>
          <w:bCs/>
          <w:sz w:val="26"/>
          <w:szCs w:val="26"/>
        </w:rPr>
      </w:pPr>
      <w:r w:rsidRPr="00AD3540">
        <w:rPr>
          <w:rFonts w:ascii="Times New Roman" w:hAnsi="Times New Roman" w:cs="Times New Roman"/>
          <w:bCs/>
          <w:i/>
          <w:iCs/>
          <w:sz w:val="26"/>
          <w:szCs w:val="26"/>
        </w:rPr>
        <w:t>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r>
        <w:rPr>
          <w:rFonts w:ascii="Times New Roman" w:hAnsi="Times New Roman" w:cs="Times New Roman"/>
          <w:bCs/>
          <w:sz w:val="26"/>
          <w:szCs w:val="26"/>
        </w:rPr>
        <w:t xml:space="preserve"> </w:t>
      </w:r>
      <w:proofErr w:type="gramStart"/>
      <w:r>
        <w:rPr>
          <w:rFonts w:ascii="Times New Roman" w:hAnsi="Times New Roman" w:cs="Times New Roman"/>
          <w:bCs/>
          <w:sz w:val="26"/>
          <w:szCs w:val="26"/>
        </w:rPr>
        <w:t>( ч.2</w:t>
      </w:r>
      <w:proofErr w:type="gramEnd"/>
      <w:r>
        <w:rPr>
          <w:rFonts w:ascii="Times New Roman" w:hAnsi="Times New Roman" w:cs="Times New Roman"/>
          <w:bCs/>
          <w:sz w:val="26"/>
          <w:szCs w:val="26"/>
        </w:rPr>
        <w:t xml:space="preserve"> ст.29 ТК РФ).</w:t>
      </w:r>
    </w:p>
    <w:p w14:paraId="6401BF1F" w14:textId="3208C289" w:rsidR="00E51852" w:rsidRDefault="005851A7" w:rsidP="00E51852">
      <w:pPr>
        <w:suppressAutoHyphens/>
        <w:ind w:firstLine="708"/>
        <w:jc w:val="both"/>
        <w:outlineLvl w:val="0"/>
        <w:rPr>
          <w:rFonts w:ascii="Times New Roman" w:hAnsi="Times New Roman" w:cs="Times New Roman"/>
          <w:bCs/>
          <w:sz w:val="26"/>
          <w:szCs w:val="26"/>
        </w:rPr>
      </w:pPr>
      <w:r>
        <w:rPr>
          <w:rFonts w:ascii="Times New Roman" w:hAnsi="Times New Roman" w:cs="Times New Roman"/>
          <w:bCs/>
          <w:sz w:val="26"/>
          <w:szCs w:val="26"/>
        </w:rPr>
        <w:t xml:space="preserve">Ни одна из сторон социального партнерства с инициативой по заключению коллективного договора </w:t>
      </w:r>
      <w:r w:rsidR="00567084">
        <w:rPr>
          <w:rFonts w:ascii="Times New Roman" w:hAnsi="Times New Roman" w:cs="Times New Roman"/>
          <w:bCs/>
          <w:sz w:val="26"/>
          <w:szCs w:val="26"/>
        </w:rPr>
        <w:t xml:space="preserve">не выступала. </w:t>
      </w:r>
    </w:p>
    <w:p w14:paraId="2A216C11" w14:textId="38FEC6D5" w:rsidR="00913241" w:rsidRDefault="00567084" w:rsidP="00E51852">
      <w:pPr>
        <w:suppressAutoHyphens/>
        <w:ind w:firstLine="708"/>
        <w:jc w:val="both"/>
        <w:outlineLvl w:val="0"/>
        <w:rPr>
          <w:rFonts w:ascii="Times New Roman" w:hAnsi="Times New Roman" w:cs="Times New Roman"/>
          <w:bCs/>
          <w:sz w:val="26"/>
          <w:szCs w:val="26"/>
        </w:rPr>
      </w:pPr>
      <w:r>
        <w:rPr>
          <w:rFonts w:ascii="Times New Roman" w:hAnsi="Times New Roman" w:cs="Times New Roman"/>
          <w:bCs/>
          <w:sz w:val="26"/>
          <w:szCs w:val="26"/>
        </w:rPr>
        <w:t>В проверяемом периоде коллективный договор не заключался</w:t>
      </w:r>
      <w:r w:rsidR="00913241">
        <w:rPr>
          <w:rFonts w:ascii="Times New Roman" w:hAnsi="Times New Roman" w:cs="Times New Roman"/>
          <w:bCs/>
          <w:sz w:val="26"/>
          <w:szCs w:val="26"/>
        </w:rPr>
        <w:t xml:space="preserve">, </w:t>
      </w:r>
      <w:proofErr w:type="gramStart"/>
      <w:r w:rsidR="00913241">
        <w:rPr>
          <w:rFonts w:ascii="Times New Roman" w:hAnsi="Times New Roman" w:cs="Times New Roman"/>
          <w:bCs/>
          <w:sz w:val="26"/>
          <w:szCs w:val="26"/>
        </w:rPr>
        <w:t xml:space="preserve">ранее  </w:t>
      </w:r>
      <w:r w:rsidR="00913241">
        <w:rPr>
          <w:rFonts w:ascii="Times New Roman" w:hAnsi="Times New Roman" w:cs="Times New Roman"/>
          <w:bCs/>
          <w:sz w:val="26"/>
          <w:szCs w:val="26"/>
        </w:rPr>
        <w:lastRenderedPageBreak/>
        <w:t>заключенный</w:t>
      </w:r>
      <w:proofErr w:type="gramEnd"/>
      <w:r w:rsidR="00913241">
        <w:rPr>
          <w:rFonts w:ascii="Times New Roman" w:hAnsi="Times New Roman" w:cs="Times New Roman"/>
          <w:bCs/>
          <w:sz w:val="26"/>
          <w:szCs w:val="26"/>
        </w:rPr>
        <w:t xml:space="preserve"> коллективный договор прекратил свое действие в 2020 году, дополнительных соглашений к коллективному договору  о продлении срока действия в соответствии со статьей 43 ТК РФ не оформлялось</w:t>
      </w:r>
      <w:r w:rsidR="00872B6C">
        <w:rPr>
          <w:rFonts w:ascii="Times New Roman" w:hAnsi="Times New Roman" w:cs="Times New Roman"/>
          <w:bCs/>
          <w:sz w:val="26"/>
          <w:szCs w:val="26"/>
        </w:rPr>
        <w:t>.</w:t>
      </w:r>
    </w:p>
    <w:p w14:paraId="0DCBE4BE" w14:textId="77777777" w:rsidR="00913241" w:rsidRDefault="00913241" w:rsidP="00E51852">
      <w:pPr>
        <w:suppressAutoHyphens/>
        <w:ind w:firstLine="708"/>
        <w:jc w:val="both"/>
        <w:outlineLvl w:val="0"/>
        <w:rPr>
          <w:rFonts w:ascii="Times New Roman" w:hAnsi="Times New Roman" w:cs="Times New Roman"/>
          <w:bCs/>
          <w:sz w:val="26"/>
          <w:szCs w:val="26"/>
        </w:rPr>
      </w:pPr>
    </w:p>
    <w:p w14:paraId="151BD77E" w14:textId="45A83FC9" w:rsidR="00567084" w:rsidRDefault="00913241" w:rsidP="00913241">
      <w:pPr>
        <w:suppressAutoHyphens/>
        <w:ind w:firstLine="708"/>
        <w:jc w:val="center"/>
        <w:outlineLvl w:val="0"/>
        <w:rPr>
          <w:rFonts w:ascii="Times New Roman" w:hAnsi="Times New Roman" w:cs="Times New Roman"/>
          <w:b/>
          <w:sz w:val="26"/>
          <w:szCs w:val="26"/>
        </w:rPr>
      </w:pPr>
      <w:r w:rsidRPr="00913241">
        <w:rPr>
          <w:rFonts w:ascii="Times New Roman" w:hAnsi="Times New Roman" w:cs="Times New Roman"/>
          <w:b/>
          <w:sz w:val="26"/>
          <w:szCs w:val="26"/>
        </w:rPr>
        <w:t>2.Правила внутреннего трудового распорядка</w:t>
      </w:r>
    </w:p>
    <w:p w14:paraId="6A135531" w14:textId="1AC09038" w:rsidR="00872B6C" w:rsidRDefault="00913241" w:rsidP="00913241">
      <w:pPr>
        <w:suppressAutoHyphens/>
        <w:ind w:firstLine="708"/>
        <w:jc w:val="both"/>
        <w:outlineLvl w:val="0"/>
        <w:rPr>
          <w:rFonts w:ascii="Times New Roman" w:hAnsi="Times New Roman" w:cs="Times New Roman"/>
          <w:bCs/>
          <w:sz w:val="26"/>
          <w:szCs w:val="26"/>
        </w:rPr>
      </w:pPr>
      <w:r w:rsidRPr="00913241">
        <w:rPr>
          <w:rFonts w:ascii="Times New Roman" w:hAnsi="Times New Roman" w:cs="Times New Roman"/>
          <w:bCs/>
          <w:sz w:val="26"/>
          <w:szCs w:val="26"/>
        </w:rPr>
        <w:t xml:space="preserve">Правила внутреннего трудового </w:t>
      </w:r>
      <w:proofErr w:type="gramStart"/>
      <w:r w:rsidRPr="00913241">
        <w:rPr>
          <w:rFonts w:ascii="Times New Roman" w:hAnsi="Times New Roman" w:cs="Times New Roman"/>
          <w:bCs/>
          <w:sz w:val="26"/>
          <w:szCs w:val="26"/>
        </w:rPr>
        <w:t xml:space="preserve">распорядка </w:t>
      </w:r>
      <w:r>
        <w:rPr>
          <w:rFonts w:ascii="Times New Roman" w:hAnsi="Times New Roman" w:cs="Times New Roman"/>
          <w:bCs/>
          <w:sz w:val="26"/>
          <w:szCs w:val="26"/>
        </w:rPr>
        <w:t xml:space="preserve"> </w:t>
      </w:r>
      <w:r w:rsidR="00872B6C">
        <w:rPr>
          <w:rFonts w:ascii="Times New Roman" w:hAnsi="Times New Roman" w:cs="Times New Roman"/>
          <w:bCs/>
          <w:sz w:val="26"/>
          <w:szCs w:val="26"/>
        </w:rPr>
        <w:t>(</w:t>
      </w:r>
      <w:proofErr w:type="gramEnd"/>
      <w:r w:rsidR="00872B6C">
        <w:rPr>
          <w:rFonts w:ascii="Times New Roman" w:hAnsi="Times New Roman" w:cs="Times New Roman"/>
          <w:bCs/>
          <w:sz w:val="26"/>
          <w:szCs w:val="26"/>
        </w:rPr>
        <w:t xml:space="preserve">далее – ПВТР) </w:t>
      </w:r>
      <w:r>
        <w:rPr>
          <w:rFonts w:ascii="Times New Roman" w:hAnsi="Times New Roman" w:cs="Times New Roman"/>
          <w:bCs/>
          <w:sz w:val="26"/>
          <w:szCs w:val="26"/>
        </w:rPr>
        <w:t xml:space="preserve">утверждены приказом директора №28 от 19.10.2018, </w:t>
      </w:r>
      <w:r w:rsidR="00524B7A">
        <w:rPr>
          <w:rFonts w:ascii="Times New Roman" w:hAnsi="Times New Roman" w:cs="Times New Roman"/>
          <w:bCs/>
          <w:sz w:val="26"/>
          <w:szCs w:val="26"/>
        </w:rPr>
        <w:t xml:space="preserve">приказом директора от 28.12.2019 №6 в ППВТР внесены изменения, </w:t>
      </w:r>
      <w:r>
        <w:rPr>
          <w:rFonts w:ascii="Times New Roman" w:hAnsi="Times New Roman" w:cs="Times New Roman"/>
          <w:bCs/>
          <w:sz w:val="26"/>
          <w:szCs w:val="26"/>
        </w:rPr>
        <w:t>что соответствует статье 190 ТК РФ.</w:t>
      </w:r>
    </w:p>
    <w:p w14:paraId="5003D466" w14:textId="648027AE" w:rsidR="008564F5" w:rsidRPr="002F4AC5" w:rsidRDefault="008564F5" w:rsidP="008564F5">
      <w:pPr>
        <w:suppressAutoHyphens/>
        <w:ind w:firstLine="708"/>
        <w:jc w:val="both"/>
        <w:outlineLvl w:val="0"/>
        <w:rPr>
          <w:rFonts w:ascii="Times New Roman" w:hAnsi="Times New Roman" w:cs="Times New Roman"/>
          <w:bCs/>
          <w:i/>
          <w:iCs/>
          <w:sz w:val="26"/>
          <w:szCs w:val="26"/>
        </w:rPr>
      </w:pPr>
      <w:r>
        <w:rPr>
          <w:rFonts w:ascii="Times New Roman" w:hAnsi="Times New Roman" w:cs="Times New Roman"/>
          <w:bCs/>
          <w:sz w:val="26"/>
          <w:szCs w:val="26"/>
        </w:rPr>
        <w:t xml:space="preserve">В силу статьи 22 ТК РФ </w:t>
      </w:r>
      <w:r w:rsidRPr="002F4AC5">
        <w:rPr>
          <w:rFonts w:ascii="Times New Roman" w:hAnsi="Times New Roman" w:cs="Times New Roman"/>
          <w:bCs/>
          <w:i/>
          <w:iCs/>
          <w:sz w:val="26"/>
          <w:szCs w:val="26"/>
        </w:rPr>
        <w:t xml:space="preserve">работодатель обязан </w:t>
      </w:r>
      <w:proofErr w:type="gramStart"/>
      <w:r w:rsidRPr="002F4AC5">
        <w:rPr>
          <w:rFonts w:ascii="Times New Roman" w:hAnsi="Times New Roman" w:cs="Times New Roman"/>
          <w:bCs/>
          <w:i/>
          <w:iCs/>
          <w:sz w:val="26"/>
          <w:szCs w:val="26"/>
        </w:rPr>
        <w:t>знакомить  работников</w:t>
      </w:r>
      <w:proofErr w:type="gramEnd"/>
      <w:r w:rsidRPr="002F4AC5">
        <w:rPr>
          <w:rFonts w:ascii="Times New Roman" w:hAnsi="Times New Roman" w:cs="Times New Roman"/>
          <w:bCs/>
          <w:i/>
          <w:iCs/>
          <w:sz w:val="26"/>
          <w:szCs w:val="26"/>
        </w:rPr>
        <w:t xml:space="preserve"> под роспись с принимаемыми локальными нормативными актами, непосредственно связанными с их трудовой деятельностью.</w:t>
      </w:r>
    </w:p>
    <w:p w14:paraId="03B2B9BF" w14:textId="02B8387C" w:rsidR="00913241" w:rsidRPr="002F4AC5" w:rsidRDefault="00913241" w:rsidP="00913241">
      <w:pPr>
        <w:suppressAutoHyphens/>
        <w:ind w:firstLine="708"/>
        <w:jc w:val="both"/>
        <w:outlineLvl w:val="0"/>
        <w:rPr>
          <w:rFonts w:ascii="Times New Roman" w:hAnsi="Times New Roman" w:cs="Times New Roman"/>
          <w:bCs/>
          <w:i/>
          <w:iCs/>
          <w:sz w:val="26"/>
          <w:szCs w:val="26"/>
        </w:rPr>
      </w:pPr>
      <w:r>
        <w:rPr>
          <w:rFonts w:ascii="Times New Roman" w:hAnsi="Times New Roman" w:cs="Times New Roman"/>
          <w:bCs/>
          <w:sz w:val="26"/>
          <w:szCs w:val="26"/>
        </w:rPr>
        <w:t xml:space="preserve">В соответствии со статьей 68 ТК </w:t>
      </w:r>
      <w:proofErr w:type="gramStart"/>
      <w:r>
        <w:rPr>
          <w:rFonts w:ascii="Times New Roman" w:hAnsi="Times New Roman" w:cs="Times New Roman"/>
          <w:bCs/>
          <w:sz w:val="26"/>
          <w:szCs w:val="26"/>
        </w:rPr>
        <w:t xml:space="preserve">РФ </w:t>
      </w:r>
      <w:r w:rsidRPr="00913241">
        <w:t xml:space="preserve"> </w:t>
      </w:r>
      <w:r w:rsidRPr="002F4AC5">
        <w:rPr>
          <w:i/>
          <w:iCs/>
        </w:rPr>
        <w:t>п</w:t>
      </w:r>
      <w:r w:rsidRPr="002F4AC5">
        <w:rPr>
          <w:rFonts w:ascii="Times New Roman" w:hAnsi="Times New Roman" w:cs="Times New Roman"/>
          <w:bCs/>
          <w:i/>
          <w:iCs/>
          <w:sz w:val="26"/>
          <w:szCs w:val="26"/>
        </w:rPr>
        <w:t>ри</w:t>
      </w:r>
      <w:proofErr w:type="gramEnd"/>
      <w:r w:rsidRPr="002F4AC5">
        <w:rPr>
          <w:rFonts w:ascii="Times New Roman" w:hAnsi="Times New Roman" w:cs="Times New Roman"/>
          <w:bCs/>
          <w:i/>
          <w:iCs/>
          <w:sz w:val="26"/>
          <w:szCs w:val="26"/>
        </w:rPr>
        <w:t xml:space="preserve">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p>
    <w:p w14:paraId="705B8DF0" w14:textId="3F54FCE7" w:rsidR="00872B6C" w:rsidRPr="00913241" w:rsidRDefault="00872B6C" w:rsidP="00913241">
      <w:pPr>
        <w:suppressAutoHyphens/>
        <w:ind w:firstLine="708"/>
        <w:jc w:val="both"/>
        <w:outlineLvl w:val="0"/>
        <w:rPr>
          <w:rFonts w:ascii="Times New Roman" w:hAnsi="Times New Roman" w:cs="Times New Roman"/>
          <w:bCs/>
          <w:sz w:val="26"/>
          <w:szCs w:val="26"/>
        </w:rPr>
      </w:pPr>
      <w:r>
        <w:rPr>
          <w:rFonts w:ascii="Times New Roman" w:hAnsi="Times New Roman" w:cs="Times New Roman"/>
          <w:bCs/>
          <w:sz w:val="26"/>
          <w:szCs w:val="26"/>
        </w:rPr>
        <w:t xml:space="preserve">В нарушение указанной нормы работник Кочурова А. С. </w:t>
      </w:r>
      <w:r w:rsidR="00692956">
        <w:rPr>
          <w:rFonts w:ascii="Times New Roman" w:hAnsi="Times New Roman" w:cs="Times New Roman"/>
          <w:bCs/>
          <w:sz w:val="26"/>
          <w:szCs w:val="26"/>
        </w:rPr>
        <w:t>п</w:t>
      </w:r>
      <w:r w:rsidR="008564F5">
        <w:rPr>
          <w:rFonts w:ascii="Times New Roman" w:hAnsi="Times New Roman" w:cs="Times New Roman"/>
          <w:bCs/>
          <w:sz w:val="26"/>
          <w:szCs w:val="26"/>
        </w:rPr>
        <w:t xml:space="preserve">ри приеме на работу </w:t>
      </w:r>
      <w:r w:rsidR="00524B7A">
        <w:rPr>
          <w:rFonts w:ascii="Times New Roman" w:hAnsi="Times New Roman" w:cs="Times New Roman"/>
          <w:bCs/>
          <w:sz w:val="26"/>
          <w:szCs w:val="26"/>
        </w:rPr>
        <w:t>с</w:t>
      </w:r>
      <w:r>
        <w:rPr>
          <w:rFonts w:ascii="Times New Roman" w:hAnsi="Times New Roman" w:cs="Times New Roman"/>
          <w:bCs/>
          <w:sz w:val="26"/>
          <w:szCs w:val="26"/>
        </w:rPr>
        <w:t xml:space="preserve"> ПВТР</w:t>
      </w:r>
      <w:r w:rsidR="00524B7A">
        <w:rPr>
          <w:rFonts w:ascii="Times New Roman" w:hAnsi="Times New Roman" w:cs="Times New Roman"/>
          <w:bCs/>
          <w:sz w:val="26"/>
          <w:szCs w:val="26"/>
        </w:rPr>
        <w:t xml:space="preserve"> (с </w:t>
      </w:r>
      <w:proofErr w:type="gramStart"/>
      <w:r w:rsidR="00524B7A">
        <w:rPr>
          <w:rFonts w:ascii="Times New Roman" w:hAnsi="Times New Roman" w:cs="Times New Roman"/>
          <w:bCs/>
          <w:sz w:val="26"/>
          <w:szCs w:val="26"/>
        </w:rPr>
        <w:t xml:space="preserve">изменениями) </w:t>
      </w:r>
      <w:r>
        <w:rPr>
          <w:rFonts w:ascii="Times New Roman" w:hAnsi="Times New Roman" w:cs="Times New Roman"/>
          <w:bCs/>
          <w:sz w:val="26"/>
          <w:szCs w:val="26"/>
        </w:rPr>
        <w:t xml:space="preserve"> не</w:t>
      </w:r>
      <w:proofErr w:type="gramEnd"/>
      <w:r>
        <w:rPr>
          <w:rFonts w:ascii="Times New Roman" w:hAnsi="Times New Roman" w:cs="Times New Roman"/>
          <w:bCs/>
          <w:sz w:val="26"/>
          <w:szCs w:val="26"/>
        </w:rPr>
        <w:t xml:space="preserve"> ознакомлена под роспись.</w:t>
      </w:r>
    </w:p>
    <w:p w14:paraId="5DEB8FF3" w14:textId="07FEBA75" w:rsidR="008564F5" w:rsidRPr="008564F5" w:rsidRDefault="008564F5" w:rsidP="008564F5">
      <w:pPr>
        <w:suppressAutoHyphens/>
        <w:ind w:firstLine="708"/>
        <w:jc w:val="both"/>
        <w:outlineLvl w:val="0"/>
        <w:rPr>
          <w:rFonts w:ascii="Times New Roman" w:hAnsi="Times New Roman" w:cs="Times New Roman"/>
          <w:bCs/>
          <w:sz w:val="26"/>
          <w:szCs w:val="26"/>
        </w:rPr>
      </w:pPr>
      <w:r w:rsidRPr="008564F5">
        <w:rPr>
          <w:rFonts w:ascii="Times New Roman" w:hAnsi="Times New Roman" w:cs="Times New Roman"/>
          <w:bCs/>
          <w:sz w:val="26"/>
          <w:szCs w:val="26"/>
        </w:rPr>
        <w:t xml:space="preserve">Не ознакомлены под </w:t>
      </w:r>
      <w:proofErr w:type="gramStart"/>
      <w:r w:rsidRPr="008564F5">
        <w:rPr>
          <w:rFonts w:ascii="Times New Roman" w:hAnsi="Times New Roman" w:cs="Times New Roman"/>
          <w:bCs/>
          <w:sz w:val="26"/>
          <w:szCs w:val="26"/>
        </w:rPr>
        <w:t xml:space="preserve">роспись </w:t>
      </w:r>
      <w:r>
        <w:rPr>
          <w:rFonts w:ascii="Times New Roman" w:hAnsi="Times New Roman" w:cs="Times New Roman"/>
          <w:bCs/>
          <w:sz w:val="26"/>
          <w:szCs w:val="26"/>
        </w:rPr>
        <w:t xml:space="preserve"> </w:t>
      </w:r>
      <w:r w:rsidRPr="008564F5">
        <w:rPr>
          <w:rFonts w:ascii="Times New Roman" w:hAnsi="Times New Roman" w:cs="Times New Roman"/>
          <w:bCs/>
          <w:sz w:val="26"/>
          <w:szCs w:val="26"/>
        </w:rPr>
        <w:t>работники</w:t>
      </w:r>
      <w:proofErr w:type="gramEnd"/>
      <w:r w:rsidRPr="008564F5">
        <w:rPr>
          <w:rFonts w:ascii="Times New Roman" w:hAnsi="Times New Roman" w:cs="Times New Roman"/>
          <w:bCs/>
          <w:sz w:val="26"/>
          <w:szCs w:val="26"/>
        </w:rPr>
        <w:t xml:space="preserve"> учреждения с изменениями в ПВТР</w:t>
      </w:r>
      <w:r>
        <w:rPr>
          <w:rFonts w:ascii="Times New Roman" w:hAnsi="Times New Roman" w:cs="Times New Roman"/>
          <w:bCs/>
          <w:sz w:val="26"/>
          <w:szCs w:val="26"/>
        </w:rPr>
        <w:t>, утвержденные приказом от 28.12.2019 №6.</w:t>
      </w:r>
    </w:p>
    <w:p w14:paraId="3FD4A053" w14:textId="7B4DD8C4" w:rsidR="00913241" w:rsidRDefault="00872B6C" w:rsidP="00872B6C">
      <w:pPr>
        <w:suppressAutoHyphens/>
        <w:ind w:firstLine="708"/>
        <w:jc w:val="both"/>
        <w:outlineLvl w:val="0"/>
        <w:rPr>
          <w:rFonts w:ascii="Times New Roman" w:hAnsi="Times New Roman" w:cs="Times New Roman"/>
          <w:bCs/>
          <w:sz w:val="26"/>
          <w:szCs w:val="26"/>
        </w:rPr>
      </w:pPr>
      <w:r w:rsidRPr="00872B6C">
        <w:rPr>
          <w:rFonts w:ascii="Times New Roman" w:hAnsi="Times New Roman" w:cs="Times New Roman"/>
          <w:bCs/>
          <w:sz w:val="26"/>
          <w:szCs w:val="26"/>
        </w:rPr>
        <w:t xml:space="preserve">Кроме того, директор организации также является работником учреждения, на него </w:t>
      </w:r>
      <w:proofErr w:type="gramStart"/>
      <w:r w:rsidRPr="00872B6C">
        <w:rPr>
          <w:rFonts w:ascii="Times New Roman" w:hAnsi="Times New Roman" w:cs="Times New Roman"/>
          <w:bCs/>
          <w:sz w:val="26"/>
          <w:szCs w:val="26"/>
        </w:rPr>
        <w:t>распространяются  нормы</w:t>
      </w:r>
      <w:proofErr w:type="gramEnd"/>
      <w:r w:rsidRPr="00872B6C">
        <w:rPr>
          <w:rFonts w:ascii="Times New Roman" w:hAnsi="Times New Roman" w:cs="Times New Roman"/>
          <w:bCs/>
          <w:sz w:val="26"/>
          <w:szCs w:val="26"/>
        </w:rPr>
        <w:t xml:space="preserve"> трудового права, в связи с чем директору учреждения </w:t>
      </w:r>
      <w:r>
        <w:rPr>
          <w:rFonts w:ascii="Times New Roman" w:hAnsi="Times New Roman" w:cs="Times New Roman"/>
          <w:bCs/>
          <w:sz w:val="26"/>
          <w:szCs w:val="26"/>
        </w:rPr>
        <w:t xml:space="preserve">также </w:t>
      </w:r>
      <w:r w:rsidRPr="00872B6C">
        <w:rPr>
          <w:rFonts w:ascii="Times New Roman" w:hAnsi="Times New Roman" w:cs="Times New Roman"/>
          <w:bCs/>
          <w:sz w:val="26"/>
          <w:szCs w:val="26"/>
        </w:rPr>
        <w:t xml:space="preserve">необходимо ознакомиться с ПВТР </w:t>
      </w:r>
      <w:r w:rsidR="00524B7A">
        <w:rPr>
          <w:rFonts w:ascii="Times New Roman" w:hAnsi="Times New Roman" w:cs="Times New Roman"/>
          <w:bCs/>
          <w:sz w:val="26"/>
          <w:szCs w:val="26"/>
        </w:rPr>
        <w:t xml:space="preserve">(с изменениями) </w:t>
      </w:r>
      <w:r w:rsidRPr="00872B6C">
        <w:rPr>
          <w:rFonts w:ascii="Times New Roman" w:hAnsi="Times New Roman" w:cs="Times New Roman"/>
          <w:bCs/>
          <w:sz w:val="26"/>
          <w:szCs w:val="26"/>
        </w:rPr>
        <w:t>под роспись</w:t>
      </w:r>
      <w:r>
        <w:rPr>
          <w:rFonts w:ascii="Times New Roman" w:hAnsi="Times New Roman" w:cs="Times New Roman"/>
          <w:bCs/>
          <w:sz w:val="26"/>
          <w:szCs w:val="26"/>
        </w:rPr>
        <w:t>.</w:t>
      </w:r>
    </w:p>
    <w:p w14:paraId="04C85014" w14:textId="4C8F0A3B" w:rsidR="00872B6C" w:rsidRPr="002F4AC5" w:rsidRDefault="00872B6C" w:rsidP="00872B6C">
      <w:pPr>
        <w:suppressAutoHyphens/>
        <w:ind w:firstLine="708"/>
        <w:jc w:val="both"/>
        <w:outlineLvl w:val="0"/>
        <w:rPr>
          <w:rFonts w:ascii="Times New Roman" w:hAnsi="Times New Roman" w:cs="Times New Roman"/>
          <w:bCs/>
          <w:i/>
          <w:iCs/>
          <w:sz w:val="26"/>
          <w:szCs w:val="26"/>
        </w:rPr>
      </w:pPr>
      <w:r>
        <w:rPr>
          <w:rFonts w:ascii="Times New Roman" w:hAnsi="Times New Roman" w:cs="Times New Roman"/>
          <w:bCs/>
          <w:sz w:val="26"/>
          <w:szCs w:val="26"/>
        </w:rPr>
        <w:t>Согласно части 4 статьи 189 ТК РФ ПВТР</w:t>
      </w:r>
      <w:r w:rsidRPr="00872B6C">
        <w:rPr>
          <w:rFonts w:ascii="Times New Roman" w:hAnsi="Times New Roman" w:cs="Times New Roman"/>
          <w:bCs/>
          <w:sz w:val="26"/>
          <w:szCs w:val="26"/>
        </w:rPr>
        <w:t xml:space="preserve"> - </w:t>
      </w:r>
      <w:r w:rsidRPr="002F4AC5">
        <w:rPr>
          <w:rFonts w:ascii="Times New Roman" w:hAnsi="Times New Roman" w:cs="Times New Roman"/>
          <w:bCs/>
          <w:i/>
          <w:iCs/>
          <w:sz w:val="26"/>
          <w:szCs w:val="26"/>
        </w:rPr>
        <w:t>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14:paraId="2688621C" w14:textId="1B520C09" w:rsidR="00872B6C" w:rsidRPr="00872B6C" w:rsidRDefault="00872B6C" w:rsidP="00872B6C">
      <w:pPr>
        <w:suppressAutoHyphens/>
        <w:ind w:firstLine="708"/>
        <w:jc w:val="both"/>
        <w:outlineLvl w:val="0"/>
        <w:rPr>
          <w:rFonts w:ascii="Times New Roman" w:hAnsi="Times New Roman" w:cs="Times New Roman"/>
          <w:bCs/>
          <w:sz w:val="26"/>
          <w:szCs w:val="26"/>
        </w:rPr>
      </w:pPr>
      <w:r>
        <w:rPr>
          <w:rFonts w:ascii="Times New Roman" w:hAnsi="Times New Roman" w:cs="Times New Roman"/>
          <w:bCs/>
          <w:sz w:val="26"/>
          <w:szCs w:val="26"/>
        </w:rPr>
        <w:t xml:space="preserve">В нарушение указанной нормы в ПВТР учреждения отсутствуют нормы, определяющие ответственность </w:t>
      </w:r>
      <w:proofErr w:type="gramStart"/>
      <w:r>
        <w:rPr>
          <w:rFonts w:ascii="Times New Roman" w:hAnsi="Times New Roman" w:cs="Times New Roman"/>
          <w:bCs/>
          <w:sz w:val="26"/>
          <w:szCs w:val="26"/>
        </w:rPr>
        <w:t>работника  и</w:t>
      </w:r>
      <w:proofErr w:type="gramEnd"/>
      <w:r>
        <w:rPr>
          <w:rFonts w:ascii="Times New Roman" w:hAnsi="Times New Roman" w:cs="Times New Roman"/>
          <w:bCs/>
          <w:sz w:val="26"/>
          <w:szCs w:val="26"/>
        </w:rPr>
        <w:t xml:space="preserve"> ответственность работодателя.</w:t>
      </w:r>
    </w:p>
    <w:p w14:paraId="403A214F" w14:textId="4582A8A1" w:rsidR="00872B6C" w:rsidRPr="00872B6C" w:rsidRDefault="00524B7A" w:rsidP="00872B6C">
      <w:pPr>
        <w:suppressAutoHyphens/>
        <w:ind w:firstLine="708"/>
        <w:jc w:val="both"/>
        <w:outlineLvl w:val="0"/>
        <w:rPr>
          <w:rFonts w:ascii="Times New Roman" w:hAnsi="Times New Roman" w:cs="Times New Roman"/>
          <w:bCs/>
          <w:sz w:val="26"/>
          <w:szCs w:val="26"/>
        </w:rPr>
      </w:pPr>
      <w:r>
        <w:rPr>
          <w:rFonts w:ascii="Times New Roman" w:hAnsi="Times New Roman" w:cs="Times New Roman"/>
          <w:bCs/>
          <w:sz w:val="26"/>
          <w:szCs w:val="26"/>
        </w:rPr>
        <w:t xml:space="preserve">В проверяемый период сроки заработной </w:t>
      </w:r>
      <w:proofErr w:type="gramStart"/>
      <w:r>
        <w:rPr>
          <w:rFonts w:ascii="Times New Roman" w:hAnsi="Times New Roman" w:cs="Times New Roman"/>
          <w:bCs/>
          <w:sz w:val="26"/>
          <w:szCs w:val="26"/>
        </w:rPr>
        <w:t>платы  согласно</w:t>
      </w:r>
      <w:proofErr w:type="gramEnd"/>
      <w:r>
        <w:rPr>
          <w:rFonts w:ascii="Times New Roman" w:hAnsi="Times New Roman" w:cs="Times New Roman"/>
          <w:bCs/>
          <w:sz w:val="26"/>
          <w:szCs w:val="26"/>
        </w:rPr>
        <w:t xml:space="preserve"> п.5.8. ПВТР установлены: аванс - 27 числа расчетного месяца, окончательный расчет за отработанный месяц – 13 числа месяца, следующего за расчетным. Необходимо отметить, что с 01.01.2024 изменились сроки выплаты заработной платы: 28 и 14 числа каждого месяца, однако в ПВТР изменения не внесены.</w:t>
      </w:r>
    </w:p>
    <w:p w14:paraId="5B963ADF" w14:textId="1E186E20" w:rsidR="00E51852" w:rsidRDefault="008564F5" w:rsidP="00E51852">
      <w:pPr>
        <w:suppressAutoHyphens/>
        <w:ind w:firstLine="708"/>
        <w:jc w:val="both"/>
        <w:outlineLvl w:val="0"/>
        <w:rPr>
          <w:rFonts w:ascii="Times New Roman" w:hAnsi="Times New Roman" w:cs="Times New Roman"/>
          <w:bCs/>
          <w:sz w:val="26"/>
          <w:szCs w:val="26"/>
        </w:rPr>
      </w:pPr>
      <w:r w:rsidRPr="008564F5">
        <w:rPr>
          <w:rFonts w:ascii="Times New Roman" w:hAnsi="Times New Roman" w:cs="Times New Roman"/>
          <w:b/>
          <w:i/>
          <w:iCs/>
          <w:sz w:val="26"/>
          <w:szCs w:val="26"/>
        </w:rPr>
        <w:t>Рекомендации:</w:t>
      </w:r>
      <w:r>
        <w:rPr>
          <w:rFonts w:ascii="Times New Roman" w:hAnsi="Times New Roman" w:cs="Times New Roman"/>
          <w:b/>
          <w:i/>
          <w:iCs/>
          <w:sz w:val="26"/>
          <w:szCs w:val="26"/>
        </w:rPr>
        <w:t xml:space="preserve"> </w:t>
      </w:r>
      <w:r>
        <w:rPr>
          <w:rFonts w:ascii="Times New Roman" w:hAnsi="Times New Roman" w:cs="Times New Roman"/>
          <w:bCs/>
          <w:sz w:val="26"/>
          <w:szCs w:val="26"/>
        </w:rPr>
        <w:t xml:space="preserve">ознакомить работников с ПВТР в редакции от 28.12.2019, внести в ПВТР изменения, дополнив их нормами об ответственности </w:t>
      </w:r>
      <w:proofErr w:type="gramStart"/>
      <w:r>
        <w:rPr>
          <w:rFonts w:ascii="Times New Roman" w:hAnsi="Times New Roman" w:cs="Times New Roman"/>
          <w:bCs/>
          <w:sz w:val="26"/>
          <w:szCs w:val="26"/>
        </w:rPr>
        <w:t>сторон  трудового</w:t>
      </w:r>
      <w:proofErr w:type="gramEnd"/>
      <w:r>
        <w:rPr>
          <w:rFonts w:ascii="Times New Roman" w:hAnsi="Times New Roman" w:cs="Times New Roman"/>
          <w:bCs/>
          <w:sz w:val="26"/>
          <w:szCs w:val="26"/>
        </w:rPr>
        <w:t xml:space="preserve"> договора, изменив нормы о сроках выплаты заработной платы.</w:t>
      </w:r>
    </w:p>
    <w:p w14:paraId="2A459519" w14:textId="4A75A0E5" w:rsidR="008564F5" w:rsidRDefault="008564F5" w:rsidP="00E51852">
      <w:pPr>
        <w:suppressAutoHyphens/>
        <w:ind w:firstLine="708"/>
        <w:jc w:val="both"/>
        <w:outlineLvl w:val="0"/>
        <w:rPr>
          <w:rFonts w:ascii="Times New Roman" w:hAnsi="Times New Roman" w:cs="Times New Roman"/>
          <w:bCs/>
          <w:sz w:val="26"/>
          <w:szCs w:val="26"/>
        </w:rPr>
      </w:pPr>
    </w:p>
    <w:p w14:paraId="1DAA4F9A" w14:textId="293FCBA5" w:rsidR="008564F5" w:rsidRPr="008564F5" w:rsidRDefault="008564F5" w:rsidP="008564F5">
      <w:pPr>
        <w:suppressAutoHyphens/>
        <w:ind w:firstLine="708"/>
        <w:jc w:val="center"/>
        <w:outlineLvl w:val="0"/>
        <w:rPr>
          <w:rFonts w:ascii="Times New Roman" w:hAnsi="Times New Roman" w:cs="Times New Roman"/>
          <w:b/>
          <w:sz w:val="26"/>
          <w:szCs w:val="26"/>
        </w:rPr>
      </w:pPr>
      <w:r w:rsidRPr="008564F5">
        <w:rPr>
          <w:rFonts w:ascii="Times New Roman" w:hAnsi="Times New Roman" w:cs="Times New Roman"/>
          <w:b/>
          <w:sz w:val="26"/>
          <w:szCs w:val="26"/>
        </w:rPr>
        <w:t>3.Должностные инструкции</w:t>
      </w:r>
    </w:p>
    <w:p w14:paraId="7990773E" w14:textId="04314193" w:rsidR="008564F5" w:rsidRPr="00E51852" w:rsidRDefault="0080215D" w:rsidP="00E51852">
      <w:pPr>
        <w:suppressAutoHyphens/>
        <w:ind w:firstLine="708"/>
        <w:jc w:val="both"/>
        <w:outlineLvl w:val="0"/>
        <w:rPr>
          <w:rFonts w:ascii="Times New Roman" w:hAnsi="Times New Roman" w:cs="Times New Roman"/>
          <w:bCs/>
          <w:sz w:val="26"/>
          <w:szCs w:val="26"/>
        </w:rPr>
      </w:pPr>
      <w:r>
        <w:rPr>
          <w:rFonts w:ascii="Times New Roman" w:hAnsi="Times New Roman" w:cs="Times New Roman"/>
          <w:bCs/>
          <w:sz w:val="26"/>
          <w:szCs w:val="26"/>
        </w:rPr>
        <w:t xml:space="preserve">В учреждении приказами </w:t>
      </w:r>
      <w:proofErr w:type="gramStart"/>
      <w:r>
        <w:rPr>
          <w:rFonts w:ascii="Times New Roman" w:hAnsi="Times New Roman" w:cs="Times New Roman"/>
          <w:bCs/>
          <w:sz w:val="26"/>
          <w:szCs w:val="26"/>
        </w:rPr>
        <w:t>директора  утверждены</w:t>
      </w:r>
      <w:proofErr w:type="gramEnd"/>
      <w:r>
        <w:rPr>
          <w:rFonts w:ascii="Times New Roman" w:hAnsi="Times New Roman" w:cs="Times New Roman"/>
          <w:bCs/>
          <w:sz w:val="26"/>
          <w:szCs w:val="26"/>
        </w:rPr>
        <w:t xml:space="preserve"> должностные инструкции, с которыми работники ознакомлены под роспись и которые хранятся в личных делах работников</w:t>
      </w:r>
      <w:r w:rsidR="00657B2C">
        <w:rPr>
          <w:rFonts w:ascii="Times New Roman" w:hAnsi="Times New Roman" w:cs="Times New Roman"/>
          <w:bCs/>
          <w:sz w:val="26"/>
          <w:szCs w:val="26"/>
        </w:rPr>
        <w:t>, что соответствует требованиям  статьи 22 ТК РФ.</w:t>
      </w:r>
    </w:p>
    <w:p w14:paraId="15463123" w14:textId="77777777" w:rsidR="00527D26" w:rsidRDefault="0080215D" w:rsidP="00521B60">
      <w:pPr>
        <w:suppressAutoHyphens/>
        <w:ind w:firstLine="420"/>
        <w:jc w:val="both"/>
        <w:outlineLvl w:val="0"/>
        <w:rPr>
          <w:rFonts w:ascii="Times New Roman" w:hAnsi="Times New Roman" w:cs="Times New Roman"/>
          <w:bCs/>
          <w:sz w:val="26"/>
          <w:szCs w:val="26"/>
        </w:rPr>
      </w:pPr>
      <w:r>
        <w:rPr>
          <w:rFonts w:ascii="Times New Roman" w:hAnsi="Times New Roman" w:cs="Times New Roman"/>
          <w:bCs/>
          <w:sz w:val="26"/>
          <w:szCs w:val="26"/>
        </w:rPr>
        <w:t xml:space="preserve">Кроме того, работники ознакомлены с должностными инструкциями по </w:t>
      </w:r>
      <w:proofErr w:type="gramStart"/>
      <w:r>
        <w:rPr>
          <w:rFonts w:ascii="Times New Roman" w:hAnsi="Times New Roman" w:cs="Times New Roman"/>
          <w:bCs/>
          <w:sz w:val="26"/>
          <w:szCs w:val="26"/>
        </w:rPr>
        <w:t xml:space="preserve">должностям,   </w:t>
      </w:r>
      <w:proofErr w:type="gramEnd"/>
      <w:r w:rsidR="002578C6">
        <w:rPr>
          <w:rFonts w:ascii="Times New Roman" w:hAnsi="Times New Roman" w:cs="Times New Roman"/>
          <w:bCs/>
          <w:sz w:val="26"/>
          <w:szCs w:val="26"/>
        </w:rPr>
        <w:t>которые отсутствуют в штатном расписании</w:t>
      </w:r>
      <w:r w:rsidR="00527D26">
        <w:rPr>
          <w:rFonts w:ascii="Times New Roman" w:hAnsi="Times New Roman" w:cs="Times New Roman"/>
          <w:bCs/>
          <w:sz w:val="26"/>
          <w:szCs w:val="26"/>
        </w:rPr>
        <w:t xml:space="preserve">, </w:t>
      </w:r>
      <w:r w:rsidR="002578C6">
        <w:rPr>
          <w:rFonts w:ascii="Times New Roman" w:hAnsi="Times New Roman" w:cs="Times New Roman"/>
          <w:bCs/>
          <w:sz w:val="26"/>
          <w:szCs w:val="26"/>
        </w:rPr>
        <w:t xml:space="preserve"> но которые вменены </w:t>
      </w:r>
      <w:r>
        <w:rPr>
          <w:rFonts w:ascii="Times New Roman" w:hAnsi="Times New Roman" w:cs="Times New Roman"/>
          <w:bCs/>
          <w:sz w:val="26"/>
          <w:szCs w:val="26"/>
        </w:rPr>
        <w:t xml:space="preserve"> </w:t>
      </w:r>
      <w:r w:rsidR="002578C6">
        <w:rPr>
          <w:rFonts w:ascii="Times New Roman" w:hAnsi="Times New Roman" w:cs="Times New Roman"/>
          <w:bCs/>
          <w:sz w:val="26"/>
          <w:szCs w:val="26"/>
        </w:rPr>
        <w:t>работникам как расширение зоны обслуживания</w:t>
      </w:r>
      <w:r w:rsidR="00527D26">
        <w:rPr>
          <w:rFonts w:ascii="Times New Roman" w:hAnsi="Times New Roman" w:cs="Times New Roman"/>
          <w:bCs/>
          <w:sz w:val="26"/>
          <w:szCs w:val="26"/>
        </w:rPr>
        <w:t>.</w:t>
      </w:r>
    </w:p>
    <w:p w14:paraId="07E57EC3" w14:textId="4F32406B" w:rsidR="00537CD5" w:rsidRDefault="00527D26" w:rsidP="00657B2C">
      <w:pPr>
        <w:suppressAutoHyphens/>
        <w:ind w:firstLine="420"/>
        <w:jc w:val="both"/>
        <w:outlineLvl w:val="0"/>
        <w:rPr>
          <w:rFonts w:ascii="Times New Roman" w:hAnsi="Times New Roman" w:cs="Times New Roman"/>
          <w:bCs/>
          <w:sz w:val="26"/>
          <w:szCs w:val="26"/>
        </w:rPr>
      </w:pPr>
      <w:r>
        <w:rPr>
          <w:rFonts w:ascii="Times New Roman" w:hAnsi="Times New Roman" w:cs="Times New Roman"/>
          <w:bCs/>
          <w:sz w:val="26"/>
          <w:szCs w:val="26"/>
        </w:rPr>
        <w:t xml:space="preserve">Структура должностной </w:t>
      </w:r>
      <w:proofErr w:type="gramStart"/>
      <w:r>
        <w:rPr>
          <w:rFonts w:ascii="Times New Roman" w:hAnsi="Times New Roman" w:cs="Times New Roman"/>
          <w:bCs/>
          <w:sz w:val="26"/>
          <w:szCs w:val="26"/>
        </w:rPr>
        <w:t>инструкции  и</w:t>
      </w:r>
      <w:proofErr w:type="gramEnd"/>
      <w:r>
        <w:rPr>
          <w:rFonts w:ascii="Times New Roman" w:hAnsi="Times New Roman" w:cs="Times New Roman"/>
          <w:bCs/>
          <w:sz w:val="26"/>
          <w:szCs w:val="26"/>
        </w:rPr>
        <w:t xml:space="preserve"> нормы, содержащиеся в должностной инструкции  соответствует </w:t>
      </w:r>
      <w:r w:rsidR="00657B2C">
        <w:rPr>
          <w:rFonts w:ascii="Times New Roman" w:hAnsi="Times New Roman" w:cs="Times New Roman"/>
          <w:bCs/>
          <w:sz w:val="26"/>
          <w:szCs w:val="26"/>
        </w:rPr>
        <w:t>положениям трудового</w:t>
      </w:r>
      <w:r>
        <w:rPr>
          <w:rFonts w:ascii="Times New Roman" w:hAnsi="Times New Roman" w:cs="Times New Roman"/>
          <w:bCs/>
          <w:sz w:val="26"/>
          <w:szCs w:val="26"/>
        </w:rPr>
        <w:t xml:space="preserve"> законодательства</w:t>
      </w:r>
      <w:r w:rsidR="00657B2C">
        <w:rPr>
          <w:rFonts w:ascii="Times New Roman" w:hAnsi="Times New Roman" w:cs="Times New Roman"/>
          <w:bCs/>
          <w:sz w:val="26"/>
          <w:szCs w:val="26"/>
        </w:rPr>
        <w:t xml:space="preserve">, ограничений </w:t>
      </w:r>
      <w:r w:rsidR="00657B2C">
        <w:rPr>
          <w:rFonts w:ascii="Times New Roman" w:hAnsi="Times New Roman" w:cs="Times New Roman"/>
          <w:bCs/>
          <w:sz w:val="26"/>
          <w:szCs w:val="26"/>
        </w:rPr>
        <w:lastRenderedPageBreak/>
        <w:t>прав работников не выявлено, квалификационные требования, установленные</w:t>
      </w:r>
      <w:r w:rsidR="00657B2C" w:rsidRPr="00657B2C">
        <w:t xml:space="preserve"> </w:t>
      </w:r>
      <w:r w:rsidR="00657B2C" w:rsidRPr="00657B2C">
        <w:rPr>
          <w:rFonts w:ascii="Times New Roman" w:hAnsi="Times New Roman" w:cs="Times New Roman"/>
          <w:bCs/>
          <w:sz w:val="26"/>
          <w:szCs w:val="26"/>
        </w:rPr>
        <w:t>Приказ</w:t>
      </w:r>
      <w:r w:rsidR="00657B2C">
        <w:rPr>
          <w:rFonts w:ascii="Times New Roman" w:hAnsi="Times New Roman" w:cs="Times New Roman"/>
          <w:bCs/>
          <w:sz w:val="26"/>
          <w:szCs w:val="26"/>
        </w:rPr>
        <w:t>ом</w:t>
      </w:r>
      <w:r w:rsidR="00657B2C" w:rsidRPr="00657B2C">
        <w:rPr>
          <w:rFonts w:ascii="Times New Roman" w:hAnsi="Times New Roman" w:cs="Times New Roman"/>
          <w:bCs/>
          <w:sz w:val="26"/>
          <w:szCs w:val="26"/>
        </w:rPr>
        <w:t xml:space="preserve"> Минздравсоцразвития РФ от 30.03.2011 </w:t>
      </w:r>
      <w:r w:rsidR="00657B2C">
        <w:rPr>
          <w:rFonts w:ascii="Times New Roman" w:hAnsi="Times New Roman" w:cs="Times New Roman"/>
          <w:bCs/>
          <w:sz w:val="26"/>
          <w:szCs w:val="26"/>
        </w:rPr>
        <w:t>№</w:t>
      </w:r>
      <w:r w:rsidR="00657B2C" w:rsidRPr="00657B2C">
        <w:rPr>
          <w:rFonts w:ascii="Times New Roman" w:hAnsi="Times New Roman" w:cs="Times New Roman"/>
          <w:bCs/>
          <w:sz w:val="26"/>
          <w:szCs w:val="26"/>
        </w:rPr>
        <w:t xml:space="preserve"> 251н</w:t>
      </w:r>
      <w:r w:rsidR="00657B2C">
        <w:rPr>
          <w:rFonts w:ascii="Times New Roman" w:hAnsi="Times New Roman" w:cs="Times New Roman"/>
          <w:bCs/>
          <w:sz w:val="26"/>
          <w:szCs w:val="26"/>
        </w:rPr>
        <w:t xml:space="preserve"> </w:t>
      </w:r>
      <w:r w:rsidR="00657B2C" w:rsidRPr="00657B2C">
        <w:rPr>
          <w:rFonts w:ascii="Times New Roman" w:hAnsi="Times New Roman" w:cs="Times New Roman"/>
          <w:bCs/>
          <w:sz w:val="26"/>
          <w:szCs w:val="26"/>
        </w:rPr>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w:t>
      </w:r>
      <w:r w:rsidR="00657B2C">
        <w:rPr>
          <w:rFonts w:ascii="Times New Roman" w:hAnsi="Times New Roman" w:cs="Times New Roman"/>
          <w:bCs/>
          <w:sz w:val="26"/>
          <w:szCs w:val="26"/>
        </w:rPr>
        <w:t>,  соблюдаются.</w:t>
      </w:r>
    </w:p>
    <w:p w14:paraId="67AD8193" w14:textId="7DECFF45" w:rsidR="00527D26" w:rsidRDefault="00527D26" w:rsidP="00521B60">
      <w:pPr>
        <w:suppressAutoHyphens/>
        <w:ind w:firstLine="420"/>
        <w:jc w:val="both"/>
        <w:outlineLvl w:val="0"/>
        <w:rPr>
          <w:rFonts w:ascii="Times New Roman" w:hAnsi="Times New Roman" w:cs="Times New Roman"/>
          <w:bCs/>
          <w:sz w:val="26"/>
          <w:szCs w:val="26"/>
        </w:rPr>
      </w:pPr>
      <w:r>
        <w:rPr>
          <w:rFonts w:ascii="Times New Roman" w:hAnsi="Times New Roman" w:cs="Times New Roman"/>
          <w:bCs/>
          <w:sz w:val="26"/>
          <w:szCs w:val="26"/>
        </w:rPr>
        <w:t>В должностн</w:t>
      </w:r>
      <w:r w:rsidR="008A018F">
        <w:rPr>
          <w:rFonts w:ascii="Times New Roman" w:hAnsi="Times New Roman" w:cs="Times New Roman"/>
          <w:bCs/>
          <w:sz w:val="26"/>
          <w:szCs w:val="26"/>
        </w:rPr>
        <w:t>ых</w:t>
      </w:r>
      <w:r>
        <w:rPr>
          <w:rFonts w:ascii="Times New Roman" w:hAnsi="Times New Roman" w:cs="Times New Roman"/>
          <w:bCs/>
          <w:sz w:val="26"/>
          <w:szCs w:val="26"/>
        </w:rPr>
        <w:t xml:space="preserve"> инструкци</w:t>
      </w:r>
      <w:r w:rsidR="008A018F">
        <w:rPr>
          <w:rFonts w:ascii="Times New Roman" w:hAnsi="Times New Roman" w:cs="Times New Roman"/>
          <w:bCs/>
          <w:sz w:val="26"/>
          <w:szCs w:val="26"/>
        </w:rPr>
        <w:t>ях</w:t>
      </w:r>
      <w:r>
        <w:rPr>
          <w:rFonts w:ascii="Times New Roman" w:hAnsi="Times New Roman" w:cs="Times New Roman"/>
          <w:bCs/>
          <w:sz w:val="26"/>
          <w:szCs w:val="26"/>
        </w:rPr>
        <w:t xml:space="preserve"> методиста по музейно-образовательной деятельности</w:t>
      </w:r>
      <w:r w:rsidR="008A018F">
        <w:rPr>
          <w:rFonts w:ascii="Times New Roman" w:hAnsi="Times New Roman" w:cs="Times New Roman"/>
          <w:bCs/>
          <w:sz w:val="26"/>
          <w:szCs w:val="26"/>
        </w:rPr>
        <w:t>, организатора экскурсий (личное д</w:t>
      </w:r>
      <w:r w:rsidR="00657B2C">
        <w:rPr>
          <w:rFonts w:ascii="Times New Roman" w:hAnsi="Times New Roman" w:cs="Times New Roman"/>
          <w:bCs/>
          <w:sz w:val="26"/>
          <w:szCs w:val="26"/>
        </w:rPr>
        <w:t>ело</w:t>
      </w:r>
      <w:r w:rsidR="008A018F">
        <w:rPr>
          <w:rFonts w:ascii="Times New Roman" w:hAnsi="Times New Roman" w:cs="Times New Roman"/>
          <w:bCs/>
          <w:sz w:val="26"/>
          <w:szCs w:val="26"/>
        </w:rPr>
        <w:t xml:space="preserve"> Никитиной Г.Г.), главного хранителя (личное дело Кузнецовой О.Н.), специалиста по экспозиционно-выставочной деятельности (личное дело </w:t>
      </w:r>
      <w:proofErr w:type="spellStart"/>
      <w:r w:rsidR="008A018F">
        <w:rPr>
          <w:rFonts w:ascii="Times New Roman" w:hAnsi="Times New Roman" w:cs="Times New Roman"/>
          <w:bCs/>
          <w:sz w:val="26"/>
          <w:szCs w:val="26"/>
        </w:rPr>
        <w:t>Якурнова</w:t>
      </w:r>
      <w:proofErr w:type="spellEnd"/>
      <w:r w:rsidR="008A018F">
        <w:rPr>
          <w:rFonts w:ascii="Times New Roman" w:hAnsi="Times New Roman" w:cs="Times New Roman"/>
          <w:bCs/>
          <w:sz w:val="26"/>
          <w:szCs w:val="26"/>
        </w:rPr>
        <w:t xml:space="preserve"> А.В.) имеются положения о пересмотре не реже одного раз</w:t>
      </w:r>
      <w:r w:rsidR="0066330E">
        <w:rPr>
          <w:rFonts w:ascii="Times New Roman" w:hAnsi="Times New Roman" w:cs="Times New Roman"/>
          <w:bCs/>
          <w:sz w:val="26"/>
          <w:szCs w:val="26"/>
        </w:rPr>
        <w:t>а</w:t>
      </w:r>
      <w:r w:rsidR="008A018F">
        <w:rPr>
          <w:rFonts w:ascii="Times New Roman" w:hAnsi="Times New Roman" w:cs="Times New Roman"/>
          <w:bCs/>
          <w:sz w:val="26"/>
          <w:szCs w:val="26"/>
        </w:rPr>
        <w:t xml:space="preserve"> в 5 </w:t>
      </w:r>
      <w:r w:rsidR="0090046E">
        <w:rPr>
          <w:rFonts w:ascii="Times New Roman" w:hAnsi="Times New Roman" w:cs="Times New Roman"/>
          <w:bCs/>
          <w:sz w:val="26"/>
          <w:szCs w:val="26"/>
        </w:rPr>
        <w:t xml:space="preserve">лет </w:t>
      </w:r>
      <w:r w:rsidR="008A018F">
        <w:rPr>
          <w:rFonts w:ascii="Times New Roman" w:hAnsi="Times New Roman" w:cs="Times New Roman"/>
          <w:bCs/>
          <w:sz w:val="26"/>
          <w:szCs w:val="26"/>
        </w:rPr>
        <w:t>(</w:t>
      </w:r>
      <w:r w:rsidR="0090046E">
        <w:rPr>
          <w:rFonts w:ascii="Times New Roman" w:hAnsi="Times New Roman" w:cs="Times New Roman"/>
          <w:bCs/>
          <w:sz w:val="26"/>
          <w:szCs w:val="26"/>
        </w:rPr>
        <w:t xml:space="preserve">или </w:t>
      </w:r>
      <w:r w:rsidR="008A018F">
        <w:rPr>
          <w:rFonts w:ascii="Times New Roman" w:hAnsi="Times New Roman" w:cs="Times New Roman"/>
          <w:bCs/>
          <w:sz w:val="26"/>
          <w:szCs w:val="26"/>
        </w:rPr>
        <w:t>3</w:t>
      </w:r>
      <w:r w:rsidR="0090046E">
        <w:rPr>
          <w:rFonts w:ascii="Times New Roman" w:hAnsi="Times New Roman" w:cs="Times New Roman"/>
          <w:bCs/>
          <w:sz w:val="26"/>
          <w:szCs w:val="26"/>
        </w:rPr>
        <w:t xml:space="preserve"> года</w:t>
      </w:r>
      <w:r w:rsidR="008A018F">
        <w:rPr>
          <w:rFonts w:ascii="Times New Roman" w:hAnsi="Times New Roman" w:cs="Times New Roman"/>
          <w:bCs/>
          <w:sz w:val="26"/>
          <w:szCs w:val="26"/>
        </w:rPr>
        <w:t xml:space="preserve">) </w:t>
      </w:r>
      <w:r w:rsidR="0066330E">
        <w:rPr>
          <w:rFonts w:ascii="Times New Roman" w:hAnsi="Times New Roman" w:cs="Times New Roman"/>
          <w:bCs/>
          <w:sz w:val="26"/>
          <w:szCs w:val="26"/>
        </w:rPr>
        <w:t xml:space="preserve">должностных инструкций. Однако фактически данная норма </w:t>
      </w:r>
      <w:proofErr w:type="gramStart"/>
      <w:r w:rsidR="0066330E">
        <w:rPr>
          <w:rFonts w:ascii="Times New Roman" w:hAnsi="Times New Roman" w:cs="Times New Roman"/>
          <w:bCs/>
          <w:sz w:val="26"/>
          <w:szCs w:val="26"/>
        </w:rPr>
        <w:t>не  выполняется</w:t>
      </w:r>
      <w:proofErr w:type="gramEnd"/>
      <w:r w:rsidR="00657B2C">
        <w:rPr>
          <w:rFonts w:ascii="Times New Roman" w:hAnsi="Times New Roman" w:cs="Times New Roman"/>
          <w:bCs/>
          <w:sz w:val="26"/>
          <w:szCs w:val="26"/>
        </w:rPr>
        <w:t xml:space="preserve">: так, например, должностная инструкция </w:t>
      </w:r>
      <w:proofErr w:type="spellStart"/>
      <w:r w:rsidR="00657B2C">
        <w:rPr>
          <w:rFonts w:ascii="Times New Roman" w:hAnsi="Times New Roman" w:cs="Times New Roman"/>
          <w:bCs/>
          <w:sz w:val="26"/>
          <w:szCs w:val="26"/>
        </w:rPr>
        <w:t>Якурнова</w:t>
      </w:r>
      <w:proofErr w:type="spellEnd"/>
      <w:r w:rsidR="00657B2C">
        <w:rPr>
          <w:rFonts w:ascii="Times New Roman" w:hAnsi="Times New Roman" w:cs="Times New Roman"/>
          <w:bCs/>
          <w:sz w:val="26"/>
          <w:szCs w:val="26"/>
        </w:rPr>
        <w:t xml:space="preserve">  А.В. должна быть пересмотрена в ноябре 2023 года).</w:t>
      </w:r>
    </w:p>
    <w:p w14:paraId="01BE474F" w14:textId="4791EFE2" w:rsidR="00657B2C" w:rsidRDefault="00657B2C" w:rsidP="00521B60">
      <w:pPr>
        <w:suppressAutoHyphens/>
        <w:ind w:firstLine="420"/>
        <w:jc w:val="both"/>
        <w:outlineLvl w:val="0"/>
        <w:rPr>
          <w:rFonts w:ascii="Times New Roman" w:hAnsi="Times New Roman" w:cs="Times New Roman"/>
          <w:bCs/>
          <w:sz w:val="26"/>
          <w:szCs w:val="26"/>
        </w:rPr>
      </w:pPr>
      <w:r w:rsidRPr="00657B2C">
        <w:rPr>
          <w:rFonts w:ascii="Times New Roman" w:hAnsi="Times New Roman" w:cs="Times New Roman"/>
          <w:b/>
          <w:i/>
          <w:iCs/>
          <w:sz w:val="26"/>
          <w:szCs w:val="26"/>
        </w:rPr>
        <w:t>Рекомендации:</w:t>
      </w:r>
      <w:r>
        <w:rPr>
          <w:rFonts w:ascii="Times New Roman" w:hAnsi="Times New Roman" w:cs="Times New Roman"/>
          <w:b/>
          <w:i/>
          <w:iCs/>
          <w:sz w:val="26"/>
          <w:szCs w:val="26"/>
        </w:rPr>
        <w:t xml:space="preserve"> </w:t>
      </w:r>
      <w:r w:rsidRPr="00657B2C">
        <w:rPr>
          <w:rFonts w:ascii="Times New Roman" w:hAnsi="Times New Roman" w:cs="Times New Roman"/>
          <w:bCs/>
          <w:sz w:val="26"/>
          <w:szCs w:val="26"/>
        </w:rPr>
        <w:t xml:space="preserve">пересмотреть должностные инструкции </w:t>
      </w:r>
      <w:r>
        <w:rPr>
          <w:rFonts w:ascii="Times New Roman" w:hAnsi="Times New Roman" w:cs="Times New Roman"/>
          <w:bCs/>
          <w:sz w:val="26"/>
          <w:szCs w:val="26"/>
        </w:rPr>
        <w:t>в соответствии с их положениями</w:t>
      </w:r>
      <w:r w:rsidR="0090046E">
        <w:rPr>
          <w:rFonts w:ascii="Times New Roman" w:hAnsi="Times New Roman" w:cs="Times New Roman"/>
          <w:bCs/>
          <w:sz w:val="26"/>
          <w:szCs w:val="26"/>
        </w:rPr>
        <w:t xml:space="preserve">, либо </w:t>
      </w:r>
      <w:proofErr w:type="gramStart"/>
      <w:r w:rsidR="0090046E">
        <w:rPr>
          <w:rFonts w:ascii="Times New Roman" w:hAnsi="Times New Roman" w:cs="Times New Roman"/>
          <w:bCs/>
          <w:sz w:val="26"/>
          <w:szCs w:val="26"/>
        </w:rPr>
        <w:t>исключить  норму</w:t>
      </w:r>
      <w:proofErr w:type="gramEnd"/>
      <w:r w:rsidR="0090046E">
        <w:rPr>
          <w:rFonts w:ascii="Times New Roman" w:hAnsi="Times New Roman" w:cs="Times New Roman"/>
          <w:bCs/>
          <w:sz w:val="26"/>
          <w:szCs w:val="26"/>
        </w:rPr>
        <w:t xml:space="preserve"> о пересмотре должностных инструкций</w:t>
      </w:r>
      <w:r w:rsidR="0090046E" w:rsidRPr="0090046E">
        <w:rPr>
          <w:rFonts w:ascii="Times New Roman" w:hAnsi="Times New Roman" w:cs="Times New Roman"/>
          <w:bCs/>
          <w:sz w:val="26"/>
          <w:szCs w:val="26"/>
        </w:rPr>
        <w:t xml:space="preserve"> не реже одного раза в 5 лет (или 3 года)</w:t>
      </w:r>
      <w:r>
        <w:rPr>
          <w:rFonts w:ascii="Times New Roman" w:hAnsi="Times New Roman" w:cs="Times New Roman"/>
          <w:bCs/>
          <w:sz w:val="26"/>
          <w:szCs w:val="26"/>
        </w:rPr>
        <w:t>.</w:t>
      </w:r>
    </w:p>
    <w:p w14:paraId="1EF1BBF5" w14:textId="3AC46877" w:rsidR="00657B2C" w:rsidRDefault="00657B2C" w:rsidP="00521B60">
      <w:pPr>
        <w:suppressAutoHyphens/>
        <w:ind w:firstLine="420"/>
        <w:jc w:val="both"/>
        <w:outlineLvl w:val="0"/>
        <w:rPr>
          <w:rFonts w:ascii="Times New Roman" w:hAnsi="Times New Roman" w:cs="Times New Roman"/>
          <w:bCs/>
          <w:sz w:val="26"/>
          <w:szCs w:val="26"/>
        </w:rPr>
      </w:pPr>
    </w:p>
    <w:p w14:paraId="1BE87B7E" w14:textId="02AE11EB" w:rsidR="00657B2C" w:rsidRDefault="00657B2C" w:rsidP="00657B2C">
      <w:pPr>
        <w:suppressAutoHyphens/>
        <w:ind w:firstLine="420"/>
        <w:jc w:val="center"/>
        <w:outlineLvl w:val="0"/>
        <w:rPr>
          <w:rFonts w:ascii="Times New Roman" w:hAnsi="Times New Roman" w:cs="Times New Roman"/>
          <w:b/>
          <w:sz w:val="26"/>
          <w:szCs w:val="26"/>
        </w:rPr>
      </w:pPr>
      <w:r w:rsidRPr="00657B2C">
        <w:rPr>
          <w:rFonts w:ascii="Times New Roman" w:hAnsi="Times New Roman" w:cs="Times New Roman"/>
          <w:b/>
          <w:sz w:val="26"/>
          <w:szCs w:val="26"/>
        </w:rPr>
        <w:t>4.Персональные данные работников</w:t>
      </w:r>
    </w:p>
    <w:p w14:paraId="0C472CBD" w14:textId="76BEDDF1" w:rsidR="00F12C9F" w:rsidRPr="002F4AC5" w:rsidRDefault="00E24ECB" w:rsidP="00F12C9F">
      <w:pPr>
        <w:widowControl/>
        <w:autoSpaceDE w:val="0"/>
        <w:autoSpaceDN w:val="0"/>
        <w:adjustRightInd w:val="0"/>
        <w:ind w:firstLine="540"/>
        <w:jc w:val="both"/>
        <w:outlineLvl w:val="0"/>
        <w:rPr>
          <w:rFonts w:ascii="Times New Roman" w:eastAsiaTheme="minorHAnsi" w:hAnsi="Times New Roman" w:cs="Times New Roman"/>
          <w:i/>
          <w:iCs/>
          <w:color w:val="auto"/>
          <w:sz w:val="26"/>
          <w:szCs w:val="26"/>
          <w:lang w:eastAsia="en-US" w:bidi="ar-SA"/>
        </w:rPr>
      </w:pPr>
      <w:r>
        <w:rPr>
          <w:rFonts w:ascii="Times New Roman" w:eastAsiaTheme="minorHAnsi" w:hAnsi="Times New Roman" w:cs="Times New Roman"/>
          <w:color w:val="auto"/>
          <w:sz w:val="26"/>
          <w:szCs w:val="26"/>
          <w:lang w:eastAsia="en-US" w:bidi="ar-SA"/>
        </w:rPr>
        <w:t xml:space="preserve">4.1. </w:t>
      </w:r>
      <w:r w:rsidR="00F12C9F">
        <w:rPr>
          <w:rFonts w:ascii="Times New Roman" w:eastAsiaTheme="minorHAnsi" w:hAnsi="Times New Roman" w:cs="Times New Roman"/>
          <w:color w:val="auto"/>
          <w:sz w:val="26"/>
          <w:szCs w:val="26"/>
          <w:lang w:eastAsia="en-US" w:bidi="ar-SA"/>
        </w:rPr>
        <w:t>В соответствии со с</w:t>
      </w:r>
      <w:r w:rsidR="005321D9" w:rsidRPr="005321D9">
        <w:rPr>
          <w:rFonts w:ascii="Times New Roman" w:eastAsiaTheme="minorHAnsi" w:hAnsi="Times New Roman" w:cs="Times New Roman"/>
          <w:color w:val="auto"/>
          <w:sz w:val="26"/>
          <w:szCs w:val="26"/>
          <w:lang w:eastAsia="en-US" w:bidi="ar-SA"/>
        </w:rPr>
        <w:t>тать</w:t>
      </w:r>
      <w:r w:rsidR="00F12C9F">
        <w:rPr>
          <w:rFonts w:ascii="Times New Roman" w:eastAsiaTheme="minorHAnsi" w:hAnsi="Times New Roman" w:cs="Times New Roman"/>
          <w:color w:val="auto"/>
          <w:sz w:val="26"/>
          <w:szCs w:val="26"/>
          <w:lang w:eastAsia="en-US" w:bidi="ar-SA"/>
        </w:rPr>
        <w:t>ей</w:t>
      </w:r>
      <w:r w:rsidR="005321D9" w:rsidRPr="005321D9">
        <w:rPr>
          <w:rFonts w:ascii="Times New Roman" w:eastAsiaTheme="minorHAnsi" w:hAnsi="Times New Roman" w:cs="Times New Roman"/>
          <w:color w:val="auto"/>
          <w:sz w:val="26"/>
          <w:szCs w:val="26"/>
          <w:lang w:eastAsia="en-US" w:bidi="ar-SA"/>
        </w:rPr>
        <w:t xml:space="preserve"> 86</w:t>
      </w:r>
      <w:r w:rsidR="00F12C9F">
        <w:rPr>
          <w:rFonts w:ascii="Times New Roman" w:eastAsiaTheme="minorHAnsi" w:hAnsi="Times New Roman" w:cs="Times New Roman"/>
          <w:color w:val="auto"/>
          <w:sz w:val="26"/>
          <w:szCs w:val="26"/>
          <w:lang w:eastAsia="en-US" w:bidi="ar-SA"/>
        </w:rPr>
        <w:t xml:space="preserve"> ТК </w:t>
      </w:r>
      <w:proofErr w:type="gramStart"/>
      <w:r w:rsidR="00F12C9F">
        <w:rPr>
          <w:rFonts w:ascii="Times New Roman" w:eastAsiaTheme="minorHAnsi" w:hAnsi="Times New Roman" w:cs="Times New Roman"/>
          <w:color w:val="auto"/>
          <w:sz w:val="26"/>
          <w:szCs w:val="26"/>
          <w:lang w:eastAsia="en-US" w:bidi="ar-SA"/>
        </w:rPr>
        <w:t xml:space="preserve">РФ </w:t>
      </w:r>
      <w:r w:rsidR="005321D9" w:rsidRPr="005321D9">
        <w:rPr>
          <w:rFonts w:ascii="Times New Roman" w:eastAsiaTheme="minorHAnsi" w:hAnsi="Times New Roman" w:cs="Times New Roman"/>
          <w:color w:val="auto"/>
          <w:sz w:val="26"/>
          <w:szCs w:val="26"/>
          <w:lang w:eastAsia="en-US" w:bidi="ar-SA"/>
        </w:rPr>
        <w:t xml:space="preserve"> </w:t>
      </w:r>
      <w:r w:rsidR="00F12C9F" w:rsidRPr="002F4AC5">
        <w:rPr>
          <w:rFonts w:ascii="Times New Roman" w:eastAsiaTheme="minorHAnsi" w:hAnsi="Times New Roman" w:cs="Times New Roman"/>
          <w:i/>
          <w:iCs/>
          <w:color w:val="auto"/>
          <w:sz w:val="26"/>
          <w:szCs w:val="26"/>
          <w:lang w:eastAsia="en-US" w:bidi="ar-SA"/>
        </w:rPr>
        <w:t>в</w:t>
      </w:r>
      <w:proofErr w:type="gramEnd"/>
      <w:r w:rsidR="005321D9" w:rsidRPr="002F4AC5">
        <w:rPr>
          <w:rFonts w:ascii="Times New Roman" w:eastAsiaTheme="minorHAnsi" w:hAnsi="Times New Roman" w:cs="Times New Roman"/>
          <w:i/>
          <w:iCs/>
          <w:color w:val="auto"/>
          <w:sz w:val="26"/>
          <w:szCs w:val="26"/>
          <w:lang w:eastAsia="en-US" w:bidi="ar-SA"/>
        </w:rPr>
        <w:t xml:space="preserve">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14:paraId="4123EAE2" w14:textId="77777777" w:rsidR="00F12C9F" w:rsidRPr="002F4AC5" w:rsidRDefault="005321D9" w:rsidP="00F12C9F">
      <w:pPr>
        <w:widowControl/>
        <w:autoSpaceDE w:val="0"/>
        <w:autoSpaceDN w:val="0"/>
        <w:adjustRightInd w:val="0"/>
        <w:ind w:firstLine="540"/>
        <w:jc w:val="both"/>
        <w:outlineLvl w:val="0"/>
        <w:rPr>
          <w:rFonts w:ascii="Times New Roman" w:eastAsiaTheme="minorHAnsi" w:hAnsi="Times New Roman" w:cs="Times New Roman"/>
          <w:i/>
          <w:iCs/>
          <w:color w:val="auto"/>
          <w:sz w:val="26"/>
          <w:szCs w:val="26"/>
          <w:lang w:eastAsia="en-US" w:bidi="ar-SA"/>
        </w:rPr>
      </w:pPr>
      <w:r w:rsidRPr="002F4AC5">
        <w:rPr>
          <w:rFonts w:ascii="Times New Roman" w:eastAsiaTheme="minorHAnsi" w:hAnsi="Times New Roman" w:cs="Times New Roman"/>
          <w:i/>
          <w:iCs/>
          <w:color w:val="auto"/>
          <w:sz w:val="26"/>
          <w:szCs w:val="26"/>
          <w:lang w:eastAsia="en-US" w:bidi="ar-SA"/>
        </w:rPr>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14:paraId="12F9429F" w14:textId="3A100E8B" w:rsidR="00F12C9F" w:rsidRPr="002F4AC5" w:rsidRDefault="005321D9" w:rsidP="00F12C9F">
      <w:pPr>
        <w:widowControl/>
        <w:autoSpaceDE w:val="0"/>
        <w:autoSpaceDN w:val="0"/>
        <w:adjustRightInd w:val="0"/>
        <w:ind w:firstLine="540"/>
        <w:jc w:val="both"/>
        <w:outlineLvl w:val="0"/>
        <w:rPr>
          <w:rFonts w:ascii="Times New Roman" w:eastAsiaTheme="minorHAnsi" w:hAnsi="Times New Roman" w:cs="Times New Roman"/>
          <w:i/>
          <w:iCs/>
          <w:color w:val="auto"/>
          <w:sz w:val="26"/>
          <w:szCs w:val="26"/>
          <w:lang w:eastAsia="en-US" w:bidi="ar-SA"/>
        </w:rPr>
      </w:pPr>
      <w:r w:rsidRPr="002F4AC5">
        <w:rPr>
          <w:rFonts w:ascii="Times New Roman" w:eastAsiaTheme="minorHAnsi" w:hAnsi="Times New Roman" w:cs="Times New Roman"/>
          <w:i/>
          <w:iCs/>
          <w:color w:val="auto"/>
          <w:sz w:val="26"/>
          <w:szCs w:val="26"/>
          <w:lang w:eastAsia="en-US" w:bidi="ar-SA"/>
        </w:rPr>
        <w:t xml:space="preserve">2) при определении объема и содержания обрабатываемых персональных данных работника работодатель должен руководствоваться </w:t>
      </w:r>
      <w:hyperlink r:id="rId5" w:history="1">
        <w:r w:rsidRPr="002F4AC5">
          <w:rPr>
            <w:rFonts w:ascii="Times New Roman" w:eastAsiaTheme="minorHAnsi" w:hAnsi="Times New Roman" w:cs="Times New Roman"/>
            <w:i/>
            <w:iCs/>
            <w:color w:val="auto"/>
            <w:sz w:val="26"/>
            <w:szCs w:val="26"/>
            <w:lang w:eastAsia="en-US" w:bidi="ar-SA"/>
          </w:rPr>
          <w:t>Конституцией</w:t>
        </w:r>
      </w:hyperlink>
      <w:r w:rsidRPr="002F4AC5">
        <w:rPr>
          <w:rFonts w:ascii="Times New Roman" w:eastAsiaTheme="minorHAnsi" w:hAnsi="Times New Roman" w:cs="Times New Roman"/>
          <w:i/>
          <w:iCs/>
          <w:color w:val="auto"/>
          <w:sz w:val="26"/>
          <w:szCs w:val="26"/>
          <w:lang w:eastAsia="en-US" w:bidi="ar-SA"/>
        </w:rPr>
        <w:t xml:space="preserve"> Российской Федерации, настоящим </w:t>
      </w:r>
      <w:hyperlink r:id="rId6" w:history="1">
        <w:r w:rsidRPr="002F4AC5">
          <w:rPr>
            <w:rFonts w:ascii="Times New Roman" w:eastAsiaTheme="minorHAnsi" w:hAnsi="Times New Roman" w:cs="Times New Roman"/>
            <w:i/>
            <w:iCs/>
            <w:color w:val="auto"/>
            <w:sz w:val="26"/>
            <w:szCs w:val="26"/>
            <w:lang w:eastAsia="en-US" w:bidi="ar-SA"/>
          </w:rPr>
          <w:t>Кодексом</w:t>
        </w:r>
      </w:hyperlink>
      <w:r w:rsidRPr="002F4AC5">
        <w:rPr>
          <w:rFonts w:ascii="Times New Roman" w:eastAsiaTheme="minorHAnsi" w:hAnsi="Times New Roman" w:cs="Times New Roman"/>
          <w:i/>
          <w:iCs/>
          <w:color w:val="auto"/>
          <w:sz w:val="26"/>
          <w:szCs w:val="26"/>
          <w:lang w:eastAsia="en-US" w:bidi="ar-SA"/>
        </w:rPr>
        <w:t xml:space="preserve"> и иными федеральными законами</w:t>
      </w:r>
      <w:r w:rsidR="00AD3540" w:rsidRPr="002F4AC5">
        <w:rPr>
          <w:rFonts w:ascii="Times New Roman" w:eastAsiaTheme="minorHAnsi" w:hAnsi="Times New Roman" w:cs="Times New Roman"/>
          <w:i/>
          <w:iCs/>
          <w:color w:val="auto"/>
          <w:sz w:val="26"/>
          <w:szCs w:val="26"/>
          <w:lang w:eastAsia="en-US" w:bidi="ar-SA"/>
        </w:rPr>
        <w:t>.</w:t>
      </w:r>
    </w:p>
    <w:p w14:paraId="70DAB306" w14:textId="51FEBA99" w:rsidR="00BE6C89" w:rsidRDefault="00BE6C89" w:rsidP="00BE6C89">
      <w:pPr>
        <w:widowControl/>
        <w:autoSpaceDE w:val="0"/>
        <w:autoSpaceDN w:val="0"/>
        <w:adjustRightInd w:val="0"/>
        <w:ind w:firstLine="540"/>
        <w:jc w:val="both"/>
        <w:rPr>
          <w:rFonts w:ascii="Times New Roman" w:eastAsiaTheme="minorHAnsi" w:hAnsi="Times New Roman" w:cs="Times New Roman"/>
          <w:color w:val="auto"/>
          <w:sz w:val="26"/>
          <w:szCs w:val="26"/>
          <w:lang w:eastAsia="en-US" w:bidi="ar-SA"/>
        </w:rPr>
      </w:pPr>
      <w:r>
        <w:rPr>
          <w:rFonts w:ascii="Times New Roman" w:eastAsiaTheme="minorHAnsi" w:hAnsi="Times New Roman" w:cs="Times New Roman"/>
          <w:color w:val="auto"/>
          <w:sz w:val="26"/>
          <w:szCs w:val="26"/>
          <w:lang w:eastAsia="en-US" w:bidi="ar-SA"/>
        </w:rPr>
        <w:t xml:space="preserve">В соответствии со статьей 3 Федерального закона от 27.07.2006 № 152-ФЗ "О персональных данных" </w:t>
      </w:r>
      <w:r w:rsidR="002D0FAE">
        <w:rPr>
          <w:rFonts w:ascii="Times New Roman" w:eastAsiaTheme="minorHAnsi" w:hAnsi="Times New Roman" w:cs="Times New Roman"/>
          <w:color w:val="auto"/>
          <w:sz w:val="26"/>
          <w:szCs w:val="26"/>
          <w:lang w:eastAsia="en-US" w:bidi="ar-SA"/>
        </w:rPr>
        <w:t xml:space="preserve">(далее – Закон о ПД) </w:t>
      </w:r>
      <w:r w:rsidRPr="002F4AC5">
        <w:rPr>
          <w:rFonts w:ascii="Times New Roman" w:eastAsiaTheme="minorHAnsi" w:hAnsi="Times New Roman" w:cs="Times New Roman"/>
          <w:i/>
          <w:iCs/>
          <w:color w:val="auto"/>
          <w:sz w:val="26"/>
          <w:szCs w:val="26"/>
          <w:lang w:eastAsia="en-US" w:bidi="ar-SA"/>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741B2ACF" w14:textId="63230473" w:rsidR="005321D9" w:rsidRPr="005321D9" w:rsidRDefault="00F12C9F" w:rsidP="00F12C9F">
      <w:pPr>
        <w:widowControl/>
        <w:autoSpaceDE w:val="0"/>
        <w:autoSpaceDN w:val="0"/>
        <w:adjustRightInd w:val="0"/>
        <w:ind w:firstLine="540"/>
        <w:jc w:val="both"/>
        <w:outlineLvl w:val="0"/>
        <w:rPr>
          <w:rFonts w:ascii="Times New Roman" w:eastAsiaTheme="minorHAnsi" w:hAnsi="Times New Roman" w:cs="Times New Roman"/>
          <w:color w:val="auto"/>
          <w:sz w:val="26"/>
          <w:szCs w:val="26"/>
          <w:lang w:eastAsia="en-US" w:bidi="ar-SA"/>
        </w:rPr>
      </w:pPr>
      <w:r>
        <w:rPr>
          <w:rFonts w:ascii="Times New Roman" w:eastAsiaTheme="minorHAnsi" w:hAnsi="Times New Roman" w:cs="Times New Roman"/>
          <w:color w:val="auto"/>
          <w:sz w:val="26"/>
          <w:szCs w:val="26"/>
          <w:lang w:eastAsia="en-US" w:bidi="ar-SA"/>
        </w:rPr>
        <w:t xml:space="preserve">В силу </w:t>
      </w:r>
      <w:proofErr w:type="gramStart"/>
      <w:r>
        <w:rPr>
          <w:rFonts w:ascii="Times New Roman" w:eastAsiaTheme="minorHAnsi" w:hAnsi="Times New Roman" w:cs="Times New Roman"/>
          <w:color w:val="auto"/>
          <w:sz w:val="26"/>
          <w:szCs w:val="26"/>
          <w:lang w:eastAsia="en-US" w:bidi="ar-SA"/>
        </w:rPr>
        <w:t xml:space="preserve">статьи </w:t>
      </w:r>
      <w:r w:rsidR="005321D9" w:rsidRPr="005321D9">
        <w:rPr>
          <w:rFonts w:ascii="Times New Roman" w:eastAsiaTheme="minorHAnsi" w:hAnsi="Times New Roman" w:cs="Times New Roman"/>
          <w:color w:val="auto"/>
          <w:sz w:val="26"/>
          <w:szCs w:val="26"/>
          <w:lang w:eastAsia="en-US" w:bidi="ar-SA"/>
        </w:rPr>
        <w:t xml:space="preserve"> 87</w:t>
      </w:r>
      <w:proofErr w:type="gramEnd"/>
      <w:r>
        <w:rPr>
          <w:rFonts w:ascii="Times New Roman" w:eastAsiaTheme="minorHAnsi" w:hAnsi="Times New Roman" w:cs="Times New Roman"/>
          <w:color w:val="auto"/>
          <w:sz w:val="26"/>
          <w:szCs w:val="26"/>
          <w:lang w:eastAsia="en-US" w:bidi="ar-SA"/>
        </w:rPr>
        <w:t xml:space="preserve"> ТК РФ </w:t>
      </w:r>
      <w:r w:rsidRPr="002F4AC5">
        <w:rPr>
          <w:rFonts w:ascii="Times New Roman" w:eastAsiaTheme="minorHAnsi" w:hAnsi="Times New Roman" w:cs="Times New Roman"/>
          <w:i/>
          <w:iCs/>
          <w:color w:val="auto"/>
          <w:sz w:val="26"/>
          <w:szCs w:val="26"/>
          <w:lang w:eastAsia="en-US" w:bidi="ar-SA"/>
        </w:rPr>
        <w:t>по</w:t>
      </w:r>
      <w:r w:rsidR="005321D9" w:rsidRPr="002F4AC5">
        <w:rPr>
          <w:rFonts w:ascii="Times New Roman" w:eastAsiaTheme="minorHAnsi" w:hAnsi="Times New Roman" w:cs="Times New Roman"/>
          <w:i/>
          <w:iCs/>
          <w:color w:val="auto"/>
          <w:sz w:val="26"/>
          <w:szCs w:val="26"/>
          <w:lang w:eastAsia="en-US" w:bidi="ar-SA"/>
        </w:rPr>
        <w:t>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w:t>
      </w:r>
      <w:r w:rsidR="005321D9" w:rsidRPr="005321D9">
        <w:rPr>
          <w:rFonts w:ascii="Times New Roman" w:eastAsiaTheme="minorHAnsi" w:hAnsi="Times New Roman" w:cs="Times New Roman"/>
          <w:color w:val="auto"/>
          <w:sz w:val="26"/>
          <w:szCs w:val="26"/>
          <w:lang w:eastAsia="en-US" w:bidi="ar-SA"/>
        </w:rPr>
        <w:t>.</w:t>
      </w:r>
      <w:r w:rsidR="002D0FAE">
        <w:rPr>
          <w:rFonts w:ascii="Times New Roman" w:eastAsiaTheme="minorHAnsi" w:hAnsi="Times New Roman" w:cs="Times New Roman"/>
          <w:color w:val="auto"/>
          <w:sz w:val="26"/>
          <w:szCs w:val="26"/>
          <w:lang w:eastAsia="en-US" w:bidi="ar-SA"/>
        </w:rPr>
        <w:t xml:space="preserve"> </w:t>
      </w:r>
    </w:p>
    <w:p w14:paraId="1C7A388F" w14:textId="46FD0D06" w:rsidR="002D0FAE" w:rsidRPr="002F4AC5" w:rsidRDefault="002D0FAE" w:rsidP="00E77A27">
      <w:pPr>
        <w:widowControl/>
        <w:autoSpaceDE w:val="0"/>
        <w:autoSpaceDN w:val="0"/>
        <w:adjustRightInd w:val="0"/>
        <w:ind w:firstLine="540"/>
        <w:jc w:val="both"/>
        <w:rPr>
          <w:rFonts w:ascii="Times New Roman" w:eastAsiaTheme="minorHAnsi" w:hAnsi="Times New Roman" w:cs="Times New Roman"/>
          <w:i/>
          <w:iCs/>
          <w:color w:val="auto"/>
          <w:sz w:val="26"/>
          <w:szCs w:val="26"/>
          <w:lang w:eastAsia="en-US" w:bidi="ar-SA"/>
        </w:rPr>
      </w:pPr>
      <w:r w:rsidRPr="002D0FAE">
        <w:rPr>
          <w:rFonts w:ascii="Times New Roman" w:eastAsiaTheme="minorHAnsi" w:hAnsi="Times New Roman" w:cs="Times New Roman"/>
          <w:color w:val="auto"/>
          <w:sz w:val="26"/>
          <w:szCs w:val="26"/>
          <w:lang w:eastAsia="en-US" w:bidi="ar-SA"/>
        </w:rPr>
        <w:t>В силу статьи 18.1. Закона о ПД</w:t>
      </w:r>
      <w:r w:rsidR="00AD3540">
        <w:rPr>
          <w:rFonts w:ascii="Times New Roman" w:eastAsiaTheme="minorHAnsi" w:hAnsi="Times New Roman" w:cs="Times New Roman"/>
          <w:b/>
          <w:bCs/>
          <w:color w:val="auto"/>
          <w:sz w:val="26"/>
          <w:szCs w:val="26"/>
          <w:lang w:eastAsia="en-US" w:bidi="ar-SA"/>
        </w:rPr>
        <w:t xml:space="preserve"> </w:t>
      </w:r>
      <w:r w:rsidR="00AD3540" w:rsidRPr="002F4AC5">
        <w:rPr>
          <w:rFonts w:ascii="Times New Roman" w:eastAsiaTheme="minorHAnsi" w:hAnsi="Times New Roman" w:cs="Times New Roman"/>
          <w:i/>
          <w:iCs/>
          <w:color w:val="auto"/>
          <w:sz w:val="26"/>
          <w:szCs w:val="26"/>
          <w:lang w:eastAsia="en-US" w:bidi="ar-SA"/>
        </w:rPr>
        <w:t>о</w:t>
      </w:r>
      <w:r w:rsidRPr="002F4AC5">
        <w:rPr>
          <w:rFonts w:ascii="Times New Roman" w:eastAsiaTheme="minorHAnsi" w:hAnsi="Times New Roman" w:cs="Times New Roman"/>
          <w:i/>
          <w:iCs/>
          <w:color w:val="auto"/>
          <w:sz w:val="26"/>
          <w:szCs w:val="26"/>
          <w:lang w:eastAsia="en-US" w:bidi="ar-SA"/>
        </w:rPr>
        <w:t xml:space="preserve">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w:t>
      </w:r>
      <w:r w:rsidR="00E77A27">
        <w:rPr>
          <w:rFonts w:ascii="Times New Roman" w:eastAsiaTheme="minorHAnsi" w:hAnsi="Times New Roman" w:cs="Times New Roman"/>
          <w:i/>
          <w:iCs/>
          <w:color w:val="auto"/>
          <w:sz w:val="26"/>
          <w:szCs w:val="26"/>
          <w:lang w:eastAsia="en-US" w:bidi="ar-SA"/>
        </w:rPr>
        <w:t xml:space="preserve">Данная норма Закона о ПД определяет необходимый основной </w:t>
      </w:r>
      <w:proofErr w:type="gramStart"/>
      <w:r w:rsidR="00E77A27">
        <w:rPr>
          <w:rFonts w:ascii="Times New Roman" w:eastAsiaTheme="minorHAnsi" w:hAnsi="Times New Roman" w:cs="Times New Roman"/>
          <w:i/>
          <w:iCs/>
          <w:color w:val="auto"/>
          <w:sz w:val="26"/>
          <w:szCs w:val="26"/>
          <w:lang w:eastAsia="en-US" w:bidi="ar-SA"/>
        </w:rPr>
        <w:t>перечень  указанных</w:t>
      </w:r>
      <w:proofErr w:type="gramEnd"/>
      <w:r w:rsidR="00E77A27">
        <w:rPr>
          <w:rFonts w:ascii="Times New Roman" w:eastAsiaTheme="minorHAnsi" w:hAnsi="Times New Roman" w:cs="Times New Roman"/>
          <w:i/>
          <w:iCs/>
          <w:color w:val="auto"/>
          <w:sz w:val="26"/>
          <w:szCs w:val="26"/>
          <w:lang w:eastAsia="en-US" w:bidi="ar-SA"/>
        </w:rPr>
        <w:t xml:space="preserve"> мер. </w:t>
      </w:r>
    </w:p>
    <w:p w14:paraId="17D88C29" w14:textId="401512C0" w:rsidR="002D0FAE" w:rsidRPr="002F4AC5" w:rsidRDefault="00E77A27" w:rsidP="002D0FAE">
      <w:pPr>
        <w:widowControl/>
        <w:autoSpaceDE w:val="0"/>
        <w:autoSpaceDN w:val="0"/>
        <w:adjustRightInd w:val="0"/>
        <w:ind w:firstLine="540"/>
        <w:jc w:val="both"/>
        <w:rPr>
          <w:rFonts w:ascii="Times New Roman" w:eastAsiaTheme="minorHAnsi" w:hAnsi="Times New Roman" w:cs="Times New Roman"/>
          <w:i/>
          <w:iCs/>
          <w:color w:val="auto"/>
          <w:sz w:val="26"/>
          <w:szCs w:val="26"/>
          <w:lang w:eastAsia="en-US" w:bidi="ar-SA"/>
        </w:rPr>
      </w:pPr>
      <w:r>
        <w:rPr>
          <w:rFonts w:ascii="Times New Roman" w:eastAsiaTheme="minorHAnsi" w:hAnsi="Times New Roman" w:cs="Times New Roman"/>
          <w:color w:val="auto"/>
          <w:sz w:val="26"/>
          <w:szCs w:val="26"/>
          <w:lang w:eastAsia="en-US" w:bidi="ar-SA"/>
        </w:rPr>
        <w:t xml:space="preserve">При </w:t>
      </w:r>
      <w:proofErr w:type="gramStart"/>
      <w:r>
        <w:rPr>
          <w:rFonts w:ascii="Times New Roman" w:eastAsiaTheme="minorHAnsi" w:hAnsi="Times New Roman" w:cs="Times New Roman"/>
          <w:color w:val="auto"/>
          <w:sz w:val="26"/>
          <w:szCs w:val="26"/>
          <w:lang w:eastAsia="en-US" w:bidi="ar-SA"/>
        </w:rPr>
        <w:t xml:space="preserve">этом </w:t>
      </w:r>
      <w:r w:rsidR="002D0FAE" w:rsidRPr="002D0FAE">
        <w:rPr>
          <w:rFonts w:ascii="Times New Roman" w:eastAsiaTheme="minorHAnsi" w:hAnsi="Times New Roman" w:cs="Times New Roman"/>
          <w:color w:val="auto"/>
          <w:sz w:val="26"/>
          <w:szCs w:val="26"/>
          <w:lang w:eastAsia="en-US" w:bidi="ar-SA"/>
        </w:rPr>
        <w:t xml:space="preserve"> </w:t>
      </w:r>
      <w:r w:rsidR="002D0FAE" w:rsidRPr="002F4AC5">
        <w:rPr>
          <w:rFonts w:ascii="Times New Roman" w:eastAsiaTheme="minorHAnsi" w:hAnsi="Times New Roman" w:cs="Times New Roman"/>
          <w:i/>
          <w:iCs/>
          <w:color w:val="auto"/>
          <w:sz w:val="26"/>
          <w:szCs w:val="26"/>
          <w:lang w:eastAsia="en-US" w:bidi="ar-SA"/>
        </w:rPr>
        <w:t>Оператор</w:t>
      </w:r>
      <w:proofErr w:type="gramEnd"/>
      <w:r w:rsidR="002D0FAE" w:rsidRPr="002F4AC5">
        <w:rPr>
          <w:rFonts w:ascii="Times New Roman" w:eastAsiaTheme="minorHAnsi" w:hAnsi="Times New Roman" w:cs="Times New Roman"/>
          <w:i/>
          <w:iCs/>
          <w:color w:val="auto"/>
          <w:sz w:val="26"/>
          <w:szCs w:val="26"/>
          <w:lang w:eastAsia="en-US" w:bidi="ar-SA"/>
        </w:rPr>
        <w:t xml:space="preserve"> обязан опубликовать или иным образом обеспечить неограниченный доступ к документу, определяющему его политику в отношении </w:t>
      </w:r>
      <w:r w:rsidR="002D0FAE" w:rsidRPr="002F4AC5">
        <w:rPr>
          <w:rFonts w:ascii="Times New Roman" w:eastAsiaTheme="minorHAnsi" w:hAnsi="Times New Roman" w:cs="Times New Roman"/>
          <w:i/>
          <w:iCs/>
          <w:color w:val="auto"/>
          <w:sz w:val="26"/>
          <w:szCs w:val="26"/>
          <w:lang w:eastAsia="en-US" w:bidi="ar-SA"/>
        </w:rPr>
        <w:lastRenderedPageBreak/>
        <w:t>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14:paraId="0E1AB8FB" w14:textId="14480D86" w:rsidR="00F12C9F" w:rsidRDefault="005D1281" w:rsidP="00F12C9F">
      <w:pPr>
        <w:widowControl/>
        <w:autoSpaceDE w:val="0"/>
        <w:autoSpaceDN w:val="0"/>
        <w:adjustRightInd w:val="0"/>
        <w:ind w:firstLine="540"/>
        <w:jc w:val="both"/>
        <w:rPr>
          <w:rFonts w:ascii="Times New Roman" w:eastAsiaTheme="minorHAnsi" w:hAnsi="Times New Roman" w:cs="Times New Roman"/>
          <w:color w:val="auto"/>
          <w:sz w:val="26"/>
          <w:szCs w:val="26"/>
          <w:lang w:eastAsia="en-US" w:bidi="ar-SA"/>
        </w:rPr>
      </w:pPr>
      <w:r>
        <w:rPr>
          <w:rFonts w:ascii="Times New Roman" w:eastAsiaTheme="minorHAnsi" w:hAnsi="Times New Roman" w:cs="Times New Roman"/>
          <w:color w:val="auto"/>
          <w:sz w:val="26"/>
          <w:szCs w:val="26"/>
          <w:lang w:eastAsia="en-US" w:bidi="ar-SA"/>
        </w:rPr>
        <w:t xml:space="preserve">В нарушение  указанной нормы </w:t>
      </w:r>
      <w:r w:rsidR="00E24ECB">
        <w:rPr>
          <w:rFonts w:ascii="Times New Roman" w:eastAsiaTheme="minorHAnsi" w:hAnsi="Times New Roman" w:cs="Times New Roman"/>
          <w:color w:val="auto"/>
          <w:sz w:val="26"/>
          <w:szCs w:val="26"/>
          <w:lang w:eastAsia="en-US" w:bidi="ar-SA"/>
        </w:rPr>
        <w:t xml:space="preserve">на момент проверки </w:t>
      </w:r>
      <w:r w:rsidR="002D0FAE">
        <w:rPr>
          <w:rFonts w:ascii="Times New Roman" w:eastAsiaTheme="minorHAnsi" w:hAnsi="Times New Roman" w:cs="Times New Roman"/>
          <w:color w:val="auto"/>
          <w:sz w:val="26"/>
          <w:szCs w:val="26"/>
          <w:lang w:eastAsia="en-US" w:bidi="ar-SA"/>
        </w:rPr>
        <w:t xml:space="preserve">документы по защите персональных данных работников в учреждении не разработаны и не </w:t>
      </w:r>
      <w:r w:rsidR="00AD3540">
        <w:rPr>
          <w:rFonts w:ascii="Times New Roman" w:eastAsiaTheme="minorHAnsi" w:hAnsi="Times New Roman" w:cs="Times New Roman"/>
          <w:color w:val="auto"/>
          <w:sz w:val="26"/>
          <w:szCs w:val="26"/>
          <w:lang w:eastAsia="en-US" w:bidi="ar-SA"/>
        </w:rPr>
        <w:t>утверждены</w:t>
      </w:r>
      <w:r w:rsidR="002D0FAE">
        <w:rPr>
          <w:rFonts w:ascii="Times New Roman" w:eastAsiaTheme="minorHAnsi" w:hAnsi="Times New Roman" w:cs="Times New Roman"/>
          <w:color w:val="auto"/>
          <w:sz w:val="26"/>
          <w:szCs w:val="26"/>
          <w:lang w:eastAsia="en-US" w:bidi="ar-SA"/>
        </w:rPr>
        <w:t>, на официальном сайте учреждени</w:t>
      </w:r>
      <w:r w:rsidR="00AD3540">
        <w:rPr>
          <w:rFonts w:ascii="Times New Roman" w:eastAsiaTheme="minorHAnsi" w:hAnsi="Times New Roman" w:cs="Times New Roman"/>
          <w:color w:val="auto"/>
          <w:sz w:val="26"/>
          <w:szCs w:val="26"/>
          <w:lang w:eastAsia="en-US" w:bidi="ar-SA"/>
        </w:rPr>
        <w:t>я</w:t>
      </w:r>
      <w:r w:rsidR="002D0FAE">
        <w:rPr>
          <w:rFonts w:ascii="Times New Roman" w:eastAsiaTheme="minorHAnsi" w:hAnsi="Times New Roman" w:cs="Times New Roman"/>
          <w:color w:val="auto"/>
          <w:sz w:val="26"/>
          <w:szCs w:val="26"/>
          <w:lang w:eastAsia="en-US" w:bidi="ar-SA"/>
        </w:rPr>
        <w:t xml:space="preserve"> </w:t>
      </w:r>
      <w:r w:rsidR="00E24ECB">
        <w:rPr>
          <w:rFonts w:ascii="Times New Roman" w:eastAsiaTheme="minorHAnsi" w:hAnsi="Times New Roman" w:cs="Times New Roman"/>
          <w:color w:val="auto"/>
          <w:sz w:val="26"/>
          <w:szCs w:val="26"/>
          <w:lang w:eastAsia="en-US" w:bidi="ar-SA"/>
        </w:rPr>
        <w:t>(</w:t>
      </w:r>
      <w:hyperlink r:id="rId7" w:history="1">
        <w:r w:rsidR="00E24ECB" w:rsidRPr="004A790B">
          <w:rPr>
            <w:rStyle w:val="a3"/>
            <w:rFonts w:ascii="Times New Roman" w:eastAsiaTheme="minorHAnsi" w:hAnsi="Times New Roman" w:cs="Times New Roman"/>
            <w:sz w:val="26"/>
            <w:szCs w:val="26"/>
            <w:lang w:eastAsia="en-US" w:bidi="ar-SA"/>
          </w:rPr>
          <w:t>https://nolinsk-museum.ru/</w:t>
        </w:r>
      </w:hyperlink>
      <w:r w:rsidR="00E24ECB">
        <w:rPr>
          <w:rFonts w:ascii="Times New Roman" w:eastAsiaTheme="minorHAnsi" w:hAnsi="Times New Roman" w:cs="Times New Roman"/>
          <w:color w:val="auto"/>
          <w:sz w:val="26"/>
          <w:szCs w:val="26"/>
          <w:lang w:eastAsia="en-US" w:bidi="ar-SA"/>
        </w:rPr>
        <w:t xml:space="preserve">) </w:t>
      </w:r>
      <w:r w:rsidR="002D0FAE">
        <w:rPr>
          <w:rFonts w:ascii="Times New Roman" w:eastAsiaTheme="minorHAnsi" w:hAnsi="Times New Roman" w:cs="Times New Roman"/>
          <w:color w:val="auto"/>
          <w:sz w:val="26"/>
          <w:szCs w:val="26"/>
          <w:lang w:eastAsia="en-US" w:bidi="ar-SA"/>
        </w:rPr>
        <w:t>не размещены</w:t>
      </w:r>
      <w:r w:rsidR="00F66926">
        <w:rPr>
          <w:rFonts w:ascii="Times New Roman" w:eastAsiaTheme="minorHAnsi" w:hAnsi="Times New Roman" w:cs="Times New Roman"/>
          <w:color w:val="auto"/>
          <w:sz w:val="26"/>
          <w:szCs w:val="26"/>
          <w:lang w:eastAsia="en-US" w:bidi="ar-SA"/>
        </w:rPr>
        <w:t>, чем нарушены права работников учреждения на защиту персональных данных  от их неправомерного использования или утраты.</w:t>
      </w:r>
    </w:p>
    <w:p w14:paraId="32175EF3" w14:textId="77777777" w:rsidR="00AD3540" w:rsidRDefault="00AD3540" w:rsidP="002D0FAE">
      <w:pPr>
        <w:widowControl/>
        <w:autoSpaceDE w:val="0"/>
        <w:autoSpaceDN w:val="0"/>
        <w:adjustRightInd w:val="0"/>
        <w:ind w:firstLine="540"/>
        <w:jc w:val="both"/>
        <w:rPr>
          <w:rFonts w:ascii="Times New Roman" w:eastAsiaTheme="minorHAnsi" w:hAnsi="Times New Roman" w:cs="Times New Roman"/>
          <w:b/>
          <w:bCs/>
          <w:color w:val="auto"/>
          <w:sz w:val="26"/>
          <w:szCs w:val="26"/>
          <w:lang w:eastAsia="en-US" w:bidi="ar-SA"/>
        </w:rPr>
      </w:pPr>
    </w:p>
    <w:p w14:paraId="5CA5FBEB" w14:textId="2528D071" w:rsidR="002D0FAE" w:rsidRPr="002F4AC5" w:rsidRDefault="00E24ECB" w:rsidP="002D0FAE">
      <w:pPr>
        <w:widowControl/>
        <w:autoSpaceDE w:val="0"/>
        <w:autoSpaceDN w:val="0"/>
        <w:adjustRightInd w:val="0"/>
        <w:ind w:firstLine="540"/>
        <w:jc w:val="both"/>
        <w:rPr>
          <w:rFonts w:ascii="Times New Roman" w:eastAsiaTheme="minorHAnsi" w:hAnsi="Times New Roman" w:cs="Times New Roman"/>
          <w:i/>
          <w:iCs/>
          <w:color w:val="auto"/>
          <w:sz w:val="26"/>
          <w:szCs w:val="26"/>
          <w:lang w:eastAsia="en-US" w:bidi="ar-SA"/>
        </w:rPr>
      </w:pPr>
      <w:r>
        <w:rPr>
          <w:rFonts w:ascii="Times New Roman" w:eastAsiaTheme="minorHAnsi" w:hAnsi="Times New Roman" w:cs="Times New Roman"/>
          <w:color w:val="auto"/>
          <w:sz w:val="26"/>
          <w:szCs w:val="26"/>
          <w:lang w:eastAsia="en-US" w:bidi="ar-SA"/>
        </w:rPr>
        <w:t>4.2.</w:t>
      </w:r>
      <w:r w:rsidR="00AD3540" w:rsidRPr="00AD3540">
        <w:rPr>
          <w:rFonts w:ascii="Times New Roman" w:eastAsiaTheme="minorHAnsi" w:hAnsi="Times New Roman" w:cs="Times New Roman"/>
          <w:color w:val="auto"/>
          <w:sz w:val="26"/>
          <w:szCs w:val="26"/>
          <w:lang w:eastAsia="en-US" w:bidi="ar-SA"/>
        </w:rPr>
        <w:t>В соответствии со с</w:t>
      </w:r>
      <w:r w:rsidR="002D0FAE" w:rsidRPr="00AD3540">
        <w:rPr>
          <w:rFonts w:ascii="Times New Roman" w:eastAsiaTheme="minorHAnsi" w:hAnsi="Times New Roman" w:cs="Times New Roman"/>
          <w:color w:val="auto"/>
          <w:sz w:val="26"/>
          <w:szCs w:val="26"/>
          <w:lang w:eastAsia="en-US" w:bidi="ar-SA"/>
        </w:rPr>
        <w:t>тать</w:t>
      </w:r>
      <w:r w:rsidR="00AD3540" w:rsidRPr="00AD3540">
        <w:rPr>
          <w:rFonts w:ascii="Times New Roman" w:eastAsiaTheme="minorHAnsi" w:hAnsi="Times New Roman" w:cs="Times New Roman"/>
          <w:color w:val="auto"/>
          <w:sz w:val="26"/>
          <w:szCs w:val="26"/>
          <w:lang w:eastAsia="en-US" w:bidi="ar-SA"/>
        </w:rPr>
        <w:t>ей</w:t>
      </w:r>
      <w:r w:rsidR="002D0FAE" w:rsidRPr="00AD3540">
        <w:rPr>
          <w:rFonts w:ascii="Times New Roman" w:eastAsiaTheme="minorHAnsi" w:hAnsi="Times New Roman" w:cs="Times New Roman"/>
          <w:color w:val="auto"/>
          <w:sz w:val="26"/>
          <w:szCs w:val="26"/>
          <w:lang w:eastAsia="en-US" w:bidi="ar-SA"/>
        </w:rPr>
        <w:t xml:space="preserve"> 6</w:t>
      </w:r>
      <w:r w:rsidR="00AD3540" w:rsidRPr="00AD3540">
        <w:rPr>
          <w:rFonts w:ascii="Times New Roman" w:eastAsiaTheme="minorHAnsi" w:hAnsi="Times New Roman" w:cs="Times New Roman"/>
          <w:color w:val="auto"/>
          <w:sz w:val="26"/>
          <w:szCs w:val="26"/>
          <w:lang w:eastAsia="en-US" w:bidi="ar-SA"/>
        </w:rPr>
        <w:t xml:space="preserve"> Закона </w:t>
      </w:r>
      <w:r w:rsidR="00AD3540">
        <w:rPr>
          <w:rFonts w:ascii="Times New Roman" w:eastAsiaTheme="minorHAnsi" w:hAnsi="Times New Roman" w:cs="Times New Roman"/>
          <w:color w:val="auto"/>
          <w:sz w:val="26"/>
          <w:szCs w:val="26"/>
          <w:lang w:eastAsia="en-US" w:bidi="ar-SA"/>
        </w:rPr>
        <w:t xml:space="preserve">о </w:t>
      </w:r>
      <w:r w:rsidR="00AD3540" w:rsidRPr="00AD3540">
        <w:rPr>
          <w:rFonts w:ascii="Times New Roman" w:eastAsiaTheme="minorHAnsi" w:hAnsi="Times New Roman" w:cs="Times New Roman"/>
          <w:color w:val="auto"/>
          <w:sz w:val="26"/>
          <w:szCs w:val="26"/>
          <w:lang w:eastAsia="en-US" w:bidi="ar-SA"/>
        </w:rPr>
        <w:t xml:space="preserve">ПД </w:t>
      </w:r>
      <w:r w:rsidR="002D0FAE" w:rsidRPr="002F4AC5">
        <w:rPr>
          <w:rFonts w:ascii="Times New Roman" w:eastAsiaTheme="minorHAnsi" w:hAnsi="Times New Roman" w:cs="Times New Roman"/>
          <w:i/>
          <w:iCs/>
          <w:color w:val="auto"/>
          <w:sz w:val="26"/>
          <w:szCs w:val="26"/>
          <w:lang w:eastAsia="en-US" w:bidi="ar-SA"/>
        </w:rPr>
        <w:t>обработка персональных данных осуществляется с согласия субъекта персональных данных на обработку его персональных данных</w:t>
      </w:r>
      <w:r w:rsidR="00AD3540" w:rsidRPr="002F4AC5">
        <w:rPr>
          <w:rFonts w:ascii="Times New Roman" w:eastAsiaTheme="minorHAnsi" w:hAnsi="Times New Roman" w:cs="Times New Roman"/>
          <w:i/>
          <w:iCs/>
          <w:color w:val="auto"/>
          <w:sz w:val="26"/>
          <w:szCs w:val="26"/>
          <w:lang w:eastAsia="en-US" w:bidi="ar-SA"/>
        </w:rPr>
        <w:t>.</w:t>
      </w:r>
    </w:p>
    <w:p w14:paraId="66BE3D96" w14:textId="32ECC6AC" w:rsidR="002D0FAE" w:rsidRPr="00AD3540" w:rsidRDefault="00AD3540" w:rsidP="002D0FAE">
      <w:pPr>
        <w:widowControl/>
        <w:autoSpaceDE w:val="0"/>
        <w:autoSpaceDN w:val="0"/>
        <w:adjustRightInd w:val="0"/>
        <w:ind w:firstLine="540"/>
        <w:jc w:val="both"/>
        <w:rPr>
          <w:rFonts w:ascii="Times New Roman" w:eastAsiaTheme="minorHAnsi" w:hAnsi="Times New Roman" w:cs="Times New Roman"/>
          <w:color w:val="auto"/>
          <w:sz w:val="26"/>
          <w:szCs w:val="26"/>
          <w:lang w:eastAsia="en-US" w:bidi="ar-SA"/>
        </w:rPr>
      </w:pPr>
      <w:proofErr w:type="gramStart"/>
      <w:r w:rsidRPr="00AD3540">
        <w:rPr>
          <w:rFonts w:ascii="Times New Roman" w:eastAsiaTheme="minorHAnsi" w:hAnsi="Times New Roman" w:cs="Times New Roman"/>
          <w:color w:val="auto"/>
          <w:sz w:val="26"/>
          <w:szCs w:val="26"/>
          <w:lang w:eastAsia="en-US" w:bidi="ar-SA"/>
        </w:rPr>
        <w:t>Согласно с</w:t>
      </w:r>
      <w:r w:rsidR="002D0FAE" w:rsidRPr="00AD3540">
        <w:rPr>
          <w:rFonts w:ascii="Times New Roman" w:eastAsiaTheme="minorHAnsi" w:hAnsi="Times New Roman" w:cs="Times New Roman"/>
          <w:color w:val="auto"/>
          <w:sz w:val="26"/>
          <w:szCs w:val="26"/>
          <w:lang w:eastAsia="en-US" w:bidi="ar-SA"/>
        </w:rPr>
        <w:t>тать</w:t>
      </w:r>
      <w:r w:rsidRPr="00AD3540">
        <w:rPr>
          <w:rFonts w:ascii="Times New Roman" w:eastAsiaTheme="minorHAnsi" w:hAnsi="Times New Roman" w:cs="Times New Roman"/>
          <w:color w:val="auto"/>
          <w:sz w:val="26"/>
          <w:szCs w:val="26"/>
          <w:lang w:eastAsia="en-US" w:bidi="ar-SA"/>
        </w:rPr>
        <w:t>и</w:t>
      </w:r>
      <w:proofErr w:type="gramEnd"/>
      <w:r w:rsidR="002D0FAE" w:rsidRPr="00AD3540">
        <w:rPr>
          <w:rFonts w:ascii="Times New Roman" w:eastAsiaTheme="minorHAnsi" w:hAnsi="Times New Roman" w:cs="Times New Roman"/>
          <w:color w:val="auto"/>
          <w:sz w:val="26"/>
          <w:szCs w:val="26"/>
          <w:lang w:eastAsia="en-US" w:bidi="ar-SA"/>
        </w:rPr>
        <w:t xml:space="preserve"> 9</w:t>
      </w:r>
      <w:r w:rsidRPr="00AD3540">
        <w:rPr>
          <w:rFonts w:ascii="Times New Roman" w:eastAsiaTheme="minorHAnsi" w:hAnsi="Times New Roman" w:cs="Times New Roman"/>
          <w:color w:val="auto"/>
          <w:sz w:val="26"/>
          <w:szCs w:val="26"/>
          <w:lang w:eastAsia="en-US" w:bidi="ar-SA"/>
        </w:rPr>
        <w:t xml:space="preserve"> Закона о ПД:</w:t>
      </w:r>
    </w:p>
    <w:p w14:paraId="59465B19" w14:textId="340388AB" w:rsidR="002D0FAE" w:rsidRPr="002F4AC5" w:rsidRDefault="002D0FAE" w:rsidP="002D0FAE">
      <w:pPr>
        <w:widowControl/>
        <w:autoSpaceDE w:val="0"/>
        <w:autoSpaceDN w:val="0"/>
        <w:adjustRightInd w:val="0"/>
        <w:ind w:firstLine="540"/>
        <w:jc w:val="both"/>
        <w:rPr>
          <w:rFonts w:ascii="Times New Roman" w:eastAsiaTheme="minorHAnsi" w:hAnsi="Times New Roman" w:cs="Times New Roman"/>
          <w:i/>
          <w:iCs/>
          <w:color w:val="auto"/>
          <w:sz w:val="26"/>
          <w:szCs w:val="26"/>
          <w:lang w:eastAsia="en-US" w:bidi="ar-SA"/>
        </w:rPr>
      </w:pPr>
      <w:r w:rsidRPr="002F4AC5">
        <w:rPr>
          <w:rFonts w:ascii="Times New Roman" w:eastAsiaTheme="minorHAnsi" w:hAnsi="Times New Roman" w:cs="Times New Roman"/>
          <w:i/>
          <w:iCs/>
          <w:color w:val="auto"/>
          <w:sz w:val="26"/>
          <w:szCs w:val="26"/>
          <w:lang w:eastAsia="en-US" w:bidi="ar-SA"/>
        </w:rPr>
        <w:t>1</w:t>
      </w:r>
      <w:r w:rsidR="00AD3540" w:rsidRPr="002F4AC5">
        <w:rPr>
          <w:rFonts w:ascii="Times New Roman" w:eastAsiaTheme="minorHAnsi" w:hAnsi="Times New Roman" w:cs="Times New Roman"/>
          <w:i/>
          <w:iCs/>
          <w:color w:val="auto"/>
          <w:sz w:val="26"/>
          <w:szCs w:val="26"/>
          <w:lang w:eastAsia="en-US" w:bidi="ar-SA"/>
        </w:rPr>
        <w:t>.</w:t>
      </w:r>
      <w:r w:rsidRPr="002F4AC5">
        <w:rPr>
          <w:rFonts w:ascii="Times New Roman" w:eastAsiaTheme="minorHAnsi" w:hAnsi="Times New Roman" w:cs="Times New Roman"/>
          <w:i/>
          <w:iCs/>
          <w:color w:val="auto"/>
          <w:sz w:val="26"/>
          <w:szCs w:val="26"/>
          <w:lang w:eastAsia="en-US" w:bidi="ar-SA"/>
        </w:rPr>
        <w:t xml:space="preserve">Согласие на обработку персональных данных должно быть конкретным, предметным, информированным, сознательным и однозначным. </w:t>
      </w:r>
    </w:p>
    <w:p w14:paraId="7B21B58E" w14:textId="77777777" w:rsidR="002D0FAE" w:rsidRPr="002F4AC5" w:rsidRDefault="002D0FAE" w:rsidP="002D0FAE">
      <w:pPr>
        <w:widowControl/>
        <w:autoSpaceDE w:val="0"/>
        <w:autoSpaceDN w:val="0"/>
        <w:adjustRightInd w:val="0"/>
        <w:ind w:firstLine="540"/>
        <w:jc w:val="both"/>
        <w:rPr>
          <w:rFonts w:ascii="Times New Roman" w:eastAsiaTheme="minorHAnsi" w:hAnsi="Times New Roman" w:cs="Times New Roman"/>
          <w:i/>
          <w:iCs/>
          <w:color w:val="auto"/>
          <w:sz w:val="26"/>
          <w:szCs w:val="26"/>
          <w:lang w:eastAsia="en-US" w:bidi="ar-SA"/>
        </w:rPr>
      </w:pPr>
      <w:r w:rsidRPr="002F4AC5">
        <w:rPr>
          <w:rFonts w:ascii="Times New Roman" w:eastAsiaTheme="minorHAnsi" w:hAnsi="Times New Roman" w:cs="Times New Roman"/>
          <w:i/>
          <w:iCs/>
          <w:color w:val="auto"/>
          <w:sz w:val="26"/>
          <w:szCs w:val="26"/>
          <w:lang w:eastAsia="en-US" w:bidi="ar-SA"/>
        </w:rPr>
        <w:t>Согласие в письменной форме субъекта персональных данных на обработку его персональных данных должно включать в себя, в частности:</w:t>
      </w:r>
    </w:p>
    <w:p w14:paraId="573F02DE" w14:textId="77777777" w:rsidR="002D0FAE" w:rsidRPr="002F4AC5" w:rsidRDefault="002D0FAE" w:rsidP="002D0FAE">
      <w:pPr>
        <w:widowControl/>
        <w:autoSpaceDE w:val="0"/>
        <w:autoSpaceDN w:val="0"/>
        <w:adjustRightInd w:val="0"/>
        <w:ind w:firstLine="540"/>
        <w:jc w:val="both"/>
        <w:rPr>
          <w:rFonts w:ascii="Times New Roman" w:eastAsiaTheme="minorHAnsi" w:hAnsi="Times New Roman" w:cs="Times New Roman"/>
          <w:i/>
          <w:iCs/>
          <w:color w:val="auto"/>
          <w:sz w:val="26"/>
          <w:szCs w:val="26"/>
          <w:lang w:eastAsia="en-US" w:bidi="ar-SA"/>
        </w:rPr>
      </w:pPr>
      <w:r w:rsidRPr="002F4AC5">
        <w:rPr>
          <w:rFonts w:ascii="Times New Roman" w:eastAsiaTheme="minorHAnsi" w:hAnsi="Times New Roman" w:cs="Times New Roman"/>
          <w:i/>
          <w:iCs/>
          <w:color w:val="auto"/>
          <w:sz w:val="26"/>
          <w:szCs w:val="26"/>
          <w:lang w:eastAsia="en-US" w:bidi="ar-SA"/>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275DE946" w14:textId="77777777" w:rsidR="002D0FAE" w:rsidRPr="002F4AC5" w:rsidRDefault="002D0FAE" w:rsidP="002D0FAE">
      <w:pPr>
        <w:widowControl/>
        <w:autoSpaceDE w:val="0"/>
        <w:autoSpaceDN w:val="0"/>
        <w:adjustRightInd w:val="0"/>
        <w:ind w:firstLine="540"/>
        <w:jc w:val="both"/>
        <w:rPr>
          <w:rFonts w:ascii="Times New Roman" w:eastAsiaTheme="minorHAnsi" w:hAnsi="Times New Roman" w:cs="Times New Roman"/>
          <w:i/>
          <w:iCs/>
          <w:color w:val="auto"/>
          <w:sz w:val="26"/>
          <w:szCs w:val="26"/>
          <w:lang w:eastAsia="en-US" w:bidi="ar-SA"/>
        </w:rPr>
      </w:pPr>
      <w:r w:rsidRPr="002F4AC5">
        <w:rPr>
          <w:rFonts w:ascii="Times New Roman" w:eastAsiaTheme="minorHAnsi" w:hAnsi="Times New Roman" w:cs="Times New Roman"/>
          <w:i/>
          <w:iCs/>
          <w:color w:val="auto"/>
          <w:sz w:val="26"/>
          <w:szCs w:val="26"/>
          <w:lang w:eastAsia="en-US" w:bidi="ar-SA"/>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58CAE81D" w14:textId="77777777" w:rsidR="002D0FAE" w:rsidRPr="002F4AC5" w:rsidRDefault="002D0FAE" w:rsidP="002D0FAE">
      <w:pPr>
        <w:widowControl/>
        <w:autoSpaceDE w:val="0"/>
        <w:autoSpaceDN w:val="0"/>
        <w:adjustRightInd w:val="0"/>
        <w:ind w:firstLine="540"/>
        <w:jc w:val="both"/>
        <w:rPr>
          <w:rFonts w:ascii="Times New Roman" w:eastAsiaTheme="minorHAnsi" w:hAnsi="Times New Roman" w:cs="Times New Roman"/>
          <w:i/>
          <w:iCs/>
          <w:color w:val="auto"/>
          <w:sz w:val="26"/>
          <w:szCs w:val="26"/>
          <w:lang w:eastAsia="en-US" w:bidi="ar-SA"/>
        </w:rPr>
      </w:pPr>
      <w:r w:rsidRPr="002F4AC5">
        <w:rPr>
          <w:rFonts w:ascii="Times New Roman" w:eastAsiaTheme="minorHAnsi" w:hAnsi="Times New Roman" w:cs="Times New Roman"/>
          <w:i/>
          <w:iCs/>
          <w:color w:val="auto"/>
          <w:sz w:val="26"/>
          <w:szCs w:val="26"/>
          <w:lang w:eastAsia="en-US" w:bidi="ar-SA"/>
        </w:rPr>
        <w:t>3) наименование или фамилию, имя, отчество и адрес оператора, получающего согласие субъекта персональных данных;</w:t>
      </w:r>
    </w:p>
    <w:p w14:paraId="7B377786" w14:textId="77777777" w:rsidR="002D0FAE" w:rsidRPr="002F4AC5" w:rsidRDefault="002D0FAE" w:rsidP="002D0FAE">
      <w:pPr>
        <w:widowControl/>
        <w:autoSpaceDE w:val="0"/>
        <w:autoSpaceDN w:val="0"/>
        <w:adjustRightInd w:val="0"/>
        <w:ind w:firstLine="540"/>
        <w:jc w:val="both"/>
        <w:rPr>
          <w:rFonts w:ascii="Times New Roman" w:eastAsiaTheme="minorHAnsi" w:hAnsi="Times New Roman" w:cs="Times New Roman"/>
          <w:i/>
          <w:iCs/>
          <w:color w:val="auto"/>
          <w:sz w:val="26"/>
          <w:szCs w:val="26"/>
          <w:lang w:eastAsia="en-US" w:bidi="ar-SA"/>
        </w:rPr>
      </w:pPr>
      <w:r w:rsidRPr="002F4AC5">
        <w:rPr>
          <w:rFonts w:ascii="Times New Roman" w:eastAsiaTheme="minorHAnsi" w:hAnsi="Times New Roman" w:cs="Times New Roman"/>
          <w:i/>
          <w:iCs/>
          <w:color w:val="auto"/>
          <w:sz w:val="26"/>
          <w:szCs w:val="26"/>
          <w:lang w:eastAsia="en-US" w:bidi="ar-SA"/>
        </w:rPr>
        <w:t>4) цель обработки персональных данных;</w:t>
      </w:r>
    </w:p>
    <w:p w14:paraId="19F14B77" w14:textId="77777777" w:rsidR="002D0FAE" w:rsidRPr="002F4AC5" w:rsidRDefault="002D0FAE" w:rsidP="002D0FAE">
      <w:pPr>
        <w:widowControl/>
        <w:autoSpaceDE w:val="0"/>
        <w:autoSpaceDN w:val="0"/>
        <w:adjustRightInd w:val="0"/>
        <w:ind w:firstLine="540"/>
        <w:jc w:val="both"/>
        <w:rPr>
          <w:rFonts w:ascii="Times New Roman" w:eastAsiaTheme="minorHAnsi" w:hAnsi="Times New Roman" w:cs="Times New Roman"/>
          <w:i/>
          <w:iCs/>
          <w:color w:val="auto"/>
          <w:sz w:val="26"/>
          <w:szCs w:val="26"/>
          <w:lang w:eastAsia="en-US" w:bidi="ar-SA"/>
        </w:rPr>
      </w:pPr>
      <w:r w:rsidRPr="002F4AC5">
        <w:rPr>
          <w:rFonts w:ascii="Times New Roman" w:eastAsiaTheme="minorHAnsi" w:hAnsi="Times New Roman" w:cs="Times New Roman"/>
          <w:i/>
          <w:iCs/>
          <w:color w:val="auto"/>
          <w:sz w:val="26"/>
          <w:szCs w:val="26"/>
          <w:lang w:eastAsia="en-US" w:bidi="ar-SA"/>
        </w:rPr>
        <w:t>5) перечень персональных данных, на обработку которых дается согласие субъекта персональных данных;</w:t>
      </w:r>
    </w:p>
    <w:p w14:paraId="58E8CA67" w14:textId="77777777" w:rsidR="002D0FAE" w:rsidRPr="002F4AC5" w:rsidRDefault="002D0FAE" w:rsidP="002D0FAE">
      <w:pPr>
        <w:widowControl/>
        <w:autoSpaceDE w:val="0"/>
        <w:autoSpaceDN w:val="0"/>
        <w:adjustRightInd w:val="0"/>
        <w:ind w:firstLine="540"/>
        <w:jc w:val="both"/>
        <w:rPr>
          <w:rFonts w:ascii="Times New Roman" w:eastAsiaTheme="minorHAnsi" w:hAnsi="Times New Roman" w:cs="Times New Roman"/>
          <w:i/>
          <w:iCs/>
          <w:color w:val="auto"/>
          <w:sz w:val="26"/>
          <w:szCs w:val="26"/>
          <w:lang w:eastAsia="en-US" w:bidi="ar-SA"/>
        </w:rPr>
      </w:pPr>
      <w:r w:rsidRPr="002F4AC5">
        <w:rPr>
          <w:rFonts w:ascii="Times New Roman" w:eastAsiaTheme="minorHAnsi" w:hAnsi="Times New Roman" w:cs="Times New Roman"/>
          <w:i/>
          <w:iCs/>
          <w:color w:val="auto"/>
          <w:sz w:val="26"/>
          <w:szCs w:val="26"/>
          <w:lang w:eastAsia="en-US" w:bidi="ar-SA"/>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14:paraId="75A9B7C4" w14:textId="77777777" w:rsidR="002D0FAE" w:rsidRPr="002F4AC5" w:rsidRDefault="002D0FAE" w:rsidP="002D0FAE">
      <w:pPr>
        <w:widowControl/>
        <w:autoSpaceDE w:val="0"/>
        <w:autoSpaceDN w:val="0"/>
        <w:adjustRightInd w:val="0"/>
        <w:ind w:firstLine="540"/>
        <w:jc w:val="both"/>
        <w:rPr>
          <w:rFonts w:ascii="Times New Roman" w:eastAsiaTheme="minorHAnsi" w:hAnsi="Times New Roman" w:cs="Times New Roman"/>
          <w:i/>
          <w:iCs/>
          <w:color w:val="auto"/>
          <w:sz w:val="26"/>
          <w:szCs w:val="26"/>
          <w:lang w:eastAsia="en-US" w:bidi="ar-SA"/>
        </w:rPr>
      </w:pPr>
      <w:r w:rsidRPr="002F4AC5">
        <w:rPr>
          <w:rFonts w:ascii="Times New Roman" w:eastAsiaTheme="minorHAnsi" w:hAnsi="Times New Roman" w:cs="Times New Roman"/>
          <w:i/>
          <w:iCs/>
          <w:color w:val="auto"/>
          <w:sz w:val="26"/>
          <w:szCs w:val="26"/>
          <w:lang w:eastAsia="en-US" w:bidi="ar-SA"/>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0AFBDF0E" w14:textId="77777777" w:rsidR="002D0FAE" w:rsidRPr="002F4AC5" w:rsidRDefault="002D0FAE" w:rsidP="002D0FAE">
      <w:pPr>
        <w:widowControl/>
        <w:autoSpaceDE w:val="0"/>
        <w:autoSpaceDN w:val="0"/>
        <w:adjustRightInd w:val="0"/>
        <w:ind w:firstLine="540"/>
        <w:jc w:val="both"/>
        <w:rPr>
          <w:rFonts w:ascii="Times New Roman" w:eastAsiaTheme="minorHAnsi" w:hAnsi="Times New Roman" w:cs="Times New Roman"/>
          <w:i/>
          <w:iCs/>
          <w:color w:val="auto"/>
          <w:sz w:val="26"/>
          <w:szCs w:val="26"/>
          <w:lang w:eastAsia="en-US" w:bidi="ar-SA"/>
        </w:rPr>
      </w:pPr>
      <w:r w:rsidRPr="002F4AC5">
        <w:rPr>
          <w:rFonts w:ascii="Times New Roman" w:eastAsiaTheme="minorHAnsi" w:hAnsi="Times New Roman" w:cs="Times New Roman"/>
          <w:i/>
          <w:iCs/>
          <w:color w:val="auto"/>
          <w:sz w:val="26"/>
          <w:szCs w:val="26"/>
          <w:lang w:eastAsia="en-US" w:bidi="ar-SA"/>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7BA8D182" w14:textId="77777777" w:rsidR="002D0FAE" w:rsidRPr="002F4AC5" w:rsidRDefault="002D0FAE" w:rsidP="002D0FAE">
      <w:pPr>
        <w:widowControl/>
        <w:autoSpaceDE w:val="0"/>
        <w:autoSpaceDN w:val="0"/>
        <w:adjustRightInd w:val="0"/>
        <w:ind w:firstLine="540"/>
        <w:jc w:val="both"/>
        <w:rPr>
          <w:rFonts w:ascii="Times New Roman" w:eastAsiaTheme="minorHAnsi" w:hAnsi="Times New Roman" w:cs="Times New Roman"/>
          <w:i/>
          <w:iCs/>
          <w:color w:val="auto"/>
          <w:sz w:val="26"/>
          <w:szCs w:val="26"/>
          <w:lang w:eastAsia="en-US" w:bidi="ar-SA"/>
        </w:rPr>
      </w:pPr>
      <w:r w:rsidRPr="002F4AC5">
        <w:rPr>
          <w:rFonts w:ascii="Times New Roman" w:eastAsiaTheme="minorHAnsi" w:hAnsi="Times New Roman" w:cs="Times New Roman"/>
          <w:i/>
          <w:iCs/>
          <w:color w:val="auto"/>
          <w:sz w:val="26"/>
          <w:szCs w:val="26"/>
          <w:lang w:eastAsia="en-US" w:bidi="ar-SA"/>
        </w:rPr>
        <w:t>9) подпись субъекта персональных данных.</w:t>
      </w:r>
    </w:p>
    <w:p w14:paraId="172A393C" w14:textId="77777777" w:rsidR="00AD3540" w:rsidRDefault="00AD3540" w:rsidP="00F12C9F">
      <w:pPr>
        <w:widowControl/>
        <w:autoSpaceDE w:val="0"/>
        <w:autoSpaceDN w:val="0"/>
        <w:adjustRightInd w:val="0"/>
        <w:ind w:firstLine="540"/>
        <w:jc w:val="both"/>
        <w:rPr>
          <w:rFonts w:ascii="Times New Roman" w:eastAsiaTheme="minorHAnsi" w:hAnsi="Times New Roman" w:cs="Times New Roman"/>
          <w:color w:val="auto"/>
          <w:sz w:val="26"/>
          <w:szCs w:val="26"/>
          <w:lang w:eastAsia="en-US" w:bidi="ar-SA"/>
        </w:rPr>
      </w:pPr>
    </w:p>
    <w:p w14:paraId="3B2A8717" w14:textId="090851B6" w:rsidR="002D0FAE" w:rsidRPr="0042045C" w:rsidRDefault="002D0FAE" w:rsidP="00F12C9F">
      <w:pPr>
        <w:widowControl/>
        <w:autoSpaceDE w:val="0"/>
        <w:autoSpaceDN w:val="0"/>
        <w:adjustRightInd w:val="0"/>
        <w:ind w:firstLine="540"/>
        <w:jc w:val="both"/>
        <w:rPr>
          <w:rFonts w:ascii="Times New Roman" w:eastAsiaTheme="minorHAnsi" w:hAnsi="Times New Roman" w:cs="Times New Roman"/>
          <w:color w:val="auto"/>
          <w:sz w:val="26"/>
          <w:szCs w:val="26"/>
          <w:lang w:eastAsia="en-US" w:bidi="ar-SA"/>
        </w:rPr>
      </w:pPr>
      <w:r>
        <w:rPr>
          <w:rFonts w:ascii="Times New Roman" w:eastAsiaTheme="minorHAnsi" w:hAnsi="Times New Roman" w:cs="Times New Roman"/>
          <w:color w:val="auto"/>
          <w:sz w:val="26"/>
          <w:szCs w:val="26"/>
          <w:lang w:eastAsia="en-US" w:bidi="ar-SA"/>
        </w:rPr>
        <w:t xml:space="preserve">В личных делах работников </w:t>
      </w:r>
      <w:proofErr w:type="gramStart"/>
      <w:r w:rsidR="00AD3540">
        <w:rPr>
          <w:rFonts w:ascii="Times New Roman" w:eastAsiaTheme="minorHAnsi" w:hAnsi="Times New Roman" w:cs="Times New Roman"/>
          <w:color w:val="auto"/>
          <w:sz w:val="26"/>
          <w:szCs w:val="26"/>
          <w:lang w:eastAsia="en-US" w:bidi="ar-SA"/>
        </w:rPr>
        <w:t xml:space="preserve">учреждения </w:t>
      </w:r>
      <w:r>
        <w:rPr>
          <w:rFonts w:ascii="Times New Roman" w:eastAsiaTheme="minorHAnsi" w:hAnsi="Times New Roman" w:cs="Times New Roman"/>
          <w:color w:val="auto"/>
          <w:sz w:val="26"/>
          <w:szCs w:val="26"/>
          <w:lang w:eastAsia="en-US" w:bidi="ar-SA"/>
        </w:rPr>
        <w:t xml:space="preserve"> имеется</w:t>
      </w:r>
      <w:proofErr w:type="gramEnd"/>
      <w:r>
        <w:rPr>
          <w:rFonts w:ascii="Times New Roman" w:eastAsiaTheme="minorHAnsi" w:hAnsi="Times New Roman" w:cs="Times New Roman"/>
          <w:color w:val="auto"/>
          <w:sz w:val="26"/>
          <w:szCs w:val="26"/>
          <w:lang w:eastAsia="en-US" w:bidi="ar-SA"/>
        </w:rPr>
        <w:t xml:space="preserve"> заполненное работник</w:t>
      </w:r>
      <w:r w:rsidR="00363EB8">
        <w:rPr>
          <w:rFonts w:ascii="Times New Roman" w:eastAsiaTheme="minorHAnsi" w:hAnsi="Times New Roman" w:cs="Times New Roman"/>
          <w:color w:val="auto"/>
          <w:sz w:val="26"/>
          <w:szCs w:val="26"/>
          <w:lang w:eastAsia="en-US" w:bidi="ar-SA"/>
        </w:rPr>
        <w:t>ом</w:t>
      </w:r>
      <w:r>
        <w:rPr>
          <w:rFonts w:ascii="Times New Roman" w:eastAsiaTheme="minorHAnsi" w:hAnsi="Times New Roman" w:cs="Times New Roman"/>
          <w:color w:val="auto"/>
          <w:sz w:val="26"/>
          <w:szCs w:val="26"/>
          <w:lang w:eastAsia="en-US" w:bidi="ar-SA"/>
        </w:rPr>
        <w:t xml:space="preserve"> </w:t>
      </w:r>
      <w:r w:rsidR="00363EB8">
        <w:rPr>
          <w:rFonts w:ascii="Times New Roman" w:eastAsiaTheme="minorHAnsi" w:hAnsi="Times New Roman" w:cs="Times New Roman"/>
          <w:color w:val="auto"/>
          <w:sz w:val="26"/>
          <w:szCs w:val="26"/>
          <w:lang w:eastAsia="en-US" w:bidi="ar-SA"/>
        </w:rPr>
        <w:t>С</w:t>
      </w:r>
      <w:r>
        <w:rPr>
          <w:rFonts w:ascii="Times New Roman" w:eastAsiaTheme="minorHAnsi" w:hAnsi="Times New Roman" w:cs="Times New Roman"/>
          <w:color w:val="auto"/>
          <w:sz w:val="26"/>
          <w:szCs w:val="26"/>
          <w:lang w:eastAsia="en-US" w:bidi="ar-SA"/>
        </w:rPr>
        <w:t xml:space="preserve">огласие на обработку персональных данных. Согласие на обработку </w:t>
      </w:r>
      <w:r w:rsidR="00E77A27">
        <w:rPr>
          <w:rFonts w:ascii="Times New Roman" w:eastAsiaTheme="minorHAnsi" w:hAnsi="Times New Roman" w:cs="Times New Roman"/>
          <w:color w:val="auto"/>
          <w:sz w:val="26"/>
          <w:szCs w:val="26"/>
          <w:lang w:eastAsia="en-US" w:bidi="ar-SA"/>
        </w:rPr>
        <w:t xml:space="preserve">персональных данных </w:t>
      </w:r>
      <w:proofErr w:type="gramStart"/>
      <w:r>
        <w:rPr>
          <w:rFonts w:ascii="Times New Roman" w:eastAsiaTheme="minorHAnsi" w:hAnsi="Times New Roman" w:cs="Times New Roman"/>
          <w:color w:val="auto"/>
          <w:sz w:val="26"/>
          <w:szCs w:val="26"/>
          <w:lang w:eastAsia="en-US" w:bidi="ar-SA"/>
        </w:rPr>
        <w:t>предоста</w:t>
      </w:r>
      <w:r w:rsidR="00363EB8">
        <w:rPr>
          <w:rFonts w:ascii="Times New Roman" w:eastAsiaTheme="minorHAnsi" w:hAnsi="Times New Roman" w:cs="Times New Roman"/>
          <w:color w:val="auto"/>
          <w:sz w:val="26"/>
          <w:szCs w:val="26"/>
          <w:lang w:eastAsia="en-US" w:bidi="ar-SA"/>
        </w:rPr>
        <w:t>в</w:t>
      </w:r>
      <w:r w:rsidR="00E77A27">
        <w:rPr>
          <w:rFonts w:ascii="Times New Roman" w:eastAsiaTheme="minorHAnsi" w:hAnsi="Times New Roman" w:cs="Times New Roman"/>
          <w:color w:val="auto"/>
          <w:sz w:val="26"/>
          <w:szCs w:val="26"/>
          <w:lang w:eastAsia="en-US" w:bidi="ar-SA"/>
        </w:rPr>
        <w:t>лено  работниками</w:t>
      </w:r>
      <w:proofErr w:type="gramEnd"/>
      <w:r>
        <w:rPr>
          <w:rFonts w:ascii="Times New Roman" w:eastAsiaTheme="minorHAnsi" w:hAnsi="Times New Roman" w:cs="Times New Roman"/>
          <w:color w:val="auto"/>
          <w:sz w:val="26"/>
          <w:szCs w:val="26"/>
          <w:lang w:eastAsia="en-US" w:bidi="ar-SA"/>
        </w:rPr>
        <w:t xml:space="preserve"> в отношении следующих персональных данных:</w:t>
      </w:r>
      <w:r w:rsidR="0042045C">
        <w:rPr>
          <w:rFonts w:ascii="Times New Roman" w:eastAsiaTheme="minorHAnsi" w:hAnsi="Times New Roman" w:cs="Times New Roman"/>
          <w:color w:val="auto"/>
          <w:sz w:val="26"/>
          <w:szCs w:val="26"/>
          <w:lang w:eastAsia="en-US" w:bidi="ar-SA"/>
        </w:rPr>
        <w:t xml:space="preserve"> </w:t>
      </w:r>
      <w:r w:rsidR="00172F5F">
        <w:rPr>
          <w:rFonts w:ascii="Times New Roman" w:eastAsiaTheme="minorHAnsi" w:hAnsi="Times New Roman" w:cs="Times New Roman"/>
          <w:color w:val="auto"/>
          <w:sz w:val="26"/>
          <w:szCs w:val="26"/>
          <w:lang w:eastAsia="en-US" w:bidi="ar-SA"/>
        </w:rPr>
        <w:t xml:space="preserve">у </w:t>
      </w:r>
      <w:proofErr w:type="spellStart"/>
      <w:r w:rsidR="00172F5F">
        <w:rPr>
          <w:rFonts w:ascii="Times New Roman" w:eastAsiaTheme="minorHAnsi" w:hAnsi="Times New Roman" w:cs="Times New Roman"/>
          <w:color w:val="auto"/>
          <w:sz w:val="26"/>
          <w:szCs w:val="26"/>
          <w:lang w:eastAsia="en-US" w:bidi="ar-SA"/>
        </w:rPr>
        <w:t>Кочуровой</w:t>
      </w:r>
      <w:proofErr w:type="spellEnd"/>
      <w:r w:rsidR="00172F5F">
        <w:rPr>
          <w:rFonts w:ascii="Times New Roman" w:eastAsiaTheme="minorHAnsi" w:hAnsi="Times New Roman" w:cs="Times New Roman"/>
          <w:color w:val="auto"/>
          <w:sz w:val="26"/>
          <w:szCs w:val="26"/>
          <w:lang w:eastAsia="en-US" w:bidi="ar-SA"/>
        </w:rPr>
        <w:t xml:space="preserve"> А.С.: </w:t>
      </w:r>
      <w:r w:rsidR="0042045C" w:rsidRPr="00E77A27">
        <w:rPr>
          <w:rFonts w:ascii="Times New Roman" w:eastAsiaTheme="minorHAnsi" w:hAnsi="Times New Roman" w:cs="Times New Roman"/>
          <w:color w:val="auto"/>
          <w:sz w:val="26"/>
          <w:szCs w:val="26"/>
          <w:lang w:eastAsia="en-US" w:bidi="ar-SA"/>
        </w:rPr>
        <w:t xml:space="preserve">фамилия, имя, отчество, </w:t>
      </w:r>
      <w:r w:rsidR="00E77A27" w:rsidRPr="00E77A27">
        <w:rPr>
          <w:rFonts w:ascii="Times New Roman" w:eastAsiaTheme="minorHAnsi" w:hAnsi="Times New Roman" w:cs="Times New Roman"/>
          <w:color w:val="auto"/>
          <w:sz w:val="26"/>
          <w:szCs w:val="26"/>
          <w:lang w:eastAsia="en-US" w:bidi="ar-SA"/>
        </w:rPr>
        <w:t>пол, дата рождения, тип документа, удостоверяющего лич</w:t>
      </w:r>
      <w:r w:rsidR="00E77A27">
        <w:rPr>
          <w:rFonts w:ascii="Times New Roman" w:eastAsiaTheme="minorHAnsi" w:hAnsi="Times New Roman" w:cs="Times New Roman"/>
          <w:color w:val="auto"/>
          <w:sz w:val="26"/>
          <w:szCs w:val="26"/>
          <w:lang w:eastAsia="en-US" w:bidi="ar-SA"/>
        </w:rPr>
        <w:t>ность, данные документа, удостоверяющего личность, гражданство.</w:t>
      </w:r>
      <w:r w:rsidR="00172F5F">
        <w:rPr>
          <w:rFonts w:ascii="Times New Roman" w:eastAsiaTheme="minorHAnsi" w:hAnsi="Times New Roman" w:cs="Times New Roman"/>
          <w:color w:val="auto"/>
          <w:sz w:val="26"/>
          <w:szCs w:val="26"/>
          <w:lang w:eastAsia="en-US" w:bidi="ar-SA"/>
        </w:rPr>
        <w:t xml:space="preserve"> У </w:t>
      </w:r>
      <w:proofErr w:type="spellStart"/>
      <w:r w:rsidR="00172F5F">
        <w:rPr>
          <w:rFonts w:ascii="Times New Roman" w:eastAsiaTheme="minorHAnsi" w:hAnsi="Times New Roman" w:cs="Times New Roman"/>
          <w:color w:val="auto"/>
          <w:sz w:val="26"/>
          <w:szCs w:val="26"/>
          <w:lang w:eastAsia="en-US" w:bidi="ar-SA"/>
        </w:rPr>
        <w:t>Якурнова</w:t>
      </w:r>
      <w:proofErr w:type="spellEnd"/>
      <w:r w:rsidR="00172F5F">
        <w:rPr>
          <w:rFonts w:ascii="Times New Roman" w:eastAsiaTheme="minorHAnsi" w:hAnsi="Times New Roman" w:cs="Times New Roman"/>
          <w:color w:val="auto"/>
          <w:sz w:val="26"/>
          <w:szCs w:val="26"/>
          <w:lang w:eastAsia="en-US" w:bidi="ar-SA"/>
        </w:rPr>
        <w:t xml:space="preserve"> А.В., Никитиной Г.Г., Кузнецовой О.Н.: ИНН, пенсионное свидетельство, паспортные данные, военный билет и т.д.</w:t>
      </w:r>
    </w:p>
    <w:p w14:paraId="339982CA" w14:textId="4F1E1FA7" w:rsidR="002D0FAE" w:rsidRDefault="00172F5F" w:rsidP="00F12C9F">
      <w:pPr>
        <w:widowControl/>
        <w:autoSpaceDE w:val="0"/>
        <w:autoSpaceDN w:val="0"/>
        <w:adjustRightInd w:val="0"/>
        <w:ind w:firstLine="540"/>
        <w:jc w:val="both"/>
        <w:rPr>
          <w:rFonts w:ascii="Times New Roman" w:eastAsiaTheme="minorHAnsi" w:hAnsi="Times New Roman" w:cs="Times New Roman"/>
          <w:color w:val="auto"/>
          <w:sz w:val="26"/>
          <w:szCs w:val="26"/>
          <w:lang w:eastAsia="en-US" w:bidi="ar-SA"/>
        </w:rPr>
      </w:pPr>
      <w:r>
        <w:rPr>
          <w:rFonts w:ascii="Times New Roman" w:eastAsiaTheme="minorHAnsi" w:hAnsi="Times New Roman" w:cs="Times New Roman"/>
          <w:color w:val="auto"/>
          <w:sz w:val="26"/>
          <w:szCs w:val="26"/>
          <w:lang w:eastAsia="en-US" w:bidi="ar-SA"/>
        </w:rPr>
        <w:t>Однако перечень персональных данных должен быть конкретным</w:t>
      </w:r>
      <w:r w:rsidR="00F118AE">
        <w:rPr>
          <w:rFonts w:ascii="Times New Roman" w:eastAsiaTheme="minorHAnsi" w:hAnsi="Times New Roman" w:cs="Times New Roman"/>
          <w:color w:val="auto"/>
          <w:sz w:val="26"/>
          <w:szCs w:val="26"/>
          <w:lang w:eastAsia="en-US" w:bidi="ar-SA"/>
        </w:rPr>
        <w:t xml:space="preserve">, соответствовать целям обработки. Проверкой установлено, что  </w:t>
      </w:r>
      <w:r w:rsidR="002D0FAE">
        <w:rPr>
          <w:rFonts w:ascii="Times New Roman" w:eastAsiaTheme="minorHAnsi" w:hAnsi="Times New Roman" w:cs="Times New Roman"/>
          <w:color w:val="auto"/>
          <w:sz w:val="26"/>
          <w:szCs w:val="26"/>
          <w:lang w:eastAsia="en-US" w:bidi="ar-SA"/>
        </w:rPr>
        <w:t xml:space="preserve">фактически в личных делах работников имеются </w:t>
      </w:r>
      <w:r w:rsidR="007A5DB2">
        <w:rPr>
          <w:rFonts w:ascii="Times New Roman" w:eastAsiaTheme="minorHAnsi" w:hAnsi="Times New Roman" w:cs="Times New Roman"/>
          <w:color w:val="auto"/>
          <w:sz w:val="26"/>
          <w:szCs w:val="26"/>
          <w:lang w:eastAsia="en-US" w:bidi="ar-SA"/>
        </w:rPr>
        <w:t xml:space="preserve">документы, содержащие </w:t>
      </w:r>
      <w:r w:rsidR="002D0FAE">
        <w:rPr>
          <w:rFonts w:ascii="Times New Roman" w:eastAsiaTheme="minorHAnsi" w:hAnsi="Times New Roman" w:cs="Times New Roman"/>
          <w:color w:val="auto"/>
          <w:sz w:val="26"/>
          <w:szCs w:val="26"/>
          <w:lang w:eastAsia="en-US" w:bidi="ar-SA"/>
        </w:rPr>
        <w:t xml:space="preserve">персональные данные, </w:t>
      </w:r>
      <w:r w:rsidR="00F118AE">
        <w:rPr>
          <w:rFonts w:ascii="Times New Roman" w:eastAsiaTheme="minorHAnsi" w:hAnsi="Times New Roman" w:cs="Times New Roman"/>
          <w:color w:val="auto"/>
          <w:sz w:val="26"/>
          <w:szCs w:val="26"/>
          <w:lang w:eastAsia="en-US" w:bidi="ar-SA"/>
        </w:rPr>
        <w:t xml:space="preserve">на обработку которых согласие не получено, например,  сведения об образовании, данные СНИЛС, сведения о семейном положении, </w:t>
      </w:r>
      <w:r w:rsidR="00F77A2A">
        <w:rPr>
          <w:rFonts w:ascii="Times New Roman" w:eastAsiaTheme="minorHAnsi" w:hAnsi="Times New Roman" w:cs="Times New Roman"/>
          <w:color w:val="auto"/>
          <w:sz w:val="26"/>
          <w:szCs w:val="26"/>
          <w:lang w:eastAsia="en-US" w:bidi="ar-SA"/>
        </w:rPr>
        <w:t xml:space="preserve">сведения о банковских счетах, о судимости, здоровье, близких родственниках, </w:t>
      </w:r>
      <w:r w:rsidR="002D0FAE">
        <w:rPr>
          <w:rFonts w:ascii="Times New Roman" w:eastAsiaTheme="minorHAnsi" w:hAnsi="Times New Roman" w:cs="Times New Roman"/>
          <w:color w:val="auto"/>
          <w:sz w:val="26"/>
          <w:szCs w:val="26"/>
          <w:lang w:eastAsia="en-US" w:bidi="ar-SA"/>
        </w:rPr>
        <w:t xml:space="preserve">в связи с чем  </w:t>
      </w:r>
      <w:r w:rsidR="007A5DB2">
        <w:rPr>
          <w:rFonts w:ascii="Times New Roman" w:eastAsiaTheme="minorHAnsi" w:hAnsi="Times New Roman" w:cs="Times New Roman"/>
          <w:color w:val="auto"/>
          <w:sz w:val="26"/>
          <w:szCs w:val="26"/>
          <w:lang w:eastAsia="en-US" w:bidi="ar-SA"/>
        </w:rPr>
        <w:t xml:space="preserve">подписанное работником </w:t>
      </w:r>
      <w:r w:rsidR="002D0FAE">
        <w:rPr>
          <w:rFonts w:ascii="Times New Roman" w:eastAsiaTheme="minorHAnsi" w:hAnsi="Times New Roman" w:cs="Times New Roman"/>
          <w:color w:val="auto"/>
          <w:sz w:val="26"/>
          <w:szCs w:val="26"/>
          <w:lang w:eastAsia="en-US" w:bidi="ar-SA"/>
        </w:rPr>
        <w:t>Согласие не соответствует фактиче</w:t>
      </w:r>
      <w:r w:rsidR="007A5DB2">
        <w:rPr>
          <w:rFonts w:ascii="Times New Roman" w:eastAsiaTheme="minorHAnsi" w:hAnsi="Times New Roman" w:cs="Times New Roman"/>
          <w:color w:val="auto"/>
          <w:sz w:val="26"/>
          <w:szCs w:val="26"/>
          <w:lang w:eastAsia="en-US" w:bidi="ar-SA"/>
        </w:rPr>
        <w:t>ски</w:t>
      </w:r>
      <w:r w:rsidR="002D0FAE">
        <w:rPr>
          <w:rFonts w:ascii="Times New Roman" w:eastAsiaTheme="minorHAnsi" w:hAnsi="Times New Roman" w:cs="Times New Roman"/>
          <w:color w:val="auto"/>
          <w:sz w:val="26"/>
          <w:szCs w:val="26"/>
          <w:lang w:eastAsia="en-US" w:bidi="ar-SA"/>
        </w:rPr>
        <w:t xml:space="preserve"> </w:t>
      </w:r>
      <w:r w:rsidR="007A5DB2">
        <w:rPr>
          <w:rFonts w:ascii="Times New Roman" w:eastAsiaTheme="minorHAnsi" w:hAnsi="Times New Roman" w:cs="Times New Roman"/>
          <w:color w:val="auto"/>
          <w:sz w:val="26"/>
          <w:szCs w:val="26"/>
          <w:lang w:eastAsia="en-US" w:bidi="ar-SA"/>
        </w:rPr>
        <w:t>обрабатываемой</w:t>
      </w:r>
      <w:r w:rsidR="002D0FAE">
        <w:rPr>
          <w:rFonts w:ascii="Times New Roman" w:eastAsiaTheme="minorHAnsi" w:hAnsi="Times New Roman" w:cs="Times New Roman"/>
          <w:color w:val="auto"/>
          <w:sz w:val="26"/>
          <w:szCs w:val="26"/>
          <w:lang w:eastAsia="en-US" w:bidi="ar-SA"/>
        </w:rPr>
        <w:t xml:space="preserve"> информации ПД</w:t>
      </w:r>
      <w:r w:rsidR="007A5DB2">
        <w:rPr>
          <w:rFonts w:ascii="Times New Roman" w:eastAsiaTheme="minorHAnsi" w:hAnsi="Times New Roman" w:cs="Times New Roman"/>
          <w:color w:val="auto"/>
          <w:sz w:val="26"/>
          <w:szCs w:val="26"/>
          <w:lang w:eastAsia="en-US" w:bidi="ar-SA"/>
        </w:rPr>
        <w:t xml:space="preserve"> и содержит не полные сведения о персональных данных работника</w:t>
      </w:r>
      <w:r w:rsidR="002D0FAE">
        <w:rPr>
          <w:rFonts w:ascii="Times New Roman" w:eastAsiaTheme="minorHAnsi" w:hAnsi="Times New Roman" w:cs="Times New Roman"/>
          <w:color w:val="auto"/>
          <w:sz w:val="26"/>
          <w:szCs w:val="26"/>
          <w:lang w:eastAsia="en-US" w:bidi="ar-SA"/>
        </w:rPr>
        <w:t>.</w:t>
      </w:r>
    </w:p>
    <w:p w14:paraId="217C3EB8" w14:textId="43E61162" w:rsidR="004774D4" w:rsidRDefault="00F77A2A" w:rsidP="00E24ECB">
      <w:pPr>
        <w:widowControl/>
        <w:autoSpaceDE w:val="0"/>
        <w:autoSpaceDN w:val="0"/>
        <w:adjustRightInd w:val="0"/>
        <w:ind w:firstLine="540"/>
        <w:jc w:val="both"/>
        <w:outlineLvl w:val="0"/>
        <w:rPr>
          <w:rFonts w:ascii="Times New Roman" w:eastAsiaTheme="minorHAnsi" w:hAnsi="Times New Roman" w:cs="Times New Roman"/>
          <w:color w:val="auto"/>
          <w:sz w:val="26"/>
          <w:szCs w:val="26"/>
          <w:lang w:eastAsia="en-US" w:bidi="ar-SA"/>
        </w:rPr>
      </w:pPr>
      <w:proofErr w:type="gramStart"/>
      <w:r>
        <w:rPr>
          <w:rFonts w:ascii="Times New Roman" w:eastAsiaTheme="minorHAnsi" w:hAnsi="Times New Roman" w:cs="Times New Roman"/>
          <w:color w:val="auto"/>
          <w:sz w:val="26"/>
          <w:szCs w:val="26"/>
          <w:lang w:eastAsia="en-US" w:bidi="ar-SA"/>
        </w:rPr>
        <w:t>Также  и</w:t>
      </w:r>
      <w:proofErr w:type="gramEnd"/>
      <w:r>
        <w:rPr>
          <w:rFonts w:ascii="Times New Roman" w:eastAsiaTheme="minorHAnsi" w:hAnsi="Times New Roman" w:cs="Times New Roman"/>
          <w:color w:val="auto"/>
          <w:sz w:val="26"/>
          <w:szCs w:val="26"/>
          <w:lang w:eastAsia="en-US" w:bidi="ar-SA"/>
        </w:rPr>
        <w:t xml:space="preserve"> ц</w:t>
      </w:r>
      <w:r w:rsidR="004774D4">
        <w:rPr>
          <w:rFonts w:ascii="Times New Roman" w:eastAsiaTheme="minorHAnsi" w:hAnsi="Times New Roman" w:cs="Times New Roman"/>
          <w:color w:val="auto"/>
          <w:sz w:val="26"/>
          <w:szCs w:val="26"/>
          <w:lang w:eastAsia="en-US" w:bidi="ar-SA"/>
        </w:rPr>
        <w:t>ели обработки  персональных данных должны быть конкрет</w:t>
      </w:r>
      <w:r>
        <w:rPr>
          <w:rFonts w:ascii="Times New Roman" w:eastAsiaTheme="minorHAnsi" w:hAnsi="Times New Roman" w:cs="Times New Roman"/>
          <w:color w:val="auto"/>
          <w:sz w:val="26"/>
          <w:szCs w:val="26"/>
          <w:lang w:eastAsia="en-US" w:bidi="ar-SA"/>
        </w:rPr>
        <w:t>изированными и полными (например, отсутствуют</w:t>
      </w:r>
      <w:r w:rsidR="004774D4">
        <w:rPr>
          <w:rFonts w:ascii="Times New Roman" w:eastAsiaTheme="minorHAnsi" w:hAnsi="Times New Roman" w:cs="Times New Roman"/>
          <w:color w:val="auto"/>
          <w:sz w:val="26"/>
          <w:szCs w:val="26"/>
          <w:lang w:eastAsia="en-US" w:bidi="ar-SA"/>
        </w:rPr>
        <w:t xml:space="preserve"> цели </w:t>
      </w:r>
      <w:r w:rsidR="004774D4" w:rsidRPr="004774D4">
        <w:rPr>
          <w:rFonts w:ascii="Times New Roman" w:eastAsiaTheme="minorHAnsi" w:hAnsi="Times New Roman" w:cs="Times New Roman"/>
          <w:color w:val="auto"/>
          <w:sz w:val="26"/>
          <w:szCs w:val="26"/>
          <w:lang w:eastAsia="en-US" w:bidi="ar-SA"/>
        </w:rPr>
        <w:t>обязательного пенсионного, социального и медицинского страхования работников</w:t>
      </w:r>
      <w:r>
        <w:rPr>
          <w:rFonts w:ascii="Times New Roman" w:eastAsiaTheme="minorHAnsi" w:hAnsi="Times New Roman" w:cs="Times New Roman"/>
          <w:color w:val="auto"/>
          <w:sz w:val="26"/>
          <w:szCs w:val="26"/>
          <w:lang w:eastAsia="en-US" w:bidi="ar-SA"/>
        </w:rPr>
        <w:t>).</w:t>
      </w:r>
    </w:p>
    <w:p w14:paraId="535DF35E" w14:textId="46C57DE9" w:rsidR="00E24ECB" w:rsidRDefault="00E24ECB" w:rsidP="00E24ECB">
      <w:pPr>
        <w:widowControl/>
        <w:autoSpaceDE w:val="0"/>
        <w:autoSpaceDN w:val="0"/>
        <w:adjustRightInd w:val="0"/>
        <w:ind w:firstLine="540"/>
        <w:jc w:val="both"/>
        <w:outlineLvl w:val="0"/>
        <w:rPr>
          <w:rFonts w:ascii="Times New Roman" w:eastAsiaTheme="minorHAnsi" w:hAnsi="Times New Roman" w:cs="Times New Roman"/>
          <w:color w:val="auto"/>
          <w:sz w:val="26"/>
          <w:szCs w:val="26"/>
          <w:lang w:eastAsia="en-US" w:bidi="ar-SA"/>
        </w:rPr>
      </w:pPr>
      <w:r>
        <w:rPr>
          <w:rFonts w:ascii="Times New Roman" w:eastAsiaTheme="minorHAnsi" w:hAnsi="Times New Roman" w:cs="Times New Roman"/>
          <w:color w:val="auto"/>
          <w:sz w:val="26"/>
          <w:szCs w:val="26"/>
          <w:lang w:eastAsia="en-US" w:bidi="ar-SA"/>
        </w:rPr>
        <w:t xml:space="preserve">4.3. В соответствии с </w:t>
      </w:r>
      <w:r w:rsidRPr="00E24ECB">
        <w:rPr>
          <w:rFonts w:ascii="Times New Roman" w:eastAsiaTheme="minorHAnsi" w:hAnsi="Times New Roman" w:cs="Times New Roman"/>
          <w:color w:val="auto"/>
          <w:sz w:val="26"/>
          <w:szCs w:val="26"/>
          <w:lang w:eastAsia="en-US" w:bidi="ar-SA"/>
        </w:rPr>
        <w:t>частью 1  статьи 22 Закона о ПД</w:t>
      </w:r>
      <w:r>
        <w:rPr>
          <w:rFonts w:ascii="Times New Roman" w:eastAsiaTheme="minorHAnsi" w:hAnsi="Times New Roman" w:cs="Times New Roman"/>
          <w:b/>
          <w:bCs/>
          <w:color w:val="auto"/>
          <w:sz w:val="26"/>
          <w:szCs w:val="26"/>
          <w:lang w:eastAsia="en-US" w:bidi="ar-SA"/>
        </w:rPr>
        <w:t xml:space="preserve"> </w:t>
      </w:r>
      <w:bookmarkStart w:id="1" w:name="Par2"/>
      <w:bookmarkEnd w:id="1"/>
      <w:r w:rsidRPr="00E24ECB">
        <w:rPr>
          <w:rFonts w:ascii="Times New Roman" w:eastAsiaTheme="minorHAnsi" w:hAnsi="Times New Roman" w:cs="Times New Roman"/>
          <w:i/>
          <w:iCs/>
          <w:color w:val="auto"/>
          <w:sz w:val="26"/>
          <w:szCs w:val="26"/>
          <w:lang w:eastAsia="en-US" w:bidi="ar-SA"/>
        </w:rPr>
        <w:t xml:space="preserve">оператор до начала обработки персональных данных </w:t>
      </w:r>
      <w:hyperlink r:id="rId8" w:history="1">
        <w:r w:rsidRPr="00E24ECB">
          <w:rPr>
            <w:rFonts w:ascii="Times New Roman" w:eastAsiaTheme="minorHAnsi" w:hAnsi="Times New Roman" w:cs="Times New Roman"/>
            <w:i/>
            <w:iCs/>
            <w:color w:val="auto"/>
            <w:sz w:val="26"/>
            <w:szCs w:val="26"/>
            <w:lang w:eastAsia="en-US" w:bidi="ar-SA"/>
          </w:rPr>
          <w:t>обязан</w:t>
        </w:r>
      </w:hyperlink>
      <w:r w:rsidRPr="00E24ECB">
        <w:rPr>
          <w:rFonts w:ascii="Times New Roman" w:eastAsiaTheme="minorHAnsi" w:hAnsi="Times New Roman" w:cs="Times New Roman"/>
          <w:i/>
          <w:iCs/>
          <w:color w:val="auto"/>
          <w:sz w:val="26"/>
          <w:szCs w:val="26"/>
          <w:lang w:eastAsia="en-US" w:bidi="ar-SA"/>
        </w:rP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r:id="rId9" w:history="1">
        <w:r w:rsidRPr="00E24ECB">
          <w:rPr>
            <w:rFonts w:ascii="Times New Roman" w:eastAsiaTheme="minorHAnsi" w:hAnsi="Times New Roman" w:cs="Times New Roman"/>
            <w:i/>
            <w:iCs/>
            <w:color w:val="auto"/>
            <w:sz w:val="26"/>
            <w:szCs w:val="26"/>
            <w:lang w:eastAsia="en-US" w:bidi="ar-SA"/>
          </w:rPr>
          <w:t>частью 2</w:t>
        </w:r>
      </w:hyperlink>
      <w:r w:rsidRPr="00E24ECB">
        <w:rPr>
          <w:rFonts w:ascii="Times New Roman" w:eastAsiaTheme="minorHAnsi" w:hAnsi="Times New Roman" w:cs="Times New Roman"/>
          <w:i/>
          <w:iCs/>
          <w:color w:val="auto"/>
          <w:sz w:val="26"/>
          <w:szCs w:val="26"/>
          <w:lang w:eastAsia="en-US" w:bidi="ar-SA"/>
        </w:rPr>
        <w:t xml:space="preserve"> настоящей статьи. </w:t>
      </w:r>
      <w:bookmarkStart w:id="2" w:name="Par3"/>
      <w:bookmarkEnd w:id="2"/>
      <w:r w:rsidRPr="00E24ECB">
        <w:rPr>
          <w:rFonts w:ascii="Times New Roman" w:eastAsiaTheme="minorHAnsi" w:hAnsi="Times New Roman" w:cs="Times New Roman"/>
          <w:i/>
          <w:iCs/>
          <w:color w:val="auto"/>
          <w:sz w:val="26"/>
          <w:szCs w:val="26"/>
          <w:lang w:eastAsia="en-US" w:bidi="ar-SA"/>
        </w:rPr>
        <w:t xml:space="preserve">Уведомление, предусмотренное </w:t>
      </w:r>
      <w:hyperlink w:anchor="Par2" w:history="1">
        <w:r w:rsidRPr="00E24ECB">
          <w:rPr>
            <w:rFonts w:ascii="Times New Roman" w:eastAsiaTheme="minorHAnsi" w:hAnsi="Times New Roman" w:cs="Times New Roman"/>
            <w:i/>
            <w:iCs/>
            <w:color w:val="auto"/>
            <w:sz w:val="26"/>
            <w:szCs w:val="26"/>
            <w:lang w:eastAsia="en-US" w:bidi="ar-SA"/>
          </w:rPr>
          <w:t>частью 1</w:t>
        </w:r>
      </w:hyperlink>
      <w:r w:rsidRPr="00E24ECB">
        <w:rPr>
          <w:rFonts w:ascii="Times New Roman" w:eastAsiaTheme="minorHAnsi" w:hAnsi="Times New Roman" w:cs="Times New Roman"/>
          <w:i/>
          <w:iCs/>
          <w:color w:val="auto"/>
          <w:sz w:val="26"/>
          <w:szCs w:val="26"/>
          <w:lang w:eastAsia="en-US" w:bidi="ar-SA"/>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w:t>
      </w:r>
      <w:r>
        <w:rPr>
          <w:rFonts w:ascii="Times New Roman" w:eastAsiaTheme="minorHAnsi" w:hAnsi="Times New Roman" w:cs="Times New Roman"/>
          <w:color w:val="auto"/>
          <w:sz w:val="26"/>
          <w:szCs w:val="26"/>
          <w:lang w:eastAsia="en-US" w:bidi="ar-SA"/>
        </w:rPr>
        <w:t xml:space="preserve"> (часть 3 статьи 22 Закона о ПД). </w:t>
      </w:r>
      <w:r w:rsidRPr="00E24ECB">
        <w:rPr>
          <w:rFonts w:ascii="Times New Roman" w:eastAsiaTheme="minorHAnsi" w:hAnsi="Times New Roman" w:cs="Times New Roman"/>
          <w:i/>
          <w:iCs/>
          <w:color w:val="auto"/>
          <w:sz w:val="26"/>
          <w:szCs w:val="26"/>
          <w:lang w:eastAsia="en-US" w:bidi="ar-SA"/>
        </w:rPr>
        <w:t xml:space="preserve">Уполномоченный </w:t>
      </w:r>
      <w:hyperlink r:id="rId10" w:history="1">
        <w:r w:rsidRPr="00E24ECB">
          <w:rPr>
            <w:rFonts w:ascii="Times New Roman" w:eastAsiaTheme="minorHAnsi" w:hAnsi="Times New Roman" w:cs="Times New Roman"/>
            <w:i/>
            <w:iCs/>
            <w:color w:val="auto"/>
            <w:sz w:val="26"/>
            <w:szCs w:val="26"/>
            <w:lang w:eastAsia="en-US" w:bidi="ar-SA"/>
          </w:rPr>
          <w:t>орган</w:t>
        </w:r>
      </w:hyperlink>
      <w:r w:rsidRPr="00E24ECB">
        <w:rPr>
          <w:rFonts w:ascii="Times New Roman" w:eastAsiaTheme="minorHAnsi" w:hAnsi="Times New Roman" w:cs="Times New Roman"/>
          <w:i/>
          <w:iCs/>
          <w:color w:val="auto"/>
          <w:sz w:val="26"/>
          <w:szCs w:val="26"/>
          <w:lang w:eastAsia="en-US" w:bidi="ar-SA"/>
        </w:rP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ar3" w:history="1">
        <w:r w:rsidRPr="00E24ECB">
          <w:rPr>
            <w:rFonts w:ascii="Times New Roman" w:eastAsiaTheme="minorHAnsi" w:hAnsi="Times New Roman" w:cs="Times New Roman"/>
            <w:i/>
            <w:iCs/>
            <w:color w:val="auto"/>
            <w:sz w:val="26"/>
            <w:szCs w:val="26"/>
            <w:lang w:eastAsia="en-US" w:bidi="ar-SA"/>
          </w:rPr>
          <w:t>части 3</w:t>
        </w:r>
      </w:hyperlink>
      <w:r w:rsidRPr="00E24ECB">
        <w:rPr>
          <w:rFonts w:ascii="Times New Roman" w:eastAsiaTheme="minorHAnsi" w:hAnsi="Times New Roman" w:cs="Times New Roman"/>
          <w:i/>
          <w:iCs/>
          <w:color w:val="auto"/>
          <w:sz w:val="26"/>
          <w:szCs w:val="26"/>
          <w:lang w:eastAsia="en-US" w:bidi="ar-SA"/>
        </w:rP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r>
        <w:rPr>
          <w:rFonts w:ascii="Times New Roman" w:eastAsiaTheme="minorHAnsi" w:hAnsi="Times New Roman" w:cs="Times New Roman"/>
          <w:color w:val="auto"/>
          <w:sz w:val="26"/>
          <w:szCs w:val="26"/>
          <w:lang w:eastAsia="en-US" w:bidi="ar-SA"/>
        </w:rPr>
        <w:t xml:space="preserve"> (часть 4 статьи 22 Закона о ПД).</w:t>
      </w:r>
    </w:p>
    <w:p w14:paraId="1A3F5D5B" w14:textId="72A49E05" w:rsidR="00E24ECB" w:rsidRDefault="00E24ECB" w:rsidP="00F12C9F">
      <w:pPr>
        <w:widowControl/>
        <w:autoSpaceDE w:val="0"/>
        <w:autoSpaceDN w:val="0"/>
        <w:adjustRightInd w:val="0"/>
        <w:ind w:firstLine="540"/>
        <w:jc w:val="both"/>
        <w:rPr>
          <w:rFonts w:ascii="Times New Roman" w:eastAsiaTheme="minorHAnsi" w:hAnsi="Times New Roman" w:cs="Times New Roman"/>
          <w:color w:val="auto"/>
          <w:sz w:val="26"/>
          <w:szCs w:val="26"/>
          <w:lang w:eastAsia="en-US" w:bidi="ar-SA"/>
        </w:rPr>
      </w:pPr>
      <w:r>
        <w:rPr>
          <w:rFonts w:ascii="Times New Roman" w:eastAsiaTheme="minorHAnsi" w:hAnsi="Times New Roman" w:cs="Times New Roman"/>
          <w:color w:val="auto"/>
          <w:sz w:val="26"/>
          <w:szCs w:val="26"/>
          <w:lang w:eastAsia="en-US" w:bidi="ar-SA"/>
        </w:rPr>
        <w:t xml:space="preserve">На официальном сайте Роскомнадзора, уполномоченного органа по защите прав субъектов персональных данных </w:t>
      </w:r>
      <w:r w:rsidR="003A39CA">
        <w:rPr>
          <w:rFonts w:ascii="Times New Roman" w:eastAsiaTheme="minorHAnsi" w:hAnsi="Times New Roman" w:cs="Times New Roman"/>
          <w:color w:val="auto"/>
          <w:sz w:val="26"/>
          <w:szCs w:val="26"/>
          <w:lang w:eastAsia="en-US" w:bidi="ar-SA"/>
        </w:rPr>
        <w:t>(</w:t>
      </w:r>
      <w:hyperlink r:id="rId11" w:history="1">
        <w:r w:rsidR="003A39CA" w:rsidRPr="004A790B">
          <w:rPr>
            <w:rStyle w:val="a3"/>
            <w:rFonts w:ascii="Times New Roman" w:eastAsiaTheme="minorHAnsi" w:hAnsi="Times New Roman" w:cs="Times New Roman"/>
            <w:sz w:val="26"/>
            <w:szCs w:val="26"/>
            <w:lang w:eastAsia="en-US" w:bidi="ar-SA"/>
          </w:rPr>
          <w:t>https://pd.rkn.gov.ru/operators-registry/operators-list/</w:t>
        </w:r>
      </w:hyperlink>
      <w:r w:rsidR="003A39CA">
        <w:rPr>
          <w:rFonts w:ascii="Times New Roman" w:eastAsiaTheme="minorHAnsi" w:hAnsi="Times New Roman" w:cs="Times New Roman"/>
          <w:color w:val="auto"/>
          <w:sz w:val="26"/>
          <w:szCs w:val="26"/>
          <w:lang w:eastAsia="en-US" w:bidi="ar-SA"/>
        </w:rPr>
        <w:t>) в Реестре операторов  сведения об учреждении как операторе обработки персональных данных отсутствуют, то есть уведомление о намерении осуществлять обработку персональных данных в Роскомнадзор не направлялось.</w:t>
      </w:r>
    </w:p>
    <w:p w14:paraId="0BF40C7B" w14:textId="5A44A657" w:rsidR="00F12C9F" w:rsidRPr="002D0FAE" w:rsidRDefault="002D0FAE" w:rsidP="00F12C9F">
      <w:pPr>
        <w:widowControl/>
        <w:autoSpaceDE w:val="0"/>
        <w:autoSpaceDN w:val="0"/>
        <w:adjustRightInd w:val="0"/>
        <w:ind w:firstLine="540"/>
        <w:jc w:val="both"/>
        <w:rPr>
          <w:rFonts w:ascii="Times New Roman" w:eastAsiaTheme="minorHAnsi" w:hAnsi="Times New Roman" w:cs="Times New Roman"/>
          <w:color w:val="auto"/>
          <w:sz w:val="26"/>
          <w:szCs w:val="26"/>
          <w:lang w:eastAsia="en-US" w:bidi="ar-SA"/>
        </w:rPr>
      </w:pPr>
      <w:r w:rsidRPr="002D0FAE">
        <w:rPr>
          <w:rFonts w:ascii="Times New Roman" w:eastAsiaTheme="minorHAnsi" w:hAnsi="Times New Roman" w:cs="Times New Roman"/>
          <w:b/>
          <w:bCs/>
          <w:i/>
          <w:iCs/>
          <w:color w:val="auto"/>
          <w:sz w:val="26"/>
          <w:szCs w:val="26"/>
          <w:lang w:eastAsia="en-US" w:bidi="ar-SA"/>
        </w:rPr>
        <w:t>Рекомендации</w:t>
      </w:r>
      <w:r w:rsidRPr="00832658">
        <w:rPr>
          <w:rFonts w:ascii="Times New Roman" w:eastAsiaTheme="minorHAnsi" w:hAnsi="Times New Roman" w:cs="Times New Roman"/>
          <w:color w:val="auto"/>
          <w:sz w:val="26"/>
          <w:szCs w:val="26"/>
          <w:lang w:eastAsia="en-US" w:bidi="ar-SA"/>
        </w:rPr>
        <w:t xml:space="preserve">: </w:t>
      </w:r>
      <w:r w:rsidR="00832658" w:rsidRPr="00832658">
        <w:rPr>
          <w:rFonts w:ascii="Times New Roman" w:eastAsiaTheme="minorHAnsi" w:hAnsi="Times New Roman" w:cs="Times New Roman"/>
          <w:color w:val="auto"/>
          <w:sz w:val="26"/>
          <w:szCs w:val="26"/>
          <w:lang w:eastAsia="en-US" w:bidi="ar-SA"/>
        </w:rPr>
        <w:t>незамедлительно</w:t>
      </w:r>
      <w:r w:rsidR="00832658">
        <w:rPr>
          <w:rFonts w:ascii="Times New Roman" w:eastAsiaTheme="minorHAnsi" w:hAnsi="Times New Roman" w:cs="Times New Roman"/>
          <w:b/>
          <w:bCs/>
          <w:i/>
          <w:iCs/>
          <w:color w:val="auto"/>
          <w:sz w:val="26"/>
          <w:szCs w:val="26"/>
          <w:lang w:eastAsia="en-US" w:bidi="ar-SA"/>
        </w:rPr>
        <w:t xml:space="preserve"> </w:t>
      </w:r>
      <w:r>
        <w:rPr>
          <w:rFonts w:ascii="Times New Roman" w:eastAsiaTheme="minorHAnsi" w:hAnsi="Times New Roman" w:cs="Times New Roman"/>
          <w:color w:val="auto"/>
          <w:sz w:val="26"/>
          <w:szCs w:val="26"/>
          <w:lang w:eastAsia="en-US" w:bidi="ar-SA"/>
        </w:rPr>
        <w:t xml:space="preserve">принять меры </w:t>
      </w:r>
      <w:r w:rsidR="00832658">
        <w:rPr>
          <w:rFonts w:ascii="Times New Roman" w:eastAsiaTheme="minorHAnsi" w:hAnsi="Times New Roman" w:cs="Times New Roman"/>
          <w:color w:val="auto"/>
          <w:sz w:val="26"/>
          <w:szCs w:val="26"/>
          <w:lang w:eastAsia="en-US" w:bidi="ar-SA"/>
        </w:rPr>
        <w:t>по защите персональных данных работников в соответствии с Законом о персональных данных</w:t>
      </w:r>
      <w:r w:rsidR="005C2198">
        <w:rPr>
          <w:rFonts w:ascii="Times New Roman" w:eastAsiaTheme="minorHAnsi" w:hAnsi="Times New Roman" w:cs="Times New Roman"/>
          <w:color w:val="auto"/>
          <w:sz w:val="26"/>
          <w:szCs w:val="26"/>
          <w:lang w:eastAsia="en-US" w:bidi="ar-SA"/>
        </w:rPr>
        <w:t xml:space="preserve"> (назначить ответственного за организацию работы с персональными данными,  разработать необходимые локальные нормативные акты,  форму Согласия на обработку ПД, ознакомить с локальными актами работников под роспись, разместить локальные акты на официальном сайте учреждения, направить в Роскомнадзор </w:t>
      </w:r>
      <w:r w:rsidR="006A77AD">
        <w:rPr>
          <w:rFonts w:ascii="Times New Roman" w:eastAsiaTheme="minorHAnsi" w:hAnsi="Times New Roman" w:cs="Times New Roman"/>
          <w:color w:val="auto"/>
          <w:sz w:val="26"/>
          <w:szCs w:val="26"/>
          <w:lang w:eastAsia="en-US" w:bidi="ar-SA"/>
        </w:rPr>
        <w:t xml:space="preserve">уведомление о намерении осуществлять обработку персональных данных </w:t>
      </w:r>
      <w:r w:rsidR="005C2198">
        <w:rPr>
          <w:rFonts w:ascii="Times New Roman" w:eastAsiaTheme="minorHAnsi" w:hAnsi="Times New Roman" w:cs="Times New Roman"/>
          <w:color w:val="auto"/>
          <w:sz w:val="26"/>
          <w:szCs w:val="26"/>
          <w:lang w:eastAsia="en-US" w:bidi="ar-SA"/>
        </w:rPr>
        <w:t>и др.)</w:t>
      </w:r>
    </w:p>
    <w:p w14:paraId="176F0200" w14:textId="18AC80A9" w:rsidR="00F12C9F" w:rsidRPr="002D0FAE" w:rsidRDefault="00F12C9F" w:rsidP="00F12C9F">
      <w:pPr>
        <w:widowControl/>
        <w:autoSpaceDE w:val="0"/>
        <w:autoSpaceDN w:val="0"/>
        <w:adjustRightInd w:val="0"/>
        <w:ind w:firstLine="540"/>
        <w:jc w:val="both"/>
        <w:rPr>
          <w:rFonts w:ascii="Times New Roman" w:eastAsiaTheme="minorHAnsi" w:hAnsi="Times New Roman" w:cs="Times New Roman"/>
          <w:b/>
          <w:bCs/>
          <w:i/>
          <w:iCs/>
          <w:color w:val="auto"/>
          <w:sz w:val="26"/>
          <w:szCs w:val="26"/>
          <w:lang w:eastAsia="en-US" w:bidi="ar-SA"/>
        </w:rPr>
      </w:pPr>
    </w:p>
    <w:p w14:paraId="2CD091E3" w14:textId="587977AC" w:rsidR="00F12C9F" w:rsidRDefault="00F12C9F" w:rsidP="00F12C9F">
      <w:pPr>
        <w:widowControl/>
        <w:autoSpaceDE w:val="0"/>
        <w:autoSpaceDN w:val="0"/>
        <w:adjustRightInd w:val="0"/>
        <w:ind w:firstLine="540"/>
        <w:jc w:val="both"/>
        <w:rPr>
          <w:rFonts w:ascii="Times New Roman" w:eastAsiaTheme="minorHAnsi" w:hAnsi="Times New Roman" w:cs="Times New Roman"/>
          <w:color w:val="auto"/>
          <w:sz w:val="26"/>
          <w:szCs w:val="26"/>
          <w:lang w:eastAsia="en-US" w:bidi="ar-SA"/>
        </w:rPr>
      </w:pPr>
    </w:p>
    <w:p w14:paraId="1696A82A" w14:textId="4BAF7573" w:rsidR="00F66926" w:rsidRPr="00F66926" w:rsidRDefault="00F66926" w:rsidP="00F66926">
      <w:pPr>
        <w:keepNext/>
        <w:keepLines/>
        <w:tabs>
          <w:tab w:val="left" w:pos="556"/>
        </w:tabs>
        <w:spacing w:line="298" w:lineRule="exact"/>
        <w:jc w:val="center"/>
        <w:outlineLvl w:val="0"/>
      </w:pPr>
      <w:r>
        <w:rPr>
          <w:rStyle w:val="1"/>
          <w:rFonts w:eastAsia="Arial Unicode MS"/>
        </w:rPr>
        <w:lastRenderedPageBreak/>
        <w:t>5.</w:t>
      </w:r>
      <w:r w:rsidRPr="00F66926">
        <w:rPr>
          <w:rStyle w:val="1"/>
          <w:rFonts w:eastAsia="Arial Unicode MS"/>
        </w:rPr>
        <w:t>Соблюдение трудового законодательства и иных нормативных правовых актов, содержащих нормы трудового права при оформлении трудовых</w:t>
      </w:r>
    </w:p>
    <w:p w14:paraId="2CBE230F" w14:textId="77777777" w:rsidR="00F66926" w:rsidRPr="00F66926" w:rsidRDefault="00F66926" w:rsidP="00F66926">
      <w:pPr>
        <w:spacing w:line="298" w:lineRule="exact"/>
        <w:ind w:right="20"/>
        <w:jc w:val="center"/>
        <w:rPr>
          <w:rStyle w:val="3"/>
          <w:rFonts w:eastAsia="Arial Unicode MS"/>
        </w:rPr>
      </w:pPr>
      <w:r w:rsidRPr="00F66926">
        <w:rPr>
          <w:rStyle w:val="3"/>
          <w:rFonts w:eastAsia="Arial Unicode MS"/>
        </w:rPr>
        <w:t>отношений</w:t>
      </w:r>
    </w:p>
    <w:p w14:paraId="46F0E2E4" w14:textId="2594A151" w:rsidR="00F12C9F" w:rsidRDefault="00F12C9F" w:rsidP="00F12C9F">
      <w:pPr>
        <w:widowControl/>
        <w:autoSpaceDE w:val="0"/>
        <w:autoSpaceDN w:val="0"/>
        <w:adjustRightInd w:val="0"/>
        <w:ind w:firstLine="540"/>
        <w:jc w:val="both"/>
        <w:rPr>
          <w:rFonts w:ascii="Times New Roman" w:eastAsiaTheme="minorHAnsi" w:hAnsi="Times New Roman" w:cs="Times New Roman"/>
          <w:color w:val="auto"/>
          <w:sz w:val="26"/>
          <w:szCs w:val="26"/>
          <w:lang w:eastAsia="en-US" w:bidi="ar-SA"/>
        </w:rPr>
      </w:pPr>
    </w:p>
    <w:p w14:paraId="51FD5DDE" w14:textId="3BB6985C" w:rsidR="00BB74D5" w:rsidRDefault="00C00F47" w:rsidP="00F12C9F">
      <w:pPr>
        <w:widowControl/>
        <w:autoSpaceDE w:val="0"/>
        <w:autoSpaceDN w:val="0"/>
        <w:adjustRightInd w:val="0"/>
        <w:ind w:firstLine="540"/>
        <w:jc w:val="both"/>
        <w:rPr>
          <w:rFonts w:ascii="Times New Roman" w:eastAsiaTheme="minorHAnsi" w:hAnsi="Times New Roman" w:cs="Times New Roman"/>
          <w:color w:val="auto"/>
          <w:sz w:val="26"/>
          <w:szCs w:val="26"/>
          <w:lang w:eastAsia="en-US" w:bidi="ar-SA"/>
        </w:rPr>
      </w:pPr>
      <w:r>
        <w:rPr>
          <w:rFonts w:ascii="Times New Roman" w:eastAsiaTheme="minorHAnsi" w:hAnsi="Times New Roman" w:cs="Times New Roman"/>
          <w:color w:val="auto"/>
          <w:sz w:val="26"/>
          <w:szCs w:val="26"/>
          <w:lang w:eastAsia="en-US" w:bidi="ar-SA"/>
        </w:rPr>
        <w:t>1.</w:t>
      </w:r>
      <w:r w:rsidR="00BB74D5">
        <w:rPr>
          <w:rFonts w:ascii="Times New Roman" w:eastAsiaTheme="minorHAnsi" w:hAnsi="Times New Roman" w:cs="Times New Roman"/>
          <w:color w:val="auto"/>
          <w:sz w:val="26"/>
          <w:szCs w:val="26"/>
          <w:lang w:eastAsia="en-US" w:bidi="ar-SA"/>
        </w:rPr>
        <w:t>Прием на работу осуществляется на основании заявления о приеме на работу.</w:t>
      </w:r>
    </w:p>
    <w:p w14:paraId="6DB7A27D" w14:textId="08B3B695" w:rsidR="00BB74D5" w:rsidRDefault="00BB74D5" w:rsidP="00BB74D5">
      <w:pPr>
        <w:widowControl/>
        <w:autoSpaceDE w:val="0"/>
        <w:autoSpaceDN w:val="0"/>
        <w:adjustRightInd w:val="0"/>
        <w:ind w:firstLine="540"/>
        <w:jc w:val="both"/>
        <w:rPr>
          <w:rFonts w:ascii="Times New Roman" w:eastAsiaTheme="minorHAnsi" w:hAnsi="Times New Roman" w:cs="Times New Roman"/>
          <w:color w:val="auto"/>
          <w:sz w:val="26"/>
          <w:szCs w:val="26"/>
          <w:lang w:eastAsia="en-US" w:bidi="ar-SA"/>
        </w:rPr>
      </w:pPr>
      <w:r>
        <w:rPr>
          <w:rFonts w:ascii="Times New Roman" w:eastAsiaTheme="minorHAnsi" w:hAnsi="Times New Roman" w:cs="Times New Roman"/>
          <w:color w:val="auto"/>
          <w:sz w:val="26"/>
          <w:szCs w:val="26"/>
          <w:lang w:eastAsia="en-US" w:bidi="ar-SA"/>
        </w:rPr>
        <w:t xml:space="preserve">При приеме на работу соискателями </w:t>
      </w:r>
      <w:r w:rsidR="00DF3822">
        <w:rPr>
          <w:rFonts w:ascii="Times New Roman" w:eastAsiaTheme="minorHAnsi" w:hAnsi="Times New Roman" w:cs="Times New Roman"/>
          <w:color w:val="auto"/>
          <w:sz w:val="26"/>
          <w:szCs w:val="26"/>
          <w:lang w:eastAsia="en-US" w:bidi="ar-SA"/>
        </w:rPr>
        <w:t xml:space="preserve">в соответствии со статьей 65 ТК РФ </w:t>
      </w:r>
      <w:r>
        <w:rPr>
          <w:rFonts w:ascii="Times New Roman" w:eastAsiaTheme="minorHAnsi" w:hAnsi="Times New Roman" w:cs="Times New Roman"/>
          <w:color w:val="auto"/>
          <w:sz w:val="26"/>
          <w:szCs w:val="26"/>
          <w:lang w:eastAsia="en-US" w:bidi="ar-SA"/>
        </w:rPr>
        <w:t xml:space="preserve">предоставлялись </w:t>
      </w:r>
      <w:r w:rsidR="00DF3822">
        <w:rPr>
          <w:rFonts w:ascii="Times New Roman" w:eastAsiaTheme="minorHAnsi" w:hAnsi="Times New Roman" w:cs="Times New Roman"/>
          <w:color w:val="auto"/>
          <w:sz w:val="26"/>
          <w:szCs w:val="26"/>
          <w:lang w:eastAsia="en-US" w:bidi="ar-SA"/>
        </w:rPr>
        <w:t xml:space="preserve">работодателю </w:t>
      </w:r>
      <w:r>
        <w:rPr>
          <w:rFonts w:ascii="Times New Roman" w:eastAsiaTheme="minorHAnsi" w:hAnsi="Times New Roman" w:cs="Times New Roman"/>
          <w:color w:val="auto"/>
          <w:sz w:val="26"/>
          <w:szCs w:val="26"/>
          <w:lang w:eastAsia="en-US" w:bidi="ar-SA"/>
        </w:rPr>
        <w:t>следующие документы (копии документов (за исключением трудовой книжки) находятся в личных делах работников): паспорт, трудовая книжка</w:t>
      </w:r>
      <w:r w:rsidRPr="00BB74D5">
        <w:rPr>
          <w:rFonts w:ascii="Times New Roman" w:eastAsiaTheme="minorHAnsi" w:hAnsi="Times New Roman" w:cs="Times New Roman"/>
          <w:color w:val="auto"/>
          <w:sz w:val="26"/>
          <w:szCs w:val="26"/>
          <w:lang w:eastAsia="en-US" w:bidi="ar-SA"/>
        </w:rPr>
        <w:t xml:space="preserve"> и (или) сведения о трудовой деятельности</w:t>
      </w:r>
      <w:r>
        <w:rPr>
          <w:rFonts w:ascii="Times New Roman" w:eastAsiaTheme="minorHAnsi" w:hAnsi="Times New Roman" w:cs="Times New Roman"/>
          <w:color w:val="auto"/>
          <w:sz w:val="26"/>
          <w:szCs w:val="26"/>
          <w:lang w:eastAsia="en-US" w:bidi="ar-SA"/>
        </w:rPr>
        <w:t>, документ об образовании, д</w:t>
      </w:r>
      <w:r w:rsidRPr="00BB74D5">
        <w:rPr>
          <w:rFonts w:ascii="Times New Roman" w:eastAsiaTheme="minorHAnsi" w:hAnsi="Times New Roman" w:cs="Times New Roman"/>
          <w:color w:val="auto"/>
          <w:sz w:val="26"/>
          <w:szCs w:val="26"/>
          <w:lang w:eastAsia="en-US" w:bidi="ar-SA"/>
        </w:rPr>
        <w:t>окумент,</w:t>
      </w:r>
      <w:r>
        <w:rPr>
          <w:rFonts w:ascii="Times New Roman" w:eastAsiaTheme="minorHAnsi" w:hAnsi="Times New Roman" w:cs="Times New Roman"/>
          <w:color w:val="auto"/>
          <w:sz w:val="26"/>
          <w:szCs w:val="26"/>
          <w:lang w:eastAsia="en-US" w:bidi="ar-SA"/>
        </w:rPr>
        <w:t xml:space="preserve"> </w:t>
      </w:r>
      <w:r w:rsidRPr="00BB74D5">
        <w:rPr>
          <w:rFonts w:ascii="Times New Roman" w:eastAsiaTheme="minorHAnsi" w:hAnsi="Times New Roman" w:cs="Times New Roman"/>
          <w:color w:val="auto"/>
          <w:sz w:val="26"/>
          <w:szCs w:val="26"/>
          <w:lang w:eastAsia="en-US" w:bidi="ar-SA"/>
        </w:rPr>
        <w:t>подтверждающий регистрацию в системе индивидуального (персонифицированного) учета "Уведомление о регистрации в системе индивидуального (персонифицированного) учета (АДИ-РЕГ)"</w:t>
      </w:r>
      <w:r>
        <w:rPr>
          <w:rFonts w:ascii="Times New Roman" w:eastAsiaTheme="minorHAnsi" w:hAnsi="Times New Roman" w:cs="Times New Roman"/>
          <w:color w:val="auto"/>
          <w:sz w:val="26"/>
          <w:szCs w:val="26"/>
          <w:lang w:eastAsia="en-US" w:bidi="ar-SA"/>
        </w:rPr>
        <w:t xml:space="preserve">(СНИЛС), </w:t>
      </w:r>
      <w:r w:rsidRPr="00BB74D5">
        <w:rPr>
          <w:rFonts w:ascii="Times New Roman" w:eastAsiaTheme="minorHAnsi" w:hAnsi="Times New Roman" w:cs="Times New Roman"/>
          <w:color w:val="auto"/>
          <w:sz w:val="26"/>
          <w:szCs w:val="26"/>
          <w:lang w:eastAsia="en-US" w:bidi="ar-SA"/>
        </w:rPr>
        <w:t xml:space="preserve">документы воинского учета </w:t>
      </w:r>
      <w:r>
        <w:rPr>
          <w:rFonts w:ascii="Times New Roman" w:eastAsiaTheme="minorHAnsi" w:hAnsi="Times New Roman" w:cs="Times New Roman"/>
          <w:color w:val="auto"/>
          <w:sz w:val="26"/>
          <w:szCs w:val="26"/>
          <w:lang w:eastAsia="en-US" w:bidi="ar-SA"/>
        </w:rPr>
        <w:t>(</w:t>
      </w:r>
      <w:r w:rsidRPr="00BB74D5">
        <w:rPr>
          <w:rFonts w:ascii="Times New Roman" w:eastAsiaTheme="minorHAnsi" w:hAnsi="Times New Roman" w:cs="Times New Roman"/>
          <w:color w:val="auto"/>
          <w:sz w:val="26"/>
          <w:szCs w:val="26"/>
          <w:lang w:eastAsia="en-US" w:bidi="ar-SA"/>
        </w:rPr>
        <w:t>военнообязанны</w:t>
      </w:r>
      <w:r>
        <w:rPr>
          <w:rFonts w:ascii="Times New Roman" w:eastAsiaTheme="minorHAnsi" w:hAnsi="Times New Roman" w:cs="Times New Roman"/>
          <w:color w:val="auto"/>
          <w:sz w:val="26"/>
          <w:szCs w:val="26"/>
          <w:lang w:eastAsia="en-US" w:bidi="ar-SA"/>
        </w:rPr>
        <w:t xml:space="preserve">е), </w:t>
      </w:r>
      <w:r w:rsidRPr="00BB74D5">
        <w:rPr>
          <w:rFonts w:ascii="Times New Roman" w:eastAsiaTheme="minorHAnsi" w:hAnsi="Times New Roman" w:cs="Times New Roman"/>
          <w:color w:val="auto"/>
          <w:sz w:val="26"/>
          <w:szCs w:val="26"/>
          <w:lang w:eastAsia="en-US" w:bidi="ar-SA"/>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r w:rsidR="00C77168">
        <w:rPr>
          <w:rFonts w:ascii="Times New Roman" w:eastAsiaTheme="minorHAnsi" w:hAnsi="Times New Roman" w:cs="Times New Roman"/>
          <w:color w:val="auto"/>
          <w:sz w:val="26"/>
          <w:szCs w:val="26"/>
          <w:lang w:eastAsia="en-US" w:bidi="ar-SA"/>
        </w:rPr>
        <w:t xml:space="preserve"> (в соответствии со статьей 351.1. ТК РФ – </w:t>
      </w:r>
      <w:proofErr w:type="spellStart"/>
      <w:r w:rsidR="00C77168">
        <w:rPr>
          <w:rFonts w:ascii="Times New Roman" w:eastAsiaTheme="minorHAnsi" w:hAnsi="Times New Roman" w:cs="Times New Roman"/>
          <w:color w:val="auto"/>
          <w:sz w:val="26"/>
          <w:szCs w:val="26"/>
          <w:lang w:eastAsia="en-US" w:bidi="ar-SA"/>
        </w:rPr>
        <w:t>Якурнов</w:t>
      </w:r>
      <w:proofErr w:type="spellEnd"/>
      <w:r w:rsidR="00C77168">
        <w:rPr>
          <w:rFonts w:ascii="Times New Roman" w:eastAsiaTheme="minorHAnsi" w:hAnsi="Times New Roman" w:cs="Times New Roman"/>
          <w:color w:val="auto"/>
          <w:sz w:val="26"/>
          <w:szCs w:val="26"/>
          <w:lang w:eastAsia="en-US" w:bidi="ar-SA"/>
        </w:rPr>
        <w:t xml:space="preserve"> А.В.).</w:t>
      </w:r>
    </w:p>
    <w:p w14:paraId="575F9C9D" w14:textId="4EBB5B0D" w:rsidR="00C77168" w:rsidRPr="00C77168" w:rsidRDefault="002F64AB" w:rsidP="00C77168">
      <w:pPr>
        <w:widowControl/>
        <w:autoSpaceDE w:val="0"/>
        <w:autoSpaceDN w:val="0"/>
        <w:adjustRightInd w:val="0"/>
        <w:ind w:firstLine="540"/>
        <w:jc w:val="both"/>
        <w:rPr>
          <w:rFonts w:ascii="Times New Roman" w:eastAsiaTheme="minorHAnsi" w:hAnsi="Times New Roman" w:cs="Times New Roman"/>
          <w:i/>
          <w:iCs/>
          <w:color w:val="auto"/>
          <w:sz w:val="26"/>
          <w:szCs w:val="26"/>
          <w:lang w:eastAsia="en-US" w:bidi="ar-SA"/>
        </w:rPr>
      </w:pPr>
      <w:r>
        <w:rPr>
          <w:rFonts w:ascii="Times New Roman" w:eastAsiaTheme="minorHAnsi" w:hAnsi="Times New Roman" w:cs="Times New Roman"/>
          <w:color w:val="auto"/>
          <w:sz w:val="26"/>
          <w:szCs w:val="26"/>
          <w:lang w:eastAsia="en-US" w:bidi="ar-SA"/>
        </w:rPr>
        <w:t>2.</w:t>
      </w:r>
      <w:r w:rsidR="00C77168">
        <w:rPr>
          <w:rFonts w:ascii="Times New Roman" w:eastAsiaTheme="minorHAnsi" w:hAnsi="Times New Roman" w:cs="Times New Roman"/>
          <w:color w:val="auto"/>
          <w:sz w:val="26"/>
          <w:szCs w:val="26"/>
          <w:lang w:eastAsia="en-US" w:bidi="ar-SA"/>
        </w:rPr>
        <w:t xml:space="preserve">В соответствии со статьей 68 ТК РФ </w:t>
      </w:r>
      <w:r w:rsidR="00C77168" w:rsidRPr="00C77168">
        <w:rPr>
          <w:rFonts w:ascii="Times New Roman" w:eastAsiaTheme="minorHAnsi" w:hAnsi="Times New Roman" w:cs="Times New Roman"/>
          <w:i/>
          <w:iCs/>
          <w:color w:val="auto"/>
          <w:sz w:val="26"/>
          <w:szCs w:val="26"/>
          <w:lang w:eastAsia="en-US" w:bidi="ar-SA"/>
        </w:rPr>
        <w:t>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14:paraId="4C1D0340" w14:textId="19C590EF" w:rsidR="00C77168" w:rsidRPr="00BB74D5" w:rsidRDefault="00C77168" w:rsidP="00BB74D5">
      <w:pPr>
        <w:widowControl/>
        <w:autoSpaceDE w:val="0"/>
        <w:autoSpaceDN w:val="0"/>
        <w:adjustRightInd w:val="0"/>
        <w:ind w:firstLine="540"/>
        <w:jc w:val="both"/>
        <w:rPr>
          <w:rFonts w:ascii="Times New Roman" w:eastAsiaTheme="minorHAnsi" w:hAnsi="Times New Roman" w:cs="Times New Roman"/>
          <w:color w:val="auto"/>
          <w:sz w:val="26"/>
          <w:szCs w:val="26"/>
          <w:lang w:eastAsia="en-US" w:bidi="ar-SA"/>
        </w:rPr>
      </w:pPr>
      <w:r>
        <w:rPr>
          <w:rFonts w:ascii="Times New Roman" w:eastAsiaTheme="minorHAnsi" w:hAnsi="Times New Roman" w:cs="Times New Roman"/>
          <w:color w:val="auto"/>
          <w:sz w:val="26"/>
          <w:szCs w:val="26"/>
          <w:lang w:eastAsia="en-US" w:bidi="ar-SA"/>
        </w:rPr>
        <w:t xml:space="preserve">Со всеми </w:t>
      </w:r>
      <w:proofErr w:type="gramStart"/>
      <w:r>
        <w:rPr>
          <w:rFonts w:ascii="Times New Roman" w:eastAsiaTheme="minorHAnsi" w:hAnsi="Times New Roman" w:cs="Times New Roman"/>
          <w:color w:val="auto"/>
          <w:sz w:val="26"/>
          <w:szCs w:val="26"/>
          <w:lang w:eastAsia="en-US" w:bidi="ar-SA"/>
        </w:rPr>
        <w:t>работниками  учреждения</w:t>
      </w:r>
      <w:proofErr w:type="gramEnd"/>
      <w:r>
        <w:rPr>
          <w:rFonts w:ascii="Times New Roman" w:eastAsiaTheme="minorHAnsi" w:hAnsi="Times New Roman" w:cs="Times New Roman"/>
          <w:color w:val="auto"/>
          <w:sz w:val="26"/>
          <w:szCs w:val="26"/>
          <w:lang w:eastAsia="en-US" w:bidi="ar-SA"/>
        </w:rPr>
        <w:t xml:space="preserve"> в день приема на работу оформлены трудовые договоры, в которых содержаться все необходимые и обязательные условия, предусмотренные статьей 57 ТК РФ.</w:t>
      </w:r>
    </w:p>
    <w:p w14:paraId="5A21A14F" w14:textId="22D62DC5" w:rsidR="00BB74D5" w:rsidRDefault="00B978B3" w:rsidP="00BB74D5">
      <w:pPr>
        <w:widowControl/>
        <w:autoSpaceDE w:val="0"/>
        <w:autoSpaceDN w:val="0"/>
        <w:adjustRightInd w:val="0"/>
        <w:ind w:firstLine="540"/>
        <w:jc w:val="both"/>
        <w:rPr>
          <w:rFonts w:ascii="Times New Roman" w:eastAsiaTheme="minorHAnsi" w:hAnsi="Times New Roman" w:cs="Times New Roman"/>
          <w:color w:val="auto"/>
          <w:sz w:val="26"/>
          <w:szCs w:val="26"/>
          <w:lang w:eastAsia="en-US" w:bidi="ar-SA"/>
        </w:rPr>
      </w:pPr>
      <w:r>
        <w:rPr>
          <w:rFonts w:ascii="Times New Roman" w:eastAsiaTheme="minorHAnsi" w:hAnsi="Times New Roman" w:cs="Times New Roman"/>
          <w:color w:val="auto"/>
          <w:sz w:val="26"/>
          <w:szCs w:val="26"/>
          <w:lang w:eastAsia="en-US" w:bidi="ar-SA"/>
        </w:rPr>
        <w:t>Трудовые договоры со в</w:t>
      </w:r>
      <w:r w:rsidR="005A4FB1">
        <w:rPr>
          <w:rFonts w:ascii="Times New Roman" w:eastAsiaTheme="minorHAnsi" w:hAnsi="Times New Roman" w:cs="Times New Roman"/>
          <w:color w:val="auto"/>
          <w:sz w:val="26"/>
          <w:szCs w:val="26"/>
          <w:lang w:eastAsia="en-US" w:bidi="ar-SA"/>
        </w:rPr>
        <w:t>сем</w:t>
      </w:r>
      <w:r>
        <w:rPr>
          <w:rFonts w:ascii="Times New Roman" w:eastAsiaTheme="minorHAnsi" w:hAnsi="Times New Roman" w:cs="Times New Roman"/>
          <w:color w:val="auto"/>
          <w:sz w:val="26"/>
          <w:szCs w:val="26"/>
          <w:lang w:eastAsia="en-US" w:bidi="ar-SA"/>
        </w:rPr>
        <w:t>и работн</w:t>
      </w:r>
      <w:r w:rsidR="005A4FB1">
        <w:rPr>
          <w:rFonts w:ascii="Times New Roman" w:eastAsiaTheme="minorHAnsi" w:hAnsi="Times New Roman" w:cs="Times New Roman"/>
          <w:color w:val="auto"/>
          <w:sz w:val="26"/>
          <w:szCs w:val="26"/>
          <w:lang w:eastAsia="en-US" w:bidi="ar-SA"/>
        </w:rPr>
        <w:t>и</w:t>
      </w:r>
      <w:r>
        <w:rPr>
          <w:rFonts w:ascii="Times New Roman" w:eastAsiaTheme="minorHAnsi" w:hAnsi="Times New Roman" w:cs="Times New Roman"/>
          <w:color w:val="auto"/>
          <w:sz w:val="26"/>
          <w:szCs w:val="26"/>
          <w:lang w:eastAsia="en-US" w:bidi="ar-SA"/>
        </w:rPr>
        <w:t>ками</w:t>
      </w:r>
      <w:r w:rsidR="005A4FB1">
        <w:rPr>
          <w:rFonts w:ascii="Times New Roman" w:eastAsiaTheme="minorHAnsi" w:hAnsi="Times New Roman" w:cs="Times New Roman"/>
          <w:color w:val="auto"/>
          <w:sz w:val="26"/>
          <w:szCs w:val="26"/>
          <w:lang w:eastAsia="en-US" w:bidi="ar-SA"/>
        </w:rPr>
        <w:t>, работающими в период 2022-2023гг</w:t>
      </w:r>
      <w:r>
        <w:rPr>
          <w:rFonts w:ascii="Times New Roman" w:eastAsiaTheme="minorHAnsi" w:hAnsi="Times New Roman" w:cs="Times New Roman"/>
          <w:color w:val="auto"/>
          <w:sz w:val="26"/>
          <w:szCs w:val="26"/>
          <w:lang w:eastAsia="en-US" w:bidi="ar-SA"/>
        </w:rPr>
        <w:t xml:space="preserve"> </w:t>
      </w:r>
      <w:r w:rsidR="005A4FB1">
        <w:rPr>
          <w:rFonts w:ascii="Times New Roman" w:eastAsiaTheme="minorHAnsi" w:hAnsi="Times New Roman" w:cs="Times New Roman"/>
          <w:color w:val="auto"/>
          <w:sz w:val="26"/>
          <w:szCs w:val="26"/>
          <w:lang w:eastAsia="en-US" w:bidi="ar-SA"/>
        </w:rPr>
        <w:t>заключены н</w:t>
      </w:r>
      <w:r>
        <w:rPr>
          <w:rFonts w:ascii="Times New Roman" w:eastAsiaTheme="minorHAnsi" w:hAnsi="Times New Roman" w:cs="Times New Roman"/>
          <w:color w:val="auto"/>
          <w:sz w:val="26"/>
          <w:szCs w:val="26"/>
          <w:lang w:eastAsia="en-US" w:bidi="ar-SA"/>
        </w:rPr>
        <w:t>а неопределенных срок</w:t>
      </w:r>
      <w:r w:rsidR="005A4FB1">
        <w:rPr>
          <w:rFonts w:ascii="Times New Roman" w:eastAsiaTheme="minorHAnsi" w:hAnsi="Times New Roman" w:cs="Times New Roman"/>
          <w:color w:val="auto"/>
          <w:sz w:val="26"/>
          <w:szCs w:val="26"/>
          <w:lang w:eastAsia="en-US" w:bidi="ar-SA"/>
        </w:rPr>
        <w:t>, в отношении 1 работника</w:t>
      </w:r>
      <w:r w:rsidR="00145982">
        <w:rPr>
          <w:rFonts w:ascii="Times New Roman" w:eastAsiaTheme="minorHAnsi" w:hAnsi="Times New Roman" w:cs="Times New Roman"/>
          <w:color w:val="auto"/>
          <w:sz w:val="26"/>
          <w:szCs w:val="26"/>
          <w:lang w:eastAsia="en-US" w:bidi="ar-SA"/>
        </w:rPr>
        <w:t xml:space="preserve"> (Кочурова А.С.)</w:t>
      </w:r>
      <w:r w:rsidR="005A4FB1">
        <w:rPr>
          <w:rFonts w:ascii="Times New Roman" w:eastAsiaTheme="minorHAnsi" w:hAnsi="Times New Roman" w:cs="Times New Roman"/>
          <w:color w:val="auto"/>
          <w:sz w:val="26"/>
          <w:szCs w:val="26"/>
          <w:lang w:eastAsia="en-US" w:bidi="ar-SA"/>
        </w:rPr>
        <w:t xml:space="preserve"> при приеме на работу установлен испытательный срок – 1 месяц, требования, установленные статьей 70 ТК РФ при установлении испытательного срока, соблюдены. Работник выдержал испытательный срок и продолжил работу в учреждении.</w:t>
      </w:r>
    </w:p>
    <w:p w14:paraId="1FD8333E" w14:textId="7880410F" w:rsidR="005A4FB1" w:rsidRDefault="005A4FB1" w:rsidP="005A4FB1">
      <w:pPr>
        <w:widowControl/>
        <w:autoSpaceDE w:val="0"/>
        <w:autoSpaceDN w:val="0"/>
        <w:adjustRightInd w:val="0"/>
        <w:ind w:firstLine="540"/>
        <w:jc w:val="both"/>
        <w:rPr>
          <w:rFonts w:ascii="Times New Roman" w:eastAsiaTheme="minorHAnsi" w:hAnsi="Times New Roman" w:cs="Times New Roman"/>
          <w:i/>
          <w:iCs/>
          <w:color w:val="auto"/>
          <w:sz w:val="26"/>
          <w:szCs w:val="26"/>
          <w:lang w:eastAsia="en-US" w:bidi="ar-SA"/>
        </w:rPr>
      </w:pPr>
      <w:r>
        <w:rPr>
          <w:rFonts w:ascii="Times New Roman" w:eastAsiaTheme="minorHAnsi" w:hAnsi="Times New Roman" w:cs="Times New Roman"/>
          <w:color w:val="auto"/>
          <w:sz w:val="26"/>
          <w:szCs w:val="26"/>
          <w:lang w:eastAsia="en-US" w:bidi="ar-SA"/>
        </w:rPr>
        <w:t xml:space="preserve">В соответствии со статьей 67 ТК </w:t>
      </w:r>
      <w:r w:rsidRPr="005A4FB1">
        <w:rPr>
          <w:rFonts w:ascii="Times New Roman" w:eastAsiaTheme="minorHAnsi" w:hAnsi="Times New Roman" w:cs="Times New Roman"/>
          <w:i/>
          <w:iCs/>
          <w:color w:val="auto"/>
          <w:sz w:val="26"/>
          <w:szCs w:val="26"/>
          <w:lang w:eastAsia="en-US" w:bidi="ar-SA"/>
        </w:rPr>
        <w:t>РФ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14:paraId="6B4CE51E" w14:textId="283090EC" w:rsidR="005B4205" w:rsidRPr="005B4205" w:rsidRDefault="005B4205" w:rsidP="005A4FB1">
      <w:pPr>
        <w:widowControl/>
        <w:autoSpaceDE w:val="0"/>
        <w:autoSpaceDN w:val="0"/>
        <w:adjustRightInd w:val="0"/>
        <w:ind w:firstLine="540"/>
        <w:jc w:val="both"/>
        <w:rPr>
          <w:rFonts w:ascii="Times New Roman" w:eastAsiaTheme="minorHAnsi" w:hAnsi="Times New Roman" w:cs="Times New Roman"/>
          <w:color w:val="auto"/>
          <w:sz w:val="26"/>
          <w:szCs w:val="26"/>
          <w:lang w:eastAsia="en-US" w:bidi="ar-SA"/>
        </w:rPr>
      </w:pPr>
      <w:r>
        <w:rPr>
          <w:rFonts w:ascii="Times New Roman" w:eastAsiaTheme="minorHAnsi" w:hAnsi="Times New Roman" w:cs="Times New Roman"/>
          <w:color w:val="auto"/>
          <w:sz w:val="26"/>
          <w:szCs w:val="26"/>
          <w:lang w:eastAsia="en-US" w:bidi="ar-SA"/>
        </w:rPr>
        <w:t xml:space="preserve">В нарушением данной нормы </w:t>
      </w:r>
      <w:r w:rsidR="00205FCC">
        <w:rPr>
          <w:rFonts w:ascii="Times New Roman" w:eastAsiaTheme="minorHAnsi" w:hAnsi="Times New Roman" w:cs="Times New Roman"/>
          <w:color w:val="auto"/>
          <w:sz w:val="26"/>
          <w:szCs w:val="26"/>
          <w:lang w:eastAsia="en-US" w:bidi="ar-SA"/>
        </w:rPr>
        <w:t>во всех трудовых договорах</w:t>
      </w:r>
      <w:r w:rsidR="00205FCC" w:rsidRPr="00205FCC">
        <w:t xml:space="preserve"> </w:t>
      </w:r>
      <w:r w:rsidR="00205FCC" w:rsidRPr="00205FCC">
        <w:rPr>
          <w:rFonts w:ascii="Times New Roman" w:eastAsiaTheme="minorHAnsi" w:hAnsi="Times New Roman" w:cs="Times New Roman"/>
          <w:color w:val="auto"/>
          <w:sz w:val="26"/>
          <w:szCs w:val="26"/>
          <w:lang w:eastAsia="en-US" w:bidi="ar-SA"/>
        </w:rPr>
        <w:t>на экземпляре трудового договора, хранящемся у работодателя</w:t>
      </w:r>
      <w:r w:rsidR="00205FCC">
        <w:rPr>
          <w:rFonts w:ascii="Times New Roman" w:eastAsiaTheme="minorHAnsi" w:hAnsi="Times New Roman" w:cs="Times New Roman"/>
          <w:color w:val="auto"/>
          <w:sz w:val="26"/>
          <w:szCs w:val="26"/>
          <w:lang w:eastAsia="en-US" w:bidi="ar-SA"/>
        </w:rPr>
        <w:t>, отсутствуют запись с подписью работника о получении им второго экз. трудового договора.</w:t>
      </w:r>
    </w:p>
    <w:p w14:paraId="1D8FE126" w14:textId="55EEC1CD" w:rsidR="005A4FB1" w:rsidRPr="00B978B3" w:rsidRDefault="00205FCC" w:rsidP="005A4FB1">
      <w:pPr>
        <w:widowControl/>
        <w:autoSpaceDE w:val="0"/>
        <w:autoSpaceDN w:val="0"/>
        <w:adjustRightInd w:val="0"/>
        <w:ind w:firstLine="540"/>
        <w:jc w:val="both"/>
        <w:rPr>
          <w:rFonts w:ascii="Times New Roman" w:eastAsiaTheme="minorHAnsi" w:hAnsi="Times New Roman" w:cs="Times New Roman"/>
          <w:color w:val="auto"/>
          <w:sz w:val="26"/>
          <w:szCs w:val="26"/>
          <w:lang w:eastAsia="en-US" w:bidi="ar-SA"/>
        </w:rPr>
      </w:pPr>
      <w:r>
        <w:rPr>
          <w:rFonts w:ascii="Times New Roman" w:eastAsiaTheme="minorHAnsi" w:hAnsi="Times New Roman" w:cs="Times New Roman"/>
          <w:color w:val="auto"/>
          <w:sz w:val="26"/>
          <w:szCs w:val="26"/>
          <w:lang w:eastAsia="en-US" w:bidi="ar-SA"/>
        </w:rPr>
        <w:t>Н</w:t>
      </w:r>
      <w:r w:rsidR="005A4FB1">
        <w:rPr>
          <w:rFonts w:ascii="Times New Roman" w:eastAsiaTheme="minorHAnsi" w:hAnsi="Times New Roman" w:cs="Times New Roman"/>
          <w:color w:val="auto"/>
          <w:sz w:val="26"/>
          <w:szCs w:val="26"/>
          <w:lang w:eastAsia="en-US" w:bidi="ar-SA"/>
        </w:rPr>
        <w:t>еобходимо отметить, что в трудовых договорах, заключенных с работниками учреждения предусмотрена ответственность работников за разглашение служебной (конфиденциальной) информации, однако локальный правовой акт, устанавливающий режим служебной информации, к</w:t>
      </w:r>
      <w:r w:rsidR="005A4FB1" w:rsidRPr="00B978B3">
        <w:rPr>
          <w:rFonts w:ascii="Times New Roman" w:eastAsiaTheme="minorHAnsi" w:hAnsi="Times New Roman" w:cs="Times New Roman"/>
          <w:color w:val="auto"/>
          <w:sz w:val="26"/>
          <w:szCs w:val="26"/>
          <w:lang w:eastAsia="en-US" w:bidi="ar-SA"/>
        </w:rPr>
        <w:t>ритери</w:t>
      </w:r>
      <w:r w:rsidR="005A4FB1">
        <w:rPr>
          <w:rFonts w:ascii="Times New Roman" w:eastAsiaTheme="minorHAnsi" w:hAnsi="Times New Roman" w:cs="Times New Roman"/>
          <w:color w:val="auto"/>
          <w:sz w:val="26"/>
          <w:szCs w:val="26"/>
          <w:lang w:eastAsia="en-US" w:bidi="ar-SA"/>
        </w:rPr>
        <w:t>и</w:t>
      </w:r>
      <w:r w:rsidR="005A4FB1" w:rsidRPr="00B978B3">
        <w:rPr>
          <w:rFonts w:ascii="Times New Roman" w:eastAsiaTheme="minorHAnsi" w:hAnsi="Times New Roman" w:cs="Times New Roman"/>
          <w:color w:val="auto"/>
          <w:sz w:val="26"/>
          <w:szCs w:val="26"/>
          <w:lang w:eastAsia="en-US" w:bidi="ar-SA"/>
        </w:rPr>
        <w:t xml:space="preserve"> отнесения информации к служебной</w:t>
      </w:r>
      <w:r w:rsidR="005A4FB1">
        <w:rPr>
          <w:rFonts w:ascii="Times New Roman" w:eastAsiaTheme="minorHAnsi" w:hAnsi="Times New Roman" w:cs="Times New Roman"/>
          <w:color w:val="auto"/>
          <w:sz w:val="26"/>
          <w:szCs w:val="26"/>
          <w:lang w:eastAsia="en-US" w:bidi="ar-SA"/>
        </w:rPr>
        <w:t xml:space="preserve"> (конфиденциальной) с </w:t>
      </w:r>
      <w:r w:rsidR="005A4FB1" w:rsidRPr="00B978B3">
        <w:rPr>
          <w:rFonts w:ascii="Times New Roman" w:eastAsiaTheme="minorHAnsi" w:hAnsi="Times New Roman" w:cs="Times New Roman"/>
          <w:color w:val="auto"/>
          <w:sz w:val="26"/>
          <w:szCs w:val="26"/>
          <w:lang w:eastAsia="en-US" w:bidi="ar-SA"/>
        </w:rPr>
        <w:t>переч</w:t>
      </w:r>
      <w:r w:rsidR="005A4FB1">
        <w:rPr>
          <w:rFonts w:ascii="Times New Roman" w:eastAsiaTheme="minorHAnsi" w:hAnsi="Times New Roman" w:cs="Times New Roman"/>
          <w:color w:val="auto"/>
          <w:sz w:val="26"/>
          <w:szCs w:val="26"/>
          <w:lang w:eastAsia="en-US" w:bidi="ar-SA"/>
        </w:rPr>
        <w:t>нем</w:t>
      </w:r>
      <w:r w:rsidR="005A4FB1" w:rsidRPr="00B978B3">
        <w:rPr>
          <w:rFonts w:ascii="Times New Roman" w:eastAsiaTheme="minorHAnsi" w:hAnsi="Times New Roman" w:cs="Times New Roman"/>
          <w:color w:val="auto"/>
          <w:sz w:val="26"/>
          <w:szCs w:val="26"/>
          <w:lang w:eastAsia="en-US" w:bidi="ar-SA"/>
        </w:rPr>
        <w:t xml:space="preserve"> сведений, составляющих</w:t>
      </w:r>
      <w:r w:rsidR="005A4FB1">
        <w:rPr>
          <w:rFonts w:ascii="Times New Roman" w:eastAsiaTheme="minorHAnsi" w:hAnsi="Times New Roman" w:cs="Times New Roman"/>
          <w:color w:val="auto"/>
          <w:sz w:val="26"/>
          <w:szCs w:val="26"/>
          <w:lang w:eastAsia="en-US" w:bidi="ar-SA"/>
        </w:rPr>
        <w:t xml:space="preserve"> служебную тайну, в учреждении не принят.</w:t>
      </w:r>
    </w:p>
    <w:p w14:paraId="379D97B3" w14:textId="278CE927" w:rsidR="003610DE" w:rsidRPr="003610DE" w:rsidRDefault="00205FCC" w:rsidP="003610DE">
      <w:pPr>
        <w:widowControl/>
        <w:autoSpaceDE w:val="0"/>
        <w:autoSpaceDN w:val="0"/>
        <w:adjustRightInd w:val="0"/>
        <w:ind w:firstLine="540"/>
        <w:jc w:val="both"/>
        <w:rPr>
          <w:rFonts w:ascii="Times New Roman" w:eastAsiaTheme="minorHAnsi" w:hAnsi="Times New Roman" w:cs="Times New Roman"/>
          <w:color w:val="auto"/>
          <w:sz w:val="26"/>
          <w:szCs w:val="26"/>
          <w:lang w:eastAsia="en-US" w:bidi="ar-SA"/>
        </w:rPr>
      </w:pPr>
      <w:r>
        <w:rPr>
          <w:rFonts w:ascii="Times New Roman" w:eastAsiaTheme="minorHAnsi" w:hAnsi="Times New Roman" w:cs="Times New Roman"/>
          <w:color w:val="auto"/>
          <w:sz w:val="26"/>
          <w:szCs w:val="26"/>
          <w:lang w:eastAsia="en-US" w:bidi="ar-SA"/>
        </w:rPr>
        <w:t>В учреждении соблюдаются требования</w:t>
      </w:r>
      <w:r w:rsidR="00AE2B38">
        <w:rPr>
          <w:rFonts w:ascii="Times New Roman" w:eastAsiaTheme="minorHAnsi" w:hAnsi="Times New Roman" w:cs="Times New Roman"/>
          <w:color w:val="auto"/>
          <w:sz w:val="26"/>
          <w:szCs w:val="26"/>
          <w:lang w:eastAsia="en-US" w:bidi="ar-SA"/>
        </w:rPr>
        <w:t xml:space="preserve">, </w:t>
      </w:r>
      <w:proofErr w:type="gramStart"/>
      <w:r w:rsidR="00AE2B38">
        <w:rPr>
          <w:rFonts w:ascii="Times New Roman" w:eastAsiaTheme="minorHAnsi" w:hAnsi="Times New Roman" w:cs="Times New Roman"/>
          <w:color w:val="auto"/>
          <w:sz w:val="26"/>
          <w:szCs w:val="26"/>
          <w:lang w:eastAsia="en-US" w:bidi="ar-SA"/>
        </w:rPr>
        <w:t xml:space="preserve">предусмотренные </w:t>
      </w:r>
      <w:r>
        <w:rPr>
          <w:rFonts w:ascii="Times New Roman" w:eastAsiaTheme="minorHAnsi" w:hAnsi="Times New Roman" w:cs="Times New Roman"/>
          <w:color w:val="auto"/>
          <w:sz w:val="26"/>
          <w:szCs w:val="26"/>
          <w:lang w:eastAsia="en-US" w:bidi="ar-SA"/>
        </w:rPr>
        <w:t xml:space="preserve"> ст.</w:t>
      </w:r>
      <w:proofErr w:type="gramEnd"/>
      <w:r>
        <w:rPr>
          <w:rFonts w:ascii="Times New Roman" w:eastAsiaTheme="minorHAnsi" w:hAnsi="Times New Roman" w:cs="Times New Roman"/>
          <w:color w:val="auto"/>
          <w:sz w:val="26"/>
          <w:szCs w:val="26"/>
          <w:lang w:eastAsia="en-US" w:bidi="ar-SA"/>
        </w:rPr>
        <w:t xml:space="preserve"> 64.1 ТК РФ «У</w:t>
      </w:r>
      <w:r w:rsidRPr="00205FCC">
        <w:rPr>
          <w:rFonts w:ascii="Times New Roman" w:eastAsiaTheme="minorHAnsi" w:hAnsi="Times New Roman" w:cs="Times New Roman"/>
          <w:color w:val="auto"/>
          <w:sz w:val="26"/>
          <w:szCs w:val="26"/>
          <w:lang w:eastAsia="en-US" w:bidi="ar-SA"/>
        </w:rPr>
        <w:t>словия заключения трудового договора с бывшими государственными и муниципальными служащими</w:t>
      </w:r>
      <w:r>
        <w:rPr>
          <w:rFonts w:ascii="Times New Roman" w:eastAsiaTheme="minorHAnsi" w:hAnsi="Times New Roman" w:cs="Times New Roman"/>
          <w:color w:val="auto"/>
          <w:sz w:val="26"/>
          <w:szCs w:val="26"/>
          <w:lang w:eastAsia="en-US" w:bidi="ar-SA"/>
        </w:rPr>
        <w:t xml:space="preserve">». Работник  Кузнецова О.Н. при приеме на работу </w:t>
      </w:r>
      <w:r>
        <w:rPr>
          <w:rFonts w:ascii="Times New Roman" w:eastAsiaTheme="minorHAnsi" w:hAnsi="Times New Roman" w:cs="Times New Roman"/>
          <w:color w:val="auto"/>
          <w:sz w:val="26"/>
          <w:szCs w:val="26"/>
          <w:lang w:eastAsia="en-US" w:bidi="ar-SA"/>
        </w:rPr>
        <w:lastRenderedPageBreak/>
        <w:t xml:space="preserve">являлась бывшим государственным служащим, </w:t>
      </w:r>
      <w:r w:rsidR="00AE2B38">
        <w:rPr>
          <w:rFonts w:ascii="Times New Roman" w:eastAsiaTheme="minorHAnsi" w:hAnsi="Times New Roman" w:cs="Times New Roman"/>
          <w:color w:val="auto"/>
          <w:sz w:val="26"/>
          <w:szCs w:val="26"/>
          <w:lang w:eastAsia="en-US" w:bidi="ar-SA"/>
        </w:rPr>
        <w:t xml:space="preserve">учреждение </w:t>
      </w:r>
      <w:r w:rsidRPr="00205FCC">
        <w:rPr>
          <w:rFonts w:ascii="Times New Roman" w:eastAsiaTheme="minorHAnsi" w:hAnsi="Times New Roman" w:cs="Times New Roman"/>
          <w:color w:val="auto"/>
          <w:sz w:val="26"/>
          <w:szCs w:val="26"/>
          <w:lang w:eastAsia="en-US" w:bidi="ar-SA"/>
        </w:rPr>
        <w:t xml:space="preserve"> в </w:t>
      </w:r>
      <w:r w:rsidR="00AE2B38">
        <w:rPr>
          <w:rFonts w:ascii="Times New Roman" w:eastAsiaTheme="minorHAnsi" w:hAnsi="Times New Roman" w:cs="Times New Roman"/>
          <w:color w:val="auto"/>
          <w:sz w:val="26"/>
          <w:szCs w:val="26"/>
          <w:lang w:eastAsia="en-US" w:bidi="ar-SA"/>
        </w:rPr>
        <w:t xml:space="preserve">установленный </w:t>
      </w:r>
      <w:r w:rsidRPr="00205FCC">
        <w:rPr>
          <w:rFonts w:ascii="Times New Roman" w:eastAsiaTheme="minorHAnsi" w:hAnsi="Times New Roman" w:cs="Times New Roman"/>
          <w:color w:val="auto"/>
          <w:sz w:val="26"/>
          <w:szCs w:val="26"/>
          <w:lang w:eastAsia="en-US" w:bidi="ar-SA"/>
        </w:rPr>
        <w:t xml:space="preserve">десятидневный срок </w:t>
      </w:r>
      <w:r w:rsidR="00ED748F">
        <w:rPr>
          <w:rFonts w:ascii="Times New Roman" w:eastAsiaTheme="minorHAnsi" w:hAnsi="Times New Roman" w:cs="Times New Roman"/>
          <w:color w:val="auto"/>
          <w:sz w:val="26"/>
          <w:szCs w:val="26"/>
          <w:lang w:eastAsia="en-US" w:bidi="ar-SA"/>
        </w:rPr>
        <w:t xml:space="preserve">(принята на должность 01.02.2020, уведомление от 06.02.2020) </w:t>
      </w:r>
      <w:r w:rsidR="00AE2B38">
        <w:rPr>
          <w:rFonts w:ascii="Times New Roman" w:eastAsiaTheme="minorHAnsi" w:hAnsi="Times New Roman" w:cs="Times New Roman"/>
          <w:color w:val="auto"/>
          <w:sz w:val="26"/>
          <w:szCs w:val="26"/>
          <w:lang w:eastAsia="en-US" w:bidi="ar-SA"/>
        </w:rPr>
        <w:t xml:space="preserve">с момента приема ее на работу </w:t>
      </w:r>
      <w:r w:rsidRPr="00205FCC">
        <w:rPr>
          <w:rFonts w:ascii="Times New Roman" w:eastAsiaTheme="minorHAnsi" w:hAnsi="Times New Roman" w:cs="Times New Roman"/>
          <w:color w:val="auto"/>
          <w:sz w:val="26"/>
          <w:szCs w:val="26"/>
          <w:lang w:eastAsia="en-US" w:bidi="ar-SA"/>
        </w:rPr>
        <w:t>сообщ</w:t>
      </w:r>
      <w:r w:rsidR="00AE2B38">
        <w:rPr>
          <w:rFonts w:ascii="Times New Roman" w:eastAsiaTheme="minorHAnsi" w:hAnsi="Times New Roman" w:cs="Times New Roman"/>
          <w:color w:val="auto"/>
          <w:sz w:val="26"/>
          <w:szCs w:val="26"/>
          <w:lang w:eastAsia="en-US" w:bidi="ar-SA"/>
        </w:rPr>
        <w:t>ило</w:t>
      </w:r>
      <w:r w:rsidRPr="00205FCC">
        <w:rPr>
          <w:rFonts w:ascii="Times New Roman" w:eastAsiaTheme="minorHAnsi" w:hAnsi="Times New Roman" w:cs="Times New Roman"/>
          <w:color w:val="auto"/>
          <w:sz w:val="26"/>
          <w:szCs w:val="26"/>
          <w:lang w:eastAsia="en-US" w:bidi="ar-SA"/>
        </w:rPr>
        <w:t xml:space="preserve"> о заключении </w:t>
      </w:r>
      <w:r w:rsidR="00AE2B38">
        <w:rPr>
          <w:rFonts w:ascii="Times New Roman" w:eastAsiaTheme="minorHAnsi" w:hAnsi="Times New Roman" w:cs="Times New Roman"/>
          <w:color w:val="auto"/>
          <w:sz w:val="26"/>
          <w:szCs w:val="26"/>
          <w:lang w:eastAsia="en-US" w:bidi="ar-SA"/>
        </w:rPr>
        <w:t>трудового</w:t>
      </w:r>
      <w:r w:rsidRPr="00205FCC">
        <w:rPr>
          <w:rFonts w:ascii="Times New Roman" w:eastAsiaTheme="minorHAnsi" w:hAnsi="Times New Roman" w:cs="Times New Roman"/>
          <w:color w:val="auto"/>
          <w:sz w:val="26"/>
          <w:szCs w:val="26"/>
          <w:lang w:eastAsia="en-US" w:bidi="ar-SA"/>
        </w:rPr>
        <w:t xml:space="preserve"> договора </w:t>
      </w:r>
      <w:r w:rsidRPr="00ED748F">
        <w:rPr>
          <w:rFonts w:ascii="Times New Roman" w:eastAsiaTheme="minorHAnsi" w:hAnsi="Times New Roman" w:cs="Times New Roman"/>
          <w:color w:val="auto"/>
          <w:sz w:val="26"/>
          <w:szCs w:val="26"/>
          <w:lang w:eastAsia="en-US" w:bidi="ar-SA"/>
        </w:rPr>
        <w:t>представителю нанимателя (работодателю) государственного служащего по последнему месту его службы</w:t>
      </w:r>
      <w:r w:rsidR="003610DE" w:rsidRPr="00ED748F">
        <w:rPr>
          <w:rFonts w:ascii="Times New Roman" w:eastAsiaTheme="minorHAnsi" w:hAnsi="Times New Roman" w:cs="Times New Roman"/>
          <w:color w:val="auto"/>
          <w:sz w:val="26"/>
          <w:szCs w:val="26"/>
          <w:lang w:eastAsia="en-US" w:bidi="ar-SA"/>
        </w:rPr>
        <w:t xml:space="preserve"> в порядке, установленном   постановлением Правительства РФ 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14:paraId="33BD4114" w14:textId="36669BA6" w:rsidR="005A4FB1" w:rsidRDefault="00192C9D" w:rsidP="005A4FB1">
      <w:pPr>
        <w:widowControl/>
        <w:autoSpaceDE w:val="0"/>
        <w:autoSpaceDN w:val="0"/>
        <w:adjustRightInd w:val="0"/>
        <w:ind w:firstLine="540"/>
        <w:jc w:val="both"/>
        <w:rPr>
          <w:rFonts w:ascii="Times New Roman" w:eastAsiaTheme="minorHAnsi" w:hAnsi="Times New Roman" w:cs="Times New Roman"/>
          <w:color w:val="auto"/>
          <w:sz w:val="26"/>
          <w:szCs w:val="26"/>
          <w:lang w:eastAsia="en-US" w:bidi="ar-SA"/>
        </w:rPr>
      </w:pPr>
      <w:r>
        <w:rPr>
          <w:rFonts w:ascii="Times New Roman" w:eastAsiaTheme="minorHAnsi" w:hAnsi="Times New Roman" w:cs="Times New Roman"/>
          <w:color w:val="auto"/>
          <w:sz w:val="26"/>
          <w:szCs w:val="26"/>
          <w:lang w:eastAsia="en-US" w:bidi="ar-SA"/>
        </w:rPr>
        <w:t>Журнал регистрации трудовых договор в учреждении не ведется.</w:t>
      </w:r>
    </w:p>
    <w:p w14:paraId="196DF2D1" w14:textId="465045E8" w:rsidR="00192C9D" w:rsidRPr="00B978B3" w:rsidRDefault="00192C9D" w:rsidP="005A4FB1">
      <w:pPr>
        <w:widowControl/>
        <w:autoSpaceDE w:val="0"/>
        <w:autoSpaceDN w:val="0"/>
        <w:adjustRightInd w:val="0"/>
        <w:ind w:firstLine="540"/>
        <w:jc w:val="both"/>
        <w:rPr>
          <w:rFonts w:ascii="Times New Roman" w:eastAsiaTheme="minorHAnsi" w:hAnsi="Times New Roman" w:cs="Times New Roman"/>
          <w:color w:val="auto"/>
          <w:sz w:val="26"/>
          <w:szCs w:val="26"/>
          <w:lang w:eastAsia="en-US" w:bidi="ar-SA"/>
        </w:rPr>
      </w:pPr>
      <w:r>
        <w:rPr>
          <w:rFonts w:ascii="Times New Roman" w:eastAsiaTheme="minorHAnsi" w:hAnsi="Times New Roman" w:cs="Times New Roman"/>
          <w:color w:val="auto"/>
          <w:sz w:val="26"/>
          <w:szCs w:val="26"/>
          <w:lang w:eastAsia="en-US" w:bidi="ar-SA"/>
        </w:rPr>
        <w:t>После оформления трудового договора работодателем издается приказ о приеме на работу по форме Т-1.</w:t>
      </w:r>
      <w:r w:rsidR="00C00F47">
        <w:rPr>
          <w:rFonts w:ascii="Times New Roman" w:eastAsiaTheme="minorHAnsi" w:hAnsi="Times New Roman" w:cs="Times New Roman"/>
          <w:color w:val="auto"/>
          <w:sz w:val="26"/>
          <w:szCs w:val="26"/>
          <w:lang w:eastAsia="en-US" w:bidi="ar-SA"/>
        </w:rPr>
        <w:t xml:space="preserve"> Содержание приказа </w:t>
      </w:r>
      <w:proofErr w:type="gramStart"/>
      <w:r w:rsidR="00C00F47">
        <w:rPr>
          <w:rFonts w:ascii="Times New Roman" w:eastAsiaTheme="minorHAnsi" w:hAnsi="Times New Roman" w:cs="Times New Roman"/>
          <w:color w:val="auto"/>
          <w:sz w:val="26"/>
          <w:szCs w:val="26"/>
          <w:lang w:eastAsia="en-US" w:bidi="ar-SA"/>
        </w:rPr>
        <w:t>соответствует  условиям</w:t>
      </w:r>
      <w:proofErr w:type="gramEnd"/>
      <w:r w:rsidR="00C00F47">
        <w:rPr>
          <w:rFonts w:ascii="Times New Roman" w:eastAsiaTheme="minorHAnsi" w:hAnsi="Times New Roman" w:cs="Times New Roman"/>
          <w:color w:val="auto"/>
          <w:sz w:val="26"/>
          <w:szCs w:val="26"/>
          <w:lang w:eastAsia="en-US" w:bidi="ar-SA"/>
        </w:rPr>
        <w:t xml:space="preserve"> заключенного трудового договора. Приказы о приеме на работу заполнены прав</w:t>
      </w:r>
      <w:r w:rsidR="005C046C">
        <w:rPr>
          <w:rFonts w:ascii="Times New Roman" w:eastAsiaTheme="minorHAnsi" w:hAnsi="Times New Roman" w:cs="Times New Roman"/>
          <w:color w:val="auto"/>
          <w:sz w:val="26"/>
          <w:szCs w:val="26"/>
          <w:lang w:eastAsia="en-US" w:bidi="ar-SA"/>
        </w:rPr>
        <w:t>и</w:t>
      </w:r>
      <w:r w:rsidR="00C00F47">
        <w:rPr>
          <w:rFonts w:ascii="Times New Roman" w:eastAsiaTheme="minorHAnsi" w:hAnsi="Times New Roman" w:cs="Times New Roman"/>
          <w:color w:val="auto"/>
          <w:sz w:val="26"/>
          <w:szCs w:val="26"/>
          <w:lang w:eastAsia="en-US" w:bidi="ar-SA"/>
        </w:rPr>
        <w:t>льно и в полном объеме, работники с приказами о приеме на работу ознакомлены под роспись.</w:t>
      </w:r>
    </w:p>
    <w:p w14:paraId="7DEEF115" w14:textId="1BA8A5EF" w:rsidR="00BB74D5" w:rsidRDefault="002F64AB" w:rsidP="002F64AB">
      <w:pPr>
        <w:autoSpaceDE w:val="0"/>
        <w:autoSpaceDN w:val="0"/>
        <w:adjustRightInd w:val="0"/>
        <w:ind w:firstLine="567"/>
        <w:jc w:val="both"/>
        <w:rPr>
          <w:rFonts w:ascii="Times New Roman" w:hAnsi="Times New Roman" w:cs="Times New Roman"/>
          <w:sz w:val="26"/>
          <w:szCs w:val="26"/>
        </w:rPr>
      </w:pPr>
      <w:r>
        <w:rPr>
          <w:rFonts w:ascii="Times New Roman" w:hAnsi="Times New Roman" w:cs="Times New Roman"/>
          <w:sz w:val="26"/>
          <w:szCs w:val="26"/>
        </w:rPr>
        <w:t>3.</w:t>
      </w:r>
      <w:r w:rsidR="00C00F47" w:rsidRPr="002F64AB">
        <w:rPr>
          <w:rFonts w:ascii="Times New Roman" w:hAnsi="Times New Roman" w:cs="Times New Roman"/>
          <w:sz w:val="26"/>
          <w:szCs w:val="26"/>
        </w:rPr>
        <w:t>Трудовые книжки</w:t>
      </w:r>
      <w:r>
        <w:rPr>
          <w:rFonts w:ascii="Times New Roman" w:hAnsi="Times New Roman" w:cs="Times New Roman"/>
          <w:sz w:val="26"/>
          <w:szCs w:val="26"/>
        </w:rPr>
        <w:t xml:space="preserve">: на момент </w:t>
      </w:r>
      <w:proofErr w:type="gramStart"/>
      <w:r>
        <w:rPr>
          <w:rFonts w:ascii="Times New Roman" w:hAnsi="Times New Roman" w:cs="Times New Roman"/>
          <w:sz w:val="26"/>
          <w:szCs w:val="26"/>
        </w:rPr>
        <w:t>проверки  из</w:t>
      </w:r>
      <w:proofErr w:type="gramEnd"/>
      <w:r>
        <w:rPr>
          <w:rFonts w:ascii="Times New Roman" w:hAnsi="Times New Roman" w:cs="Times New Roman"/>
          <w:sz w:val="26"/>
          <w:szCs w:val="26"/>
        </w:rPr>
        <w:t xml:space="preserve">  числа работников, работающих в проверяемом периоде 2022-2023 </w:t>
      </w:r>
      <w:proofErr w:type="spellStart"/>
      <w:r>
        <w:rPr>
          <w:rFonts w:ascii="Times New Roman" w:hAnsi="Times New Roman" w:cs="Times New Roman"/>
          <w:sz w:val="26"/>
          <w:szCs w:val="26"/>
        </w:rPr>
        <w:t>гг</w:t>
      </w:r>
      <w:proofErr w:type="spellEnd"/>
      <w:r>
        <w:rPr>
          <w:rFonts w:ascii="Times New Roman" w:hAnsi="Times New Roman" w:cs="Times New Roman"/>
          <w:sz w:val="26"/>
          <w:szCs w:val="26"/>
        </w:rPr>
        <w:t xml:space="preserve"> 3 человека уволены ( директор и 2 специалиста). Трудовые книжки им выданы на руки, о чем в </w:t>
      </w:r>
      <w:proofErr w:type="gramStart"/>
      <w:r>
        <w:rPr>
          <w:rFonts w:ascii="Times New Roman" w:hAnsi="Times New Roman" w:cs="Times New Roman"/>
          <w:sz w:val="26"/>
          <w:szCs w:val="26"/>
        </w:rPr>
        <w:t>Книге  учета</w:t>
      </w:r>
      <w:proofErr w:type="gramEnd"/>
      <w:r>
        <w:rPr>
          <w:rFonts w:ascii="Times New Roman" w:hAnsi="Times New Roman" w:cs="Times New Roman"/>
          <w:sz w:val="26"/>
          <w:szCs w:val="26"/>
        </w:rPr>
        <w:t xml:space="preserve"> движения  трудовых книжек сделаны записи и имеются подписи работников. Из числа оставшихся работников у </w:t>
      </w:r>
      <w:proofErr w:type="gramStart"/>
      <w:r>
        <w:rPr>
          <w:rFonts w:ascii="Times New Roman" w:hAnsi="Times New Roman" w:cs="Times New Roman"/>
          <w:sz w:val="26"/>
          <w:szCs w:val="26"/>
        </w:rPr>
        <w:t>одного  -</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Кочуровой</w:t>
      </w:r>
      <w:proofErr w:type="spellEnd"/>
      <w:r>
        <w:rPr>
          <w:rFonts w:ascii="Times New Roman" w:hAnsi="Times New Roman" w:cs="Times New Roman"/>
          <w:sz w:val="26"/>
          <w:szCs w:val="26"/>
        </w:rPr>
        <w:t xml:space="preserve"> А.С. – электронная трудовая книжка, у второго – </w:t>
      </w:r>
      <w:proofErr w:type="spellStart"/>
      <w:r>
        <w:rPr>
          <w:rFonts w:ascii="Times New Roman" w:hAnsi="Times New Roman" w:cs="Times New Roman"/>
          <w:sz w:val="26"/>
          <w:szCs w:val="26"/>
        </w:rPr>
        <w:t>Якурнова</w:t>
      </w:r>
      <w:proofErr w:type="spellEnd"/>
      <w:r>
        <w:rPr>
          <w:rFonts w:ascii="Times New Roman" w:hAnsi="Times New Roman" w:cs="Times New Roman"/>
          <w:sz w:val="26"/>
          <w:szCs w:val="26"/>
        </w:rPr>
        <w:t xml:space="preserve"> А.В.  – трудовая книжка в бумажном виде.</w:t>
      </w:r>
    </w:p>
    <w:p w14:paraId="2F7E8DAF" w14:textId="6250AE45" w:rsidR="008042D7" w:rsidRDefault="008042D7" w:rsidP="008042D7">
      <w:pPr>
        <w:autoSpaceDE w:val="0"/>
        <w:autoSpaceDN w:val="0"/>
        <w:adjustRightInd w:val="0"/>
        <w:ind w:firstLine="567"/>
        <w:jc w:val="both"/>
        <w:rPr>
          <w:rFonts w:ascii="Times New Roman" w:hAnsi="Times New Roman" w:cs="Times New Roman"/>
          <w:sz w:val="26"/>
          <w:szCs w:val="26"/>
        </w:rPr>
      </w:pPr>
      <w:r>
        <w:rPr>
          <w:rFonts w:ascii="Times New Roman" w:hAnsi="Times New Roman" w:cs="Times New Roman"/>
          <w:sz w:val="26"/>
          <w:szCs w:val="26"/>
        </w:rPr>
        <w:t>Ф</w:t>
      </w:r>
      <w:r w:rsidR="002F64AB" w:rsidRPr="002F64AB">
        <w:rPr>
          <w:rFonts w:ascii="Times New Roman" w:hAnsi="Times New Roman" w:cs="Times New Roman"/>
          <w:sz w:val="26"/>
          <w:szCs w:val="26"/>
        </w:rPr>
        <w:t>орм</w:t>
      </w:r>
      <w:r>
        <w:rPr>
          <w:rFonts w:ascii="Times New Roman" w:hAnsi="Times New Roman" w:cs="Times New Roman"/>
          <w:sz w:val="26"/>
          <w:szCs w:val="26"/>
        </w:rPr>
        <w:t>а</w:t>
      </w:r>
      <w:r w:rsidR="002F64AB" w:rsidRPr="002F64AB">
        <w:rPr>
          <w:rFonts w:ascii="Times New Roman" w:hAnsi="Times New Roman" w:cs="Times New Roman"/>
          <w:sz w:val="26"/>
          <w:szCs w:val="26"/>
        </w:rPr>
        <w:t>, поряд</w:t>
      </w:r>
      <w:r>
        <w:rPr>
          <w:rFonts w:ascii="Times New Roman" w:hAnsi="Times New Roman" w:cs="Times New Roman"/>
          <w:sz w:val="26"/>
          <w:szCs w:val="26"/>
        </w:rPr>
        <w:t>ок</w:t>
      </w:r>
      <w:r w:rsidR="002F64AB" w:rsidRPr="002F64AB">
        <w:rPr>
          <w:rFonts w:ascii="Times New Roman" w:hAnsi="Times New Roman" w:cs="Times New Roman"/>
          <w:sz w:val="26"/>
          <w:szCs w:val="26"/>
        </w:rPr>
        <w:t xml:space="preserve"> ведения и хранения трудовых книжек</w:t>
      </w: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установлены </w:t>
      </w:r>
      <w:r w:rsidRPr="008042D7">
        <w:rPr>
          <w:rFonts w:ascii="Times New Roman" w:hAnsi="Times New Roman" w:cs="Times New Roman"/>
          <w:sz w:val="26"/>
          <w:szCs w:val="26"/>
        </w:rPr>
        <w:t xml:space="preserve"> </w:t>
      </w:r>
      <w:r w:rsidRPr="002F64AB">
        <w:rPr>
          <w:rFonts w:ascii="Times New Roman" w:hAnsi="Times New Roman" w:cs="Times New Roman"/>
          <w:sz w:val="26"/>
          <w:szCs w:val="26"/>
        </w:rPr>
        <w:t>Приказ</w:t>
      </w:r>
      <w:r>
        <w:rPr>
          <w:rFonts w:ascii="Times New Roman" w:hAnsi="Times New Roman" w:cs="Times New Roman"/>
          <w:sz w:val="26"/>
          <w:szCs w:val="26"/>
        </w:rPr>
        <w:t>ом</w:t>
      </w:r>
      <w:proofErr w:type="gramEnd"/>
      <w:r w:rsidRPr="002F64AB">
        <w:rPr>
          <w:rFonts w:ascii="Times New Roman" w:hAnsi="Times New Roman" w:cs="Times New Roman"/>
          <w:sz w:val="26"/>
          <w:szCs w:val="26"/>
        </w:rPr>
        <w:t xml:space="preserve"> Минтруда России от 19.05.2021 </w:t>
      </w:r>
      <w:r>
        <w:rPr>
          <w:rFonts w:ascii="Times New Roman" w:hAnsi="Times New Roman" w:cs="Times New Roman"/>
          <w:sz w:val="26"/>
          <w:szCs w:val="26"/>
        </w:rPr>
        <w:t>№</w:t>
      </w:r>
      <w:r w:rsidRPr="002F64AB">
        <w:rPr>
          <w:rFonts w:ascii="Times New Roman" w:hAnsi="Times New Roman" w:cs="Times New Roman"/>
          <w:sz w:val="26"/>
          <w:szCs w:val="26"/>
        </w:rPr>
        <w:t xml:space="preserve"> 320н</w:t>
      </w:r>
      <w:r>
        <w:rPr>
          <w:rFonts w:ascii="Times New Roman" w:hAnsi="Times New Roman" w:cs="Times New Roman"/>
          <w:sz w:val="26"/>
          <w:szCs w:val="26"/>
        </w:rPr>
        <w:t>.</w:t>
      </w:r>
    </w:p>
    <w:p w14:paraId="6C231DA7" w14:textId="75D374E9" w:rsidR="008042D7" w:rsidRDefault="002F64AB" w:rsidP="002F64AB">
      <w:pPr>
        <w:autoSpaceDE w:val="0"/>
        <w:autoSpaceDN w:val="0"/>
        <w:adjustRightInd w:val="0"/>
        <w:ind w:firstLine="567"/>
        <w:jc w:val="both"/>
        <w:rPr>
          <w:rFonts w:ascii="Times New Roman" w:hAnsi="Times New Roman" w:cs="Times New Roman"/>
          <w:sz w:val="26"/>
          <w:szCs w:val="26"/>
        </w:rPr>
      </w:pPr>
      <w:r>
        <w:rPr>
          <w:rFonts w:ascii="Times New Roman" w:hAnsi="Times New Roman" w:cs="Times New Roman"/>
          <w:sz w:val="26"/>
          <w:szCs w:val="26"/>
        </w:rPr>
        <w:t>Замечания по ведению трудов</w:t>
      </w:r>
      <w:r w:rsidR="008042D7">
        <w:rPr>
          <w:rFonts w:ascii="Times New Roman" w:hAnsi="Times New Roman" w:cs="Times New Roman"/>
          <w:sz w:val="26"/>
          <w:szCs w:val="26"/>
        </w:rPr>
        <w:t>ой</w:t>
      </w:r>
      <w:r>
        <w:rPr>
          <w:rFonts w:ascii="Times New Roman" w:hAnsi="Times New Roman" w:cs="Times New Roman"/>
          <w:sz w:val="26"/>
          <w:szCs w:val="26"/>
        </w:rPr>
        <w:t xml:space="preserve"> книж</w:t>
      </w:r>
      <w:r w:rsidR="008042D7">
        <w:rPr>
          <w:rFonts w:ascii="Times New Roman" w:hAnsi="Times New Roman" w:cs="Times New Roman"/>
          <w:sz w:val="26"/>
          <w:szCs w:val="26"/>
        </w:rPr>
        <w:t xml:space="preserve">ки </w:t>
      </w:r>
      <w:proofErr w:type="spellStart"/>
      <w:r w:rsidR="008042D7">
        <w:rPr>
          <w:rFonts w:ascii="Times New Roman" w:hAnsi="Times New Roman" w:cs="Times New Roman"/>
          <w:sz w:val="26"/>
          <w:szCs w:val="26"/>
        </w:rPr>
        <w:t>Якурнова</w:t>
      </w:r>
      <w:proofErr w:type="spellEnd"/>
      <w:r w:rsidR="008042D7">
        <w:rPr>
          <w:rFonts w:ascii="Times New Roman" w:hAnsi="Times New Roman" w:cs="Times New Roman"/>
          <w:sz w:val="26"/>
          <w:szCs w:val="26"/>
        </w:rPr>
        <w:t xml:space="preserve"> </w:t>
      </w:r>
      <w:proofErr w:type="gramStart"/>
      <w:r w:rsidR="008042D7">
        <w:rPr>
          <w:rFonts w:ascii="Times New Roman" w:hAnsi="Times New Roman" w:cs="Times New Roman"/>
          <w:sz w:val="26"/>
          <w:szCs w:val="26"/>
        </w:rPr>
        <w:t>А.В</w:t>
      </w:r>
      <w:proofErr w:type="gramEnd"/>
      <w:r>
        <w:rPr>
          <w:rFonts w:ascii="Times New Roman" w:hAnsi="Times New Roman" w:cs="Times New Roman"/>
          <w:sz w:val="26"/>
          <w:szCs w:val="26"/>
        </w:rPr>
        <w:t xml:space="preserve">: </w:t>
      </w:r>
    </w:p>
    <w:p w14:paraId="31485A73" w14:textId="4C38F8BE" w:rsidR="002F64AB" w:rsidRDefault="002F64AB" w:rsidP="008042D7">
      <w:pPr>
        <w:pStyle w:val="a4"/>
        <w:numPr>
          <w:ilvl w:val="0"/>
          <w:numId w:val="3"/>
        </w:numPr>
        <w:autoSpaceDE w:val="0"/>
        <w:autoSpaceDN w:val="0"/>
        <w:adjustRightInd w:val="0"/>
        <w:ind w:left="0" w:firstLine="567"/>
        <w:jc w:val="both"/>
        <w:rPr>
          <w:rFonts w:ascii="Times New Roman" w:hAnsi="Times New Roman" w:cs="Times New Roman"/>
          <w:sz w:val="26"/>
          <w:szCs w:val="26"/>
        </w:rPr>
      </w:pPr>
      <w:r w:rsidRPr="008042D7">
        <w:rPr>
          <w:rFonts w:ascii="Times New Roman" w:hAnsi="Times New Roman" w:cs="Times New Roman"/>
          <w:sz w:val="26"/>
          <w:szCs w:val="26"/>
        </w:rPr>
        <w:t>на титульной листе</w:t>
      </w:r>
      <w:r w:rsidR="008042D7" w:rsidRPr="008042D7">
        <w:rPr>
          <w:rFonts w:ascii="Times New Roman" w:hAnsi="Times New Roman" w:cs="Times New Roman"/>
          <w:sz w:val="26"/>
          <w:szCs w:val="26"/>
        </w:rPr>
        <w:t xml:space="preserve"> трудовой книжки </w:t>
      </w:r>
      <w:r w:rsidRPr="008042D7">
        <w:rPr>
          <w:rFonts w:ascii="Times New Roman" w:hAnsi="Times New Roman" w:cs="Times New Roman"/>
          <w:sz w:val="26"/>
          <w:szCs w:val="26"/>
        </w:rPr>
        <w:t xml:space="preserve">не </w:t>
      </w:r>
      <w:r w:rsidR="008042D7" w:rsidRPr="008042D7">
        <w:rPr>
          <w:rFonts w:ascii="Times New Roman" w:hAnsi="Times New Roman" w:cs="Times New Roman"/>
          <w:sz w:val="26"/>
          <w:szCs w:val="26"/>
        </w:rPr>
        <w:t>внесена запись в графу «профессия, специальность».</w:t>
      </w:r>
    </w:p>
    <w:p w14:paraId="0126577F" w14:textId="7B09088B" w:rsidR="008042D7" w:rsidRPr="008042D7" w:rsidRDefault="008042D7" w:rsidP="008042D7">
      <w:pPr>
        <w:pStyle w:val="a4"/>
        <w:numPr>
          <w:ilvl w:val="0"/>
          <w:numId w:val="3"/>
        </w:numPr>
        <w:ind w:left="0" w:firstLine="567"/>
        <w:jc w:val="both"/>
        <w:rPr>
          <w:rFonts w:ascii="Times New Roman" w:hAnsi="Times New Roman" w:cs="Times New Roman"/>
          <w:sz w:val="26"/>
          <w:szCs w:val="26"/>
        </w:rPr>
      </w:pPr>
      <w:r>
        <w:rPr>
          <w:rFonts w:ascii="Times New Roman" w:hAnsi="Times New Roman" w:cs="Times New Roman"/>
          <w:sz w:val="26"/>
          <w:szCs w:val="26"/>
        </w:rPr>
        <w:t>в</w:t>
      </w:r>
      <w:r w:rsidRPr="008042D7">
        <w:rPr>
          <w:rFonts w:ascii="Times New Roman" w:hAnsi="Times New Roman" w:cs="Times New Roman"/>
          <w:sz w:val="26"/>
          <w:szCs w:val="26"/>
        </w:rPr>
        <w:t xml:space="preserve"> </w:t>
      </w:r>
      <w:hyperlink r:id="rId12" w:history="1">
        <w:r w:rsidRPr="008042D7">
          <w:rPr>
            <w:rStyle w:val="a3"/>
            <w:rFonts w:ascii="Times New Roman" w:hAnsi="Times New Roman" w:cs="Times New Roman"/>
            <w:color w:val="auto"/>
            <w:sz w:val="26"/>
            <w:szCs w:val="26"/>
            <w:u w:val="none"/>
          </w:rPr>
          <w:t>графе 3</w:t>
        </w:r>
      </w:hyperlink>
      <w:r w:rsidRPr="008042D7">
        <w:rPr>
          <w:rFonts w:ascii="Times New Roman" w:hAnsi="Times New Roman" w:cs="Times New Roman"/>
          <w:sz w:val="26"/>
          <w:szCs w:val="26"/>
        </w:rPr>
        <w:t xml:space="preserve"> раздела "Сведения о работе" трудовой книжки в виде заголовка </w:t>
      </w:r>
      <w:r>
        <w:rPr>
          <w:rFonts w:ascii="Times New Roman" w:hAnsi="Times New Roman" w:cs="Times New Roman"/>
          <w:sz w:val="26"/>
          <w:szCs w:val="26"/>
        </w:rPr>
        <w:t xml:space="preserve"> перед записью о приеме на работу в Учреждение не указано</w:t>
      </w:r>
      <w:r w:rsidRPr="008042D7">
        <w:rPr>
          <w:rFonts w:ascii="Times New Roman" w:hAnsi="Times New Roman" w:cs="Times New Roman"/>
          <w:sz w:val="26"/>
          <w:szCs w:val="26"/>
        </w:rPr>
        <w:t xml:space="preserve"> полное </w:t>
      </w:r>
      <w:r>
        <w:rPr>
          <w:rFonts w:ascii="Times New Roman" w:hAnsi="Times New Roman" w:cs="Times New Roman"/>
          <w:sz w:val="26"/>
          <w:szCs w:val="26"/>
        </w:rPr>
        <w:t xml:space="preserve">и </w:t>
      </w:r>
      <w:r w:rsidRPr="008042D7">
        <w:rPr>
          <w:rFonts w:ascii="Times New Roman" w:hAnsi="Times New Roman" w:cs="Times New Roman"/>
          <w:sz w:val="26"/>
          <w:szCs w:val="26"/>
        </w:rPr>
        <w:t xml:space="preserve">сокращенное наименование </w:t>
      </w:r>
      <w:r>
        <w:rPr>
          <w:rFonts w:ascii="Times New Roman" w:hAnsi="Times New Roman" w:cs="Times New Roman"/>
          <w:sz w:val="26"/>
          <w:szCs w:val="26"/>
        </w:rPr>
        <w:t>Учреждения, что является нарушением п.10</w:t>
      </w:r>
      <w:r w:rsidRPr="008042D7">
        <w:rPr>
          <w:rFonts w:ascii="Times New Roman" w:hAnsi="Times New Roman" w:cs="Times New Roman"/>
          <w:sz w:val="26"/>
          <w:szCs w:val="26"/>
        </w:rPr>
        <w:t>.</w:t>
      </w:r>
      <w:r>
        <w:rPr>
          <w:rFonts w:ascii="Times New Roman" w:hAnsi="Times New Roman" w:cs="Times New Roman"/>
          <w:sz w:val="26"/>
          <w:szCs w:val="26"/>
        </w:rPr>
        <w:t xml:space="preserve"> Приказа №320н.</w:t>
      </w:r>
    </w:p>
    <w:p w14:paraId="1F497CAD" w14:textId="4C89377F" w:rsidR="008042D7" w:rsidRDefault="00733758" w:rsidP="008042D7">
      <w:pPr>
        <w:pStyle w:val="a4"/>
        <w:numPr>
          <w:ilvl w:val="0"/>
          <w:numId w:val="3"/>
        </w:numPr>
        <w:autoSpaceDE w:val="0"/>
        <w:autoSpaceDN w:val="0"/>
        <w:adjustRightInd w:val="0"/>
        <w:ind w:left="0" w:firstLine="567"/>
        <w:jc w:val="both"/>
        <w:rPr>
          <w:rFonts w:ascii="Times New Roman" w:hAnsi="Times New Roman" w:cs="Times New Roman"/>
          <w:sz w:val="26"/>
          <w:szCs w:val="26"/>
        </w:rPr>
      </w:pPr>
      <w:r>
        <w:rPr>
          <w:rFonts w:ascii="Times New Roman" w:hAnsi="Times New Roman" w:cs="Times New Roman"/>
          <w:sz w:val="26"/>
          <w:szCs w:val="26"/>
        </w:rPr>
        <w:t xml:space="preserve">в графе 4 раздела «Заполнение сведений о награждении» трудовой книжки не внесены сведения о награждениях, что является нарушением п. 25. Приказа №320н, хотя в личном деле </w:t>
      </w:r>
      <w:proofErr w:type="gramStart"/>
      <w:r>
        <w:rPr>
          <w:rFonts w:ascii="Times New Roman" w:hAnsi="Times New Roman" w:cs="Times New Roman"/>
          <w:sz w:val="26"/>
          <w:szCs w:val="26"/>
        </w:rPr>
        <w:t>имеются  копии</w:t>
      </w:r>
      <w:proofErr w:type="gramEnd"/>
      <w:r>
        <w:rPr>
          <w:rFonts w:ascii="Times New Roman" w:hAnsi="Times New Roman" w:cs="Times New Roman"/>
          <w:sz w:val="26"/>
          <w:szCs w:val="26"/>
        </w:rPr>
        <w:t xml:space="preserve"> Благодарственного письма, Благодарности.</w:t>
      </w:r>
    </w:p>
    <w:p w14:paraId="5077239F" w14:textId="6C6B6A77" w:rsidR="00386141" w:rsidRDefault="00386141" w:rsidP="00386141">
      <w:pPr>
        <w:pStyle w:val="a4"/>
        <w:ind w:left="0" w:firstLine="567"/>
        <w:jc w:val="both"/>
        <w:rPr>
          <w:rFonts w:ascii="Times New Roman" w:hAnsi="Times New Roman" w:cs="Times New Roman"/>
          <w:sz w:val="26"/>
          <w:szCs w:val="26"/>
        </w:rPr>
      </w:pPr>
      <w:proofErr w:type="gramStart"/>
      <w:r>
        <w:rPr>
          <w:rFonts w:ascii="Times New Roman" w:hAnsi="Times New Roman" w:cs="Times New Roman"/>
          <w:sz w:val="26"/>
          <w:szCs w:val="26"/>
        </w:rPr>
        <w:t>Книга  учета</w:t>
      </w:r>
      <w:proofErr w:type="gramEnd"/>
      <w:r>
        <w:rPr>
          <w:rFonts w:ascii="Times New Roman" w:hAnsi="Times New Roman" w:cs="Times New Roman"/>
          <w:sz w:val="26"/>
          <w:szCs w:val="26"/>
        </w:rPr>
        <w:t xml:space="preserve"> движения трудовых книжек и вкладышей в них ведется в нарушение п.39 Приказа №320н не</w:t>
      </w:r>
      <w:r w:rsidRPr="00386141">
        <w:rPr>
          <w:rFonts w:ascii="Times New Roman" w:hAnsi="Times New Roman" w:cs="Times New Roman"/>
          <w:sz w:val="26"/>
          <w:szCs w:val="26"/>
        </w:rPr>
        <w:t xml:space="preserve"> пронумерован</w:t>
      </w:r>
      <w:r>
        <w:rPr>
          <w:rFonts w:ascii="Times New Roman" w:hAnsi="Times New Roman" w:cs="Times New Roman"/>
          <w:sz w:val="26"/>
          <w:szCs w:val="26"/>
        </w:rPr>
        <w:t>а</w:t>
      </w:r>
      <w:r w:rsidRPr="00386141">
        <w:rPr>
          <w:rFonts w:ascii="Times New Roman" w:hAnsi="Times New Roman" w:cs="Times New Roman"/>
          <w:sz w:val="26"/>
          <w:szCs w:val="26"/>
        </w:rPr>
        <w:t xml:space="preserve">, </w:t>
      </w:r>
      <w:r>
        <w:rPr>
          <w:rFonts w:ascii="Times New Roman" w:hAnsi="Times New Roman" w:cs="Times New Roman"/>
          <w:sz w:val="26"/>
          <w:szCs w:val="26"/>
        </w:rPr>
        <w:t xml:space="preserve">не </w:t>
      </w:r>
      <w:r w:rsidRPr="00386141">
        <w:rPr>
          <w:rFonts w:ascii="Times New Roman" w:hAnsi="Times New Roman" w:cs="Times New Roman"/>
          <w:sz w:val="26"/>
          <w:szCs w:val="26"/>
        </w:rPr>
        <w:t>прошнурован</w:t>
      </w:r>
      <w:r>
        <w:rPr>
          <w:rFonts w:ascii="Times New Roman" w:hAnsi="Times New Roman" w:cs="Times New Roman"/>
          <w:sz w:val="26"/>
          <w:szCs w:val="26"/>
        </w:rPr>
        <w:t>а</w:t>
      </w:r>
      <w:r w:rsidRPr="00386141">
        <w:rPr>
          <w:rFonts w:ascii="Times New Roman" w:hAnsi="Times New Roman" w:cs="Times New Roman"/>
          <w:sz w:val="26"/>
          <w:szCs w:val="26"/>
        </w:rPr>
        <w:t xml:space="preserve">, </w:t>
      </w:r>
      <w:r>
        <w:rPr>
          <w:rFonts w:ascii="Times New Roman" w:hAnsi="Times New Roman" w:cs="Times New Roman"/>
          <w:sz w:val="26"/>
          <w:szCs w:val="26"/>
        </w:rPr>
        <w:t xml:space="preserve">не </w:t>
      </w:r>
      <w:r w:rsidRPr="00386141">
        <w:rPr>
          <w:rFonts w:ascii="Times New Roman" w:hAnsi="Times New Roman" w:cs="Times New Roman"/>
          <w:sz w:val="26"/>
          <w:szCs w:val="26"/>
        </w:rPr>
        <w:t>заверен</w:t>
      </w:r>
      <w:r>
        <w:rPr>
          <w:rFonts w:ascii="Times New Roman" w:hAnsi="Times New Roman" w:cs="Times New Roman"/>
          <w:sz w:val="26"/>
          <w:szCs w:val="26"/>
        </w:rPr>
        <w:t>а</w:t>
      </w:r>
      <w:r w:rsidRPr="00386141">
        <w:rPr>
          <w:rFonts w:ascii="Times New Roman" w:hAnsi="Times New Roman" w:cs="Times New Roman"/>
          <w:sz w:val="26"/>
          <w:szCs w:val="26"/>
        </w:rPr>
        <w:t xml:space="preserve"> подписью </w:t>
      </w:r>
      <w:r>
        <w:rPr>
          <w:rFonts w:ascii="Times New Roman" w:hAnsi="Times New Roman" w:cs="Times New Roman"/>
          <w:sz w:val="26"/>
          <w:szCs w:val="26"/>
        </w:rPr>
        <w:t>директора и печатью учреждения.</w:t>
      </w:r>
    </w:p>
    <w:p w14:paraId="57E4277B" w14:textId="54CC6078" w:rsidR="004D4AA2" w:rsidRPr="004D4AA2" w:rsidRDefault="004D4AA2" w:rsidP="004D4AA2">
      <w:pPr>
        <w:pStyle w:val="a4"/>
        <w:ind w:left="0" w:firstLine="567"/>
        <w:jc w:val="both"/>
        <w:rPr>
          <w:rFonts w:ascii="Times New Roman" w:hAnsi="Times New Roman" w:cs="Times New Roman"/>
          <w:sz w:val="26"/>
          <w:szCs w:val="26"/>
        </w:rPr>
      </w:pPr>
      <w:r>
        <w:rPr>
          <w:rFonts w:ascii="Times New Roman" w:hAnsi="Times New Roman" w:cs="Times New Roman"/>
          <w:sz w:val="26"/>
          <w:szCs w:val="26"/>
        </w:rPr>
        <w:t xml:space="preserve">В нарушение п.42 Приказа №320н приказом учреждения не </w:t>
      </w:r>
      <w:bookmarkStart w:id="3" w:name="_Hlk164259400"/>
      <w:proofErr w:type="gramStart"/>
      <w:r>
        <w:rPr>
          <w:rFonts w:ascii="Times New Roman" w:hAnsi="Times New Roman" w:cs="Times New Roman"/>
          <w:sz w:val="26"/>
          <w:szCs w:val="26"/>
        </w:rPr>
        <w:t>назначено  лицо</w:t>
      </w:r>
      <w:proofErr w:type="gramEnd"/>
      <w:r>
        <w:rPr>
          <w:rFonts w:ascii="Times New Roman" w:hAnsi="Times New Roman" w:cs="Times New Roman"/>
          <w:sz w:val="26"/>
          <w:szCs w:val="26"/>
        </w:rPr>
        <w:t>, у</w:t>
      </w:r>
      <w:r w:rsidRPr="004D4AA2">
        <w:rPr>
          <w:rFonts w:ascii="Times New Roman" w:hAnsi="Times New Roman" w:cs="Times New Roman"/>
          <w:sz w:val="26"/>
          <w:szCs w:val="26"/>
        </w:rPr>
        <w:t xml:space="preserve">полномоченное </w:t>
      </w:r>
      <w:r>
        <w:rPr>
          <w:rFonts w:ascii="Times New Roman" w:hAnsi="Times New Roman" w:cs="Times New Roman"/>
          <w:sz w:val="26"/>
          <w:szCs w:val="26"/>
        </w:rPr>
        <w:t xml:space="preserve">на </w:t>
      </w:r>
      <w:r w:rsidRPr="004D4AA2">
        <w:rPr>
          <w:rFonts w:ascii="Times New Roman" w:hAnsi="Times New Roman" w:cs="Times New Roman"/>
          <w:sz w:val="26"/>
          <w:szCs w:val="26"/>
        </w:rPr>
        <w:t>осуществл</w:t>
      </w:r>
      <w:r>
        <w:rPr>
          <w:rFonts w:ascii="Times New Roman" w:hAnsi="Times New Roman" w:cs="Times New Roman"/>
          <w:sz w:val="26"/>
          <w:szCs w:val="26"/>
        </w:rPr>
        <w:t xml:space="preserve">ение </w:t>
      </w:r>
      <w:r w:rsidRPr="004D4AA2">
        <w:rPr>
          <w:rFonts w:ascii="Times New Roman" w:hAnsi="Times New Roman" w:cs="Times New Roman"/>
          <w:sz w:val="26"/>
          <w:szCs w:val="26"/>
        </w:rPr>
        <w:t>ведени</w:t>
      </w:r>
      <w:r>
        <w:rPr>
          <w:rFonts w:ascii="Times New Roman" w:hAnsi="Times New Roman" w:cs="Times New Roman"/>
          <w:sz w:val="26"/>
          <w:szCs w:val="26"/>
        </w:rPr>
        <w:t>я</w:t>
      </w:r>
      <w:r w:rsidRPr="004D4AA2">
        <w:rPr>
          <w:rFonts w:ascii="Times New Roman" w:hAnsi="Times New Roman" w:cs="Times New Roman"/>
          <w:sz w:val="26"/>
          <w:szCs w:val="26"/>
        </w:rPr>
        <w:t>, хранени</w:t>
      </w:r>
      <w:r>
        <w:rPr>
          <w:rFonts w:ascii="Times New Roman" w:hAnsi="Times New Roman" w:cs="Times New Roman"/>
          <w:sz w:val="26"/>
          <w:szCs w:val="26"/>
        </w:rPr>
        <w:t>я</w:t>
      </w:r>
      <w:r w:rsidRPr="004D4AA2">
        <w:rPr>
          <w:rFonts w:ascii="Times New Roman" w:hAnsi="Times New Roman" w:cs="Times New Roman"/>
          <w:sz w:val="26"/>
          <w:szCs w:val="26"/>
        </w:rPr>
        <w:t>, учет и выдачу трудовых книжек.</w:t>
      </w:r>
    </w:p>
    <w:bookmarkEnd w:id="3"/>
    <w:p w14:paraId="6FE03F27" w14:textId="679F0045" w:rsidR="004D4AA2" w:rsidRDefault="004D4AA2" w:rsidP="00386141">
      <w:pPr>
        <w:pStyle w:val="a4"/>
        <w:ind w:left="0" w:firstLine="567"/>
        <w:jc w:val="both"/>
        <w:rPr>
          <w:rFonts w:ascii="Times New Roman" w:hAnsi="Times New Roman" w:cs="Times New Roman"/>
          <w:sz w:val="26"/>
          <w:szCs w:val="26"/>
        </w:rPr>
      </w:pPr>
      <w:r>
        <w:rPr>
          <w:rFonts w:ascii="Times New Roman" w:hAnsi="Times New Roman" w:cs="Times New Roman"/>
          <w:sz w:val="26"/>
          <w:szCs w:val="26"/>
        </w:rPr>
        <w:t>4.</w:t>
      </w:r>
      <w:r w:rsidR="00283327">
        <w:rPr>
          <w:rFonts w:ascii="Times New Roman" w:hAnsi="Times New Roman" w:cs="Times New Roman"/>
          <w:sz w:val="26"/>
          <w:szCs w:val="26"/>
        </w:rPr>
        <w:t xml:space="preserve"> </w:t>
      </w:r>
      <w:r w:rsidR="00EF5CB9">
        <w:rPr>
          <w:rFonts w:ascii="Times New Roman" w:hAnsi="Times New Roman" w:cs="Times New Roman"/>
          <w:sz w:val="26"/>
          <w:szCs w:val="26"/>
        </w:rPr>
        <w:t xml:space="preserve">Ведение личной карточки </w:t>
      </w:r>
      <w:r w:rsidR="005A1BA1">
        <w:rPr>
          <w:rFonts w:ascii="Times New Roman" w:hAnsi="Times New Roman" w:cs="Times New Roman"/>
          <w:sz w:val="26"/>
          <w:szCs w:val="26"/>
        </w:rPr>
        <w:t xml:space="preserve">формы </w:t>
      </w:r>
      <w:r w:rsidR="00EF5CB9">
        <w:rPr>
          <w:rFonts w:ascii="Times New Roman" w:hAnsi="Times New Roman" w:cs="Times New Roman"/>
          <w:sz w:val="26"/>
          <w:szCs w:val="26"/>
        </w:rPr>
        <w:t>Т-2.</w:t>
      </w:r>
    </w:p>
    <w:p w14:paraId="05281EC2" w14:textId="0FAAC6FB" w:rsidR="00D85F8C" w:rsidRDefault="00D85F8C" w:rsidP="00386141">
      <w:pPr>
        <w:pStyle w:val="a4"/>
        <w:ind w:left="0" w:firstLine="567"/>
        <w:jc w:val="both"/>
        <w:rPr>
          <w:rFonts w:ascii="Times New Roman" w:hAnsi="Times New Roman" w:cs="Times New Roman"/>
          <w:sz w:val="26"/>
          <w:szCs w:val="26"/>
        </w:rPr>
      </w:pPr>
      <w:r>
        <w:rPr>
          <w:rFonts w:ascii="Times New Roman" w:hAnsi="Times New Roman" w:cs="Times New Roman"/>
          <w:sz w:val="26"/>
          <w:szCs w:val="26"/>
        </w:rPr>
        <w:t>С</w:t>
      </w:r>
      <w:r w:rsidRPr="00D85F8C">
        <w:rPr>
          <w:rFonts w:ascii="Times New Roman" w:hAnsi="Times New Roman" w:cs="Times New Roman"/>
          <w:sz w:val="26"/>
          <w:szCs w:val="26"/>
        </w:rPr>
        <w:t xml:space="preserve"> 1 сентября 2021 г. у работодателя нет обязанности ведения личной карточки работника по форме </w:t>
      </w:r>
      <w:r>
        <w:rPr>
          <w:rFonts w:ascii="Times New Roman" w:hAnsi="Times New Roman" w:cs="Times New Roman"/>
          <w:sz w:val="26"/>
          <w:szCs w:val="26"/>
        </w:rPr>
        <w:t>№</w:t>
      </w:r>
      <w:r w:rsidRPr="00D85F8C">
        <w:rPr>
          <w:rFonts w:ascii="Times New Roman" w:hAnsi="Times New Roman" w:cs="Times New Roman"/>
          <w:sz w:val="26"/>
          <w:szCs w:val="26"/>
        </w:rPr>
        <w:t>Т-2, и, соответственно, не подлежит контролю ведение работодателями указанных личных карточек.</w:t>
      </w:r>
    </w:p>
    <w:p w14:paraId="5AA057F3" w14:textId="64A532D4" w:rsidR="005A1BA1" w:rsidRDefault="005A1BA1" w:rsidP="005A1BA1">
      <w:pPr>
        <w:pStyle w:val="a4"/>
        <w:ind w:left="0" w:firstLine="567"/>
        <w:jc w:val="both"/>
        <w:rPr>
          <w:rFonts w:ascii="Times New Roman" w:hAnsi="Times New Roman" w:cs="Times New Roman"/>
          <w:sz w:val="26"/>
          <w:szCs w:val="26"/>
        </w:rPr>
      </w:pPr>
      <w:r>
        <w:rPr>
          <w:rFonts w:ascii="Times New Roman" w:hAnsi="Times New Roman" w:cs="Times New Roman"/>
          <w:sz w:val="26"/>
          <w:szCs w:val="26"/>
        </w:rPr>
        <w:lastRenderedPageBreak/>
        <w:t>Учитывая, что учреждением ведутся личные карточки формы Т- 2, необходимо отметить,  что  л</w:t>
      </w:r>
      <w:r w:rsidRPr="005A1BA1">
        <w:rPr>
          <w:rFonts w:ascii="Times New Roman" w:hAnsi="Times New Roman" w:cs="Times New Roman"/>
          <w:sz w:val="26"/>
          <w:szCs w:val="26"/>
        </w:rPr>
        <w:t>ичная карточка работника является документом, который применяется для ведения кадрового учета</w:t>
      </w:r>
      <w:r>
        <w:rPr>
          <w:rFonts w:ascii="Times New Roman" w:hAnsi="Times New Roman" w:cs="Times New Roman"/>
          <w:sz w:val="26"/>
          <w:szCs w:val="26"/>
        </w:rPr>
        <w:t>, в связи с чем  любой юридический факт его трудовой деятельности необходимо отражать в соответствующем разделе личной карточки (аттестацию, повышение квалификации, награды (поощрения), стаж работы, прием на работу), в связи с чем  необходимо пересмотреть личные карточки сотрудников и оформить недостающие записи.</w:t>
      </w:r>
    </w:p>
    <w:p w14:paraId="309BD0E0" w14:textId="6BF50B2B" w:rsidR="00EC16F8" w:rsidRPr="00897A13" w:rsidRDefault="00EC16F8" w:rsidP="00897A13">
      <w:pPr>
        <w:pStyle w:val="a4"/>
        <w:ind w:left="0" w:firstLine="567"/>
        <w:jc w:val="both"/>
        <w:rPr>
          <w:rFonts w:ascii="Times New Roman" w:hAnsi="Times New Roman" w:cs="Times New Roman"/>
          <w:sz w:val="26"/>
          <w:szCs w:val="26"/>
        </w:rPr>
      </w:pPr>
      <w:r w:rsidRPr="00897A13">
        <w:rPr>
          <w:rFonts w:ascii="Times New Roman" w:hAnsi="Times New Roman" w:cs="Times New Roman"/>
          <w:sz w:val="26"/>
          <w:szCs w:val="26"/>
        </w:rPr>
        <w:t xml:space="preserve">5. </w:t>
      </w:r>
      <w:r w:rsidR="00695576" w:rsidRPr="00897A13">
        <w:rPr>
          <w:rFonts w:ascii="Times New Roman" w:hAnsi="Times New Roman" w:cs="Times New Roman"/>
          <w:sz w:val="26"/>
          <w:szCs w:val="26"/>
        </w:rPr>
        <w:t>В проверяемом периоде с двумя работниками о</w:t>
      </w:r>
      <w:r w:rsidRPr="00897A13">
        <w:rPr>
          <w:rFonts w:ascii="Times New Roman" w:hAnsi="Times New Roman" w:cs="Times New Roman"/>
          <w:sz w:val="26"/>
          <w:szCs w:val="26"/>
        </w:rPr>
        <w:t>формлен</w:t>
      </w:r>
      <w:r w:rsidR="00695576" w:rsidRPr="00897A13">
        <w:rPr>
          <w:rFonts w:ascii="Times New Roman" w:hAnsi="Times New Roman" w:cs="Times New Roman"/>
          <w:sz w:val="26"/>
          <w:szCs w:val="26"/>
        </w:rPr>
        <w:t>ы</w:t>
      </w:r>
      <w:r w:rsidRPr="00897A13">
        <w:rPr>
          <w:rFonts w:ascii="Times New Roman" w:hAnsi="Times New Roman" w:cs="Times New Roman"/>
          <w:sz w:val="26"/>
          <w:szCs w:val="26"/>
        </w:rPr>
        <w:t xml:space="preserve"> договор</w:t>
      </w:r>
      <w:r w:rsidR="00695576" w:rsidRPr="00897A13">
        <w:rPr>
          <w:rFonts w:ascii="Times New Roman" w:hAnsi="Times New Roman" w:cs="Times New Roman"/>
          <w:sz w:val="26"/>
          <w:szCs w:val="26"/>
        </w:rPr>
        <w:t>ы</w:t>
      </w:r>
      <w:r w:rsidRPr="00897A13">
        <w:rPr>
          <w:rFonts w:ascii="Times New Roman" w:hAnsi="Times New Roman" w:cs="Times New Roman"/>
          <w:sz w:val="26"/>
          <w:szCs w:val="26"/>
        </w:rPr>
        <w:t xml:space="preserve"> о </w:t>
      </w:r>
      <w:proofErr w:type="spellStart"/>
      <w:r w:rsidR="00897A13" w:rsidRPr="00897A13">
        <w:rPr>
          <w:rFonts w:ascii="Times New Roman" w:hAnsi="Times New Roman" w:cs="Times New Roman"/>
          <w:sz w:val="26"/>
          <w:szCs w:val="26"/>
        </w:rPr>
        <w:t>о</w:t>
      </w:r>
      <w:proofErr w:type="spellEnd"/>
      <w:r w:rsidR="00897A13" w:rsidRPr="00897A13">
        <w:rPr>
          <w:rFonts w:ascii="Times New Roman" w:hAnsi="Times New Roman" w:cs="Times New Roman"/>
          <w:sz w:val="26"/>
          <w:szCs w:val="26"/>
        </w:rPr>
        <w:t xml:space="preserve"> полной индивидуальной </w:t>
      </w:r>
      <w:r w:rsidRPr="00897A13">
        <w:rPr>
          <w:rFonts w:ascii="Times New Roman" w:hAnsi="Times New Roman" w:cs="Times New Roman"/>
          <w:sz w:val="26"/>
          <w:szCs w:val="26"/>
        </w:rPr>
        <w:t>матери</w:t>
      </w:r>
      <w:r w:rsidR="00695576" w:rsidRPr="00897A13">
        <w:rPr>
          <w:rFonts w:ascii="Times New Roman" w:hAnsi="Times New Roman" w:cs="Times New Roman"/>
          <w:sz w:val="26"/>
          <w:szCs w:val="26"/>
        </w:rPr>
        <w:t>аль</w:t>
      </w:r>
      <w:r w:rsidRPr="00897A13">
        <w:rPr>
          <w:rFonts w:ascii="Times New Roman" w:hAnsi="Times New Roman" w:cs="Times New Roman"/>
          <w:sz w:val="26"/>
          <w:szCs w:val="26"/>
        </w:rPr>
        <w:t>ной ответственности.</w:t>
      </w:r>
    </w:p>
    <w:p w14:paraId="00E15833" w14:textId="757CF943" w:rsidR="00695576" w:rsidRDefault="00897A13" w:rsidP="00897A13">
      <w:pPr>
        <w:pStyle w:val="a4"/>
        <w:ind w:left="0" w:firstLine="567"/>
        <w:jc w:val="both"/>
        <w:rPr>
          <w:rFonts w:ascii="Times New Roman" w:hAnsi="Times New Roman" w:cs="Times New Roman"/>
          <w:sz w:val="26"/>
          <w:szCs w:val="26"/>
        </w:rPr>
      </w:pPr>
      <w:r w:rsidRPr="00897A13">
        <w:rPr>
          <w:rFonts w:ascii="Times New Roman" w:hAnsi="Times New Roman" w:cs="Times New Roman"/>
          <w:sz w:val="26"/>
          <w:szCs w:val="26"/>
        </w:rPr>
        <w:t>Заключенный договоры по форме соответствуют Типовой форме договора о полном</w:t>
      </w:r>
      <w:r w:rsidRPr="00897A13">
        <w:rPr>
          <w:rFonts w:ascii="Times New Roman" w:eastAsia="Arial Unicode MS" w:hAnsi="Times New Roman" w:cs="Times New Roman"/>
          <w:color w:val="000000"/>
          <w:sz w:val="26"/>
          <w:szCs w:val="26"/>
          <w:lang w:eastAsia="ru-RU" w:bidi="ru-RU"/>
        </w:rPr>
        <w:t xml:space="preserve"> </w:t>
      </w:r>
      <w:r w:rsidRPr="00897A13">
        <w:rPr>
          <w:rFonts w:ascii="Times New Roman" w:hAnsi="Times New Roman" w:cs="Times New Roman"/>
          <w:sz w:val="26"/>
          <w:szCs w:val="26"/>
          <w:lang w:bidi="ru-RU"/>
        </w:rPr>
        <w:t>индивидуальной материальной ответственности,  утвержденной Постановлением Минтруда РФ от 31.12.2002 №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w:t>
      </w:r>
      <w:r>
        <w:rPr>
          <w:rFonts w:ascii="Times New Roman" w:hAnsi="Times New Roman" w:cs="Times New Roman"/>
          <w:sz w:val="26"/>
          <w:szCs w:val="26"/>
          <w:lang w:bidi="ru-RU"/>
        </w:rPr>
        <w:t>.</w:t>
      </w:r>
    </w:p>
    <w:p w14:paraId="29F8A8CB" w14:textId="77777777" w:rsidR="00902A0F" w:rsidRDefault="00902A0F" w:rsidP="005A1BA1">
      <w:pPr>
        <w:pStyle w:val="a4"/>
        <w:ind w:left="0" w:firstLine="567"/>
        <w:jc w:val="both"/>
        <w:rPr>
          <w:rFonts w:ascii="Times New Roman" w:hAnsi="Times New Roman" w:cs="Times New Roman"/>
          <w:sz w:val="26"/>
          <w:szCs w:val="26"/>
        </w:rPr>
      </w:pPr>
    </w:p>
    <w:p w14:paraId="5B3698A0" w14:textId="6E279B93" w:rsidR="00CE4C76" w:rsidRPr="00CE4C76" w:rsidRDefault="005A1BA1" w:rsidP="00CE4C76">
      <w:pPr>
        <w:pStyle w:val="a4"/>
        <w:ind w:left="0" w:firstLine="567"/>
        <w:jc w:val="both"/>
        <w:rPr>
          <w:rFonts w:ascii="Times New Roman" w:hAnsi="Times New Roman" w:cs="Times New Roman"/>
          <w:sz w:val="26"/>
          <w:szCs w:val="26"/>
        </w:rPr>
      </w:pPr>
      <w:r w:rsidRPr="005A1BA1">
        <w:rPr>
          <w:rFonts w:ascii="Times New Roman" w:hAnsi="Times New Roman" w:cs="Times New Roman"/>
          <w:b/>
          <w:bCs/>
          <w:i/>
          <w:iCs/>
          <w:sz w:val="26"/>
          <w:szCs w:val="26"/>
        </w:rPr>
        <w:t>Рекомендации:</w:t>
      </w:r>
      <w:r>
        <w:rPr>
          <w:rFonts w:ascii="Times New Roman" w:hAnsi="Times New Roman" w:cs="Times New Roman"/>
          <w:sz w:val="26"/>
          <w:szCs w:val="26"/>
        </w:rPr>
        <w:t xml:space="preserve"> </w:t>
      </w:r>
      <w:r w:rsidR="005C046C">
        <w:rPr>
          <w:rFonts w:ascii="Times New Roman" w:hAnsi="Times New Roman" w:cs="Times New Roman"/>
          <w:sz w:val="26"/>
          <w:szCs w:val="26"/>
        </w:rPr>
        <w:t xml:space="preserve">исключить при приеме на </w:t>
      </w:r>
      <w:proofErr w:type="gramStart"/>
      <w:r w:rsidR="005C046C">
        <w:rPr>
          <w:rFonts w:ascii="Times New Roman" w:hAnsi="Times New Roman" w:cs="Times New Roman"/>
          <w:sz w:val="26"/>
          <w:szCs w:val="26"/>
        </w:rPr>
        <w:t>работу  несвойственных</w:t>
      </w:r>
      <w:proofErr w:type="gramEnd"/>
      <w:r w:rsidR="005C046C">
        <w:rPr>
          <w:rFonts w:ascii="Times New Roman" w:hAnsi="Times New Roman" w:cs="Times New Roman"/>
          <w:sz w:val="26"/>
          <w:szCs w:val="26"/>
        </w:rPr>
        <w:t xml:space="preserve"> документов, оформить  трудовую книжку </w:t>
      </w:r>
      <w:proofErr w:type="spellStart"/>
      <w:r w:rsidR="005C046C">
        <w:rPr>
          <w:rFonts w:ascii="Times New Roman" w:hAnsi="Times New Roman" w:cs="Times New Roman"/>
          <w:sz w:val="26"/>
          <w:szCs w:val="26"/>
        </w:rPr>
        <w:t>Якурнова</w:t>
      </w:r>
      <w:proofErr w:type="spellEnd"/>
      <w:r w:rsidR="005C046C">
        <w:rPr>
          <w:rFonts w:ascii="Times New Roman" w:hAnsi="Times New Roman" w:cs="Times New Roman"/>
          <w:sz w:val="26"/>
          <w:szCs w:val="26"/>
        </w:rPr>
        <w:t xml:space="preserve"> А.В. и др. работников в соответствии с требованиями Приказа №32</w:t>
      </w:r>
      <w:r w:rsidR="00CE4C76">
        <w:rPr>
          <w:rFonts w:ascii="Times New Roman" w:hAnsi="Times New Roman" w:cs="Times New Roman"/>
          <w:sz w:val="26"/>
          <w:szCs w:val="26"/>
        </w:rPr>
        <w:t xml:space="preserve">0н, </w:t>
      </w:r>
      <w:r w:rsidR="00CE4C76" w:rsidRPr="00CE4C76">
        <w:rPr>
          <w:rFonts w:ascii="Times New Roman" w:hAnsi="Times New Roman" w:cs="Times New Roman"/>
          <w:sz w:val="26"/>
          <w:szCs w:val="26"/>
        </w:rPr>
        <w:t>назнач</w:t>
      </w:r>
      <w:r w:rsidR="00CE4C76">
        <w:rPr>
          <w:rFonts w:ascii="Times New Roman" w:hAnsi="Times New Roman" w:cs="Times New Roman"/>
          <w:sz w:val="26"/>
          <w:szCs w:val="26"/>
        </w:rPr>
        <w:t>ить приказом учреждения</w:t>
      </w:r>
      <w:r w:rsidR="00CE4C76" w:rsidRPr="00CE4C76">
        <w:rPr>
          <w:rFonts w:ascii="Times New Roman" w:hAnsi="Times New Roman" w:cs="Times New Roman"/>
          <w:sz w:val="26"/>
          <w:szCs w:val="26"/>
        </w:rPr>
        <w:t xml:space="preserve"> лицо, уполномоченное на осуществление ведения, хранения, учет и выдачу трудовых книжек</w:t>
      </w:r>
      <w:r w:rsidR="00CE4C76">
        <w:rPr>
          <w:rFonts w:ascii="Times New Roman" w:hAnsi="Times New Roman" w:cs="Times New Roman"/>
          <w:sz w:val="26"/>
          <w:szCs w:val="26"/>
        </w:rPr>
        <w:t xml:space="preserve">, </w:t>
      </w:r>
      <w:r w:rsidR="00CE4C76" w:rsidRPr="00CE4C76">
        <w:rPr>
          <w:rFonts w:ascii="Times New Roman" w:hAnsi="Times New Roman" w:cs="Times New Roman"/>
          <w:sz w:val="26"/>
          <w:szCs w:val="26"/>
        </w:rPr>
        <w:t>Книг</w:t>
      </w:r>
      <w:r w:rsidR="00CE4C76">
        <w:rPr>
          <w:rFonts w:ascii="Times New Roman" w:hAnsi="Times New Roman" w:cs="Times New Roman"/>
          <w:sz w:val="26"/>
          <w:szCs w:val="26"/>
        </w:rPr>
        <w:t>у</w:t>
      </w:r>
      <w:r w:rsidR="00CE4C76" w:rsidRPr="00CE4C76">
        <w:rPr>
          <w:rFonts w:ascii="Times New Roman" w:hAnsi="Times New Roman" w:cs="Times New Roman"/>
          <w:sz w:val="26"/>
          <w:szCs w:val="26"/>
        </w:rPr>
        <w:t xml:space="preserve">  учета движения трудовых книжек и вкладышей в них  </w:t>
      </w:r>
      <w:r w:rsidR="00CE4C76">
        <w:rPr>
          <w:rFonts w:ascii="Times New Roman" w:hAnsi="Times New Roman" w:cs="Times New Roman"/>
          <w:sz w:val="26"/>
          <w:szCs w:val="26"/>
        </w:rPr>
        <w:t>оформить в соответствии с требованиями Приказа №320н.</w:t>
      </w:r>
    </w:p>
    <w:p w14:paraId="36FD188A" w14:textId="77777777" w:rsidR="007C6250" w:rsidRDefault="00DF2938" w:rsidP="00DF2938">
      <w:pPr>
        <w:keepNext/>
        <w:keepLines/>
        <w:tabs>
          <w:tab w:val="left" w:pos="556"/>
        </w:tabs>
        <w:spacing w:line="298" w:lineRule="exact"/>
        <w:jc w:val="center"/>
        <w:rPr>
          <w:rStyle w:val="1"/>
          <w:rFonts w:eastAsia="Arial Unicode MS"/>
        </w:rPr>
      </w:pPr>
      <w:r w:rsidRPr="00DF2938">
        <w:rPr>
          <w:rStyle w:val="1"/>
          <w:rFonts w:eastAsia="Arial Unicode MS"/>
        </w:rPr>
        <w:t>6. Соблюдение трудового законодательства и иных нормативных правовых актов, содержащих нормы трудового права</w:t>
      </w:r>
    </w:p>
    <w:p w14:paraId="5A1C4160" w14:textId="5CE32745" w:rsidR="00DF2938" w:rsidRDefault="00DF2938" w:rsidP="007C6250">
      <w:pPr>
        <w:keepNext/>
        <w:keepLines/>
        <w:tabs>
          <w:tab w:val="left" w:pos="556"/>
        </w:tabs>
        <w:spacing w:line="298" w:lineRule="exact"/>
        <w:jc w:val="center"/>
        <w:rPr>
          <w:rStyle w:val="3"/>
          <w:rFonts w:eastAsia="Arial Unicode MS"/>
        </w:rPr>
      </w:pPr>
      <w:r w:rsidRPr="00DF2938">
        <w:rPr>
          <w:rStyle w:val="1"/>
          <w:rFonts w:eastAsia="Arial Unicode MS"/>
        </w:rPr>
        <w:t xml:space="preserve"> при </w:t>
      </w:r>
      <w:proofErr w:type="gramStart"/>
      <w:r w:rsidRPr="00DF2938">
        <w:rPr>
          <w:rStyle w:val="1"/>
          <w:rFonts w:eastAsia="Arial Unicode MS"/>
        </w:rPr>
        <w:t>изменении  трудовых</w:t>
      </w:r>
      <w:proofErr w:type="gramEnd"/>
      <w:r w:rsidR="007C6250">
        <w:rPr>
          <w:rStyle w:val="1"/>
          <w:rFonts w:eastAsia="Arial Unicode MS"/>
        </w:rPr>
        <w:t xml:space="preserve"> </w:t>
      </w:r>
      <w:r w:rsidR="007C6250">
        <w:rPr>
          <w:rStyle w:val="3"/>
          <w:rFonts w:eastAsia="Arial Unicode MS"/>
        </w:rPr>
        <w:t>о</w:t>
      </w:r>
      <w:r w:rsidRPr="00DF2938">
        <w:rPr>
          <w:rStyle w:val="3"/>
          <w:rFonts w:eastAsia="Arial Unicode MS"/>
        </w:rPr>
        <w:t>тношений</w:t>
      </w:r>
    </w:p>
    <w:p w14:paraId="0AC3EB1C" w14:textId="77777777" w:rsidR="00DF2938" w:rsidRPr="00DF2938" w:rsidRDefault="00DF2938" w:rsidP="00DF2938">
      <w:pPr>
        <w:spacing w:line="298" w:lineRule="exact"/>
        <w:ind w:right="20"/>
        <w:jc w:val="center"/>
      </w:pPr>
    </w:p>
    <w:p w14:paraId="0904F5AA" w14:textId="1166693F" w:rsidR="00DF2938" w:rsidRDefault="00DF2938" w:rsidP="00DF2938">
      <w:pPr>
        <w:keepNext/>
        <w:keepLines/>
        <w:tabs>
          <w:tab w:val="left" w:pos="558"/>
        </w:tabs>
        <w:spacing w:line="298" w:lineRule="exact"/>
        <w:jc w:val="both"/>
        <w:rPr>
          <w:rFonts w:ascii="Times New Roman" w:hAnsi="Times New Roman" w:cs="Times New Roman"/>
          <w:i/>
          <w:iCs/>
        </w:rPr>
      </w:pPr>
      <w:r w:rsidRPr="00DF2938">
        <w:rPr>
          <w:rFonts w:ascii="Times New Roman" w:hAnsi="Times New Roman" w:cs="Times New Roman"/>
        </w:rPr>
        <w:tab/>
        <w:t xml:space="preserve">В соответствии со статьей 72 ТК РФ </w:t>
      </w:r>
      <w:r w:rsidRPr="00DF2938">
        <w:rPr>
          <w:rFonts w:ascii="Times New Roman" w:hAnsi="Times New Roman" w:cs="Times New Roman"/>
          <w:i/>
          <w:iCs/>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14:paraId="26BAC443" w14:textId="56115F38" w:rsidR="00E0482E" w:rsidRPr="00E0482E" w:rsidRDefault="007C6250" w:rsidP="00E0482E">
      <w:pPr>
        <w:keepNext/>
        <w:keepLines/>
        <w:tabs>
          <w:tab w:val="left" w:pos="558"/>
        </w:tabs>
        <w:spacing w:line="298" w:lineRule="exact"/>
        <w:jc w:val="both"/>
        <w:rPr>
          <w:rFonts w:ascii="Times New Roman" w:hAnsi="Times New Roman" w:cs="Times New Roman"/>
        </w:rPr>
      </w:pPr>
      <w:r w:rsidRPr="007C6250">
        <w:rPr>
          <w:rFonts w:ascii="Times New Roman" w:hAnsi="Times New Roman" w:cs="Times New Roman"/>
        </w:rPr>
        <w:tab/>
      </w:r>
      <w:r w:rsidR="00E0482E">
        <w:rPr>
          <w:rFonts w:ascii="Times New Roman" w:hAnsi="Times New Roman" w:cs="Times New Roman"/>
        </w:rPr>
        <w:t xml:space="preserve">В </w:t>
      </w:r>
      <w:r w:rsidR="00E0482E" w:rsidRPr="00E0482E">
        <w:rPr>
          <w:rFonts w:ascii="Times New Roman" w:hAnsi="Times New Roman" w:cs="Times New Roman"/>
        </w:rPr>
        <w:t xml:space="preserve">силу положений </w:t>
      </w:r>
      <w:hyperlink r:id="rId13" w:history="1">
        <w:r w:rsidR="00E0482E" w:rsidRPr="00E0482E">
          <w:rPr>
            <w:rStyle w:val="a3"/>
            <w:rFonts w:ascii="Times New Roman" w:hAnsi="Times New Roman" w:cs="Times New Roman"/>
            <w:color w:val="auto"/>
            <w:u w:val="none"/>
          </w:rPr>
          <w:t>ст. 57</w:t>
        </w:r>
      </w:hyperlink>
      <w:r w:rsidR="00E0482E" w:rsidRPr="00E0482E">
        <w:rPr>
          <w:rFonts w:ascii="Times New Roman" w:hAnsi="Times New Roman" w:cs="Times New Roman"/>
          <w:color w:val="auto"/>
        </w:rPr>
        <w:t xml:space="preserve"> </w:t>
      </w:r>
      <w:r w:rsidR="00E0482E" w:rsidRPr="00E0482E">
        <w:rPr>
          <w:rFonts w:ascii="Times New Roman" w:hAnsi="Times New Roman" w:cs="Times New Roman"/>
        </w:rPr>
        <w:t>ТК РФ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14:paraId="20E04DEF" w14:textId="6A4FB382" w:rsidR="007C6250" w:rsidRDefault="00E0482E" w:rsidP="00DF2938">
      <w:pPr>
        <w:keepNext/>
        <w:keepLines/>
        <w:tabs>
          <w:tab w:val="left" w:pos="558"/>
        </w:tabs>
        <w:spacing w:line="298" w:lineRule="exact"/>
        <w:jc w:val="both"/>
        <w:rPr>
          <w:rFonts w:ascii="Times New Roman" w:hAnsi="Times New Roman" w:cs="Times New Roman"/>
        </w:rPr>
      </w:pPr>
      <w:r>
        <w:rPr>
          <w:rFonts w:ascii="Times New Roman" w:hAnsi="Times New Roman" w:cs="Times New Roman"/>
        </w:rPr>
        <w:tab/>
      </w:r>
      <w:r w:rsidR="007C6250" w:rsidRPr="007C6250">
        <w:rPr>
          <w:rFonts w:ascii="Times New Roman" w:hAnsi="Times New Roman" w:cs="Times New Roman"/>
        </w:rPr>
        <w:t xml:space="preserve">Проверкой установлено, </w:t>
      </w:r>
      <w:proofErr w:type="gramStart"/>
      <w:r w:rsidR="007C6250" w:rsidRPr="007C6250">
        <w:rPr>
          <w:rFonts w:ascii="Times New Roman" w:hAnsi="Times New Roman" w:cs="Times New Roman"/>
        </w:rPr>
        <w:t xml:space="preserve">что </w:t>
      </w:r>
      <w:r w:rsidR="007C6250">
        <w:rPr>
          <w:rFonts w:ascii="Times New Roman" w:hAnsi="Times New Roman" w:cs="Times New Roman"/>
        </w:rPr>
        <w:t xml:space="preserve"> изменения</w:t>
      </w:r>
      <w:proofErr w:type="gramEnd"/>
      <w:r w:rsidR="007C6250">
        <w:rPr>
          <w:rFonts w:ascii="Times New Roman" w:hAnsi="Times New Roman" w:cs="Times New Roman"/>
        </w:rPr>
        <w:t xml:space="preserve"> условий трудового договора оформляются дополнительными соглашениями. В проверяемый период 2022-2023 гг</w:t>
      </w:r>
      <w:r w:rsidR="00023324">
        <w:rPr>
          <w:rFonts w:ascii="Times New Roman" w:hAnsi="Times New Roman" w:cs="Times New Roman"/>
        </w:rPr>
        <w:t>.</w:t>
      </w:r>
      <w:r w:rsidR="007C6250">
        <w:rPr>
          <w:rFonts w:ascii="Times New Roman" w:hAnsi="Times New Roman" w:cs="Times New Roman"/>
        </w:rPr>
        <w:t xml:space="preserve"> переводов работников на другую работу не было, изменялись условия </w:t>
      </w:r>
      <w:r w:rsidR="007C6250" w:rsidRPr="00192183">
        <w:rPr>
          <w:rFonts w:ascii="Times New Roman" w:hAnsi="Times New Roman" w:cs="Times New Roman"/>
        </w:rPr>
        <w:t xml:space="preserve">трудовых договоров в </w:t>
      </w:r>
      <w:r w:rsidR="00023324" w:rsidRPr="00192183">
        <w:rPr>
          <w:rFonts w:ascii="Times New Roman" w:hAnsi="Times New Roman" w:cs="Times New Roman"/>
        </w:rPr>
        <w:t>связи</w:t>
      </w:r>
      <w:r w:rsidR="00023324">
        <w:rPr>
          <w:rFonts w:ascii="Times New Roman" w:hAnsi="Times New Roman" w:cs="Times New Roman"/>
        </w:rPr>
        <w:t xml:space="preserve"> с </w:t>
      </w:r>
      <w:r w:rsidR="00192183">
        <w:rPr>
          <w:rFonts w:ascii="Times New Roman" w:hAnsi="Times New Roman" w:cs="Times New Roman"/>
        </w:rPr>
        <w:t>расширением зоны обслуживания.</w:t>
      </w:r>
    </w:p>
    <w:p w14:paraId="0FE6419C" w14:textId="2E7A65C2" w:rsidR="00192183" w:rsidRPr="00A041B0" w:rsidRDefault="00192183" w:rsidP="00192183">
      <w:pPr>
        <w:widowControl/>
        <w:autoSpaceDE w:val="0"/>
        <w:autoSpaceDN w:val="0"/>
        <w:adjustRightInd w:val="0"/>
        <w:jc w:val="both"/>
        <w:outlineLvl w:val="0"/>
        <w:rPr>
          <w:rFonts w:ascii="Times New Roman" w:eastAsiaTheme="minorHAnsi" w:hAnsi="Times New Roman" w:cs="Times New Roman"/>
          <w:i/>
          <w:iCs/>
          <w:color w:val="auto"/>
          <w:lang w:eastAsia="en-US" w:bidi="ar-SA"/>
        </w:rPr>
      </w:pPr>
      <w:r>
        <w:rPr>
          <w:rFonts w:ascii="Times New Roman" w:hAnsi="Times New Roman" w:cs="Times New Roman"/>
        </w:rPr>
        <w:tab/>
        <w:t xml:space="preserve">В соответствии  со статьей </w:t>
      </w:r>
      <w:r>
        <w:rPr>
          <w:rFonts w:ascii="Times New Roman" w:eastAsiaTheme="minorHAnsi" w:hAnsi="Times New Roman" w:cs="Times New Roman"/>
          <w:b/>
          <w:bCs/>
          <w:color w:val="auto"/>
          <w:lang w:eastAsia="en-US" w:bidi="ar-SA"/>
        </w:rPr>
        <w:t xml:space="preserve"> </w:t>
      </w:r>
      <w:r w:rsidRPr="00192183">
        <w:rPr>
          <w:rFonts w:ascii="Times New Roman" w:eastAsiaTheme="minorHAnsi" w:hAnsi="Times New Roman" w:cs="Times New Roman"/>
          <w:color w:val="auto"/>
          <w:lang w:eastAsia="en-US" w:bidi="ar-SA"/>
        </w:rPr>
        <w:t>60.2.</w:t>
      </w:r>
      <w:r>
        <w:rPr>
          <w:rFonts w:ascii="Times New Roman" w:eastAsiaTheme="minorHAnsi" w:hAnsi="Times New Roman" w:cs="Times New Roman"/>
          <w:b/>
          <w:bCs/>
          <w:color w:val="auto"/>
          <w:lang w:eastAsia="en-US" w:bidi="ar-SA"/>
        </w:rPr>
        <w:t xml:space="preserve"> </w:t>
      </w:r>
      <w:r w:rsidRPr="00192183">
        <w:rPr>
          <w:rFonts w:ascii="Times New Roman" w:eastAsiaTheme="minorHAnsi" w:hAnsi="Times New Roman" w:cs="Times New Roman"/>
          <w:color w:val="auto"/>
          <w:lang w:eastAsia="en-US" w:bidi="ar-SA"/>
        </w:rPr>
        <w:t>ТК РФ</w:t>
      </w:r>
      <w:r>
        <w:rPr>
          <w:rFonts w:ascii="Times New Roman" w:eastAsiaTheme="minorHAnsi" w:hAnsi="Times New Roman" w:cs="Times New Roman"/>
          <w:b/>
          <w:bCs/>
          <w:color w:val="auto"/>
          <w:lang w:eastAsia="en-US" w:bidi="ar-SA"/>
        </w:rPr>
        <w:t xml:space="preserve"> </w:t>
      </w:r>
      <w:r w:rsidRPr="00A041B0">
        <w:rPr>
          <w:rFonts w:ascii="Times New Roman" w:eastAsiaTheme="minorHAnsi" w:hAnsi="Times New Roman" w:cs="Times New Roman"/>
          <w:i/>
          <w:iCs/>
          <w:color w:val="auto"/>
          <w:lang w:eastAsia="en-US" w:bidi="ar-SA"/>
        </w:rPr>
        <w:t xml:space="preserve">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w:t>
      </w:r>
      <w:r w:rsidRPr="00A041B0">
        <w:rPr>
          <w:rFonts w:ascii="Times New Roman" w:eastAsiaTheme="minorHAnsi" w:hAnsi="Times New Roman" w:cs="Times New Roman"/>
          <w:i/>
          <w:iCs/>
          <w:color w:val="auto"/>
          <w:lang w:eastAsia="en-US" w:bidi="ar-SA"/>
        </w:rPr>
        <w:lastRenderedPageBreak/>
        <w:t>дополнительной работы по другой или такой же профессии (должности) за дополнительную оплату (</w:t>
      </w:r>
      <w:hyperlink r:id="rId14" w:history="1">
        <w:r w:rsidRPr="00A041B0">
          <w:rPr>
            <w:rFonts w:ascii="Times New Roman" w:eastAsiaTheme="minorHAnsi" w:hAnsi="Times New Roman" w:cs="Times New Roman"/>
            <w:i/>
            <w:iCs/>
            <w:color w:val="auto"/>
            <w:lang w:eastAsia="en-US" w:bidi="ar-SA"/>
          </w:rPr>
          <w:t>статья 151</w:t>
        </w:r>
      </w:hyperlink>
      <w:r w:rsidRPr="00A041B0">
        <w:rPr>
          <w:rFonts w:ascii="Times New Roman" w:eastAsiaTheme="minorHAnsi" w:hAnsi="Times New Roman" w:cs="Times New Roman"/>
          <w:i/>
          <w:iCs/>
          <w:color w:val="auto"/>
          <w:lang w:eastAsia="en-US" w:bidi="ar-SA"/>
        </w:rPr>
        <w:t xml:space="preserve"> </w:t>
      </w:r>
      <w:r w:rsidR="00A041B0" w:rsidRPr="00A041B0">
        <w:rPr>
          <w:rFonts w:ascii="Times New Roman" w:eastAsiaTheme="minorHAnsi" w:hAnsi="Times New Roman" w:cs="Times New Roman"/>
          <w:i/>
          <w:iCs/>
          <w:color w:val="auto"/>
          <w:lang w:eastAsia="en-US" w:bidi="ar-SA"/>
        </w:rPr>
        <w:t>ТК РФ</w:t>
      </w:r>
      <w:r w:rsidRPr="00A041B0">
        <w:rPr>
          <w:rFonts w:ascii="Times New Roman" w:eastAsiaTheme="minorHAnsi" w:hAnsi="Times New Roman" w:cs="Times New Roman"/>
          <w:i/>
          <w:iCs/>
          <w:color w:val="auto"/>
          <w:lang w:eastAsia="en-US" w:bidi="ar-SA"/>
        </w:rPr>
        <w:t>).</w:t>
      </w:r>
    </w:p>
    <w:p w14:paraId="0F6FA862" w14:textId="77777777" w:rsidR="00192183" w:rsidRPr="00A041B0" w:rsidRDefault="00192183" w:rsidP="00192183">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A041B0">
        <w:rPr>
          <w:rFonts w:ascii="Times New Roman" w:eastAsiaTheme="minorHAnsi" w:hAnsi="Times New Roman" w:cs="Times New Roman"/>
          <w:i/>
          <w:iCs/>
          <w:color w:val="auto"/>
          <w:lang w:eastAsia="en-US" w:bidi="ar-SA"/>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14:paraId="46BC2EBF" w14:textId="77777777" w:rsidR="003E6437" w:rsidRDefault="00192183" w:rsidP="003E6437">
      <w:pPr>
        <w:widowControl/>
        <w:autoSpaceDE w:val="0"/>
        <w:autoSpaceDN w:val="0"/>
        <w:adjustRightInd w:val="0"/>
        <w:ind w:firstLine="540"/>
        <w:jc w:val="both"/>
        <w:rPr>
          <w:rFonts w:ascii="Times New Roman" w:hAnsi="Times New Roman" w:cs="Times New Roman"/>
        </w:rPr>
      </w:pPr>
      <w:r w:rsidRPr="00A041B0">
        <w:rPr>
          <w:rFonts w:ascii="Times New Roman" w:eastAsiaTheme="minorHAnsi" w:hAnsi="Times New Roman" w:cs="Times New Roman"/>
          <w:i/>
          <w:iCs/>
          <w:color w:val="auto"/>
          <w:lang w:eastAsia="en-US" w:bidi="ar-SA"/>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r w:rsidR="007F097F">
        <w:rPr>
          <w:rFonts w:ascii="Times New Roman" w:hAnsi="Times New Roman" w:cs="Times New Roman"/>
        </w:rPr>
        <w:tab/>
        <w:t xml:space="preserve">Согласно заключенным с работниками Дополнительным соглашениям </w:t>
      </w:r>
      <w:proofErr w:type="gramStart"/>
      <w:r w:rsidR="007F097F">
        <w:rPr>
          <w:rFonts w:ascii="Times New Roman" w:hAnsi="Times New Roman" w:cs="Times New Roman"/>
        </w:rPr>
        <w:t>работникам  была</w:t>
      </w:r>
      <w:proofErr w:type="gramEnd"/>
      <w:r w:rsidR="007F097F">
        <w:rPr>
          <w:rFonts w:ascii="Times New Roman" w:hAnsi="Times New Roman" w:cs="Times New Roman"/>
        </w:rPr>
        <w:t xml:space="preserve"> поручена дополнительная работа по должностям, отличным от основной должности</w:t>
      </w:r>
      <w:r w:rsidR="005D5AC4">
        <w:rPr>
          <w:rFonts w:ascii="Times New Roman" w:hAnsi="Times New Roman" w:cs="Times New Roman"/>
        </w:rPr>
        <w:t>, т.е. по другой должности, в связи  с чем дополнительную работу следует расценивать как совмещение, а не расширение зоны обслуживания.</w:t>
      </w:r>
    </w:p>
    <w:tbl>
      <w:tblPr>
        <w:tblStyle w:val="a6"/>
        <w:tblpPr w:leftFromText="180" w:rightFromText="180" w:vertAnchor="text" w:horzAnchor="margin" w:tblpY="1784"/>
        <w:tblW w:w="9365" w:type="dxa"/>
        <w:tblLook w:val="04A0" w:firstRow="1" w:lastRow="0" w:firstColumn="1" w:lastColumn="0" w:noHBand="0" w:noVBand="1"/>
      </w:tblPr>
      <w:tblGrid>
        <w:gridCol w:w="1205"/>
        <w:gridCol w:w="2158"/>
        <w:gridCol w:w="2470"/>
        <w:gridCol w:w="2257"/>
        <w:gridCol w:w="1275"/>
      </w:tblGrid>
      <w:tr w:rsidR="00897A13" w:rsidRPr="00ED748F" w14:paraId="0ABAEBDD" w14:textId="77777777" w:rsidTr="00897A13">
        <w:tc>
          <w:tcPr>
            <w:tcW w:w="1205" w:type="dxa"/>
          </w:tcPr>
          <w:p w14:paraId="3C2562E6" w14:textId="77777777" w:rsidR="00897A13" w:rsidRPr="00ED748F" w:rsidRDefault="00897A13" w:rsidP="00897A13">
            <w:pPr>
              <w:keepNext/>
              <w:keepLines/>
              <w:tabs>
                <w:tab w:val="left" w:pos="558"/>
              </w:tabs>
              <w:spacing w:line="298" w:lineRule="exact"/>
              <w:jc w:val="both"/>
              <w:rPr>
                <w:rFonts w:ascii="Times New Roman" w:hAnsi="Times New Roman" w:cs="Times New Roman"/>
                <w:b/>
                <w:bCs/>
                <w:sz w:val="22"/>
                <w:szCs w:val="22"/>
              </w:rPr>
            </w:pPr>
            <w:r w:rsidRPr="00ED748F">
              <w:rPr>
                <w:rFonts w:ascii="Times New Roman" w:hAnsi="Times New Roman" w:cs="Times New Roman"/>
                <w:b/>
                <w:bCs/>
                <w:sz w:val="22"/>
                <w:szCs w:val="22"/>
              </w:rPr>
              <w:t>ФИО</w:t>
            </w:r>
          </w:p>
        </w:tc>
        <w:tc>
          <w:tcPr>
            <w:tcW w:w="2158" w:type="dxa"/>
          </w:tcPr>
          <w:p w14:paraId="014FF810" w14:textId="77777777" w:rsidR="00897A13" w:rsidRPr="00ED748F" w:rsidRDefault="00897A13" w:rsidP="00897A13">
            <w:pPr>
              <w:keepNext/>
              <w:keepLines/>
              <w:tabs>
                <w:tab w:val="left" w:pos="558"/>
              </w:tabs>
              <w:spacing w:line="298" w:lineRule="exact"/>
              <w:jc w:val="both"/>
              <w:rPr>
                <w:rFonts w:ascii="Times New Roman" w:hAnsi="Times New Roman" w:cs="Times New Roman"/>
                <w:b/>
                <w:bCs/>
                <w:sz w:val="22"/>
                <w:szCs w:val="22"/>
              </w:rPr>
            </w:pPr>
            <w:r w:rsidRPr="00ED748F">
              <w:rPr>
                <w:rFonts w:ascii="Times New Roman" w:hAnsi="Times New Roman" w:cs="Times New Roman"/>
                <w:b/>
                <w:bCs/>
                <w:sz w:val="22"/>
                <w:szCs w:val="22"/>
              </w:rPr>
              <w:t>Основная должность по трудовому договору</w:t>
            </w:r>
          </w:p>
        </w:tc>
        <w:tc>
          <w:tcPr>
            <w:tcW w:w="2470" w:type="dxa"/>
          </w:tcPr>
          <w:p w14:paraId="73EC1D81" w14:textId="77777777" w:rsidR="00897A13" w:rsidRPr="00ED748F" w:rsidRDefault="00897A13" w:rsidP="00897A13">
            <w:pPr>
              <w:keepNext/>
              <w:keepLines/>
              <w:tabs>
                <w:tab w:val="left" w:pos="558"/>
              </w:tabs>
              <w:spacing w:line="298" w:lineRule="exact"/>
              <w:jc w:val="both"/>
              <w:rPr>
                <w:rFonts w:ascii="Times New Roman" w:hAnsi="Times New Roman" w:cs="Times New Roman"/>
                <w:b/>
                <w:bCs/>
                <w:sz w:val="22"/>
                <w:szCs w:val="22"/>
              </w:rPr>
            </w:pPr>
            <w:r w:rsidRPr="00ED748F">
              <w:rPr>
                <w:rFonts w:ascii="Times New Roman" w:hAnsi="Times New Roman" w:cs="Times New Roman"/>
                <w:b/>
                <w:bCs/>
                <w:sz w:val="22"/>
                <w:szCs w:val="22"/>
              </w:rPr>
              <w:t>Дополнительная работа (совмещение)</w:t>
            </w:r>
          </w:p>
        </w:tc>
        <w:tc>
          <w:tcPr>
            <w:tcW w:w="2257" w:type="dxa"/>
          </w:tcPr>
          <w:p w14:paraId="4434D7B3" w14:textId="77777777" w:rsidR="00897A13" w:rsidRPr="00ED748F" w:rsidRDefault="00897A13" w:rsidP="00897A13">
            <w:pPr>
              <w:keepNext/>
              <w:keepLines/>
              <w:tabs>
                <w:tab w:val="left" w:pos="558"/>
              </w:tabs>
              <w:spacing w:line="298" w:lineRule="exact"/>
              <w:jc w:val="both"/>
              <w:rPr>
                <w:rFonts w:ascii="Times New Roman" w:hAnsi="Times New Roman" w:cs="Times New Roman"/>
                <w:b/>
                <w:bCs/>
                <w:sz w:val="22"/>
                <w:szCs w:val="22"/>
              </w:rPr>
            </w:pPr>
            <w:r w:rsidRPr="00ED748F">
              <w:rPr>
                <w:rFonts w:ascii="Times New Roman" w:hAnsi="Times New Roman" w:cs="Times New Roman"/>
                <w:b/>
                <w:bCs/>
                <w:sz w:val="22"/>
                <w:szCs w:val="22"/>
              </w:rPr>
              <w:t>Основание</w:t>
            </w:r>
          </w:p>
        </w:tc>
        <w:tc>
          <w:tcPr>
            <w:tcW w:w="1275" w:type="dxa"/>
          </w:tcPr>
          <w:p w14:paraId="3A43BA61" w14:textId="77777777" w:rsidR="00897A13" w:rsidRDefault="00897A13" w:rsidP="00897A13">
            <w:pPr>
              <w:keepNext/>
              <w:keepLines/>
              <w:tabs>
                <w:tab w:val="left" w:pos="558"/>
              </w:tabs>
              <w:spacing w:line="298" w:lineRule="exact"/>
              <w:jc w:val="both"/>
              <w:rPr>
                <w:rFonts w:ascii="Times New Roman" w:hAnsi="Times New Roman" w:cs="Times New Roman"/>
                <w:b/>
                <w:bCs/>
                <w:sz w:val="22"/>
                <w:szCs w:val="22"/>
              </w:rPr>
            </w:pPr>
            <w:r w:rsidRPr="00ED748F">
              <w:rPr>
                <w:rFonts w:ascii="Times New Roman" w:hAnsi="Times New Roman" w:cs="Times New Roman"/>
                <w:b/>
                <w:bCs/>
                <w:sz w:val="22"/>
                <w:szCs w:val="22"/>
              </w:rPr>
              <w:t>Сумма выплаты</w:t>
            </w:r>
          </w:p>
          <w:p w14:paraId="5351F899" w14:textId="77777777" w:rsidR="00897A13" w:rsidRPr="00ED748F" w:rsidRDefault="00897A13" w:rsidP="00897A13">
            <w:pPr>
              <w:keepNext/>
              <w:keepLines/>
              <w:tabs>
                <w:tab w:val="left" w:pos="558"/>
              </w:tabs>
              <w:spacing w:line="298" w:lineRule="exact"/>
              <w:jc w:val="both"/>
              <w:rPr>
                <w:rFonts w:ascii="Times New Roman" w:hAnsi="Times New Roman" w:cs="Times New Roman"/>
                <w:b/>
                <w:bCs/>
                <w:sz w:val="22"/>
                <w:szCs w:val="22"/>
              </w:rPr>
            </w:pPr>
            <w:r>
              <w:rPr>
                <w:rFonts w:ascii="Times New Roman" w:hAnsi="Times New Roman" w:cs="Times New Roman"/>
                <w:b/>
                <w:bCs/>
                <w:sz w:val="22"/>
                <w:szCs w:val="22"/>
              </w:rPr>
              <w:t xml:space="preserve">с </w:t>
            </w:r>
            <w:proofErr w:type="spellStart"/>
            <w:r>
              <w:rPr>
                <w:rFonts w:ascii="Times New Roman" w:hAnsi="Times New Roman" w:cs="Times New Roman"/>
                <w:b/>
                <w:bCs/>
                <w:sz w:val="22"/>
                <w:szCs w:val="22"/>
              </w:rPr>
              <w:t>начис-лениями</w:t>
            </w:r>
            <w:proofErr w:type="spellEnd"/>
            <w:r>
              <w:rPr>
                <w:rFonts w:ascii="Times New Roman" w:hAnsi="Times New Roman" w:cs="Times New Roman"/>
                <w:b/>
                <w:bCs/>
                <w:sz w:val="22"/>
                <w:szCs w:val="22"/>
              </w:rPr>
              <w:t>/к выплате (руб.)</w:t>
            </w:r>
          </w:p>
        </w:tc>
      </w:tr>
      <w:tr w:rsidR="00897A13" w:rsidRPr="00ED748F" w14:paraId="1460F681" w14:textId="77777777" w:rsidTr="00897A13">
        <w:tc>
          <w:tcPr>
            <w:tcW w:w="1205" w:type="dxa"/>
          </w:tcPr>
          <w:p w14:paraId="3FF72E70" w14:textId="77777777" w:rsidR="00897A13" w:rsidRPr="00ED748F" w:rsidRDefault="00897A13" w:rsidP="00897A13">
            <w:pPr>
              <w:keepNext/>
              <w:keepLines/>
              <w:tabs>
                <w:tab w:val="left" w:pos="558"/>
              </w:tabs>
              <w:spacing w:line="298" w:lineRule="exact"/>
              <w:jc w:val="both"/>
              <w:rPr>
                <w:rFonts w:ascii="Times New Roman" w:hAnsi="Times New Roman" w:cs="Times New Roman"/>
                <w:sz w:val="22"/>
                <w:szCs w:val="22"/>
              </w:rPr>
            </w:pPr>
            <w:proofErr w:type="spellStart"/>
            <w:r w:rsidRPr="00ED748F">
              <w:rPr>
                <w:rFonts w:ascii="Times New Roman" w:hAnsi="Times New Roman" w:cs="Times New Roman"/>
                <w:sz w:val="22"/>
                <w:szCs w:val="22"/>
              </w:rPr>
              <w:t>Якурнов</w:t>
            </w:r>
            <w:proofErr w:type="spellEnd"/>
            <w:r w:rsidRPr="00ED748F">
              <w:rPr>
                <w:rFonts w:ascii="Times New Roman" w:hAnsi="Times New Roman" w:cs="Times New Roman"/>
                <w:sz w:val="22"/>
                <w:szCs w:val="22"/>
              </w:rPr>
              <w:t xml:space="preserve"> А.В.</w:t>
            </w:r>
          </w:p>
        </w:tc>
        <w:tc>
          <w:tcPr>
            <w:tcW w:w="2158" w:type="dxa"/>
          </w:tcPr>
          <w:p w14:paraId="08BD5E86" w14:textId="77777777" w:rsidR="00897A13" w:rsidRPr="00ED748F" w:rsidRDefault="00897A13" w:rsidP="00897A13">
            <w:pPr>
              <w:keepNext/>
              <w:keepLines/>
              <w:tabs>
                <w:tab w:val="left" w:pos="558"/>
              </w:tabs>
              <w:spacing w:line="298" w:lineRule="exact"/>
              <w:jc w:val="both"/>
              <w:rPr>
                <w:rFonts w:ascii="Times New Roman" w:hAnsi="Times New Roman" w:cs="Times New Roman"/>
                <w:sz w:val="22"/>
                <w:szCs w:val="22"/>
              </w:rPr>
            </w:pPr>
            <w:r w:rsidRPr="00ED748F">
              <w:rPr>
                <w:rFonts w:ascii="Times New Roman" w:hAnsi="Times New Roman" w:cs="Times New Roman"/>
                <w:sz w:val="22"/>
                <w:szCs w:val="22"/>
              </w:rPr>
              <w:t xml:space="preserve">Специалист по экспозиционно-выставочной </w:t>
            </w:r>
            <w:r>
              <w:rPr>
                <w:rFonts w:ascii="Times New Roman" w:hAnsi="Times New Roman" w:cs="Times New Roman"/>
                <w:sz w:val="22"/>
                <w:szCs w:val="22"/>
              </w:rPr>
              <w:t>д</w:t>
            </w:r>
            <w:r w:rsidRPr="00ED748F">
              <w:rPr>
                <w:rFonts w:ascii="Times New Roman" w:hAnsi="Times New Roman" w:cs="Times New Roman"/>
                <w:sz w:val="22"/>
                <w:szCs w:val="22"/>
              </w:rPr>
              <w:t>еятельности</w:t>
            </w:r>
          </w:p>
        </w:tc>
        <w:tc>
          <w:tcPr>
            <w:tcW w:w="2470" w:type="dxa"/>
          </w:tcPr>
          <w:p w14:paraId="63DFFA5E" w14:textId="77777777" w:rsidR="00897A13" w:rsidRPr="00ED748F" w:rsidRDefault="00897A13" w:rsidP="00897A13">
            <w:pPr>
              <w:keepNext/>
              <w:keepLines/>
              <w:tabs>
                <w:tab w:val="left" w:pos="558"/>
              </w:tabs>
              <w:spacing w:line="298" w:lineRule="exact"/>
              <w:jc w:val="both"/>
              <w:rPr>
                <w:rFonts w:ascii="Times New Roman" w:hAnsi="Times New Roman" w:cs="Times New Roman"/>
                <w:sz w:val="22"/>
                <w:szCs w:val="22"/>
              </w:rPr>
            </w:pPr>
            <w:r w:rsidRPr="00ED748F">
              <w:rPr>
                <w:rFonts w:ascii="Times New Roman" w:hAnsi="Times New Roman" w:cs="Times New Roman"/>
                <w:sz w:val="22"/>
                <w:szCs w:val="22"/>
              </w:rPr>
              <w:t xml:space="preserve">Графический дизайнер, художник, </w:t>
            </w:r>
            <w:r>
              <w:rPr>
                <w:rFonts w:ascii="Times New Roman" w:hAnsi="Times New Roman" w:cs="Times New Roman"/>
                <w:sz w:val="22"/>
                <w:szCs w:val="22"/>
              </w:rPr>
              <w:t xml:space="preserve">музейный </w:t>
            </w:r>
            <w:r w:rsidRPr="00ED748F">
              <w:rPr>
                <w:rFonts w:ascii="Times New Roman" w:hAnsi="Times New Roman" w:cs="Times New Roman"/>
                <w:sz w:val="22"/>
                <w:szCs w:val="22"/>
              </w:rPr>
              <w:t>смотритель</w:t>
            </w:r>
          </w:p>
        </w:tc>
        <w:tc>
          <w:tcPr>
            <w:tcW w:w="2257" w:type="dxa"/>
          </w:tcPr>
          <w:p w14:paraId="2294D120" w14:textId="77777777" w:rsidR="00897A13" w:rsidRPr="00ED748F" w:rsidRDefault="00897A13" w:rsidP="00897A13">
            <w:pPr>
              <w:keepNext/>
              <w:keepLines/>
              <w:tabs>
                <w:tab w:val="left" w:pos="558"/>
              </w:tabs>
              <w:spacing w:line="298" w:lineRule="exact"/>
              <w:jc w:val="both"/>
              <w:rPr>
                <w:rFonts w:ascii="Times New Roman" w:hAnsi="Times New Roman" w:cs="Times New Roman"/>
                <w:sz w:val="22"/>
                <w:szCs w:val="22"/>
              </w:rPr>
            </w:pPr>
            <w:r w:rsidRPr="00ED748F">
              <w:rPr>
                <w:rFonts w:ascii="Times New Roman" w:hAnsi="Times New Roman" w:cs="Times New Roman"/>
                <w:sz w:val="22"/>
                <w:szCs w:val="22"/>
              </w:rPr>
              <w:t>Дополнительные соглашения от 01.01.2022, от 01.01.2023</w:t>
            </w:r>
          </w:p>
        </w:tc>
        <w:tc>
          <w:tcPr>
            <w:tcW w:w="1275" w:type="dxa"/>
          </w:tcPr>
          <w:p w14:paraId="42277E75" w14:textId="77777777" w:rsidR="00897A13" w:rsidRDefault="00897A13" w:rsidP="00897A13">
            <w:pPr>
              <w:keepNext/>
              <w:keepLines/>
              <w:tabs>
                <w:tab w:val="left" w:pos="558"/>
              </w:tabs>
              <w:spacing w:line="298" w:lineRule="exact"/>
              <w:jc w:val="both"/>
              <w:rPr>
                <w:rFonts w:ascii="Times New Roman" w:hAnsi="Times New Roman" w:cs="Times New Roman"/>
                <w:b/>
                <w:bCs/>
                <w:sz w:val="22"/>
                <w:szCs w:val="22"/>
              </w:rPr>
            </w:pPr>
            <w:r w:rsidRPr="00DC1649">
              <w:rPr>
                <w:rFonts w:ascii="Times New Roman" w:hAnsi="Times New Roman" w:cs="Times New Roman"/>
                <w:b/>
                <w:bCs/>
                <w:sz w:val="22"/>
                <w:szCs w:val="22"/>
              </w:rPr>
              <w:t>72810,85</w:t>
            </w:r>
          </w:p>
          <w:p w14:paraId="002B3370" w14:textId="77777777" w:rsidR="00897A13" w:rsidRPr="00DC1649" w:rsidRDefault="00897A13" w:rsidP="00897A13">
            <w:pPr>
              <w:keepNext/>
              <w:keepLines/>
              <w:tabs>
                <w:tab w:val="left" w:pos="558"/>
              </w:tabs>
              <w:spacing w:line="298" w:lineRule="exact"/>
              <w:jc w:val="both"/>
              <w:rPr>
                <w:rFonts w:ascii="Times New Roman" w:hAnsi="Times New Roman" w:cs="Times New Roman"/>
                <w:b/>
                <w:bCs/>
                <w:sz w:val="22"/>
                <w:szCs w:val="22"/>
              </w:rPr>
            </w:pPr>
            <w:r w:rsidRPr="00DC1649">
              <w:rPr>
                <w:rFonts w:ascii="Times New Roman" w:hAnsi="Times New Roman" w:cs="Times New Roman"/>
                <w:b/>
                <w:bCs/>
                <w:sz w:val="22"/>
                <w:szCs w:val="22"/>
              </w:rPr>
              <w:t>/55922,31</w:t>
            </w:r>
          </w:p>
        </w:tc>
      </w:tr>
      <w:tr w:rsidR="00897A13" w:rsidRPr="00ED748F" w14:paraId="28799651" w14:textId="77777777" w:rsidTr="00897A13">
        <w:tc>
          <w:tcPr>
            <w:tcW w:w="1205" w:type="dxa"/>
          </w:tcPr>
          <w:p w14:paraId="66DD69C9" w14:textId="77777777" w:rsidR="00897A13" w:rsidRPr="00ED748F" w:rsidRDefault="00897A13" w:rsidP="00897A13">
            <w:pPr>
              <w:keepNext/>
              <w:keepLines/>
              <w:tabs>
                <w:tab w:val="left" w:pos="558"/>
              </w:tabs>
              <w:spacing w:line="298" w:lineRule="exact"/>
              <w:jc w:val="both"/>
              <w:rPr>
                <w:rFonts w:ascii="Times New Roman" w:hAnsi="Times New Roman" w:cs="Times New Roman"/>
                <w:sz w:val="22"/>
                <w:szCs w:val="22"/>
              </w:rPr>
            </w:pPr>
            <w:r w:rsidRPr="00ED748F">
              <w:rPr>
                <w:rFonts w:ascii="Times New Roman" w:hAnsi="Times New Roman" w:cs="Times New Roman"/>
                <w:sz w:val="22"/>
                <w:szCs w:val="22"/>
              </w:rPr>
              <w:t>Кузнецова О.Н.</w:t>
            </w:r>
          </w:p>
        </w:tc>
        <w:tc>
          <w:tcPr>
            <w:tcW w:w="2158" w:type="dxa"/>
          </w:tcPr>
          <w:p w14:paraId="573031B2" w14:textId="77777777" w:rsidR="00897A13" w:rsidRPr="00ED748F" w:rsidRDefault="00897A13" w:rsidP="00897A13">
            <w:pPr>
              <w:keepNext/>
              <w:keepLines/>
              <w:tabs>
                <w:tab w:val="left" w:pos="558"/>
              </w:tabs>
              <w:spacing w:line="298" w:lineRule="exact"/>
              <w:jc w:val="both"/>
              <w:rPr>
                <w:rFonts w:ascii="Times New Roman" w:hAnsi="Times New Roman" w:cs="Times New Roman"/>
                <w:sz w:val="22"/>
                <w:szCs w:val="22"/>
              </w:rPr>
            </w:pPr>
            <w:r w:rsidRPr="00ED748F">
              <w:rPr>
                <w:rFonts w:ascii="Times New Roman" w:hAnsi="Times New Roman" w:cs="Times New Roman"/>
                <w:sz w:val="22"/>
                <w:szCs w:val="22"/>
              </w:rPr>
              <w:t>Главный хранитель музейных ценностей</w:t>
            </w:r>
          </w:p>
        </w:tc>
        <w:tc>
          <w:tcPr>
            <w:tcW w:w="2470" w:type="dxa"/>
          </w:tcPr>
          <w:p w14:paraId="6EEF585F" w14:textId="77777777" w:rsidR="00897A13" w:rsidRPr="00ED748F" w:rsidRDefault="00897A13" w:rsidP="00897A13">
            <w:pPr>
              <w:keepNext/>
              <w:keepLines/>
              <w:tabs>
                <w:tab w:val="left" w:pos="558"/>
              </w:tabs>
              <w:spacing w:line="298" w:lineRule="exact"/>
              <w:jc w:val="both"/>
              <w:rPr>
                <w:rFonts w:ascii="Times New Roman" w:hAnsi="Times New Roman" w:cs="Times New Roman"/>
                <w:sz w:val="22"/>
                <w:szCs w:val="22"/>
              </w:rPr>
            </w:pPr>
            <w:r w:rsidRPr="00ED748F">
              <w:rPr>
                <w:rFonts w:ascii="Times New Roman" w:hAnsi="Times New Roman" w:cs="Times New Roman"/>
                <w:sz w:val="22"/>
                <w:szCs w:val="22"/>
              </w:rPr>
              <w:t>Методист,</w:t>
            </w:r>
            <w:r>
              <w:rPr>
                <w:rFonts w:ascii="Times New Roman" w:hAnsi="Times New Roman" w:cs="Times New Roman"/>
                <w:sz w:val="22"/>
                <w:szCs w:val="22"/>
              </w:rPr>
              <w:t xml:space="preserve"> </w:t>
            </w:r>
            <w:r w:rsidRPr="00ED748F">
              <w:rPr>
                <w:rFonts w:ascii="Times New Roman" w:hAnsi="Times New Roman" w:cs="Times New Roman"/>
                <w:sz w:val="22"/>
                <w:szCs w:val="22"/>
              </w:rPr>
              <w:t>научный сотрудник музея</w:t>
            </w:r>
          </w:p>
          <w:p w14:paraId="6F1E2520" w14:textId="77777777" w:rsidR="00897A13" w:rsidRPr="00ED748F" w:rsidRDefault="00897A13" w:rsidP="00897A13">
            <w:pPr>
              <w:keepNext/>
              <w:keepLines/>
              <w:tabs>
                <w:tab w:val="left" w:pos="558"/>
              </w:tabs>
              <w:spacing w:line="298" w:lineRule="exact"/>
              <w:jc w:val="both"/>
              <w:rPr>
                <w:rFonts w:ascii="Times New Roman" w:hAnsi="Times New Roman" w:cs="Times New Roman"/>
                <w:sz w:val="22"/>
                <w:szCs w:val="22"/>
              </w:rPr>
            </w:pPr>
          </w:p>
        </w:tc>
        <w:tc>
          <w:tcPr>
            <w:tcW w:w="2257" w:type="dxa"/>
          </w:tcPr>
          <w:p w14:paraId="72833D20" w14:textId="77777777" w:rsidR="00897A13" w:rsidRPr="00ED748F" w:rsidRDefault="00897A13" w:rsidP="00897A13">
            <w:pPr>
              <w:keepNext/>
              <w:keepLines/>
              <w:tabs>
                <w:tab w:val="left" w:pos="558"/>
              </w:tabs>
              <w:spacing w:line="298" w:lineRule="exact"/>
              <w:jc w:val="both"/>
              <w:rPr>
                <w:rFonts w:ascii="Times New Roman" w:hAnsi="Times New Roman" w:cs="Times New Roman"/>
                <w:sz w:val="22"/>
                <w:szCs w:val="22"/>
              </w:rPr>
            </w:pPr>
            <w:r w:rsidRPr="00ED748F">
              <w:rPr>
                <w:rFonts w:ascii="Times New Roman" w:hAnsi="Times New Roman" w:cs="Times New Roman"/>
                <w:sz w:val="22"/>
                <w:szCs w:val="22"/>
              </w:rPr>
              <w:t xml:space="preserve"> Дополнительное соглашение от 27.06.2022 №4, 01.01.2023, 01.01.2022</w:t>
            </w:r>
          </w:p>
        </w:tc>
        <w:tc>
          <w:tcPr>
            <w:tcW w:w="1275" w:type="dxa"/>
          </w:tcPr>
          <w:p w14:paraId="2FCCE23F" w14:textId="77777777" w:rsidR="00897A13" w:rsidRDefault="00897A13" w:rsidP="00897A13">
            <w:pPr>
              <w:keepNext/>
              <w:keepLines/>
              <w:tabs>
                <w:tab w:val="left" w:pos="558"/>
              </w:tabs>
              <w:spacing w:line="298" w:lineRule="exact"/>
              <w:jc w:val="both"/>
              <w:rPr>
                <w:rFonts w:ascii="Times New Roman" w:hAnsi="Times New Roman" w:cs="Times New Roman"/>
                <w:b/>
                <w:bCs/>
                <w:sz w:val="22"/>
                <w:szCs w:val="22"/>
              </w:rPr>
            </w:pPr>
            <w:r w:rsidRPr="00DC1649">
              <w:rPr>
                <w:rFonts w:ascii="Times New Roman" w:hAnsi="Times New Roman" w:cs="Times New Roman"/>
                <w:b/>
                <w:bCs/>
                <w:sz w:val="22"/>
                <w:szCs w:val="22"/>
              </w:rPr>
              <w:t>47494,82</w:t>
            </w:r>
          </w:p>
          <w:p w14:paraId="62105AD5" w14:textId="77777777" w:rsidR="00897A13" w:rsidRPr="00DC1649" w:rsidRDefault="00897A13" w:rsidP="00897A13">
            <w:pPr>
              <w:keepNext/>
              <w:keepLines/>
              <w:tabs>
                <w:tab w:val="left" w:pos="558"/>
              </w:tabs>
              <w:spacing w:line="298" w:lineRule="exact"/>
              <w:jc w:val="both"/>
              <w:rPr>
                <w:rFonts w:ascii="Times New Roman" w:hAnsi="Times New Roman" w:cs="Times New Roman"/>
                <w:b/>
                <w:bCs/>
                <w:sz w:val="22"/>
                <w:szCs w:val="22"/>
              </w:rPr>
            </w:pPr>
            <w:r w:rsidRPr="00DC1649">
              <w:rPr>
                <w:rFonts w:ascii="Times New Roman" w:hAnsi="Times New Roman" w:cs="Times New Roman"/>
                <w:b/>
                <w:bCs/>
                <w:sz w:val="22"/>
                <w:szCs w:val="22"/>
              </w:rPr>
              <w:t>/36478,36</w:t>
            </w:r>
          </w:p>
        </w:tc>
      </w:tr>
      <w:tr w:rsidR="00897A13" w:rsidRPr="003E6437" w14:paraId="181684BF" w14:textId="77777777" w:rsidTr="00897A13">
        <w:tc>
          <w:tcPr>
            <w:tcW w:w="1205" w:type="dxa"/>
          </w:tcPr>
          <w:p w14:paraId="5B885B58" w14:textId="77777777" w:rsidR="00897A13" w:rsidRPr="00ED748F" w:rsidRDefault="00897A13" w:rsidP="00897A13">
            <w:pPr>
              <w:keepNext/>
              <w:keepLines/>
              <w:tabs>
                <w:tab w:val="left" w:pos="558"/>
              </w:tabs>
              <w:spacing w:line="298" w:lineRule="exact"/>
              <w:jc w:val="both"/>
              <w:rPr>
                <w:rFonts w:ascii="Times New Roman" w:hAnsi="Times New Roman" w:cs="Times New Roman"/>
                <w:sz w:val="22"/>
                <w:szCs w:val="22"/>
              </w:rPr>
            </w:pPr>
            <w:r w:rsidRPr="00ED748F">
              <w:rPr>
                <w:rFonts w:ascii="Times New Roman" w:hAnsi="Times New Roman" w:cs="Times New Roman"/>
                <w:sz w:val="22"/>
                <w:szCs w:val="22"/>
              </w:rPr>
              <w:t>Никитина Г.Г.</w:t>
            </w:r>
          </w:p>
        </w:tc>
        <w:tc>
          <w:tcPr>
            <w:tcW w:w="2158" w:type="dxa"/>
          </w:tcPr>
          <w:p w14:paraId="19252878" w14:textId="77777777" w:rsidR="00897A13" w:rsidRPr="00ED748F" w:rsidRDefault="00897A13" w:rsidP="00897A13">
            <w:pPr>
              <w:keepNext/>
              <w:keepLines/>
              <w:tabs>
                <w:tab w:val="left" w:pos="558"/>
              </w:tabs>
              <w:spacing w:line="298" w:lineRule="exact"/>
              <w:jc w:val="both"/>
              <w:rPr>
                <w:rFonts w:ascii="Times New Roman" w:hAnsi="Times New Roman" w:cs="Times New Roman"/>
                <w:sz w:val="22"/>
                <w:szCs w:val="22"/>
              </w:rPr>
            </w:pPr>
            <w:r w:rsidRPr="00ED748F">
              <w:rPr>
                <w:rFonts w:ascii="Times New Roman" w:hAnsi="Times New Roman" w:cs="Times New Roman"/>
                <w:sz w:val="22"/>
                <w:szCs w:val="22"/>
              </w:rPr>
              <w:t>Методист по музейно-образовательной деятельности</w:t>
            </w:r>
          </w:p>
        </w:tc>
        <w:tc>
          <w:tcPr>
            <w:tcW w:w="2470" w:type="dxa"/>
          </w:tcPr>
          <w:p w14:paraId="418E53D8" w14:textId="77777777" w:rsidR="00897A13" w:rsidRPr="00ED748F" w:rsidRDefault="00897A13" w:rsidP="00897A13">
            <w:pPr>
              <w:keepNext/>
              <w:keepLines/>
              <w:tabs>
                <w:tab w:val="left" w:pos="558"/>
              </w:tabs>
              <w:spacing w:line="298" w:lineRule="exact"/>
              <w:jc w:val="both"/>
              <w:rPr>
                <w:rFonts w:ascii="Times New Roman" w:hAnsi="Times New Roman" w:cs="Times New Roman"/>
                <w:sz w:val="22"/>
                <w:szCs w:val="22"/>
              </w:rPr>
            </w:pPr>
            <w:r w:rsidRPr="00ED748F">
              <w:rPr>
                <w:rFonts w:ascii="Times New Roman" w:hAnsi="Times New Roman" w:cs="Times New Roman"/>
                <w:sz w:val="22"/>
                <w:szCs w:val="22"/>
              </w:rPr>
              <w:t>Экскурсионн</w:t>
            </w:r>
            <w:r>
              <w:rPr>
                <w:rFonts w:ascii="Times New Roman" w:hAnsi="Times New Roman" w:cs="Times New Roman"/>
                <w:sz w:val="22"/>
                <w:szCs w:val="22"/>
              </w:rPr>
              <w:t>ый гид</w:t>
            </w:r>
            <w:r w:rsidRPr="00ED748F">
              <w:rPr>
                <w:rFonts w:ascii="Times New Roman" w:hAnsi="Times New Roman" w:cs="Times New Roman"/>
                <w:sz w:val="22"/>
                <w:szCs w:val="22"/>
              </w:rPr>
              <w:t>,</w:t>
            </w:r>
          </w:p>
          <w:p w14:paraId="0C334D8E" w14:textId="77777777" w:rsidR="00897A13" w:rsidRPr="00ED748F" w:rsidRDefault="00897A13" w:rsidP="00897A13">
            <w:pPr>
              <w:keepNext/>
              <w:keepLines/>
              <w:tabs>
                <w:tab w:val="left" w:pos="558"/>
              </w:tabs>
              <w:spacing w:line="298" w:lineRule="exact"/>
              <w:jc w:val="both"/>
              <w:rPr>
                <w:rFonts w:ascii="Times New Roman" w:hAnsi="Times New Roman" w:cs="Times New Roman"/>
                <w:sz w:val="22"/>
                <w:szCs w:val="22"/>
              </w:rPr>
            </w:pPr>
            <w:r>
              <w:rPr>
                <w:rFonts w:ascii="Times New Roman" w:hAnsi="Times New Roman" w:cs="Times New Roman"/>
                <w:sz w:val="22"/>
                <w:szCs w:val="22"/>
              </w:rPr>
              <w:t>м</w:t>
            </w:r>
            <w:r w:rsidRPr="00ED748F">
              <w:rPr>
                <w:rFonts w:ascii="Times New Roman" w:hAnsi="Times New Roman" w:cs="Times New Roman"/>
                <w:sz w:val="22"/>
                <w:szCs w:val="22"/>
              </w:rPr>
              <w:t>ладший научный сотрудник музея</w:t>
            </w:r>
          </w:p>
        </w:tc>
        <w:tc>
          <w:tcPr>
            <w:tcW w:w="2257" w:type="dxa"/>
          </w:tcPr>
          <w:p w14:paraId="2732EA06" w14:textId="77777777" w:rsidR="00897A13" w:rsidRPr="003E6437" w:rsidRDefault="00897A13" w:rsidP="00897A13">
            <w:pPr>
              <w:keepNext/>
              <w:keepLines/>
              <w:tabs>
                <w:tab w:val="left" w:pos="558"/>
              </w:tabs>
              <w:spacing w:line="298" w:lineRule="exact"/>
              <w:jc w:val="both"/>
              <w:rPr>
                <w:rFonts w:ascii="Times New Roman" w:hAnsi="Times New Roman" w:cs="Times New Roman"/>
                <w:sz w:val="22"/>
                <w:szCs w:val="22"/>
              </w:rPr>
            </w:pPr>
            <w:r w:rsidRPr="00ED748F">
              <w:rPr>
                <w:rFonts w:ascii="Times New Roman" w:hAnsi="Times New Roman" w:cs="Times New Roman"/>
                <w:sz w:val="22"/>
                <w:szCs w:val="22"/>
              </w:rPr>
              <w:t xml:space="preserve">Дополнительные </w:t>
            </w:r>
            <w:proofErr w:type="gramStart"/>
            <w:r w:rsidRPr="00ED748F">
              <w:rPr>
                <w:rFonts w:ascii="Times New Roman" w:hAnsi="Times New Roman" w:cs="Times New Roman"/>
                <w:sz w:val="22"/>
                <w:szCs w:val="22"/>
              </w:rPr>
              <w:t>соглашения  от</w:t>
            </w:r>
            <w:proofErr w:type="gramEnd"/>
            <w:r w:rsidRPr="00ED748F">
              <w:rPr>
                <w:rFonts w:ascii="Times New Roman" w:hAnsi="Times New Roman" w:cs="Times New Roman"/>
                <w:sz w:val="22"/>
                <w:szCs w:val="22"/>
              </w:rPr>
              <w:t xml:space="preserve"> 01.01.2022</w:t>
            </w:r>
          </w:p>
        </w:tc>
        <w:tc>
          <w:tcPr>
            <w:tcW w:w="1275" w:type="dxa"/>
          </w:tcPr>
          <w:p w14:paraId="6748ACD0" w14:textId="77777777" w:rsidR="00897A13" w:rsidRDefault="00897A13" w:rsidP="00897A13">
            <w:pPr>
              <w:keepNext/>
              <w:keepLines/>
              <w:tabs>
                <w:tab w:val="left" w:pos="558"/>
              </w:tabs>
              <w:spacing w:line="298" w:lineRule="exact"/>
              <w:jc w:val="both"/>
              <w:rPr>
                <w:rFonts w:ascii="Times New Roman" w:hAnsi="Times New Roman" w:cs="Times New Roman"/>
                <w:b/>
                <w:bCs/>
                <w:sz w:val="22"/>
                <w:szCs w:val="22"/>
              </w:rPr>
            </w:pPr>
            <w:r w:rsidRPr="00DC1649">
              <w:rPr>
                <w:rFonts w:ascii="Times New Roman" w:hAnsi="Times New Roman" w:cs="Times New Roman"/>
                <w:b/>
                <w:bCs/>
                <w:sz w:val="22"/>
                <w:szCs w:val="22"/>
              </w:rPr>
              <w:t>67152,37</w:t>
            </w:r>
          </w:p>
          <w:p w14:paraId="6A1A9016" w14:textId="77777777" w:rsidR="00897A13" w:rsidRPr="00DC1649" w:rsidRDefault="00897A13" w:rsidP="00897A13">
            <w:pPr>
              <w:keepNext/>
              <w:keepLines/>
              <w:tabs>
                <w:tab w:val="left" w:pos="558"/>
              </w:tabs>
              <w:spacing w:line="298" w:lineRule="exact"/>
              <w:jc w:val="both"/>
              <w:rPr>
                <w:rFonts w:ascii="Times New Roman" w:hAnsi="Times New Roman" w:cs="Times New Roman"/>
                <w:b/>
                <w:bCs/>
                <w:sz w:val="22"/>
                <w:szCs w:val="22"/>
              </w:rPr>
            </w:pPr>
            <w:r w:rsidRPr="00DC1649">
              <w:rPr>
                <w:rFonts w:ascii="Times New Roman" w:hAnsi="Times New Roman" w:cs="Times New Roman"/>
                <w:b/>
                <w:bCs/>
                <w:sz w:val="22"/>
                <w:szCs w:val="22"/>
              </w:rPr>
              <w:t>/51576,32</w:t>
            </w:r>
          </w:p>
        </w:tc>
      </w:tr>
      <w:tr w:rsidR="00897A13" w:rsidRPr="003E6437" w14:paraId="22C0480B" w14:textId="77777777" w:rsidTr="00A15B4D">
        <w:tc>
          <w:tcPr>
            <w:tcW w:w="9365" w:type="dxa"/>
            <w:gridSpan w:val="5"/>
          </w:tcPr>
          <w:p w14:paraId="5EA952BA" w14:textId="77777777" w:rsidR="00897A13" w:rsidRDefault="00897A13" w:rsidP="00897A13">
            <w:pPr>
              <w:keepNext/>
              <w:keepLines/>
              <w:tabs>
                <w:tab w:val="left" w:pos="558"/>
              </w:tabs>
              <w:spacing w:line="298" w:lineRule="exact"/>
              <w:jc w:val="both"/>
              <w:rPr>
                <w:rFonts w:ascii="Times New Roman" w:hAnsi="Times New Roman" w:cs="Times New Roman"/>
                <w:b/>
                <w:bCs/>
                <w:u w:val="single"/>
              </w:rPr>
            </w:pPr>
          </w:p>
          <w:p w14:paraId="1A6EE424" w14:textId="2B330090" w:rsidR="00897A13" w:rsidRDefault="00897A13" w:rsidP="00897A13">
            <w:pPr>
              <w:keepNext/>
              <w:keepLines/>
              <w:tabs>
                <w:tab w:val="left" w:pos="558"/>
              </w:tabs>
              <w:spacing w:line="298" w:lineRule="exact"/>
              <w:jc w:val="both"/>
              <w:rPr>
                <w:rFonts w:ascii="Times New Roman" w:hAnsi="Times New Roman" w:cs="Times New Roman"/>
                <w:b/>
                <w:bCs/>
                <w:u w:val="single"/>
              </w:rPr>
            </w:pPr>
            <w:r w:rsidRPr="00DC1649">
              <w:rPr>
                <w:rFonts w:ascii="Times New Roman" w:hAnsi="Times New Roman" w:cs="Times New Roman"/>
                <w:b/>
                <w:bCs/>
                <w:u w:val="single"/>
              </w:rPr>
              <w:t>Примечание: выплата производилась только в 2022 году.</w:t>
            </w:r>
          </w:p>
          <w:p w14:paraId="28215B82" w14:textId="77777777" w:rsidR="00897A13" w:rsidRPr="00DC1649" w:rsidRDefault="00897A13" w:rsidP="00897A13">
            <w:pPr>
              <w:keepNext/>
              <w:keepLines/>
              <w:tabs>
                <w:tab w:val="left" w:pos="558"/>
              </w:tabs>
              <w:spacing w:line="298" w:lineRule="exact"/>
              <w:jc w:val="both"/>
              <w:rPr>
                <w:rFonts w:ascii="Times New Roman" w:hAnsi="Times New Roman" w:cs="Times New Roman"/>
                <w:b/>
                <w:bCs/>
                <w:sz w:val="22"/>
                <w:szCs w:val="22"/>
              </w:rPr>
            </w:pPr>
          </w:p>
        </w:tc>
      </w:tr>
    </w:tbl>
    <w:p w14:paraId="37EC5D68" w14:textId="32EF4451" w:rsidR="00DC1649" w:rsidRDefault="00897A13" w:rsidP="003E6437">
      <w:pPr>
        <w:widowControl/>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 </w:t>
      </w:r>
      <w:r w:rsidR="005D5AC4">
        <w:rPr>
          <w:rFonts w:ascii="Times New Roman" w:hAnsi="Times New Roman" w:cs="Times New Roman"/>
        </w:rPr>
        <w:t xml:space="preserve">При этом работникам поручалась дополнительная работа в виде совмещения </w:t>
      </w:r>
      <w:proofErr w:type="gramStart"/>
      <w:r w:rsidR="005D5AC4">
        <w:rPr>
          <w:rFonts w:ascii="Times New Roman" w:hAnsi="Times New Roman" w:cs="Times New Roman"/>
        </w:rPr>
        <w:t>по  тем</w:t>
      </w:r>
      <w:proofErr w:type="gramEnd"/>
      <w:r w:rsidR="005D5AC4">
        <w:rPr>
          <w:rFonts w:ascii="Times New Roman" w:hAnsi="Times New Roman" w:cs="Times New Roman"/>
        </w:rPr>
        <w:t xml:space="preserve"> должностям, которые отсутствовали в штатном расписании учреждения, что является нарушением ТК РФ. Нормами действующего законодательства выполнение дополнительной работы по должности, которая отсутствует в штатном расписании организации, не предусмотрено.</w:t>
      </w:r>
    </w:p>
    <w:p w14:paraId="201CA25B" w14:textId="77777777" w:rsidR="00897A13" w:rsidRDefault="00897A13" w:rsidP="003E6437">
      <w:pPr>
        <w:widowControl/>
        <w:autoSpaceDE w:val="0"/>
        <w:autoSpaceDN w:val="0"/>
        <w:adjustRightInd w:val="0"/>
        <w:ind w:firstLine="540"/>
        <w:jc w:val="both"/>
        <w:rPr>
          <w:rFonts w:ascii="Times New Roman" w:hAnsi="Times New Roman" w:cs="Times New Roman"/>
        </w:rPr>
      </w:pPr>
    </w:p>
    <w:p w14:paraId="518D99A9" w14:textId="06BD8ADC" w:rsidR="00C2569D" w:rsidRDefault="00DF2938" w:rsidP="00DF2938">
      <w:pPr>
        <w:keepNext/>
        <w:keepLines/>
        <w:tabs>
          <w:tab w:val="left" w:pos="558"/>
        </w:tabs>
        <w:spacing w:line="298" w:lineRule="exact"/>
        <w:jc w:val="both"/>
        <w:rPr>
          <w:rFonts w:ascii="Times New Roman" w:hAnsi="Times New Roman" w:cs="Times New Roman"/>
        </w:rPr>
      </w:pPr>
      <w:r w:rsidRPr="00DF2938">
        <w:rPr>
          <w:rFonts w:ascii="Times New Roman" w:hAnsi="Times New Roman" w:cs="Times New Roman"/>
        </w:rPr>
        <w:lastRenderedPageBreak/>
        <w:tab/>
      </w:r>
      <w:proofErr w:type="gramStart"/>
      <w:r w:rsidR="00C2569D" w:rsidRPr="00E0482E">
        <w:rPr>
          <w:rFonts w:ascii="Times New Roman" w:hAnsi="Times New Roman" w:cs="Times New Roman"/>
        </w:rPr>
        <w:t>В дополнительным соглашениям</w:t>
      </w:r>
      <w:proofErr w:type="gramEnd"/>
      <w:r w:rsidR="00E0482E" w:rsidRPr="00E0482E">
        <w:rPr>
          <w:rFonts w:ascii="Times New Roman" w:hAnsi="Times New Roman" w:cs="Times New Roman"/>
        </w:rPr>
        <w:t>, также как и в трудовых договорах,</w:t>
      </w:r>
      <w:r w:rsidR="00C2569D" w:rsidRPr="00E0482E">
        <w:rPr>
          <w:rFonts w:ascii="Times New Roman" w:hAnsi="Times New Roman" w:cs="Times New Roman"/>
        </w:rPr>
        <w:t xml:space="preserve"> отсутствует отметка о получении работником второго экземпляра Дополнительного соглашения к трудового договору</w:t>
      </w:r>
      <w:r w:rsidR="000A02B7" w:rsidRPr="00E0482E">
        <w:rPr>
          <w:rFonts w:ascii="Times New Roman" w:hAnsi="Times New Roman" w:cs="Times New Roman"/>
        </w:rPr>
        <w:t>.</w:t>
      </w:r>
    </w:p>
    <w:p w14:paraId="29A50C2A" w14:textId="126B6AAD" w:rsidR="000A02B7" w:rsidRDefault="00E0482E" w:rsidP="00DF2938">
      <w:pPr>
        <w:keepNext/>
        <w:keepLines/>
        <w:tabs>
          <w:tab w:val="left" w:pos="558"/>
        </w:tabs>
        <w:spacing w:line="298" w:lineRule="exact"/>
        <w:jc w:val="both"/>
        <w:rPr>
          <w:rFonts w:ascii="Times New Roman" w:hAnsi="Times New Roman" w:cs="Times New Roman"/>
        </w:rPr>
      </w:pPr>
      <w:r w:rsidRPr="00E0482E">
        <w:rPr>
          <w:rFonts w:ascii="Times New Roman" w:hAnsi="Times New Roman" w:cs="Times New Roman"/>
        </w:rPr>
        <w:tab/>
        <w:t>Трудовыми договорами установлены</w:t>
      </w:r>
      <w:r w:rsidR="000A02B7" w:rsidRPr="00E0482E">
        <w:rPr>
          <w:rFonts w:ascii="Times New Roman" w:hAnsi="Times New Roman" w:cs="Times New Roman"/>
        </w:rPr>
        <w:t xml:space="preserve"> надбавк</w:t>
      </w:r>
      <w:r w:rsidRPr="00E0482E">
        <w:rPr>
          <w:rFonts w:ascii="Times New Roman" w:hAnsi="Times New Roman" w:cs="Times New Roman"/>
        </w:rPr>
        <w:t>и</w:t>
      </w:r>
      <w:r w:rsidR="000A02B7" w:rsidRPr="00E0482E">
        <w:rPr>
          <w:rFonts w:ascii="Times New Roman" w:hAnsi="Times New Roman" w:cs="Times New Roman"/>
        </w:rPr>
        <w:t xml:space="preserve"> за </w:t>
      </w:r>
      <w:r w:rsidRPr="00E0482E">
        <w:rPr>
          <w:rFonts w:ascii="Times New Roman" w:hAnsi="Times New Roman" w:cs="Times New Roman"/>
        </w:rPr>
        <w:t xml:space="preserve">расширение зоны </w:t>
      </w:r>
      <w:proofErr w:type="gramStart"/>
      <w:r w:rsidRPr="00E0482E">
        <w:rPr>
          <w:rFonts w:ascii="Times New Roman" w:hAnsi="Times New Roman" w:cs="Times New Roman"/>
        </w:rPr>
        <w:t xml:space="preserve">обслуживания,  </w:t>
      </w:r>
      <w:r w:rsidR="000A02B7" w:rsidRPr="00E0482E">
        <w:rPr>
          <w:rFonts w:ascii="Times New Roman" w:hAnsi="Times New Roman" w:cs="Times New Roman"/>
        </w:rPr>
        <w:t xml:space="preserve"> </w:t>
      </w:r>
      <w:proofErr w:type="gramEnd"/>
      <w:r w:rsidR="000A02B7" w:rsidRPr="00E0482E">
        <w:rPr>
          <w:rFonts w:ascii="Times New Roman" w:hAnsi="Times New Roman" w:cs="Times New Roman"/>
        </w:rPr>
        <w:t xml:space="preserve">в последующем </w:t>
      </w:r>
      <w:r w:rsidRPr="00E0482E">
        <w:rPr>
          <w:rFonts w:ascii="Times New Roman" w:hAnsi="Times New Roman" w:cs="Times New Roman"/>
        </w:rPr>
        <w:t xml:space="preserve">изменения по указанными надбавкам </w:t>
      </w:r>
      <w:r w:rsidR="000A02B7" w:rsidRPr="00E0482E">
        <w:rPr>
          <w:rFonts w:ascii="Times New Roman" w:hAnsi="Times New Roman" w:cs="Times New Roman"/>
        </w:rPr>
        <w:t>устанавлив</w:t>
      </w:r>
      <w:r w:rsidRPr="00E0482E">
        <w:rPr>
          <w:rFonts w:ascii="Times New Roman" w:hAnsi="Times New Roman" w:cs="Times New Roman"/>
        </w:rPr>
        <w:t>ались</w:t>
      </w:r>
      <w:r w:rsidR="000A02B7" w:rsidRPr="00E0482E">
        <w:rPr>
          <w:rFonts w:ascii="Times New Roman" w:hAnsi="Times New Roman" w:cs="Times New Roman"/>
        </w:rPr>
        <w:t xml:space="preserve"> </w:t>
      </w:r>
      <w:r w:rsidRPr="00E0482E">
        <w:rPr>
          <w:rFonts w:ascii="Times New Roman" w:hAnsi="Times New Roman" w:cs="Times New Roman"/>
        </w:rPr>
        <w:t xml:space="preserve">приказами по учреждению, а </w:t>
      </w:r>
      <w:r w:rsidR="000A02B7" w:rsidRPr="00E0482E">
        <w:rPr>
          <w:rFonts w:ascii="Times New Roman" w:hAnsi="Times New Roman" w:cs="Times New Roman"/>
        </w:rPr>
        <w:t xml:space="preserve">в Дополнительных соглашениях изменения в трудовой договор не вносились </w:t>
      </w:r>
      <w:r w:rsidRPr="00E0482E">
        <w:rPr>
          <w:rFonts w:ascii="Times New Roman" w:hAnsi="Times New Roman" w:cs="Times New Roman"/>
        </w:rPr>
        <w:t xml:space="preserve">вплоть </w:t>
      </w:r>
      <w:r w:rsidR="000A02B7" w:rsidRPr="00E0482E">
        <w:rPr>
          <w:rFonts w:ascii="Times New Roman" w:hAnsi="Times New Roman" w:cs="Times New Roman"/>
        </w:rPr>
        <w:t xml:space="preserve">до 09.01.2024 ( п..4.1.2. </w:t>
      </w:r>
      <w:r>
        <w:rPr>
          <w:rFonts w:ascii="Times New Roman" w:hAnsi="Times New Roman" w:cs="Times New Roman"/>
        </w:rPr>
        <w:t>трудового договора</w:t>
      </w:r>
      <w:r w:rsidR="000A02B7" w:rsidRPr="00E0482E">
        <w:rPr>
          <w:rFonts w:ascii="Times New Roman" w:hAnsi="Times New Roman" w:cs="Times New Roman"/>
        </w:rPr>
        <w:t>)</w:t>
      </w:r>
      <w:r>
        <w:rPr>
          <w:rFonts w:ascii="Times New Roman" w:hAnsi="Times New Roman" w:cs="Times New Roman"/>
        </w:rPr>
        <w:t>.</w:t>
      </w:r>
    </w:p>
    <w:p w14:paraId="23FF10A8" w14:textId="0CEE6702" w:rsidR="007C6250" w:rsidRDefault="00E0482E" w:rsidP="00DF2938">
      <w:pPr>
        <w:keepNext/>
        <w:keepLines/>
        <w:tabs>
          <w:tab w:val="left" w:pos="558"/>
        </w:tabs>
        <w:spacing w:line="298" w:lineRule="exact"/>
        <w:jc w:val="both"/>
        <w:rPr>
          <w:rFonts w:ascii="Times New Roman" w:hAnsi="Times New Roman" w:cs="Times New Roman"/>
        </w:rPr>
      </w:pPr>
      <w:r>
        <w:rPr>
          <w:rFonts w:ascii="Times New Roman" w:hAnsi="Times New Roman" w:cs="Times New Roman"/>
          <w:bCs/>
        </w:rPr>
        <w:tab/>
      </w:r>
      <w:r w:rsidR="005D5AC4" w:rsidRPr="00E0482E">
        <w:rPr>
          <w:rFonts w:ascii="Times New Roman" w:hAnsi="Times New Roman" w:cs="Times New Roman"/>
          <w:bCs/>
        </w:rPr>
        <w:t>На основании  постановления Нолинского района Кировской области от 19.09.2023 №771 «О смене учредителя, изменения типа и утверждении в новой редакции устава муниципального бюджетного учреждения культуры «Музей истории и краеведения» Нолинского района Кировской области» и в</w:t>
      </w:r>
      <w:r w:rsidR="00023324" w:rsidRPr="00E0482E">
        <w:rPr>
          <w:rFonts w:ascii="Times New Roman" w:hAnsi="Times New Roman" w:cs="Times New Roman"/>
        </w:rPr>
        <w:t xml:space="preserve"> соответствии со статьей 75 ТК РФ в</w:t>
      </w:r>
      <w:r w:rsidR="007C6250" w:rsidRPr="00E0482E">
        <w:rPr>
          <w:rFonts w:ascii="Times New Roman" w:hAnsi="Times New Roman" w:cs="Times New Roman"/>
        </w:rPr>
        <w:t xml:space="preserve"> связи со сменой собственника, изменением типа и подведомственности учреждения с 01.01.2024 все работники учреждения  уведомлены письменно под роспись</w:t>
      </w:r>
      <w:r w:rsidR="00023324" w:rsidRPr="00E0482E">
        <w:rPr>
          <w:rFonts w:ascii="Times New Roman" w:hAnsi="Times New Roman" w:cs="Times New Roman"/>
        </w:rPr>
        <w:t>.</w:t>
      </w:r>
      <w:r w:rsidR="00023324">
        <w:rPr>
          <w:rFonts w:ascii="Times New Roman" w:hAnsi="Times New Roman" w:cs="Times New Roman"/>
        </w:rPr>
        <w:t xml:space="preserve"> </w:t>
      </w:r>
      <w:r w:rsidR="007C6250">
        <w:rPr>
          <w:rFonts w:ascii="Times New Roman" w:hAnsi="Times New Roman" w:cs="Times New Roman"/>
        </w:rPr>
        <w:t xml:space="preserve"> </w:t>
      </w:r>
    </w:p>
    <w:p w14:paraId="71CF5D2F" w14:textId="7D42F102" w:rsidR="0079276F" w:rsidRPr="0079276F" w:rsidRDefault="00E0482E" w:rsidP="005A1BA1">
      <w:pPr>
        <w:pStyle w:val="a4"/>
        <w:ind w:left="0" w:firstLine="567"/>
        <w:jc w:val="both"/>
        <w:rPr>
          <w:rFonts w:ascii="Times New Roman" w:hAnsi="Times New Roman" w:cs="Times New Roman"/>
          <w:sz w:val="26"/>
          <w:szCs w:val="26"/>
        </w:rPr>
      </w:pPr>
      <w:r>
        <w:rPr>
          <w:rFonts w:ascii="Times New Roman" w:hAnsi="Times New Roman" w:cs="Times New Roman"/>
          <w:sz w:val="26"/>
          <w:szCs w:val="26"/>
        </w:rPr>
        <w:t>Трудовые отношения по</w:t>
      </w:r>
      <w:r w:rsidR="0079276F">
        <w:rPr>
          <w:rFonts w:ascii="Times New Roman" w:hAnsi="Times New Roman" w:cs="Times New Roman"/>
          <w:sz w:val="26"/>
          <w:szCs w:val="26"/>
        </w:rPr>
        <w:t xml:space="preserve"> совместительству в проверяемом </w:t>
      </w:r>
      <w:proofErr w:type="gramStart"/>
      <w:r w:rsidR="0079276F">
        <w:rPr>
          <w:rFonts w:ascii="Times New Roman" w:hAnsi="Times New Roman" w:cs="Times New Roman"/>
          <w:sz w:val="26"/>
          <w:szCs w:val="26"/>
        </w:rPr>
        <w:t xml:space="preserve">периоде  </w:t>
      </w:r>
      <w:r>
        <w:rPr>
          <w:rFonts w:ascii="Times New Roman" w:hAnsi="Times New Roman" w:cs="Times New Roman"/>
          <w:sz w:val="26"/>
          <w:szCs w:val="26"/>
        </w:rPr>
        <w:t>с</w:t>
      </w:r>
      <w:proofErr w:type="gramEnd"/>
      <w:r>
        <w:rPr>
          <w:rFonts w:ascii="Times New Roman" w:hAnsi="Times New Roman" w:cs="Times New Roman"/>
          <w:sz w:val="26"/>
          <w:szCs w:val="26"/>
        </w:rPr>
        <w:t xml:space="preserve"> </w:t>
      </w:r>
      <w:r w:rsidR="0079276F">
        <w:rPr>
          <w:rFonts w:ascii="Times New Roman" w:hAnsi="Times New Roman" w:cs="Times New Roman"/>
          <w:sz w:val="26"/>
          <w:szCs w:val="26"/>
        </w:rPr>
        <w:t>работник</w:t>
      </w:r>
      <w:r>
        <w:rPr>
          <w:rFonts w:ascii="Times New Roman" w:hAnsi="Times New Roman" w:cs="Times New Roman"/>
          <w:sz w:val="26"/>
          <w:szCs w:val="26"/>
        </w:rPr>
        <w:t>ами</w:t>
      </w:r>
      <w:r w:rsidR="0079276F">
        <w:rPr>
          <w:rFonts w:ascii="Times New Roman" w:hAnsi="Times New Roman" w:cs="Times New Roman"/>
          <w:sz w:val="26"/>
          <w:szCs w:val="26"/>
        </w:rPr>
        <w:t xml:space="preserve">  не оформлялись</w:t>
      </w:r>
    </w:p>
    <w:p w14:paraId="419A1831" w14:textId="6F72D5B9" w:rsidR="0079276F" w:rsidRDefault="0079276F" w:rsidP="005A1BA1">
      <w:pPr>
        <w:pStyle w:val="a4"/>
        <w:ind w:left="0" w:firstLine="567"/>
        <w:jc w:val="both"/>
        <w:rPr>
          <w:rFonts w:ascii="Times New Roman" w:hAnsi="Times New Roman" w:cs="Times New Roman"/>
          <w:b/>
          <w:bCs/>
          <w:i/>
          <w:iCs/>
          <w:sz w:val="26"/>
          <w:szCs w:val="26"/>
        </w:rPr>
      </w:pPr>
    </w:p>
    <w:p w14:paraId="6706AD53" w14:textId="2D72B0B6" w:rsidR="005A1BA1" w:rsidRDefault="0088753B" w:rsidP="005A1BA1">
      <w:pPr>
        <w:pStyle w:val="a4"/>
        <w:ind w:left="0" w:firstLine="567"/>
        <w:jc w:val="both"/>
        <w:rPr>
          <w:rFonts w:ascii="Times New Roman" w:hAnsi="Times New Roman" w:cs="Times New Roman"/>
          <w:sz w:val="26"/>
          <w:szCs w:val="26"/>
        </w:rPr>
      </w:pPr>
      <w:r w:rsidRPr="0088753B">
        <w:rPr>
          <w:rFonts w:ascii="Times New Roman" w:hAnsi="Times New Roman" w:cs="Times New Roman"/>
          <w:b/>
          <w:bCs/>
          <w:i/>
          <w:iCs/>
          <w:sz w:val="26"/>
          <w:szCs w:val="26"/>
        </w:rPr>
        <w:t xml:space="preserve">Рекомендации: </w:t>
      </w:r>
      <w:r w:rsidR="00651293">
        <w:rPr>
          <w:rFonts w:ascii="Times New Roman" w:hAnsi="Times New Roman" w:cs="Times New Roman"/>
          <w:sz w:val="26"/>
          <w:szCs w:val="26"/>
        </w:rPr>
        <w:t>учесть указанные замечания при последующих изменениях трудовых отношений, устранимые замечания привести в соответствии с действующим трудовым законодательством.</w:t>
      </w:r>
    </w:p>
    <w:p w14:paraId="23F21175" w14:textId="77777777" w:rsidR="00651293" w:rsidRPr="00651293" w:rsidRDefault="00651293" w:rsidP="005A1BA1">
      <w:pPr>
        <w:pStyle w:val="a4"/>
        <w:ind w:left="0" w:firstLine="567"/>
        <w:jc w:val="both"/>
        <w:rPr>
          <w:rFonts w:ascii="Times New Roman" w:hAnsi="Times New Roman" w:cs="Times New Roman"/>
          <w:sz w:val="26"/>
          <w:szCs w:val="26"/>
        </w:rPr>
      </w:pPr>
    </w:p>
    <w:p w14:paraId="077F96A1" w14:textId="18947918" w:rsidR="0079276F" w:rsidRDefault="0079276F" w:rsidP="0079276F">
      <w:pPr>
        <w:pStyle w:val="a4"/>
        <w:autoSpaceDE w:val="0"/>
        <w:autoSpaceDN w:val="0"/>
        <w:adjustRightInd w:val="0"/>
        <w:ind w:left="567"/>
        <w:jc w:val="center"/>
        <w:rPr>
          <w:rFonts w:ascii="Times New Roman" w:hAnsi="Times New Roman" w:cs="Times New Roman"/>
          <w:b/>
          <w:bCs/>
          <w:sz w:val="26"/>
          <w:szCs w:val="26"/>
        </w:rPr>
      </w:pPr>
      <w:r w:rsidRPr="0079276F">
        <w:rPr>
          <w:rFonts w:ascii="Times New Roman" w:hAnsi="Times New Roman" w:cs="Times New Roman"/>
          <w:b/>
          <w:bCs/>
          <w:sz w:val="26"/>
          <w:szCs w:val="26"/>
        </w:rPr>
        <w:t>7.</w:t>
      </w:r>
      <w:r w:rsidRPr="0079276F">
        <w:rPr>
          <w:rFonts w:ascii="Times New Roman" w:eastAsia="Arial Unicode MS" w:hAnsi="Times New Roman" w:cs="Times New Roman"/>
          <w:b/>
          <w:bCs/>
          <w:color w:val="000000"/>
          <w:sz w:val="26"/>
          <w:szCs w:val="26"/>
          <w:lang w:eastAsia="ru-RU" w:bidi="ru-RU"/>
        </w:rPr>
        <w:t xml:space="preserve"> </w:t>
      </w:r>
      <w:r w:rsidRPr="0079276F">
        <w:rPr>
          <w:rFonts w:ascii="Times New Roman" w:hAnsi="Times New Roman" w:cs="Times New Roman"/>
          <w:b/>
          <w:bCs/>
          <w:sz w:val="26"/>
          <w:szCs w:val="26"/>
          <w:lang w:bidi="ru-RU"/>
        </w:rPr>
        <w:t>Соблюдение трудового законодательства и иных нормативных правовых актов, содержащих нормы трудового права при п</w:t>
      </w:r>
      <w:r w:rsidRPr="0079276F">
        <w:rPr>
          <w:rFonts w:ascii="Times New Roman" w:hAnsi="Times New Roman" w:cs="Times New Roman"/>
          <w:b/>
          <w:bCs/>
          <w:sz w:val="26"/>
          <w:szCs w:val="26"/>
        </w:rPr>
        <w:t>рекращении трудового договора</w:t>
      </w:r>
    </w:p>
    <w:p w14:paraId="12F63B0E" w14:textId="0B443772" w:rsidR="00651293" w:rsidRDefault="00651293" w:rsidP="00BD003A">
      <w:pPr>
        <w:pStyle w:val="a4"/>
        <w:autoSpaceDE w:val="0"/>
        <w:autoSpaceDN w:val="0"/>
        <w:adjustRightInd w:val="0"/>
        <w:ind w:left="0" w:firstLine="567"/>
        <w:jc w:val="center"/>
        <w:rPr>
          <w:rFonts w:ascii="Times New Roman" w:hAnsi="Times New Roman" w:cs="Times New Roman"/>
          <w:b/>
          <w:bCs/>
          <w:sz w:val="26"/>
          <w:szCs w:val="26"/>
        </w:rPr>
      </w:pPr>
    </w:p>
    <w:p w14:paraId="530FBC19" w14:textId="27C53A8F" w:rsidR="00651293" w:rsidRDefault="0071652B" w:rsidP="00BD003A">
      <w:pPr>
        <w:pStyle w:val="a4"/>
        <w:autoSpaceDE w:val="0"/>
        <w:autoSpaceDN w:val="0"/>
        <w:adjustRightInd w:val="0"/>
        <w:ind w:left="0" w:firstLine="567"/>
        <w:jc w:val="both"/>
        <w:rPr>
          <w:rFonts w:ascii="Times New Roman" w:hAnsi="Times New Roman" w:cs="Times New Roman"/>
          <w:sz w:val="26"/>
          <w:szCs w:val="26"/>
        </w:rPr>
      </w:pPr>
      <w:r w:rsidRPr="0071652B">
        <w:rPr>
          <w:rFonts w:ascii="Times New Roman" w:hAnsi="Times New Roman" w:cs="Times New Roman"/>
          <w:sz w:val="26"/>
          <w:szCs w:val="26"/>
        </w:rPr>
        <w:tab/>
        <w:t xml:space="preserve">В проверяемом </w:t>
      </w:r>
      <w:proofErr w:type="gramStart"/>
      <w:r w:rsidRPr="0071652B">
        <w:rPr>
          <w:rFonts w:ascii="Times New Roman" w:hAnsi="Times New Roman" w:cs="Times New Roman"/>
          <w:sz w:val="26"/>
          <w:szCs w:val="26"/>
        </w:rPr>
        <w:t xml:space="preserve">периоде </w:t>
      </w:r>
      <w:r>
        <w:rPr>
          <w:rFonts w:ascii="Times New Roman" w:hAnsi="Times New Roman" w:cs="Times New Roman"/>
          <w:sz w:val="26"/>
          <w:szCs w:val="26"/>
        </w:rPr>
        <w:t xml:space="preserve"> 2022</w:t>
      </w:r>
      <w:proofErr w:type="gramEnd"/>
      <w:r>
        <w:rPr>
          <w:rFonts w:ascii="Times New Roman" w:hAnsi="Times New Roman" w:cs="Times New Roman"/>
          <w:sz w:val="26"/>
          <w:szCs w:val="26"/>
        </w:rPr>
        <w:t>-2023 гг. уволились 2 человека</w:t>
      </w:r>
      <w:r w:rsidR="00EA3CCB">
        <w:rPr>
          <w:rFonts w:ascii="Times New Roman" w:hAnsi="Times New Roman" w:cs="Times New Roman"/>
          <w:sz w:val="26"/>
          <w:szCs w:val="26"/>
        </w:rPr>
        <w:t>: 29.09.2023 – Кузнецова О.Н., 28.12.2023 – Никитина Г.Н.</w:t>
      </w:r>
    </w:p>
    <w:p w14:paraId="546441BC" w14:textId="6A325C27" w:rsidR="00EA3CCB" w:rsidRDefault="00EA3CCB" w:rsidP="00BD003A">
      <w:pPr>
        <w:pStyle w:val="a4"/>
        <w:autoSpaceDE w:val="0"/>
        <w:autoSpaceDN w:val="0"/>
        <w:adjustRightInd w:val="0"/>
        <w:ind w:left="0" w:firstLine="567"/>
        <w:jc w:val="both"/>
        <w:rPr>
          <w:rFonts w:ascii="Times New Roman" w:hAnsi="Times New Roman" w:cs="Times New Roman"/>
          <w:sz w:val="26"/>
          <w:szCs w:val="26"/>
        </w:rPr>
      </w:pPr>
      <w:r>
        <w:rPr>
          <w:rFonts w:ascii="Times New Roman" w:hAnsi="Times New Roman" w:cs="Times New Roman"/>
          <w:sz w:val="26"/>
          <w:szCs w:val="26"/>
        </w:rPr>
        <w:t xml:space="preserve"> Основание увольнения</w:t>
      </w:r>
      <w:r w:rsidR="007C5A9E">
        <w:rPr>
          <w:rFonts w:ascii="Times New Roman" w:hAnsi="Times New Roman" w:cs="Times New Roman"/>
          <w:sz w:val="26"/>
          <w:szCs w:val="26"/>
        </w:rPr>
        <w:t xml:space="preserve"> работников</w:t>
      </w:r>
      <w:r>
        <w:rPr>
          <w:rFonts w:ascii="Times New Roman" w:hAnsi="Times New Roman" w:cs="Times New Roman"/>
          <w:sz w:val="26"/>
          <w:szCs w:val="26"/>
        </w:rPr>
        <w:t xml:space="preserve"> – расторжение трудового договора по инициативе работника ст77 п.3 ТК РФ</w:t>
      </w:r>
      <w:r w:rsidR="00BD003A">
        <w:rPr>
          <w:rFonts w:ascii="Times New Roman" w:hAnsi="Times New Roman" w:cs="Times New Roman"/>
          <w:sz w:val="26"/>
          <w:szCs w:val="26"/>
        </w:rPr>
        <w:t>.</w:t>
      </w:r>
    </w:p>
    <w:p w14:paraId="288C36E7" w14:textId="1711ADA3" w:rsidR="00BD003A" w:rsidRDefault="00BD003A" w:rsidP="00BD003A">
      <w:pPr>
        <w:pStyle w:val="a4"/>
        <w:autoSpaceDE w:val="0"/>
        <w:autoSpaceDN w:val="0"/>
        <w:adjustRightInd w:val="0"/>
        <w:ind w:left="0" w:firstLine="567"/>
        <w:jc w:val="both"/>
        <w:rPr>
          <w:rFonts w:ascii="Times New Roman" w:hAnsi="Times New Roman" w:cs="Times New Roman"/>
          <w:sz w:val="26"/>
          <w:szCs w:val="26"/>
        </w:rPr>
      </w:pPr>
      <w:r>
        <w:rPr>
          <w:rFonts w:ascii="Times New Roman" w:hAnsi="Times New Roman" w:cs="Times New Roman"/>
          <w:sz w:val="26"/>
          <w:szCs w:val="26"/>
        </w:rPr>
        <w:tab/>
        <w:t xml:space="preserve">Прекращение трудового договора оформлено на основании заявления работника </w:t>
      </w:r>
      <w:proofErr w:type="gramStart"/>
      <w:r>
        <w:rPr>
          <w:rFonts w:ascii="Times New Roman" w:hAnsi="Times New Roman" w:cs="Times New Roman"/>
          <w:sz w:val="26"/>
          <w:szCs w:val="26"/>
        </w:rPr>
        <w:t>приказом  работодателя</w:t>
      </w:r>
      <w:proofErr w:type="gramEnd"/>
      <w:r>
        <w:rPr>
          <w:rFonts w:ascii="Times New Roman" w:hAnsi="Times New Roman" w:cs="Times New Roman"/>
          <w:sz w:val="26"/>
          <w:szCs w:val="26"/>
        </w:rPr>
        <w:t xml:space="preserve"> по форме №Т-8. Приказ подписан директором, объявлен работник</w:t>
      </w:r>
      <w:r w:rsidR="00EC16F8">
        <w:rPr>
          <w:rFonts w:ascii="Times New Roman" w:hAnsi="Times New Roman" w:cs="Times New Roman"/>
          <w:sz w:val="26"/>
          <w:szCs w:val="26"/>
        </w:rPr>
        <w:t>у</w:t>
      </w:r>
      <w:r>
        <w:rPr>
          <w:rFonts w:ascii="Times New Roman" w:hAnsi="Times New Roman" w:cs="Times New Roman"/>
          <w:sz w:val="26"/>
          <w:szCs w:val="26"/>
        </w:rPr>
        <w:t xml:space="preserve"> под роспись. В приказе все графы заполнены надлежащим образом.</w:t>
      </w:r>
    </w:p>
    <w:p w14:paraId="1C3F0D79" w14:textId="4E21F5BB" w:rsidR="00586AD1" w:rsidRDefault="00586AD1" w:rsidP="00BD003A">
      <w:pPr>
        <w:pStyle w:val="a4"/>
        <w:autoSpaceDE w:val="0"/>
        <w:autoSpaceDN w:val="0"/>
        <w:adjustRightInd w:val="0"/>
        <w:ind w:left="0" w:firstLine="567"/>
        <w:jc w:val="both"/>
        <w:rPr>
          <w:rFonts w:ascii="Times New Roman" w:hAnsi="Times New Roman" w:cs="Times New Roman"/>
          <w:sz w:val="26"/>
          <w:szCs w:val="26"/>
        </w:rPr>
      </w:pPr>
      <w:r>
        <w:rPr>
          <w:rFonts w:ascii="Times New Roman" w:hAnsi="Times New Roman" w:cs="Times New Roman"/>
          <w:sz w:val="26"/>
          <w:szCs w:val="26"/>
        </w:rPr>
        <w:t xml:space="preserve">Приказы изданы </w:t>
      </w:r>
      <w:r w:rsidR="007C5A9E">
        <w:rPr>
          <w:rFonts w:ascii="Times New Roman" w:hAnsi="Times New Roman" w:cs="Times New Roman"/>
          <w:sz w:val="26"/>
          <w:szCs w:val="26"/>
        </w:rPr>
        <w:t xml:space="preserve">своевременно </w:t>
      </w:r>
      <w:r>
        <w:rPr>
          <w:rFonts w:ascii="Times New Roman" w:hAnsi="Times New Roman" w:cs="Times New Roman"/>
          <w:sz w:val="26"/>
          <w:szCs w:val="26"/>
        </w:rPr>
        <w:t xml:space="preserve">по истечении  </w:t>
      </w:r>
      <w:r w:rsidR="007C5A9E">
        <w:rPr>
          <w:rFonts w:ascii="Times New Roman" w:hAnsi="Times New Roman" w:cs="Times New Roman"/>
          <w:sz w:val="26"/>
          <w:szCs w:val="26"/>
        </w:rPr>
        <w:t xml:space="preserve"> </w:t>
      </w:r>
      <w:r>
        <w:rPr>
          <w:rFonts w:ascii="Times New Roman" w:hAnsi="Times New Roman" w:cs="Times New Roman"/>
          <w:sz w:val="26"/>
          <w:szCs w:val="26"/>
        </w:rPr>
        <w:t xml:space="preserve">срока предупреждения работником работодателя о дате увольнения </w:t>
      </w:r>
      <w:r w:rsidR="007C5A9E">
        <w:rPr>
          <w:rFonts w:ascii="Times New Roman" w:hAnsi="Times New Roman" w:cs="Times New Roman"/>
          <w:sz w:val="26"/>
          <w:szCs w:val="26"/>
        </w:rPr>
        <w:t>в соответствии со ст.80 ТК РФ.</w:t>
      </w:r>
    </w:p>
    <w:p w14:paraId="4BB6F734" w14:textId="6D5F031E" w:rsidR="00BD003A" w:rsidRDefault="00BD003A" w:rsidP="00BD003A">
      <w:pPr>
        <w:pStyle w:val="a4"/>
        <w:autoSpaceDE w:val="0"/>
        <w:autoSpaceDN w:val="0"/>
        <w:adjustRightInd w:val="0"/>
        <w:ind w:left="0" w:firstLine="567"/>
        <w:jc w:val="both"/>
        <w:rPr>
          <w:rFonts w:ascii="Times New Roman" w:hAnsi="Times New Roman" w:cs="Times New Roman"/>
          <w:sz w:val="26"/>
          <w:szCs w:val="26"/>
        </w:rPr>
      </w:pPr>
      <w:r>
        <w:rPr>
          <w:rFonts w:ascii="Times New Roman" w:hAnsi="Times New Roman" w:cs="Times New Roman"/>
          <w:sz w:val="26"/>
          <w:szCs w:val="26"/>
        </w:rPr>
        <w:t>При увольнении материально-ответственного лица Кузнецовой О.Н. оформле</w:t>
      </w:r>
      <w:r w:rsidR="00B67138">
        <w:rPr>
          <w:rFonts w:ascii="Times New Roman" w:hAnsi="Times New Roman" w:cs="Times New Roman"/>
          <w:sz w:val="26"/>
          <w:szCs w:val="26"/>
        </w:rPr>
        <w:t xml:space="preserve">ны: Уведомление №1 от 25.09.2023 о передаче документов в связи с увольнением </w:t>
      </w:r>
      <w:proofErr w:type="gramStart"/>
      <w:r w:rsidR="00B67138">
        <w:rPr>
          <w:rFonts w:ascii="Times New Roman" w:hAnsi="Times New Roman" w:cs="Times New Roman"/>
          <w:sz w:val="26"/>
          <w:szCs w:val="26"/>
        </w:rPr>
        <w:t>работника,</w:t>
      </w:r>
      <w:r>
        <w:rPr>
          <w:rFonts w:ascii="Times New Roman" w:hAnsi="Times New Roman" w:cs="Times New Roman"/>
          <w:sz w:val="26"/>
          <w:szCs w:val="26"/>
        </w:rPr>
        <w:t xml:space="preserve">  Акт</w:t>
      </w:r>
      <w:proofErr w:type="gramEnd"/>
      <w:r>
        <w:rPr>
          <w:rFonts w:ascii="Times New Roman" w:hAnsi="Times New Roman" w:cs="Times New Roman"/>
          <w:sz w:val="26"/>
          <w:szCs w:val="26"/>
        </w:rPr>
        <w:t xml:space="preserve"> приема-передачи документов от 28.09.2023, Акт №1 от 28.09.2023 передачи музейных ценностей и музейных коллекций</w:t>
      </w:r>
      <w:r w:rsidR="00B67138">
        <w:rPr>
          <w:rFonts w:ascii="Times New Roman" w:hAnsi="Times New Roman" w:cs="Times New Roman"/>
          <w:sz w:val="26"/>
          <w:szCs w:val="26"/>
        </w:rPr>
        <w:t>, Акт приема-передачи ключей от 29.09.2023</w:t>
      </w:r>
      <w:r>
        <w:rPr>
          <w:rFonts w:ascii="Times New Roman" w:hAnsi="Times New Roman" w:cs="Times New Roman"/>
          <w:sz w:val="26"/>
          <w:szCs w:val="26"/>
        </w:rPr>
        <w:t>.</w:t>
      </w:r>
    </w:p>
    <w:p w14:paraId="710780F8" w14:textId="43491254" w:rsidR="00EC16F8" w:rsidRDefault="00EC16F8" w:rsidP="00BD003A">
      <w:pPr>
        <w:pStyle w:val="a4"/>
        <w:autoSpaceDE w:val="0"/>
        <w:autoSpaceDN w:val="0"/>
        <w:adjustRightInd w:val="0"/>
        <w:ind w:left="0" w:firstLine="567"/>
        <w:jc w:val="both"/>
        <w:rPr>
          <w:rFonts w:ascii="Times New Roman" w:hAnsi="Times New Roman" w:cs="Times New Roman"/>
          <w:sz w:val="26"/>
          <w:szCs w:val="26"/>
        </w:rPr>
      </w:pPr>
      <w:r>
        <w:rPr>
          <w:rFonts w:ascii="Times New Roman" w:hAnsi="Times New Roman" w:cs="Times New Roman"/>
          <w:sz w:val="26"/>
          <w:szCs w:val="26"/>
        </w:rPr>
        <w:t xml:space="preserve">Заявление о выдаче </w:t>
      </w:r>
      <w:proofErr w:type="gramStart"/>
      <w:r>
        <w:rPr>
          <w:rFonts w:ascii="Times New Roman" w:hAnsi="Times New Roman" w:cs="Times New Roman"/>
          <w:sz w:val="26"/>
          <w:szCs w:val="26"/>
        </w:rPr>
        <w:t xml:space="preserve">работнику </w:t>
      </w:r>
      <w:r w:rsidR="008021BD">
        <w:rPr>
          <w:rFonts w:ascii="Times New Roman" w:hAnsi="Times New Roman" w:cs="Times New Roman"/>
          <w:sz w:val="26"/>
          <w:szCs w:val="26"/>
        </w:rPr>
        <w:t xml:space="preserve"> надлежащего</w:t>
      </w:r>
      <w:proofErr w:type="gramEnd"/>
      <w:r w:rsidR="008021BD">
        <w:rPr>
          <w:rFonts w:ascii="Times New Roman" w:hAnsi="Times New Roman" w:cs="Times New Roman"/>
          <w:sz w:val="26"/>
          <w:szCs w:val="26"/>
        </w:rPr>
        <w:t xml:space="preserve"> заверенной копии приказа, либо иных документов, связанных с трудо</w:t>
      </w:r>
      <w:r w:rsidR="00567111">
        <w:rPr>
          <w:rFonts w:ascii="Times New Roman" w:hAnsi="Times New Roman" w:cs="Times New Roman"/>
          <w:sz w:val="26"/>
          <w:szCs w:val="26"/>
        </w:rPr>
        <w:t>в</w:t>
      </w:r>
      <w:r w:rsidR="008021BD">
        <w:rPr>
          <w:rFonts w:ascii="Times New Roman" w:hAnsi="Times New Roman" w:cs="Times New Roman"/>
          <w:sz w:val="26"/>
          <w:szCs w:val="26"/>
        </w:rPr>
        <w:t xml:space="preserve">ой деятельностью </w:t>
      </w:r>
      <w:r w:rsidR="00567111">
        <w:rPr>
          <w:rFonts w:ascii="Times New Roman" w:hAnsi="Times New Roman" w:cs="Times New Roman"/>
          <w:sz w:val="26"/>
          <w:szCs w:val="26"/>
        </w:rPr>
        <w:t xml:space="preserve">работниками работодателю не подавалось. </w:t>
      </w:r>
    </w:p>
    <w:p w14:paraId="25BE8595" w14:textId="10FA209F" w:rsidR="00EC16F8" w:rsidRDefault="00567111" w:rsidP="00BD003A">
      <w:pPr>
        <w:pStyle w:val="a4"/>
        <w:autoSpaceDE w:val="0"/>
        <w:autoSpaceDN w:val="0"/>
        <w:adjustRightInd w:val="0"/>
        <w:ind w:left="0" w:firstLine="567"/>
        <w:jc w:val="both"/>
        <w:rPr>
          <w:rFonts w:ascii="Times New Roman" w:hAnsi="Times New Roman" w:cs="Times New Roman"/>
          <w:sz w:val="26"/>
          <w:szCs w:val="26"/>
          <w:lang w:bidi="ru-RU"/>
        </w:rPr>
      </w:pPr>
      <w:r>
        <w:rPr>
          <w:rFonts w:ascii="Times New Roman" w:hAnsi="Times New Roman" w:cs="Times New Roman"/>
          <w:sz w:val="26"/>
          <w:szCs w:val="26"/>
        </w:rPr>
        <w:t xml:space="preserve">В день прекращения трудового договора работникам выданы оформленные надлежащим образом трудовые книжки (о чем имеются росписи работников в </w:t>
      </w:r>
      <w:proofErr w:type="gramStart"/>
      <w:r w:rsidRPr="00567111">
        <w:rPr>
          <w:rFonts w:ascii="Times New Roman" w:hAnsi="Times New Roman" w:cs="Times New Roman"/>
          <w:sz w:val="26"/>
          <w:szCs w:val="26"/>
          <w:lang w:bidi="ru-RU"/>
        </w:rPr>
        <w:lastRenderedPageBreak/>
        <w:t>Книге  учета</w:t>
      </w:r>
      <w:proofErr w:type="gramEnd"/>
      <w:r w:rsidRPr="00567111">
        <w:rPr>
          <w:rFonts w:ascii="Times New Roman" w:hAnsi="Times New Roman" w:cs="Times New Roman"/>
          <w:sz w:val="26"/>
          <w:szCs w:val="26"/>
          <w:lang w:bidi="ru-RU"/>
        </w:rPr>
        <w:t xml:space="preserve"> движения  трудовых книжек</w:t>
      </w:r>
      <w:r>
        <w:rPr>
          <w:rFonts w:ascii="Times New Roman" w:hAnsi="Times New Roman" w:cs="Times New Roman"/>
          <w:sz w:val="26"/>
          <w:szCs w:val="26"/>
          <w:lang w:bidi="ru-RU"/>
        </w:rPr>
        <w:t>), произведен расчет в соответствии со статьей 140 ТК РФ.</w:t>
      </w:r>
    </w:p>
    <w:p w14:paraId="66C2201E" w14:textId="75DE7598" w:rsidR="00567111" w:rsidRDefault="00567111" w:rsidP="00BD003A">
      <w:pPr>
        <w:pStyle w:val="a4"/>
        <w:autoSpaceDE w:val="0"/>
        <w:autoSpaceDN w:val="0"/>
        <w:adjustRightInd w:val="0"/>
        <w:ind w:left="0" w:firstLine="567"/>
        <w:jc w:val="both"/>
        <w:rPr>
          <w:rFonts w:ascii="Times New Roman" w:hAnsi="Times New Roman" w:cs="Times New Roman"/>
          <w:sz w:val="26"/>
          <w:szCs w:val="26"/>
        </w:rPr>
      </w:pPr>
      <w:r>
        <w:rPr>
          <w:rFonts w:ascii="Times New Roman" w:hAnsi="Times New Roman" w:cs="Times New Roman"/>
          <w:sz w:val="26"/>
          <w:szCs w:val="26"/>
          <w:lang w:bidi="ru-RU"/>
        </w:rPr>
        <w:t xml:space="preserve">В личную карточку работника Т-2 в разделе </w:t>
      </w:r>
      <w:r>
        <w:rPr>
          <w:rFonts w:ascii="Times New Roman" w:hAnsi="Times New Roman" w:cs="Times New Roman"/>
          <w:sz w:val="26"/>
          <w:szCs w:val="26"/>
          <w:lang w:val="en-US" w:bidi="ru-RU"/>
        </w:rPr>
        <w:t>XI</w:t>
      </w:r>
      <w:r w:rsidRPr="00567111">
        <w:rPr>
          <w:rFonts w:ascii="Times New Roman" w:hAnsi="Times New Roman" w:cs="Times New Roman"/>
          <w:sz w:val="26"/>
          <w:szCs w:val="26"/>
          <w:lang w:bidi="ru-RU"/>
        </w:rPr>
        <w:t xml:space="preserve"> </w:t>
      </w:r>
      <w:r w:rsidR="007C5A9E">
        <w:rPr>
          <w:rFonts w:ascii="Times New Roman" w:hAnsi="Times New Roman" w:cs="Times New Roman"/>
          <w:sz w:val="26"/>
          <w:szCs w:val="26"/>
          <w:lang w:bidi="ru-RU"/>
        </w:rPr>
        <w:t>«</w:t>
      </w:r>
      <w:r>
        <w:rPr>
          <w:rFonts w:ascii="Times New Roman" w:hAnsi="Times New Roman" w:cs="Times New Roman"/>
          <w:sz w:val="26"/>
          <w:szCs w:val="26"/>
          <w:lang w:bidi="ru-RU"/>
        </w:rPr>
        <w:t xml:space="preserve">Основание прекращения трудового договора (увольнения)» внесена запись об увольнении работника, которая </w:t>
      </w:r>
      <w:proofErr w:type="gramStart"/>
      <w:r>
        <w:rPr>
          <w:rFonts w:ascii="Times New Roman" w:hAnsi="Times New Roman" w:cs="Times New Roman"/>
          <w:sz w:val="26"/>
          <w:szCs w:val="26"/>
          <w:lang w:bidi="ru-RU"/>
        </w:rPr>
        <w:t>заверена  подписью</w:t>
      </w:r>
      <w:proofErr w:type="gramEnd"/>
      <w:r>
        <w:rPr>
          <w:rFonts w:ascii="Times New Roman" w:hAnsi="Times New Roman" w:cs="Times New Roman"/>
          <w:sz w:val="26"/>
          <w:szCs w:val="26"/>
          <w:lang w:bidi="ru-RU"/>
        </w:rPr>
        <w:t xml:space="preserve"> работника.</w:t>
      </w:r>
    </w:p>
    <w:p w14:paraId="33C554E8" w14:textId="7F0B2132" w:rsidR="00EC16F8" w:rsidRPr="0071652B" w:rsidRDefault="00EC16F8" w:rsidP="00BD003A">
      <w:pPr>
        <w:pStyle w:val="a4"/>
        <w:autoSpaceDE w:val="0"/>
        <w:autoSpaceDN w:val="0"/>
        <w:adjustRightInd w:val="0"/>
        <w:ind w:left="0" w:firstLine="567"/>
        <w:jc w:val="both"/>
        <w:rPr>
          <w:rFonts w:ascii="Times New Roman" w:hAnsi="Times New Roman" w:cs="Times New Roman"/>
          <w:sz w:val="26"/>
          <w:szCs w:val="26"/>
        </w:rPr>
      </w:pPr>
      <w:r w:rsidRPr="00EC16F8">
        <w:rPr>
          <w:rFonts w:ascii="Times New Roman" w:hAnsi="Times New Roman" w:cs="Times New Roman"/>
          <w:b/>
          <w:bCs/>
          <w:i/>
          <w:iCs/>
          <w:sz w:val="26"/>
          <w:szCs w:val="26"/>
        </w:rPr>
        <w:t>Рекомендации:</w:t>
      </w:r>
      <w:r>
        <w:rPr>
          <w:rFonts w:ascii="Times New Roman" w:hAnsi="Times New Roman" w:cs="Times New Roman"/>
          <w:sz w:val="26"/>
          <w:szCs w:val="26"/>
        </w:rPr>
        <w:t xml:space="preserve"> в актах прием-</w:t>
      </w:r>
      <w:proofErr w:type="gramStart"/>
      <w:r>
        <w:rPr>
          <w:rFonts w:ascii="Times New Roman" w:hAnsi="Times New Roman" w:cs="Times New Roman"/>
          <w:sz w:val="26"/>
          <w:szCs w:val="26"/>
        </w:rPr>
        <w:t>передачи  при</w:t>
      </w:r>
      <w:proofErr w:type="gramEnd"/>
      <w:r>
        <w:rPr>
          <w:rFonts w:ascii="Times New Roman" w:hAnsi="Times New Roman" w:cs="Times New Roman"/>
          <w:sz w:val="26"/>
          <w:szCs w:val="26"/>
        </w:rPr>
        <w:t xml:space="preserve"> увольнении материально-ответственного лица рекомендуется указать, что стороны трудовых отношений материальных претензий к друг другу не имеют.</w:t>
      </w:r>
    </w:p>
    <w:p w14:paraId="6C9E901C" w14:textId="1A0B6A66" w:rsidR="0079276F" w:rsidRDefault="0079276F" w:rsidP="00386141">
      <w:pPr>
        <w:pStyle w:val="a4"/>
        <w:autoSpaceDE w:val="0"/>
        <w:autoSpaceDN w:val="0"/>
        <w:adjustRightInd w:val="0"/>
        <w:ind w:left="567"/>
        <w:jc w:val="both"/>
        <w:rPr>
          <w:rFonts w:ascii="Times New Roman" w:hAnsi="Times New Roman" w:cs="Times New Roman"/>
          <w:sz w:val="26"/>
          <w:szCs w:val="26"/>
        </w:rPr>
      </w:pPr>
    </w:p>
    <w:p w14:paraId="42FD9802" w14:textId="01F93FA1" w:rsidR="0079276F" w:rsidRDefault="00FC12D2" w:rsidP="00FC12D2">
      <w:pPr>
        <w:pStyle w:val="a4"/>
        <w:autoSpaceDE w:val="0"/>
        <w:autoSpaceDN w:val="0"/>
        <w:adjustRightInd w:val="0"/>
        <w:ind w:left="567"/>
        <w:jc w:val="center"/>
        <w:rPr>
          <w:rStyle w:val="1"/>
          <w:rFonts w:eastAsia="Arial Unicode MS"/>
        </w:rPr>
      </w:pPr>
      <w:r>
        <w:rPr>
          <w:rFonts w:ascii="Times New Roman" w:hAnsi="Times New Roman" w:cs="Times New Roman"/>
          <w:sz w:val="26"/>
          <w:szCs w:val="26"/>
        </w:rPr>
        <w:t xml:space="preserve">8. </w:t>
      </w:r>
      <w:r w:rsidRPr="00DF2938">
        <w:rPr>
          <w:rStyle w:val="1"/>
          <w:rFonts w:eastAsia="Arial Unicode MS"/>
        </w:rPr>
        <w:t>Соблюдение трудового законодательства и иных нормативных правовых актов, содержащих нормы трудового права</w:t>
      </w:r>
      <w:r>
        <w:rPr>
          <w:rStyle w:val="1"/>
          <w:rFonts w:eastAsia="Arial Unicode MS"/>
        </w:rPr>
        <w:t xml:space="preserve"> при установлении режима рабочего времени и времени отдыха</w:t>
      </w:r>
    </w:p>
    <w:p w14:paraId="5A3D259F" w14:textId="77777777" w:rsidR="00D07610" w:rsidRDefault="00D07610" w:rsidP="00D07610">
      <w:pPr>
        <w:pStyle w:val="a4"/>
        <w:ind w:left="0" w:firstLine="567"/>
        <w:jc w:val="both"/>
        <w:rPr>
          <w:rFonts w:ascii="Times New Roman" w:hAnsi="Times New Roman" w:cs="Times New Roman"/>
          <w:sz w:val="26"/>
          <w:szCs w:val="26"/>
        </w:rPr>
      </w:pPr>
    </w:p>
    <w:p w14:paraId="43DA7F72" w14:textId="567278BA" w:rsidR="00D07610" w:rsidRPr="00071EA5" w:rsidRDefault="00D07610" w:rsidP="00D07610">
      <w:pPr>
        <w:pStyle w:val="a4"/>
        <w:ind w:left="0" w:firstLine="567"/>
        <w:jc w:val="both"/>
        <w:rPr>
          <w:rFonts w:ascii="Times New Roman" w:hAnsi="Times New Roman" w:cs="Times New Roman"/>
          <w:i/>
          <w:iCs/>
          <w:sz w:val="26"/>
          <w:szCs w:val="26"/>
        </w:rPr>
      </w:pPr>
      <w:r w:rsidRPr="00071EA5">
        <w:rPr>
          <w:rFonts w:ascii="Times New Roman" w:hAnsi="Times New Roman" w:cs="Times New Roman"/>
          <w:i/>
          <w:iCs/>
          <w:sz w:val="26"/>
          <w:szCs w:val="26"/>
        </w:rPr>
        <w:t>В соответствии со статьей 91 ТК РФ</w:t>
      </w:r>
      <w:r w:rsidRPr="00071EA5">
        <w:rPr>
          <w:rFonts w:ascii="Times New Roman" w:hAnsi="Times New Roman" w:cs="Times New Roman"/>
          <w:b/>
          <w:bCs/>
          <w:i/>
          <w:iCs/>
          <w:sz w:val="26"/>
          <w:szCs w:val="26"/>
        </w:rPr>
        <w:t xml:space="preserve"> р</w:t>
      </w:r>
      <w:r w:rsidRPr="00D07610">
        <w:rPr>
          <w:rFonts w:ascii="Times New Roman" w:hAnsi="Times New Roman" w:cs="Times New Roman"/>
          <w:i/>
          <w:iCs/>
          <w:sz w:val="26"/>
          <w:szCs w:val="26"/>
        </w:rPr>
        <w:t>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r w:rsidRPr="00071EA5">
        <w:rPr>
          <w:rFonts w:ascii="Times New Roman" w:hAnsi="Times New Roman" w:cs="Times New Roman"/>
          <w:i/>
          <w:iCs/>
          <w:sz w:val="26"/>
          <w:szCs w:val="26"/>
        </w:rPr>
        <w:t xml:space="preserve"> </w:t>
      </w:r>
      <w:r w:rsidRPr="00D07610">
        <w:rPr>
          <w:rFonts w:ascii="Times New Roman" w:hAnsi="Times New Roman" w:cs="Times New Roman"/>
          <w:i/>
          <w:iCs/>
          <w:sz w:val="26"/>
          <w:szCs w:val="26"/>
        </w:rPr>
        <w:t>Нормальная продолжительность рабочего времени не может превышать 40 часов в неделю</w:t>
      </w:r>
      <w:r w:rsidR="00724D4C" w:rsidRPr="00071EA5">
        <w:rPr>
          <w:rFonts w:ascii="Times New Roman" w:hAnsi="Times New Roman" w:cs="Times New Roman"/>
          <w:i/>
          <w:iCs/>
          <w:sz w:val="26"/>
          <w:szCs w:val="26"/>
        </w:rPr>
        <w:t>.</w:t>
      </w:r>
    </w:p>
    <w:p w14:paraId="17A1CA5B" w14:textId="77777777" w:rsidR="00633C33" w:rsidRDefault="00951C6F" w:rsidP="00D07610">
      <w:pPr>
        <w:pStyle w:val="a4"/>
        <w:ind w:left="0" w:firstLine="567"/>
        <w:jc w:val="both"/>
        <w:rPr>
          <w:rFonts w:ascii="Times New Roman" w:hAnsi="Times New Roman" w:cs="Times New Roman"/>
          <w:sz w:val="26"/>
          <w:szCs w:val="26"/>
        </w:rPr>
      </w:pPr>
      <w:r>
        <w:rPr>
          <w:rFonts w:ascii="Times New Roman" w:hAnsi="Times New Roman" w:cs="Times New Roman"/>
          <w:sz w:val="26"/>
          <w:szCs w:val="26"/>
        </w:rPr>
        <w:t>ПВТР учреждения, трудовыми договорами установлен режим рабочего времени и время отдыха: 5 дневная рабочая неделя с двумя выходными днями</w:t>
      </w:r>
      <w:r w:rsidR="00633C33">
        <w:rPr>
          <w:rFonts w:ascii="Times New Roman" w:hAnsi="Times New Roman" w:cs="Times New Roman"/>
          <w:sz w:val="26"/>
          <w:szCs w:val="26"/>
        </w:rPr>
        <w:t>, 8 часовой рабочий день. Продолжительность рабочего времени нормальная, не превышает 40 часов в неделю.</w:t>
      </w:r>
    </w:p>
    <w:p w14:paraId="536C3D57" w14:textId="52CCD8B0" w:rsidR="00633C33" w:rsidRDefault="00633C33" w:rsidP="00D07610">
      <w:pPr>
        <w:pStyle w:val="a4"/>
        <w:ind w:left="0" w:firstLine="567"/>
        <w:jc w:val="both"/>
        <w:rPr>
          <w:rFonts w:ascii="Times New Roman" w:hAnsi="Times New Roman" w:cs="Times New Roman"/>
          <w:sz w:val="26"/>
          <w:szCs w:val="26"/>
        </w:rPr>
      </w:pPr>
      <w:r>
        <w:rPr>
          <w:rFonts w:ascii="Times New Roman" w:hAnsi="Times New Roman" w:cs="Times New Roman"/>
          <w:sz w:val="26"/>
          <w:szCs w:val="26"/>
        </w:rPr>
        <w:t>Форма Табеля учета рабочего времени Т-</w:t>
      </w:r>
      <w:proofErr w:type="gramStart"/>
      <w:r>
        <w:rPr>
          <w:rFonts w:ascii="Times New Roman" w:hAnsi="Times New Roman" w:cs="Times New Roman"/>
          <w:sz w:val="26"/>
          <w:szCs w:val="26"/>
        </w:rPr>
        <w:t>13  за</w:t>
      </w:r>
      <w:proofErr w:type="gramEnd"/>
      <w:r>
        <w:rPr>
          <w:rFonts w:ascii="Times New Roman" w:hAnsi="Times New Roman" w:cs="Times New Roman"/>
          <w:sz w:val="26"/>
          <w:szCs w:val="26"/>
        </w:rPr>
        <w:t xml:space="preserve"> проверяемый период 2022-2023 гг. не соответствует  установленной приказом Минфина России от 30.03.2015 №52н форме ( отсутствует столбец 20 и столбец 37), что привело к  искажению  данных по итогам суммы дней (явок/неявок) за месяц.</w:t>
      </w:r>
    </w:p>
    <w:p w14:paraId="730B46C7" w14:textId="166C9AF6" w:rsidR="00071EA5" w:rsidRPr="00071EA5" w:rsidRDefault="00071EA5" w:rsidP="00071EA5">
      <w:pPr>
        <w:pStyle w:val="a4"/>
        <w:spacing w:after="0" w:line="240" w:lineRule="auto"/>
        <w:ind w:left="0" w:firstLine="567"/>
        <w:jc w:val="both"/>
        <w:rPr>
          <w:rFonts w:ascii="Times New Roman" w:hAnsi="Times New Roman" w:cs="Times New Roman"/>
          <w:i/>
          <w:iCs/>
          <w:sz w:val="26"/>
          <w:szCs w:val="26"/>
        </w:rPr>
      </w:pPr>
      <w:r w:rsidRPr="00A6192E">
        <w:rPr>
          <w:rFonts w:ascii="Times New Roman" w:hAnsi="Times New Roman" w:cs="Times New Roman"/>
          <w:i/>
          <w:iCs/>
          <w:sz w:val="26"/>
          <w:szCs w:val="26"/>
        </w:rPr>
        <w:t>Согласно с</w:t>
      </w:r>
      <w:r w:rsidRPr="00071EA5">
        <w:rPr>
          <w:rFonts w:ascii="Times New Roman" w:hAnsi="Times New Roman" w:cs="Times New Roman"/>
          <w:i/>
          <w:iCs/>
          <w:sz w:val="26"/>
          <w:szCs w:val="26"/>
        </w:rPr>
        <w:t>тать</w:t>
      </w:r>
      <w:r w:rsidRPr="00A6192E">
        <w:rPr>
          <w:rFonts w:ascii="Times New Roman" w:hAnsi="Times New Roman" w:cs="Times New Roman"/>
          <w:i/>
          <w:iCs/>
          <w:sz w:val="26"/>
          <w:szCs w:val="26"/>
        </w:rPr>
        <w:t>е</w:t>
      </w:r>
      <w:r w:rsidRPr="00071EA5">
        <w:rPr>
          <w:rFonts w:ascii="Times New Roman" w:hAnsi="Times New Roman" w:cs="Times New Roman"/>
          <w:i/>
          <w:iCs/>
          <w:sz w:val="26"/>
          <w:szCs w:val="26"/>
        </w:rPr>
        <w:t xml:space="preserve"> 113</w:t>
      </w:r>
      <w:r w:rsidRPr="00A6192E">
        <w:rPr>
          <w:rFonts w:ascii="Times New Roman" w:hAnsi="Times New Roman" w:cs="Times New Roman"/>
          <w:i/>
          <w:iCs/>
          <w:sz w:val="26"/>
          <w:szCs w:val="26"/>
        </w:rPr>
        <w:t xml:space="preserve"> ТК </w:t>
      </w:r>
      <w:proofErr w:type="gramStart"/>
      <w:r w:rsidRPr="00A6192E">
        <w:rPr>
          <w:rFonts w:ascii="Times New Roman" w:hAnsi="Times New Roman" w:cs="Times New Roman"/>
          <w:i/>
          <w:iCs/>
          <w:sz w:val="26"/>
          <w:szCs w:val="26"/>
        </w:rPr>
        <w:t>РФ  п</w:t>
      </w:r>
      <w:r w:rsidRPr="00071EA5">
        <w:rPr>
          <w:rFonts w:ascii="Times New Roman" w:hAnsi="Times New Roman" w:cs="Times New Roman"/>
          <w:i/>
          <w:iCs/>
          <w:sz w:val="26"/>
          <w:szCs w:val="26"/>
        </w:rPr>
        <w:t>ривлечение</w:t>
      </w:r>
      <w:proofErr w:type="gramEnd"/>
      <w:r w:rsidRPr="00071EA5">
        <w:rPr>
          <w:rFonts w:ascii="Times New Roman" w:hAnsi="Times New Roman" w:cs="Times New Roman"/>
          <w:i/>
          <w:iCs/>
          <w:sz w:val="26"/>
          <w:szCs w:val="26"/>
        </w:rPr>
        <w:t xml:space="preserve"> работников к работе в выходные и нерабочие праздничные дни производится по письменному распоряжению работодателя.</w:t>
      </w:r>
    </w:p>
    <w:p w14:paraId="016FA998" w14:textId="166DFA6F" w:rsidR="00071EA5" w:rsidRPr="00A6192E" w:rsidRDefault="00071EA5" w:rsidP="00071EA5">
      <w:pPr>
        <w:widowControl/>
        <w:autoSpaceDE w:val="0"/>
        <w:autoSpaceDN w:val="0"/>
        <w:adjustRightInd w:val="0"/>
        <w:ind w:firstLine="540"/>
        <w:jc w:val="both"/>
        <w:outlineLvl w:val="0"/>
        <w:rPr>
          <w:rFonts w:ascii="Times New Roman" w:eastAsiaTheme="minorHAnsi" w:hAnsi="Times New Roman" w:cs="Times New Roman"/>
          <w:i/>
          <w:iCs/>
          <w:color w:val="auto"/>
          <w:sz w:val="26"/>
          <w:szCs w:val="26"/>
          <w:lang w:eastAsia="en-US" w:bidi="ar-SA"/>
        </w:rPr>
      </w:pPr>
      <w:r w:rsidRPr="00A6192E">
        <w:rPr>
          <w:rFonts w:ascii="Times New Roman" w:eastAsiaTheme="minorHAnsi" w:hAnsi="Times New Roman" w:cs="Times New Roman"/>
          <w:i/>
          <w:iCs/>
          <w:color w:val="auto"/>
          <w:sz w:val="26"/>
          <w:szCs w:val="26"/>
          <w:lang w:eastAsia="en-US" w:bidi="ar-SA"/>
        </w:rPr>
        <w:t xml:space="preserve">В силу статьи 153 ТК РФ работа в выходной или </w:t>
      </w:r>
      <w:hyperlink r:id="rId15" w:history="1">
        <w:r w:rsidRPr="00A6192E">
          <w:rPr>
            <w:rFonts w:ascii="Times New Roman" w:eastAsiaTheme="minorHAnsi" w:hAnsi="Times New Roman" w:cs="Times New Roman"/>
            <w:i/>
            <w:iCs/>
            <w:color w:val="auto"/>
            <w:sz w:val="26"/>
            <w:szCs w:val="26"/>
            <w:lang w:eastAsia="en-US" w:bidi="ar-SA"/>
          </w:rPr>
          <w:t>нерабочий праздничный</w:t>
        </w:r>
      </w:hyperlink>
      <w:r w:rsidRPr="00A6192E">
        <w:rPr>
          <w:rFonts w:ascii="Times New Roman" w:eastAsiaTheme="minorHAnsi" w:hAnsi="Times New Roman" w:cs="Times New Roman"/>
          <w:i/>
          <w:iCs/>
          <w:color w:val="auto"/>
          <w:sz w:val="26"/>
          <w:szCs w:val="26"/>
          <w:lang w:eastAsia="en-US" w:bidi="ar-SA"/>
        </w:rPr>
        <w:t xml:space="preserve"> день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66A4F6BE" w14:textId="02C58311" w:rsidR="00D07610" w:rsidRDefault="00071EA5" w:rsidP="00071EA5">
      <w:pPr>
        <w:pStyle w:val="a4"/>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В учреждении работники на основании приказов работодателя привлекаются к работе в выходные и праздничные дни. С приказами о привлечении к работе в выходные и праздничные дни работники ознакомлены под роспись. В последующем работникам на основании заявлений предоставляются дни отдыха в удобное для них время.</w:t>
      </w:r>
    </w:p>
    <w:p w14:paraId="0462A582" w14:textId="0ABE6A69" w:rsidR="00F40C53" w:rsidRPr="00F40C53" w:rsidRDefault="00F40C53" w:rsidP="00F40C53">
      <w:pPr>
        <w:pStyle w:val="a4"/>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Работникам учреждения предоставляется в соответствии со ст. 115 ТК </w:t>
      </w:r>
      <w:proofErr w:type="gramStart"/>
      <w:r>
        <w:rPr>
          <w:rFonts w:ascii="Times New Roman" w:hAnsi="Times New Roman" w:cs="Times New Roman"/>
          <w:sz w:val="26"/>
          <w:szCs w:val="26"/>
        </w:rPr>
        <w:t>РФ  основной</w:t>
      </w:r>
      <w:proofErr w:type="gramEnd"/>
      <w:r>
        <w:rPr>
          <w:rFonts w:ascii="Times New Roman" w:hAnsi="Times New Roman" w:cs="Times New Roman"/>
          <w:sz w:val="26"/>
          <w:szCs w:val="26"/>
        </w:rPr>
        <w:t xml:space="preserve"> ежегодный отпуск  продолжительностью 28 календарных дней.  </w:t>
      </w:r>
      <w:r>
        <w:rPr>
          <w:rFonts w:ascii="Times New Roman" w:hAnsi="Times New Roman" w:cs="Times New Roman"/>
          <w:sz w:val="26"/>
          <w:szCs w:val="26"/>
        </w:rPr>
        <w:lastRenderedPageBreak/>
        <w:t>Е</w:t>
      </w:r>
      <w:r w:rsidRPr="00F40C53">
        <w:rPr>
          <w:rFonts w:ascii="Times New Roman" w:hAnsi="Times New Roman" w:cs="Times New Roman"/>
          <w:sz w:val="26"/>
          <w:szCs w:val="26"/>
        </w:rPr>
        <w:t>жегодные дополнительные оплачиваемые отпуска</w:t>
      </w:r>
      <w:r>
        <w:rPr>
          <w:rFonts w:ascii="Times New Roman" w:hAnsi="Times New Roman" w:cs="Times New Roman"/>
          <w:sz w:val="26"/>
          <w:szCs w:val="26"/>
        </w:rPr>
        <w:t xml:space="preserve"> не предоставляются ввиду отсутствия оснований. </w:t>
      </w:r>
    </w:p>
    <w:p w14:paraId="64750D98" w14:textId="6E9470DA" w:rsidR="00F40C53" w:rsidRPr="00A6192E" w:rsidRDefault="00F40C53" w:rsidP="00F40C53">
      <w:pPr>
        <w:ind w:firstLine="567"/>
        <w:jc w:val="both"/>
        <w:rPr>
          <w:rFonts w:ascii="Times New Roman" w:eastAsiaTheme="minorHAnsi" w:hAnsi="Times New Roman" w:cs="Times New Roman"/>
          <w:i/>
          <w:iCs/>
          <w:color w:val="auto"/>
          <w:sz w:val="26"/>
          <w:szCs w:val="26"/>
          <w:lang w:eastAsia="en-US" w:bidi="ar-SA"/>
        </w:rPr>
      </w:pPr>
      <w:r w:rsidRPr="00A6192E">
        <w:rPr>
          <w:rFonts w:ascii="Times New Roman" w:hAnsi="Times New Roman" w:cs="Times New Roman"/>
          <w:i/>
          <w:iCs/>
          <w:sz w:val="26"/>
          <w:szCs w:val="26"/>
        </w:rPr>
        <w:t xml:space="preserve">В соответствии со статьей  123 ТК РФ </w:t>
      </w:r>
      <w:r w:rsidRPr="00A6192E">
        <w:rPr>
          <w:rFonts w:ascii="Times New Roman" w:hAnsi="Times New Roman" w:cs="Times New Roman"/>
          <w:i/>
          <w:iCs/>
          <w:color w:val="auto"/>
          <w:sz w:val="26"/>
          <w:szCs w:val="26"/>
        </w:rPr>
        <w:t>о</w:t>
      </w:r>
      <w:r w:rsidRPr="00F40C53">
        <w:rPr>
          <w:rFonts w:ascii="Times New Roman" w:eastAsiaTheme="minorHAnsi" w:hAnsi="Times New Roman" w:cs="Times New Roman"/>
          <w:i/>
          <w:iCs/>
          <w:color w:val="auto"/>
          <w:sz w:val="26"/>
          <w:szCs w:val="26"/>
          <w:lang w:eastAsia="en-US" w:bidi="ar-SA"/>
        </w:rPr>
        <w:t xml:space="preserve">чередность предоставления оплачиваемых отпусков определяется ежегодно в соответствии с </w:t>
      </w:r>
      <w:hyperlink r:id="rId16" w:history="1">
        <w:r w:rsidRPr="00F40C53">
          <w:rPr>
            <w:rStyle w:val="a3"/>
            <w:rFonts w:ascii="Times New Roman" w:hAnsi="Times New Roman" w:cs="Times New Roman"/>
            <w:i/>
            <w:iCs/>
            <w:color w:val="auto"/>
            <w:sz w:val="26"/>
            <w:szCs w:val="26"/>
            <w:u w:val="none"/>
            <w:lang w:eastAsia="en-US" w:bidi="ar-SA"/>
          </w:rPr>
          <w:t>графиком</w:t>
        </w:r>
      </w:hyperlink>
      <w:r w:rsidRPr="00F40C53">
        <w:rPr>
          <w:rFonts w:ascii="Times New Roman" w:eastAsiaTheme="minorHAnsi" w:hAnsi="Times New Roman" w:cs="Times New Roman"/>
          <w:i/>
          <w:iCs/>
          <w:color w:val="auto"/>
          <w:sz w:val="26"/>
          <w:szCs w:val="26"/>
          <w:lang w:eastAsia="en-US" w:bidi="ar-SA"/>
        </w:rPr>
        <w:t xml:space="preserve">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r:id="rId17" w:history="1">
        <w:r w:rsidRPr="00F40C53">
          <w:rPr>
            <w:rStyle w:val="a3"/>
            <w:rFonts w:ascii="Times New Roman" w:hAnsi="Times New Roman" w:cs="Times New Roman"/>
            <w:i/>
            <w:iCs/>
            <w:color w:val="auto"/>
            <w:sz w:val="26"/>
            <w:szCs w:val="26"/>
            <w:u w:val="none"/>
            <w:lang w:eastAsia="en-US" w:bidi="ar-SA"/>
          </w:rPr>
          <w:t>статьей 372</w:t>
        </w:r>
      </w:hyperlink>
      <w:r w:rsidRPr="00F40C53">
        <w:rPr>
          <w:rFonts w:ascii="Times New Roman" w:eastAsiaTheme="minorHAnsi" w:hAnsi="Times New Roman" w:cs="Times New Roman"/>
          <w:i/>
          <w:iCs/>
          <w:color w:val="auto"/>
          <w:sz w:val="26"/>
          <w:szCs w:val="26"/>
          <w:lang w:eastAsia="en-US" w:bidi="ar-SA"/>
        </w:rPr>
        <w:t xml:space="preserve"> </w:t>
      </w:r>
      <w:r w:rsidR="00F80575" w:rsidRPr="00A6192E">
        <w:rPr>
          <w:rFonts w:ascii="Times New Roman" w:eastAsiaTheme="minorHAnsi" w:hAnsi="Times New Roman" w:cs="Times New Roman"/>
          <w:i/>
          <w:iCs/>
          <w:color w:val="auto"/>
          <w:sz w:val="26"/>
          <w:szCs w:val="26"/>
          <w:lang w:eastAsia="en-US" w:bidi="ar-SA"/>
        </w:rPr>
        <w:t>ТК РФ</w:t>
      </w:r>
      <w:r w:rsidRPr="00F40C53">
        <w:rPr>
          <w:rFonts w:ascii="Times New Roman" w:eastAsiaTheme="minorHAnsi" w:hAnsi="Times New Roman" w:cs="Times New Roman"/>
          <w:i/>
          <w:iCs/>
          <w:color w:val="auto"/>
          <w:sz w:val="26"/>
          <w:szCs w:val="26"/>
          <w:lang w:eastAsia="en-US" w:bidi="ar-SA"/>
        </w:rPr>
        <w:t xml:space="preserve"> для принятия локальных нормативных актов.</w:t>
      </w:r>
      <w:r w:rsidRPr="00A6192E">
        <w:rPr>
          <w:rFonts w:ascii="Times New Roman" w:eastAsiaTheme="minorHAnsi" w:hAnsi="Times New Roman" w:cs="Times New Roman"/>
          <w:i/>
          <w:iCs/>
          <w:color w:val="auto"/>
          <w:sz w:val="26"/>
          <w:szCs w:val="26"/>
          <w:lang w:eastAsia="en-US" w:bidi="ar-SA"/>
        </w:rPr>
        <w:t xml:space="preserve"> </w:t>
      </w:r>
      <w:r w:rsidRPr="00F40C53">
        <w:rPr>
          <w:rFonts w:ascii="Times New Roman" w:eastAsiaTheme="minorHAnsi" w:hAnsi="Times New Roman" w:cs="Times New Roman"/>
          <w:i/>
          <w:iCs/>
          <w:color w:val="auto"/>
          <w:sz w:val="26"/>
          <w:szCs w:val="26"/>
          <w:lang w:eastAsia="en-US" w:bidi="ar-SA"/>
        </w:rPr>
        <w:t>График отпусков обязателен как для работодателя, так и для работника.</w:t>
      </w:r>
    </w:p>
    <w:p w14:paraId="69E4A5C0" w14:textId="29E2A18C" w:rsidR="007779E4" w:rsidRPr="007779E4" w:rsidRDefault="007779E4" w:rsidP="00F40C53">
      <w:pPr>
        <w:pStyle w:val="a4"/>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Приказом </w:t>
      </w:r>
      <w:proofErr w:type="gramStart"/>
      <w:r>
        <w:rPr>
          <w:rFonts w:ascii="Times New Roman" w:hAnsi="Times New Roman" w:cs="Times New Roman"/>
          <w:sz w:val="26"/>
          <w:szCs w:val="26"/>
        </w:rPr>
        <w:t>директора  от</w:t>
      </w:r>
      <w:proofErr w:type="gramEnd"/>
      <w:r>
        <w:rPr>
          <w:rFonts w:ascii="Times New Roman" w:hAnsi="Times New Roman" w:cs="Times New Roman"/>
          <w:sz w:val="26"/>
          <w:szCs w:val="26"/>
        </w:rPr>
        <w:t xml:space="preserve"> 06.12.2021 №15 утвержден график отпусков на 2022 год.</w:t>
      </w:r>
      <w:r w:rsidRPr="007779E4">
        <w:rPr>
          <w:rFonts w:ascii="Times New Roman" w:eastAsia="Arial Unicode MS" w:hAnsi="Times New Roman" w:cs="Times New Roman"/>
          <w:color w:val="000000"/>
          <w:sz w:val="26"/>
          <w:szCs w:val="26"/>
          <w:lang w:eastAsia="ru-RU" w:bidi="ru-RU"/>
        </w:rPr>
        <w:t xml:space="preserve"> </w:t>
      </w:r>
      <w:r w:rsidRPr="007779E4">
        <w:rPr>
          <w:rFonts w:ascii="Times New Roman" w:hAnsi="Times New Roman" w:cs="Times New Roman"/>
          <w:sz w:val="26"/>
          <w:szCs w:val="26"/>
          <w:lang w:bidi="ru-RU"/>
        </w:rPr>
        <w:t>Работники с приказом ознакомлены. Срок утверждения графика отпусков соблюден.</w:t>
      </w:r>
    </w:p>
    <w:p w14:paraId="5FBA468F" w14:textId="723EAFA1" w:rsidR="00F80575" w:rsidRDefault="00F80575" w:rsidP="00F40C53">
      <w:pPr>
        <w:pStyle w:val="a4"/>
        <w:spacing w:after="0" w:line="240" w:lineRule="auto"/>
        <w:ind w:left="0" w:firstLine="567"/>
        <w:jc w:val="both"/>
        <w:rPr>
          <w:rFonts w:ascii="Times New Roman" w:hAnsi="Times New Roman" w:cs="Times New Roman"/>
          <w:sz w:val="26"/>
          <w:szCs w:val="26"/>
        </w:rPr>
      </w:pPr>
      <w:proofErr w:type="gramStart"/>
      <w:r>
        <w:rPr>
          <w:rFonts w:ascii="Times New Roman" w:hAnsi="Times New Roman" w:cs="Times New Roman"/>
          <w:sz w:val="26"/>
          <w:szCs w:val="26"/>
        </w:rPr>
        <w:t>Приказом  директора</w:t>
      </w:r>
      <w:proofErr w:type="gramEnd"/>
      <w:r>
        <w:rPr>
          <w:rFonts w:ascii="Times New Roman" w:hAnsi="Times New Roman" w:cs="Times New Roman"/>
          <w:sz w:val="26"/>
          <w:szCs w:val="26"/>
        </w:rPr>
        <w:t xml:space="preserve"> от 06.12.2022 №20 утвержден   график отпусков на 2023 год. Работники с приказом ознакомлены. Срок </w:t>
      </w:r>
      <w:r w:rsidR="00AF7325">
        <w:rPr>
          <w:rFonts w:ascii="Times New Roman" w:hAnsi="Times New Roman" w:cs="Times New Roman"/>
          <w:sz w:val="26"/>
          <w:szCs w:val="26"/>
        </w:rPr>
        <w:t>утверждения графика отпусков соблюден.</w:t>
      </w:r>
    </w:p>
    <w:p w14:paraId="2A6DAA82" w14:textId="3239BD91" w:rsidR="00F80575" w:rsidRPr="00F40C53" w:rsidRDefault="00F80575" w:rsidP="00F40C53">
      <w:pPr>
        <w:pStyle w:val="a4"/>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Приказом директора </w:t>
      </w:r>
      <w:proofErr w:type="gramStart"/>
      <w:r>
        <w:rPr>
          <w:rFonts w:ascii="Times New Roman" w:hAnsi="Times New Roman" w:cs="Times New Roman"/>
          <w:sz w:val="26"/>
          <w:szCs w:val="26"/>
        </w:rPr>
        <w:t>от  22.12.</w:t>
      </w:r>
      <w:r w:rsidR="00AF7325">
        <w:rPr>
          <w:rFonts w:ascii="Times New Roman" w:hAnsi="Times New Roman" w:cs="Times New Roman"/>
          <w:sz w:val="26"/>
          <w:szCs w:val="26"/>
        </w:rPr>
        <w:t>2023</w:t>
      </w:r>
      <w:proofErr w:type="gramEnd"/>
      <w:r w:rsidR="00AF7325">
        <w:rPr>
          <w:rFonts w:ascii="Times New Roman" w:hAnsi="Times New Roman" w:cs="Times New Roman"/>
          <w:sz w:val="26"/>
          <w:szCs w:val="26"/>
        </w:rPr>
        <w:t xml:space="preserve"> №21.2 утвержден график отпусков  на 2024 год.</w:t>
      </w:r>
      <w:r>
        <w:rPr>
          <w:rFonts w:ascii="Times New Roman" w:hAnsi="Times New Roman" w:cs="Times New Roman"/>
          <w:sz w:val="26"/>
          <w:szCs w:val="26"/>
        </w:rPr>
        <w:t xml:space="preserve">  </w:t>
      </w:r>
      <w:r w:rsidR="00AF7325">
        <w:rPr>
          <w:rFonts w:ascii="Times New Roman" w:hAnsi="Times New Roman" w:cs="Times New Roman"/>
          <w:sz w:val="26"/>
          <w:szCs w:val="26"/>
        </w:rPr>
        <w:t>Работники с приказом не ознакомлены. Нарушен срок утверждения графика отпусков на 4 дня.</w:t>
      </w:r>
      <w:r>
        <w:rPr>
          <w:rFonts w:ascii="Times New Roman" w:hAnsi="Times New Roman" w:cs="Times New Roman"/>
          <w:sz w:val="26"/>
          <w:szCs w:val="26"/>
        </w:rPr>
        <w:t xml:space="preserve">                                                    </w:t>
      </w:r>
    </w:p>
    <w:p w14:paraId="04A1933E" w14:textId="79440F9D" w:rsidR="00F40C53" w:rsidRDefault="007779E4" w:rsidP="00071EA5">
      <w:pPr>
        <w:pStyle w:val="a4"/>
        <w:spacing w:after="0" w:line="240" w:lineRule="auto"/>
        <w:ind w:left="0" w:firstLine="567"/>
        <w:jc w:val="both"/>
        <w:rPr>
          <w:rFonts w:ascii="Times New Roman" w:hAnsi="Times New Roman" w:cs="Times New Roman"/>
          <w:sz w:val="26"/>
          <w:szCs w:val="26"/>
        </w:rPr>
      </w:pPr>
      <w:proofErr w:type="gramStart"/>
      <w:r>
        <w:rPr>
          <w:rFonts w:ascii="Times New Roman" w:hAnsi="Times New Roman" w:cs="Times New Roman"/>
          <w:sz w:val="26"/>
          <w:szCs w:val="26"/>
        </w:rPr>
        <w:t>Фактически  на</w:t>
      </w:r>
      <w:proofErr w:type="gramEnd"/>
      <w:r>
        <w:rPr>
          <w:rFonts w:ascii="Times New Roman" w:hAnsi="Times New Roman" w:cs="Times New Roman"/>
          <w:sz w:val="26"/>
          <w:szCs w:val="26"/>
        </w:rPr>
        <w:t xml:space="preserve"> проверку представлен только график отпусков на 2022 год.</w:t>
      </w:r>
    </w:p>
    <w:p w14:paraId="7874D95A" w14:textId="35788EB7" w:rsidR="007779E4" w:rsidRDefault="007779E4" w:rsidP="007779E4">
      <w:pPr>
        <w:widowControl/>
        <w:autoSpaceDE w:val="0"/>
        <w:autoSpaceDN w:val="0"/>
        <w:adjustRightInd w:val="0"/>
        <w:jc w:val="both"/>
        <w:rPr>
          <w:rFonts w:ascii="Times New Roman" w:eastAsiaTheme="minorHAnsi" w:hAnsi="Times New Roman" w:cs="Times New Roman"/>
          <w:color w:val="auto"/>
          <w:sz w:val="26"/>
          <w:szCs w:val="26"/>
          <w:lang w:eastAsia="en-US" w:bidi="ar-SA"/>
        </w:rPr>
      </w:pPr>
      <w:r>
        <w:rPr>
          <w:rFonts w:ascii="Times New Roman" w:eastAsiaTheme="minorHAnsi" w:hAnsi="Times New Roman" w:cs="Times New Roman"/>
          <w:color w:val="auto"/>
          <w:sz w:val="26"/>
          <w:szCs w:val="26"/>
          <w:lang w:eastAsia="en-US" w:bidi="ar-SA"/>
        </w:rPr>
        <w:t>На момент утверждения графика графы 1 -</w:t>
      </w:r>
      <w:r w:rsidRPr="007779E4">
        <w:rPr>
          <w:rFonts w:ascii="Times New Roman" w:eastAsiaTheme="minorHAnsi" w:hAnsi="Times New Roman" w:cs="Times New Roman"/>
          <w:color w:val="auto"/>
          <w:sz w:val="26"/>
          <w:szCs w:val="26"/>
          <w:lang w:eastAsia="en-US" w:bidi="ar-SA"/>
        </w:rPr>
        <w:t xml:space="preserve"> 6 </w:t>
      </w:r>
      <w:hyperlink r:id="rId18" w:history="1">
        <w:r w:rsidRPr="007779E4">
          <w:rPr>
            <w:rFonts w:ascii="Times New Roman" w:eastAsiaTheme="minorHAnsi" w:hAnsi="Times New Roman" w:cs="Times New Roman"/>
            <w:color w:val="auto"/>
            <w:sz w:val="26"/>
            <w:szCs w:val="26"/>
            <w:lang w:eastAsia="en-US" w:bidi="ar-SA"/>
          </w:rPr>
          <w:t xml:space="preserve">формы </w:t>
        </w:r>
        <w:r>
          <w:rPr>
            <w:rFonts w:ascii="Times New Roman" w:eastAsiaTheme="minorHAnsi" w:hAnsi="Times New Roman" w:cs="Times New Roman"/>
            <w:color w:val="auto"/>
            <w:sz w:val="26"/>
            <w:szCs w:val="26"/>
            <w:lang w:eastAsia="en-US" w:bidi="ar-SA"/>
          </w:rPr>
          <w:t>№</w:t>
        </w:r>
        <w:r w:rsidRPr="007779E4">
          <w:rPr>
            <w:rFonts w:ascii="Times New Roman" w:eastAsiaTheme="minorHAnsi" w:hAnsi="Times New Roman" w:cs="Times New Roman"/>
            <w:color w:val="auto"/>
            <w:sz w:val="26"/>
            <w:szCs w:val="26"/>
            <w:lang w:eastAsia="en-US" w:bidi="ar-SA"/>
          </w:rPr>
          <w:t xml:space="preserve"> Т-7</w:t>
        </w:r>
      </w:hyperlink>
      <w:r>
        <w:rPr>
          <w:rFonts w:ascii="Times New Roman" w:eastAsiaTheme="minorHAnsi" w:hAnsi="Times New Roman" w:cs="Times New Roman"/>
          <w:color w:val="auto"/>
          <w:sz w:val="26"/>
          <w:szCs w:val="26"/>
          <w:lang w:eastAsia="en-US" w:bidi="ar-SA"/>
        </w:rPr>
        <w:t xml:space="preserve"> должны быть заполнены. Фактически на момент утверждения заполнена также графа 7 – фактическая дата отпуска, которая заполняется при уходе работника в отпуск</w:t>
      </w:r>
      <w:r w:rsidR="00B744D3">
        <w:rPr>
          <w:rFonts w:ascii="Times New Roman" w:eastAsiaTheme="minorHAnsi" w:hAnsi="Times New Roman" w:cs="Times New Roman"/>
          <w:color w:val="auto"/>
          <w:sz w:val="26"/>
          <w:szCs w:val="26"/>
          <w:lang w:eastAsia="en-US" w:bidi="ar-SA"/>
        </w:rPr>
        <w:t>, при этом данная дата не совпадает с датами ухода работников в 2022 году.</w:t>
      </w:r>
    </w:p>
    <w:p w14:paraId="7670D3AF" w14:textId="6F7B3CD8" w:rsidR="00A6192E" w:rsidRDefault="00A6192E" w:rsidP="00A6192E">
      <w:pPr>
        <w:ind w:firstLine="567"/>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статьей </w:t>
      </w:r>
      <w:r w:rsidRPr="00A6192E">
        <w:rPr>
          <w:rFonts w:ascii="Times New Roman" w:hAnsi="Times New Roman" w:cs="Times New Roman"/>
          <w:sz w:val="26"/>
          <w:szCs w:val="26"/>
        </w:rPr>
        <w:t>123</w:t>
      </w:r>
      <w:r>
        <w:rPr>
          <w:rFonts w:ascii="Times New Roman" w:hAnsi="Times New Roman" w:cs="Times New Roman"/>
          <w:sz w:val="26"/>
          <w:szCs w:val="26"/>
        </w:rPr>
        <w:t xml:space="preserve"> ТК РФ о</w:t>
      </w:r>
      <w:r w:rsidRPr="00A6192E">
        <w:rPr>
          <w:rFonts w:ascii="Times New Roman" w:hAnsi="Times New Roman" w:cs="Times New Roman"/>
          <w:sz w:val="26"/>
          <w:szCs w:val="26"/>
        </w:rPr>
        <w:t xml:space="preserve"> времени начала отпуска работник должен быть извещен под роспись не позднее чем за две недели до его начала.</w:t>
      </w:r>
      <w:r>
        <w:rPr>
          <w:rFonts w:ascii="Times New Roman" w:hAnsi="Times New Roman" w:cs="Times New Roman"/>
          <w:sz w:val="26"/>
          <w:szCs w:val="26"/>
        </w:rPr>
        <w:t xml:space="preserve"> Вышеназванная </w:t>
      </w:r>
      <w:proofErr w:type="gramStart"/>
      <w:r>
        <w:rPr>
          <w:rFonts w:ascii="Times New Roman" w:hAnsi="Times New Roman" w:cs="Times New Roman"/>
          <w:sz w:val="26"/>
          <w:szCs w:val="26"/>
        </w:rPr>
        <w:t>норма  предусматривает</w:t>
      </w:r>
      <w:proofErr w:type="gramEnd"/>
      <w:r>
        <w:rPr>
          <w:rFonts w:ascii="Times New Roman" w:hAnsi="Times New Roman" w:cs="Times New Roman"/>
          <w:sz w:val="26"/>
          <w:szCs w:val="26"/>
        </w:rPr>
        <w:t xml:space="preserve"> обязанность работодателя ознакомить работника под роспись не позднее чем за две недели до начала отпуска. Это может быть любое письменное </w:t>
      </w:r>
      <w:proofErr w:type="gramStart"/>
      <w:r>
        <w:rPr>
          <w:rFonts w:ascii="Times New Roman" w:hAnsi="Times New Roman" w:cs="Times New Roman"/>
          <w:sz w:val="26"/>
          <w:szCs w:val="26"/>
        </w:rPr>
        <w:t>уведомление  работника</w:t>
      </w:r>
      <w:proofErr w:type="gramEnd"/>
      <w:r>
        <w:rPr>
          <w:rFonts w:ascii="Times New Roman" w:hAnsi="Times New Roman" w:cs="Times New Roman"/>
          <w:sz w:val="26"/>
          <w:szCs w:val="26"/>
        </w:rPr>
        <w:t xml:space="preserve"> о предоставлении отпуска.</w:t>
      </w:r>
    </w:p>
    <w:p w14:paraId="65DA1251" w14:textId="5533C322" w:rsidR="00A6192E" w:rsidRDefault="00A6192E" w:rsidP="00A6192E">
      <w:pPr>
        <w:ind w:firstLine="567"/>
        <w:jc w:val="both"/>
        <w:rPr>
          <w:rFonts w:ascii="Times New Roman" w:hAnsi="Times New Roman" w:cs="Times New Roman"/>
          <w:sz w:val="26"/>
          <w:szCs w:val="26"/>
        </w:rPr>
      </w:pPr>
      <w:r>
        <w:rPr>
          <w:rFonts w:ascii="Times New Roman" w:hAnsi="Times New Roman" w:cs="Times New Roman"/>
          <w:sz w:val="26"/>
          <w:szCs w:val="26"/>
        </w:rPr>
        <w:t xml:space="preserve">Работодателем соблюдено требование об уведомлении работника об отпуске, однако </w:t>
      </w:r>
      <w:r w:rsidR="00764C60">
        <w:rPr>
          <w:rFonts w:ascii="Times New Roman" w:hAnsi="Times New Roman" w:cs="Times New Roman"/>
          <w:sz w:val="26"/>
          <w:szCs w:val="26"/>
        </w:rPr>
        <w:t>нарушены сроки уведомления работника об отпуске (</w:t>
      </w:r>
      <w:proofErr w:type="gramStart"/>
      <w:r w:rsidR="00764C60">
        <w:rPr>
          <w:rFonts w:ascii="Times New Roman" w:hAnsi="Times New Roman" w:cs="Times New Roman"/>
          <w:sz w:val="26"/>
          <w:szCs w:val="26"/>
        </w:rPr>
        <w:t>Кузнецова  О.Н.</w:t>
      </w:r>
      <w:proofErr w:type="gramEnd"/>
      <w:r w:rsidR="00764C60">
        <w:rPr>
          <w:rFonts w:ascii="Times New Roman" w:hAnsi="Times New Roman" w:cs="Times New Roman"/>
          <w:sz w:val="26"/>
          <w:szCs w:val="26"/>
        </w:rPr>
        <w:t xml:space="preserve">- отпуск с 31.05.2022, уведомлена 23.05.2022, должна быть уведомлена не позднее 16.05.2022;  </w:t>
      </w:r>
      <w:proofErr w:type="spellStart"/>
      <w:r w:rsidR="00764C60">
        <w:rPr>
          <w:rFonts w:ascii="Times New Roman" w:hAnsi="Times New Roman" w:cs="Times New Roman"/>
          <w:sz w:val="26"/>
          <w:szCs w:val="26"/>
        </w:rPr>
        <w:t>Якурнов</w:t>
      </w:r>
      <w:proofErr w:type="spellEnd"/>
      <w:r w:rsidR="00764C60">
        <w:rPr>
          <w:rFonts w:ascii="Times New Roman" w:hAnsi="Times New Roman" w:cs="Times New Roman"/>
          <w:sz w:val="26"/>
          <w:szCs w:val="26"/>
        </w:rPr>
        <w:t xml:space="preserve"> А.В. – отпуск с 05.07.2022, уведомлен 24.06.2022, должен быть уведомлен не позднее 20.06.2022).</w:t>
      </w:r>
    </w:p>
    <w:p w14:paraId="3961C87A" w14:textId="5AE04E77" w:rsidR="00A90D19" w:rsidRDefault="00A90D19" w:rsidP="00A6192E">
      <w:pPr>
        <w:ind w:firstLine="567"/>
        <w:jc w:val="both"/>
        <w:rPr>
          <w:rFonts w:ascii="Times New Roman" w:hAnsi="Times New Roman" w:cs="Times New Roman"/>
          <w:sz w:val="26"/>
          <w:szCs w:val="26"/>
        </w:rPr>
      </w:pPr>
      <w:proofErr w:type="gramStart"/>
      <w:r>
        <w:rPr>
          <w:rFonts w:ascii="Times New Roman" w:hAnsi="Times New Roman" w:cs="Times New Roman"/>
          <w:sz w:val="26"/>
          <w:szCs w:val="26"/>
        </w:rPr>
        <w:t>При  этом</w:t>
      </w:r>
      <w:proofErr w:type="gramEnd"/>
      <w:r>
        <w:rPr>
          <w:rFonts w:ascii="Times New Roman" w:hAnsi="Times New Roman" w:cs="Times New Roman"/>
          <w:sz w:val="26"/>
          <w:szCs w:val="26"/>
        </w:rPr>
        <w:t xml:space="preserve"> в личных карточках работников формы Т-2  за проверяемый период не у всех работников внесены записи об</w:t>
      </w:r>
      <w:r w:rsidR="00FB30CA">
        <w:rPr>
          <w:rFonts w:ascii="Times New Roman" w:hAnsi="Times New Roman" w:cs="Times New Roman"/>
          <w:sz w:val="26"/>
          <w:szCs w:val="26"/>
        </w:rPr>
        <w:t xml:space="preserve"> отпуске</w:t>
      </w:r>
      <w:r w:rsidR="00813E8D">
        <w:rPr>
          <w:rFonts w:ascii="Times New Roman" w:hAnsi="Times New Roman" w:cs="Times New Roman"/>
          <w:sz w:val="26"/>
          <w:szCs w:val="26"/>
        </w:rPr>
        <w:t>.</w:t>
      </w:r>
    </w:p>
    <w:p w14:paraId="27B49DF7" w14:textId="5F4F33EE" w:rsidR="00A6192E" w:rsidRPr="00A90D19" w:rsidRDefault="00A6192E" w:rsidP="00C17E53">
      <w:pPr>
        <w:pStyle w:val="a4"/>
        <w:ind w:left="0" w:firstLine="567"/>
        <w:jc w:val="both"/>
        <w:rPr>
          <w:rFonts w:ascii="Times New Roman" w:hAnsi="Times New Roman" w:cs="Times New Roman"/>
          <w:i/>
          <w:iCs/>
          <w:sz w:val="26"/>
          <w:szCs w:val="26"/>
        </w:rPr>
      </w:pPr>
      <w:r w:rsidRPr="00A90D19">
        <w:rPr>
          <w:rFonts w:ascii="Times New Roman" w:hAnsi="Times New Roman" w:cs="Times New Roman"/>
          <w:i/>
          <w:iCs/>
          <w:sz w:val="26"/>
          <w:szCs w:val="26"/>
        </w:rPr>
        <w:t xml:space="preserve">Согласно ст. </w:t>
      </w:r>
      <w:r w:rsidRPr="00A6192E">
        <w:rPr>
          <w:rFonts w:ascii="Times New Roman" w:hAnsi="Times New Roman" w:cs="Times New Roman"/>
          <w:i/>
          <w:iCs/>
          <w:sz w:val="26"/>
          <w:szCs w:val="26"/>
        </w:rPr>
        <w:t xml:space="preserve"> 124</w:t>
      </w:r>
      <w:r w:rsidRPr="00A90D19">
        <w:rPr>
          <w:rFonts w:ascii="Times New Roman" w:hAnsi="Times New Roman" w:cs="Times New Roman"/>
          <w:i/>
          <w:iCs/>
          <w:sz w:val="26"/>
          <w:szCs w:val="26"/>
        </w:rPr>
        <w:t xml:space="preserve"> ТК РФ е</w:t>
      </w:r>
      <w:r w:rsidRPr="00A6192E">
        <w:rPr>
          <w:rFonts w:ascii="Times New Roman" w:hAnsi="Times New Roman" w:cs="Times New Roman"/>
          <w:i/>
          <w:iCs/>
          <w:sz w:val="26"/>
          <w:szCs w:val="26"/>
        </w:rPr>
        <w:t xml:space="preserve">жегодный оплачиваемый отпуск должен быть продлен или перенесен на другой </w:t>
      </w:r>
      <w:r w:rsidR="00C17E53" w:rsidRPr="00C17E53">
        <w:rPr>
          <w:rFonts w:ascii="Times New Roman" w:hAnsi="Times New Roman" w:cs="Times New Roman"/>
          <w:i/>
          <w:iCs/>
          <w:sz w:val="26"/>
          <w:szCs w:val="26"/>
        </w:rPr>
        <w:t>срок, определяемый работодателем с учетом пожеланий работника, в случаях:</w:t>
      </w:r>
      <w:r w:rsidR="00C17E53">
        <w:rPr>
          <w:rFonts w:ascii="Times New Roman" w:hAnsi="Times New Roman" w:cs="Times New Roman"/>
          <w:i/>
          <w:iCs/>
          <w:sz w:val="26"/>
          <w:szCs w:val="26"/>
        </w:rPr>
        <w:t xml:space="preserve"> </w:t>
      </w:r>
      <w:r w:rsidR="00C17E53" w:rsidRPr="00C17E53">
        <w:rPr>
          <w:rFonts w:ascii="Times New Roman" w:hAnsi="Times New Roman" w:cs="Times New Roman"/>
          <w:i/>
          <w:iCs/>
          <w:sz w:val="26"/>
          <w:szCs w:val="26"/>
        </w:rPr>
        <w:t>временной нетрудоспособности работника;</w:t>
      </w:r>
      <w:r w:rsidR="00C17E53">
        <w:rPr>
          <w:rFonts w:ascii="Times New Roman" w:hAnsi="Times New Roman" w:cs="Times New Roman"/>
          <w:i/>
          <w:iCs/>
          <w:sz w:val="26"/>
          <w:szCs w:val="26"/>
        </w:rPr>
        <w:t xml:space="preserve"> </w:t>
      </w:r>
      <w:r w:rsidR="00C17E53" w:rsidRPr="00C17E53">
        <w:rPr>
          <w:rFonts w:ascii="Times New Roman" w:hAnsi="Times New Roman" w:cs="Times New Roman"/>
          <w:i/>
          <w:iCs/>
          <w:sz w:val="26"/>
          <w:szCs w:val="26"/>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r w:rsidR="00C17E53">
        <w:rPr>
          <w:rFonts w:ascii="Times New Roman" w:hAnsi="Times New Roman" w:cs="Times New Roman"/>
          <w:i/>
          <w:iCs/>
          <w:sz w:val="26"/>
          <w:szCs w:val="26"/>
        </w:rPr>
        <w:t xml:space="preserve"> </w:t>
      </w:r>
      <w:r w:rsidR="00C17E53" w:rsidRPr="00C17E53">
        <w:rPr>
          <w:rFonts w:ascii="Times New Roman" w:hAnsi="Times New Roman" w:cs="Times New Roman"/>
          <w:i/>
          <w:iCs/>
          <w:sz w:val="26"/>
          <w:szCs w:val="26"/>
        </w:rPr>
        <w:t>в других случаях, предусмотренных трудовым законодательством, локальными нормативными актами.</w:t>
      </w:r>
      <w:r w:rsidR="00A90D19" w:rsidRPr="00A90D19">
        <w:rPr>
          <w:rFonts w:ascii="Times New Roman" w:hAnsi="Times New Roman" w:cs="Times New Roman"/>
          <w:i/>
          <w:iCs/>
          <w:sz w:val="26"/>
          <w:szCs w:val="26"/>
        </w:rPr>
        <w:t xml:space="preserve"> </w:t>
      </w:r>
    </w:p>
    <w:p w14:paraId="609204E2" w14:textId="29C3D259" w:rsidR="00C17E53" w:rsidRDefault="00C17E53" w:rsidP="00A6192E">
      <w:pPr>
        <w:pStyle w:val="a4"/>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В учреждении отпуска переносились по заявлениям работников в связи с семейными обстоятельствами.</w:t>
      </w:r>
    </w:p>
    <w:p w14:paraId="1AAB1A9B" w14:textId="3AF4E8C1" w:rsidR="006655B1" w:rsidRDefault="00813E8D" w:rsidP="00A6192E">
      <w:pPr>
        <w:pStyle w:val="a4"/>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При перенесении отпуска в графике отпусков необходимо заполнить графа 8 и 9: основание перенесения отпуска, дата предполагаемого отпуска. В </w:t>
      </w:r>
      <w:proofErr w:type="gramStart"/>
      <w:r>
        <w:rPr>
          <w:rFonts w:ascii="Times New Roman" w:hAnsi="Times New Roman" w:cs="Times New Roman"/>
          <w:sz w:val="26"/>
          <w:szCs w:val="26"/>
        </w:rPr>
        <w:t>представленном  на</w:t>
      </w:r>
      <w:proofErr w:type="gramEnd"/>
      <w:r>
        <w:rPr>
          <w:rFonts w:ascii="Times New Roman" w:hAnsi="Times New Roman" w:cs="Times New Roman"/>
          <w:sz w:val="26"/>
          <w:szCs w:val="26"/>
        </w:rPr>
        <w:t xml:space="preserve"> 2022 год графике отпусков данные графы не заполнены, несмотря на то, что работникам  </w:t>
      </w:r>
      <w:r w:rsidR="006655B1">
        <w:rPr>
          <w:rFonts w:ascii="Times New Roman" w:hAnsi="Times New Roman" w:cs="Times New Roman"/>
          <w:sz w:val="26"/>
          <w:szCs w:val="26"/>
        </w:rPr>
        <w:t xml:space="preserve"> в 2022 году даты отпусков были перенесены на </w:t>
      </w:r>
      <w:r w:rsidR="006655B1">
        <w:rPr>
          <w:rFonts w:ascii="Times New Roman" w:hAnsi="Times New Roman" w:cs="Times New Roman"/>
          <w:sz w:val="26"/>
          <w:szCs w:val="26"/>
        </w:rPr>
        <w:lastRenderedPageBreak/>
        <w:t>основании поданных работниками заявлений. Приказа о внесении изменений в график отпусков работодателем не издавалось.</w:t>
      </w:r>
    </w:p>
    <w:p w14:paraId="4317E9AE" w14:textId="77C92D8F" w:rsidR="007779E4" w:rsidRPr="00D07610" w:rsidRDefault="006655B1" w:rsidP="00A6192E">
      <w:pPr>
        <w:pStyle w:val="a4"/>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Имеется также случай написания работников заявления о предоставлении отпуска при имеющемся заявлении о переносе отпуска, на основании которого должен быть принят приказ об изменении графика отпусков.</w:t>
      </w:r>
    </w:p>
    <w:p w14:paraId="1A350890" w14:textId="3E8C9B15" w:rsidR="00AE7B00" w:rsidRDefault="00AE7B00" w:rsidP="005D6F8B">
      <w:pPr>
        <w:pStyle w:val="a4"/>
        <w:autoSpaceDE w:val="0"/>
        <w:autoSpaceDN w:val="0"/>
        <w:adjustRightInd w:val="0"/>
        <w:ind w:left="567"/>
        <w:jc w:val="both"/>
        <w:rPr>
          <w:rFonts w:ascii="Times New Roman" w:hAnsi="Times New Roman" w:cs="Times New Roman"/>
          <w:sz w:val="26"/>
          <w:szCs w:val="26"/>
        </w:rPr>
      </w:pPr>
    </w:p>
    <w:p w14:paraId="332642EE" w14:textId="60F4C613" w:rsidR="005D6F8B" w:rsidRPr="008042D7" w:rsidRDefault="005D6F8B" w:rsidP="005D6F8B">
      <w:pPr>
        <w:pStyle w:val="a4"/>
        <w:autoSpaceDE w:val="0"/>
        <w:autoSpaceDN w:val="0"/>
        <w:adjustRightInd w:val="0"/>
        <w:ind w:left="0" w:firstLine="567"/>
        <w:jc w:val="both"/>
        <w:rPr>
          <w:rFonts w:ascii="Times New Roman" w:hAnsi="Times New Roman" w:cs="Times New Roman"/>
          <w:sz w:val="26"/>
          <w:szCs w:val="26"/>
        </w:rPr>
      </w:pPr>
      <w:r w:rsidRPr="005D6F8B">
        <w:rPr>
          <w:rFonts w:ascii="Times New Roman" w:hAnsi="Times New Roman" w:cs="Times New Roman"/>
          <w:b/>
          <w:bCs/>
          <w:i/>
          <w:iCs/>
          <w:sz w:val="26"/>
          <w:szCs w:val="26"/>
        </w:rPr>
        <w:t>Рекомендации:</w:t>
      </w:r>
      <w:r>
        <w:rPr>
          <w:rFonts w:ascii="Times New Roman" w:hAnsi="Times New Roman" w:cs="Times New Roman"/>
          <w:sz w:val="26"/>
          <w:szCs w:val="26"/>
        </w:rPr>
        <w:t xml:space="preserve"> Табель учета рабочего времени вести по установленной форме, исключить в дальнейшем при утверждении графика отпусков на очередной год и предоставлении отпуска </w:t>
      </w:r>
      <w:proofErr w:type="gramStart"/>
      <w:r>
        <w:rPr>
          <w:rFonts w:ascii="Times New Roman" w:hAnsi="Times New Roman" w:cs="Times New Roman"/>
          <w:sz w:val="26"/>
          <w:szCs w:val="26"/>
        </w:rPr>
        <w:t>работникам  указанные</w:t>
      </w:r>
      <w:proofErr w:type="gramEnd"/>
      <w:r>
        <w:rPr>
          <w:rFonts w:ascii="Times New Roman" w:hAnsi="Times New Roman" w:cs="Times New Roman"/>
          <w:sz w:val="26"/>
          <w:szCs w:val="26"/>
        </w:rPr>
        <w:t xml:space="preserve"> в акте нарушения.</w:t>
      </w:r>
    </w:p>
    <w:p w14:paraId="2F01B96B" w14:textId="3AD0D9E6" w:rsidR="00F12C9F" w:rsidRDefault="00FC12D2" w:rsidP="00FC12D2">
      <w:pPr>
        <w:widowControl/>
        <w:autoSpaceDE w:val="0"/>
        <w:autoSpaceDN w:val="0"/>
        <w:adjustRightInd w:val="0"/>
        <w:spacing w:before="260"/>
        <w:ind w:firstLine="540"/>
        <w:jc w:val="center"/>
        <w:rPr>
          <w:rFonts w:ascii="Times New Roman" w:eastAsiaTheme="minorHAnsi" w:hAnsi="Times New Roman" w:cs="Times New Roman"/>
          <w:b/>
          <w:bCs/>
          <w:color w:val="auto"/>
          <w:sz w:val="26"/>
          <w:szCs w:val="26"/>
          <w:lang w:eastAsia="en-US" w:bidi="ar-SA"/>
        </w:rPr>
      </w:pPr>
      <w:r w:rsidRPr="00FC12D2">
        <w:rPr>
          <w:rFonts w:ascii="Times New Roman" w:eastAsiaTheme="minorHAnsi" w:hAnsi="Times New Roman" w:cs="Times New Roman"/>
          <w:b/>
          <w:bCs/>
          <w:color w:val="auto"/>
          <w:sz w:val="26"/>
          <w:szCs w:val="26"/>
          <w:lang w:eastAsia="en-US" w:bidi="ar-SA"/>
        </w:rPr>
        <w:t>9. Соблюдение трудового законодательства и иных нормативных правовых актов, содержащих нормы трудового права при оплате труда</w:t>
      </w:r>
      <w:r w:rsidR="007779E4">
        <w:rPr>
          <w:rFonts w:ascii="Times New Roman" w:eastAsiaTheme="minorHAnsi" w:hAnsi="Times New Roman" w:cs="Times New Roman"/>
          <w:b/>
          <w:bCs/>
          <w:color w:val="auto"/>
          <w:sz w:val="26"/>
          <w:szCs w:val="26"/>
          <w:lang w:eastAsia="en-US" w:bidi="ar-SA"/>
        </w:rPr>
        <w:t xml:space="preserve"> и иных выплатах работникам</w:t>
      </w:r>
      <w:r w:rsidRPr="00FC12D2">
        <w:rPr>
          <w:rFonts w:ascii="Times New Roman" w:eastAsiaTheme="minorHAnsi" w:hAnsi="Times New Roman" w:cs="Times New Roman"/>
          <w:b/>
          <w:bCs/>
          <w:color w:val="auto"/>
          <w:sz w:val="26"/>
          <w:szCs w:val="26"/>
          <w:lang w:eastAsia="en-US" w:bidi="ar-SA"/>
        </w:rPr>
        <w:t xml:space="preserve"> </w:t>
      </w:r>
    </w:p>
    <w:p w14:paraId="2BC53F1B" w14:textId="665BEA5C" w:rsidR="00FC12D2" w:rsidRDefault="00FC12D2" w:rsidP="00695576">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r w:rsidRPr="00FC12D2">
        <w:rPr>
          <w:rFonts w:ascii="Times New Roman" w:eastAsiaTheme="minorHAnsi" w:hAnsi="Times New Roman" w:cs="Times New Roman"/>
          <w:color w:val="auto"/>
          <w:sz w:val="26"/>
          <w:szCs w:val="26"/>
          <w:lang w:eastAsia="en-US" w:bidi="ar-SA"/>
        </w:rPr>
        <w:t>Результаты проверки правильности начисления заработной платы работникам учреждения изложены в акте проверки контрольно-счетной комиссии нолинского района от 10.04.2024 (прилагается)</w:t>
      </w:r>
      <w:r>
        <w:rPr>
          <w:rFonts w:ascii="Times New Roman" w:eastAsiaTheme="minorHAnsi" w:hAnsi="Times New Roman" w:cs="Times New Roman"/>
          <w:color w:val="auto"/>
          <w:sz w:val="26"/>
          <w:szCs w:val="26"/>
          <w:lang w:eastAsia="en-US" w:bidi="ar-SA"/>
        </w:rPr>
        <w:t>.</w:t>
      </w:r>
    </w:p>
    <w:p w14:paraId="4BB9A47B" w14:textId="6B8A5105" w:rsidR="00695576" w:rsidRPr="00695576" w:rsidRDefault="00695576" w:rsidP="00695576">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r w:rsidRPr="00695576">
        <w:rPr>
          <w:rFonts w:ascii="Times New Roman" w:eastAsiaTheme="minorHAnsi" w:hAnsi="Times New Roman" w:cs="Times New Roman"/>
          <w:i/>
          <w:iCs/>
          <w:color w:val="auto"/>
          <w:sz w:val="26"/>
          <w:szCs w:val="26"/>
          <w:lang w:eastAsia="en-US" w:bidi="ar-SA"/>
        </w:rPr>
        <w:t xml:space="preserve">В соответствии со статьей 136 ТК РФ форма расчетного листка утверждается работодателем с учетом мнения представительного органа работников в порядке, установленном </w:t>
      </w:r>
      <w:hyperlink r:id="rId19" w:history="1">
        <w:r w:rsidRPr="00695576">
          <w:rPr>
            <w:rStyle w:val="a3"/>
            <w:rFonts w:ascii="Times New Roman" w:eastAsiaTheme="minorHAnsi" w:hAnsi="Times New Roman" w:cs="Times New Roman"/>
            <w:i/>
            <w:iCs/>
            <w:color w:val="auto"/>
            <w:sz w:val="26"/>
            <w:szCs w:val="26"/>
            <w:u w:val="none"/>
            <w:lang w:eastAsia="en-US" w:bidi="ar-SA"/>
          </w:rPr>
          <w:t>статьей 372</w:t>
        </w:r>
      </w:hyperlink>
      <w:r w:rsidRPr="00695576">
        <w:rPr>
          <w:rFonts w:ascii="Times New Roman" w:eastAsiaTheme="minorHAnsi" w:hAnsi="Times New Roman" w:cs="Times New Roman"/>
          <w:i/>
          <w:iCs/>
          <w:color w:val="auto"/>
          <w:sz w:val="26"/>
          <w:szCs w:val="26"/>
          <w:lang w:eastAsia="en-US" w:bidi="ar-SA"/>
        </w:rPr>
        <w:t xml:space="preserve"> ТК РФ  для принятия локальных нормативных актов.</w:t>
      </w:r>
      <w:r>
        <w:rPr>
          <w:rFonts w:ascii="Times New Roman" w:eastAsiaTheme="minorHAnsi" w:hAnsi="Times New Roman" w:cs="Times New Roman"/>
          <w:color w:val="auto"/>
          <w:sz w:val="26"/>
          <w:szCs w:val="26"/>
          <w:lang w:eastAsia="en-US" w:bidi="ar-SA"/>
        </w:rPr>
        <w:t xml:space="preserve"> </w:t>
      </w:r>
    </w:p>
    <w:p w14:paraId="44A29915" w14:textId="055509DE" w:rsidR="00902A0F" w:rsidRDefault="00695576" w:rsidP="00695576">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r w:rsidRPr="00695576">
        <w:rPr>
          <w:rFonts w:ascii="Times New Roman" w:eastAsiaTheme="minorHAnsi" w:hAnsi="Times New Roman" w:cs="Times New Roman"/>
          <w:color w:val="auto"/>
          <w:sz w:val="26"/>
          <w:szCs w:val="26"/>
          <w:lang w:eastAsia="en-US" w:bidi="ar-SA"/>
        </w:rPr>
        <w:t>В нарушение данной нормы Форма р</w:t>
      </w:r>
      <w:r w:rsidR="00902A0F" w:rsidRPr="00695576">
        <w:rPr>
          <w:rFonts w:ascii="Times New Roman" w:eastAsiaTheme="minorHAnsi" w:hAnsi="Times New Roman" w:cs="Times New Roman"/>
          <w:color w:val="auto"/>
          <w:sz w:val="26"/>
          <w:szCs w:val="26"/>
          <w:lang w:eastAsia="en-US" w:bidi="ar-SA"/>
        </w:rPr>
        <w:t>асчетн</w:t>
      </w:r>
      <w:r w:rsidRPr="00695576">
        <w:rPr>
          <w:rFonts w:ascii="Times New Roman" w:eastAsiaTheme="minorHAnsi" w:hAnsi="Times New Roman" w:cs="Times New Roman"/>
          <w:color w:val="auto"/>
          <w:sz w:val="26"/>
          <w:szCs w:val="26"/>
          <w:lang w:eastAsia="en-US" w:bidi="ar-SA"/>
        </w:rPr>
        <w:t>ого</w:t>
      </w:r>
      <w:r w:rsidR="00902A0F" w:rsidRPr="00695576">
        <w:rPr>
          <w:rFonts w:ascii="Times New Roman" w:eastAsiaTheme="minorHAnsi" w:hAnsi="Times New Roman" w:cs="Times New Roman"/>
          <w:color w:val="auto"/>
          <w:sz w:val="26"/>
          <w:szCs w:val="26"/>
          <w:lang w:eastAsia="en-US" w:bidi="ar-SA"/>
        </w:rPr>
        <w:t xml:space="preserve"> лист</w:t>
      </w:r>
      <w:r w:rsidRPr="00695576">
        <w:rPr>
          <w:rFonts w:ascii="Times New Roman" w:eastAsiaTheme="minorHAnsi" w:hAnsi="Times New Roman" w:cs="Times New Roman"/>
          <w:color w:val="auto"/>
          <w:sz w:val="26"/>
          <w:szCs w:val="26"/>
          <w:lang w:eastAsia="en-US" w:bidi="ar-SA"/>
        </w:rPr>
        <w:t>ка</w:t>
      </w:r>
      <w:r w:rsidR="00902A0F" w:rsidRPr="00695576">
        <w:rPr>
          <w:rFonts w:ascii="Times New Roman" w:eastAsiaTheme="minorHAnsi" w:hAnsi="Times New Roman" w:cs="Times New Roman"/>
          <w:color w:val="auto"/>
          <w:sz w:val="26"/>
          <w:szCs w:val="26"/>
          <w:lang w:eastAsia="en-US" w:bidi="ar-SA"/>
        </w:rPr>
        <w:t xml:space="preserve"> не утвержден</w:t>
      </w:r>
      <w:r w:rsidRPr="00695576">
        <w:rPr>
          <w:rFonts w:ascii="Times New Roman" w:eastAsiaTheme="minorHAnsi" w:hAnsi="Times New Roman" w:cs="Times New Roman"/>
          <w:color w:val="auto"/>
          <w:sz w:val="26"/>
          <w:szCs w:val="26"/>
          <w:lang w:eastAsia="en-US" w:bidi="ar-SA"/>
        </w:rPr>
        <w:t>а.</w:t>
      </w:r>
    </w:p>
    <w:p w14:paraId="2A6836AF" w14:textId="77777777" w:rsidR="00695576" w:rsidRDefault="00695576" w:rsidP="00695576">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p>
    <w:p w14:paraId="2ADA66AE" w14:textId="6A9F1CB5" w:rsidR="00FC12D2" w:rsidRDefault="00FC12D2" w:rsidP="00FC12D2">
      <w:pPr>
        <w:widowControl/>
        <w:autoSpaceDE w:val="0"/>
        <w:autoSpaceDN w:val="0"/>
        <w:adjustRightInd w:val="0"/>
        <w:spacing w:before="260"/>
        <w:ind w:firstLine="540"/>
        <w:jc w:val="center"/>
        <w:rPr>
          <w:rFonts w:ascii="Times New Roman" w:eastAsiaTheme="minorHAnsi" w:hAnsi="Times New Roman" w:cs="Times New Roman"/>
          <w:b/>
          <w:bCs/>
          <w:color w:val="auto"/>
          <w:sz w:val="26"/>
          <w:szCs w:val="26"/>
          <w:lang w:eastAsia="en-US" w:bidi="ar-SA"/>
        </w:rPr>
      </w:pPr>
      <w:r w:rsidRPr="00FC12D2">
        <w:rPr>
          <w:rFonts w:ascii="Times New Roman" w:eastAsiaTheme="minorHAnsi" w:hAnsi="Times New Roman" w:cs="Times New Roman"/>
          <w:b/>
          <w:bCs/>
          <w:color w:val="auto"/>
          <w:sz w:val="26"/>
          <w:szCs w:val="26"/>
          <w:lang w:eastAsia="en-US" w:bidi="ar-SA"/>
        </w:rPr>
        <w:t>10. Соблюдение трудового законодательства и иных нормативных правовых актов, содержащих нормы трудового права при применении дисциплинарных взысканий</w:t>
      </w:r>
    </w:p>
    <w:p w14:paraId="751D33C0" w14:textId="36D4AB06" w:rsidR="00FC12D2" w:rsidRDefault="00FC12D2" w:rsidP="00FC12D2">
      <w:pPr>
        <w:widowControl/>
        <w:autoSpaceDE w:val="0"/>
        <w:autoSpaceDN w:val="0"/>
        <w:adjustRightInd w:val="0"/>
        <w:spacing w:before="260"/>
        <w:ind w:firstLine="540"/>
        <w:jc w:val="both"/>
        <w:rPr>
          <w:rFonts w:ascii="Times New Roman" w:eastAsiaTheme="minorHAnsi" w:hAnsi="Times New Roman" w:cs="Times New Roman"/>
          <w:color w:val="auto"/>
          <w:sz w:val="26"/>
          <w:szCs w:val="26"/>
          <w:lang w:eastAsia="en-US" w:bidi="ar-SA"/>
        </w:rPr>
      </w:pPr>
      <w:r w:rsidRPr="00FC12D2">
        <w:rPr>
          <w:rFonts w:ascii="Times New Roman" w:eastAsiaTheme="minorHAnsi" w:hAnsi="Times New Roman" w:cs="Times New Roman"/>
          <w:color w:val="auto"/>
          <w:sz w:val="26"/>
          <w:szCs w:val="26"/>
          <w:lang w:eastAsia="en-US" w:bidi="ar-SA"/>
        </w:rPr>
        <w:t>Дисциплинарные взыскания к работникам учреждения в проверяемом периоде не применялись</w:t>
      </w:r>
      <w:r>
        <w:rPr>
          <w:rFonts w:ascii="Times New Roman" w:eastAsiaTheme="minorHAnsi" w:hAnsi="Times New Roman" w:cs="Times New Roman"/>
          <w:color w:val="auto"/>
          <w:sz w:val="26"/>
          <w:szCs w:val="26"/>
          <w:lang w:eastAsia="en-US" w:bidi="ar-SA"/>
        </w:rPr>
        <w:t>.</w:t>
      </w:r>
    </w:p>
    <w:p w14:paraId="75A6ACA9" w14:textId="292CA7EE" w:rsidR="000A7513" w:rsidRPr="000A7513" w:rsidRDefault="00FC12D2" w:rsidP="00B8264A">
      <w:pPr>
        <w:widowControl/>
        <w:autoSpaceDE w:val="0"/>
        <w:autoSpaceDN w:val="0"/>
        <w:adjustRightInd w:val="0"/>
        <w:spacing w:before="260"/>
        <w:ind w:firstLine="540"/>
        <w:jc w:val="center"/>
        <w:rPr>
          <w:rFonts w:ascii="Times New Roman" w:hAnsi="Times New Roman" w:cs="Times New Roman"/>
          <w:b/>
          <w:bCs/>
          <w:sz w:val="26"/>
          <w:szCs w:val="26"/>
        </w:rPr>
      </w:pPr>
      <w:r w:rsidRPr="000A7513">
        <w:rPr>
          <w:rFonts w:ascii="Times New Roman" w:eastAsiaTheme="minorHAnsi" w:hAnsi="Times New Roman" w:cs="Times New Roman"/>
          <w:b/>
          <w:bCs/>
          <w:color w:val="auto"/>
          <w:sz w:val="26"/>
          <w:szCs w:val="26"/>
          <w:lang w:eastAsia="en-US" w:bidi="ar-SA"/>
        </w:rPr>
        <w:t>11.</w:t>
      </w:r>
      <w:r w:rsidR="00B8264A" w:rsidRPr="000A7513">
        <w:rPr>
          <w:rFonts w:ascii="Times New Roman" w:hAnsi="Times New Roman" w:cs="Times New Roman"/>
          <w:b/>
          <w:bCs/>
          <w:sz w:val="26"/>
          <w:szCs w:val="26"/>
        </w:rPr>
        <w:t xml:space="preserve"> </w:t>
      </w:r>
      <w:proofErr w:type="gramStart"/>
      <w:r w:rsidR="000A7513" w:rsidRPr="000A7513">
        <w:rPr>
          <w:rFonts w:ascii="Times New Roman" w:hAnsi="Times New Roman" w:cs="Times New Roman"/>
          <w:b/>
          <w:bCs/>
          <w:sz w:val="26"/>
          <w:szCs w:val="26"/>
        </w:rPr>
        <w:t>Со</w:t>
      </w:r>
      <w:r w:rsidR="000A7513">
        <w:rPr>
          <w:rFonts w:ascii="Times New Roman" w:hAnsi="Times New Roman" w:cs="Times New Roman"/>
          <w:b/>
          <w:bCs/>
          <w:sz w:val="26"/>
          <w:szCs w:val="26"/>
        </w:rPr>
        <w:t>бл</w:t>
      </w:r>
      <w:r w:rsidR="000A7513" w:rsidRPr="000A7513">
        <w:rPr>
          <w:rFonts w:ascii="Times New Roman" w:hAnsi="Times New Roman" w:cs="Times New Roman"/>
          <w:b/>
          <w:bCs/>
          <w:sz w:val="26"/>
          <w:szCs w:val="26"/>
        </w:rPr>
        <w:t>юдение  трудового</w:t>
      </w:r>
      <w:proofErr w:type="gramEnd"/>
      <w:r w:rsidR="000A7513" w:rsidRPr="000A7513">
        <w:rPr>
          <w:rFonts w:ascii="Times New Roman" w:hAnsi="Times New Roman" w:cs="Times New Roman"/>
          <w:b/>
          <w:bCs/>
          <w:sz w:val="26"/>
          <w:szCs w:val="26"/>
        </w:rPr>
        <w:t xml:space="preserve"> законодательства</w:t>
      </w:r>
      <w:r w:rsidR="000A7513">
        <w:rPr>
          <w:rFonts w:ascii="Times New Roman" w:hAnsi="Times New Roman" w:cs="Times New Roman"/>
          <w:b/>
          <w:bCs/>
          <w:sz w:val="26"/>
          <w:szCs w:val="26"/>
        </w:rPr>
        <w:t xml:space="preserve"> и иных нормативных правовых актов в отношении материальной ответственности работника</w:t>
      </w:r>
    </w:p>
    <w:p w14:paraId="665273BF" w14:textId="3D452F85" w:rsidR="000A7513" w:rsidRPr="00897A13" w:rsidRDefault="00897A13" w:rsidP="00897A13">
      <w:pPr>
        <w:widowControl/>
        <w:autoSpaceDE w:val="0"/>
        <w:autoSpaceDN w:val="0"/>
        <w:adjustRightInd w:val="0"/>
        <w:spacing w:before="260"/>
        <w:ind w:firstLine="540"/>
        <w:jc w:val="both"/>
        <w:rPr>
          <w:rFonts w:ascii="Times New Roman" w:hAnsi="Times New Roman" w:cs="Times New Roman"/>
          <w:sz w:val="26"/>
          <w:szCs w:val="26"/>
        </w:rPr>
      </w:pPr>
      <w:r w:rsidRPr="00897A13">
        <w:rPr>
          <w:rFonts w:ascii="Times New Roman" w:hAnsi="Times New Roman" w:cs="Times New Roman"/>
          <w:sz w:val="26"/>
          <w:szCs w:val="26"/>
        </w:rPr>
        <w:t xml:space="preserve">Меры материальной ответственности в период 2022-2023 </w:t>
      </w:r>
      <w:proofErr w:type="spellStart"/>
      <w:proofErr w:type="gramStart"/>
      <w:r w:rsidRPr="00897A13">
        <w:rPr>
          <w:rFonts w:ascii="Times New Roman" w:hAnsi="Times New Roman" w:cs="Times New Roman"/>
          <w:sz w:val="26"/>
          <w:szCs w:val="26"/>
        </w:rPr>
        <w:t>гг</w:t>
      </w:r>
      <w:proofErr w:type="spellEnd"/>
      <w:r w:rsidRPr="00897A13">
        <w:rPr>
          <w:rFonts w:ascii="Times New Roman" w:hAnsi="Times New Roman" w:cs="Times New Roman"/>
          <w:sz w:val="26"/>
          <w:szCs w:val="26"/>
        </w:rPr>
        <w:t xml:space="preserve"> </w:t>
      </w:r>
      <w:r>
        <w:rPr>
          <w:rFonts w:ascii="Times New Roman" w:hAnsi="Times New Roman" w:cs="Times New Roman"/>
          <w:sz w:val="26"/>
          <w:szCs w:val="26"/>
        </w:rPr>
        <w:t xml:space="preserve"> к</w:t>
      </w:r>
      <w:proofErr w:type="gramEnd"/>
      <w:r>
        <w:rPr>
          <w:rFonts w:ascii="Times New Roman" w:hAnsi="Times New Roman" w:cs="Times New Roman"/>
          <w:sz w:val="26"/>
          <w:szCs w:val="26"/>
        </w:rPr>
        <w:t xml:space="preserve"> работникам </w:t>
      </w:r>
      <w:r w:rsidRPr="00897A13">
        <w:rPr>
          <w:rFonts w:ascii="Times New Roman" w:hAnsi="Times New Roman" w:cs="Times New Roman"/>
          <w:sz w:val="26"/>
          <w:szCs w:val="26"/>
        </w:rPr>
        <w:t xml:space="preserve">не </w:t>
      </w:r>
      <w:r>
        <w:rPr>
          <w:rFonts w:ascii="Times New Roman" w:hAnsi="Times New Roman" w:cs="Times New Roman"/>
          <w:sz w:val="26"/>
          <w:szCs w:val="26"/>
        </w:rPr>
        <w:t xml:space="preserve"> применялись, основания для применения материальной ответственности к работникам отсутствовали..</w:t>
      </w:r>
    </w:p>
    <w:p w14:paraId="28721386" w14:textId="712382DC" w:rsidR="00FC12D2" w:rsidRDefault="000A7513" w:rsidP="00B8264A">
      <w:pPr>
        <w:widowControl/>
        <w:autoSpaceDE w:val="0"/>
        <w:autoSpaceDN w:val="0"/>
        <w:adjustRightInd w:val="0"/>
        <w:spacing w:before="260"/>
        <w:ind w:firstLine="540"/>
        <w:jc w:val="center"/>
        <w:rPr>
          <w:rFonts w:ascii="Times New Roman" w:eastAsiaTheme="minorHAnsi" w:hAnsi="Times New Roman" w:cs="Times New Roman"/>
          <w:b/>
          <w:bCs/>
          <w:color w:val="auto"/>
          <w:sz w:val="26"/>
          <w:szCs w:val="26"/>
          <w:lang w:eastAsia="en-US" w:bidi="ar-SA"/>
        </w:rPr>
      </w:pPr>
      <w:r>
        <w:rPr>
          <w:rFonts w:ascii="Times New Roman" w:eastAsiaTheme="minorHAnsi" w:hAnsi="Times New Roman" w:cs="Times New Roman"/>
          <w:b/>
          <w:bCs/>
          <w:color w:val="auto"/>
          <w:sz w:val="26"/>
          <w:szCs w:val="26"/>
          <w:lang w:eastAsia="en-US" w:bidi="ar-SA"/>
        </w:rPr>
        <w:t>12.</w:t>
      </w:r>
      <w:r w:rsidR="00B8264A" w:rsidRPr="00B8264A">
        <w:rPr>
          <w:rFonts w:ascii="Times New Roman" w:eastAsiaTheme="minorHAnsi" w:hAnsi="Times New Roman" w:cs="Times New Roman"/>
          <w:b/>
          <w:bCs/>
          <w:color w:val="auto"/>
          <w:sz w:val="26"/>
          <w:szCs w:val="26"/>
          <w:lang w:eastAsia="en-US" w:bidi="ar-SA"/>
        </w:rPr>
        <w:t>Соблюдение трудового законодательства и иных нормативных правовых актов, содержащих нормы трудового права в сфере охраны труда</w:t>
      </w:r>
    </w:p>
    <w:p w14:paraId="65875130" w14:textId="77777777" w:rsidR="009A4C09" w:rsidRDefault="009A4C09" w:rsidP="009A4C09">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p>
    <w:p w14:paraId="0E6FFADD" w14:textId="77777777" w:rsidR="0010777D" w:rsidRDefault="0010777D" w:rsidP="0010777D">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r>
        <w:rPr>
          <w:rFonts w:ascii="Times New Roman" w:eastAsiaTheme="minorHAnsi" w:hAnsi="Times New Roman" w:cs="Times New Roman"/>
          <w:color w:val="auto"/>
          <w:sz w:val="26"/>
          <w:szCs w:val="26"/>
          <w:lang w:eastAsia="en-US" w:bidi="ar-SA"/>
        </w:rPr>
        <w:t xml:space="preserve">Специальная оценка условий </w:t>
      </w:r>
      <w:proofErr w:type="gramStart"/>
      <w:r>
        <w:rPr>
          <w:rFonts w:ascii="Times New Roman" w:eastAsiaTheme="minorHAnsi" w:hAnsi="Times New Roman" w:cs="Times New Roman"/>
          <w:color w:val="auto"/>
          <w:sz w:val="26"/>
          <w:szCs w:val="26"/>
          <w:lang w:eastAsia="en-US" w:bidi="ar-SA"/>
        </w:rPr>
        <w:t>труда  проведена</w:t>
      </w:r>
      <w:proofErr w:type="gramEnd"/>
      <w:r>
        <w:rPr>
          <w:rFonts w:ascii="Times New Roman" w:eastAsiaTheme="minorHAnsi" w:hAnsi="Times New Roman" w:cs="Times New Roman"/>
          <w:color w:val="auto"/>
          <w:sz w:val="26"/>
          <w:szCs w:val="26"/>
          <w:lang w:eastAsia="en-US" w:bidi="ar-SA"/>
        </w:rPr>
        <w:t xml:space="preserve"> в учреждении 30.04.2020. Срок проведения следующей </w:t>
      </w:r>
      <w:proofErr w:type="spellStart"/>
      <w:proofErr w:type="gramStart"/>
      <w:r>
        <w:rPr>
          <w:rFonts w:ascii="Times New Roman" w:eastAsiaTheme="minorHAnsi" w:hAnsi="Times New Roman" w:cs="Times New Roman"/>
          <w:color w:val="auto"/>
          <w:sz w:val="26"/>
          <w:szCs w:val="26"/>
          <w:lang w:eastAsia="en-US" w:bidi="ar-SA"/>
        </w:rPr>
        <w:t>спецоценки</w:t>
      </w:r>
      <w:proofErr w:type="spellEnd"/>
      <w:r>
        <w:rPr>
          <w:rFonts w:ascii="Times New Roman" w:eastAsiaTheme="minorHAnsi" w:hAnsi="Times New Roman" w:cs="Times New Roman"/>
          <w:color w:val="auto"/>
          <w:sz w:val="26"/>
          <w:szCs w:val="26"/>
          <w:lang w:eastAsia="en-US" w:bidi="ar-SA"/>
        </w:rPr>
        <w:t xml:space="preserve">  -</w:t>
      </w:r>
      <w:proofErr w:type="gramEnd"/>
      <w:r>
        <w:rPr>
          <w:rFonts w:ascii="Times New Roman" w:eastAsiaTheme="minorHAnsi" w:hAnsi="Times New Roman" w:cs="Times New Roman"/>
          <w:color w:val="auto"/>
          <w:sz w:val="26"/>
          <w:szCs w:val="26"/>
          <w:lang w:eastAsia="en-US" w:bidi="ar-SA"/>
        </w:rPr>
        <w:t xml:space="preserve">  2025 год.</w:t>
      </w:r>
    </w:p>
    <w:p w14:paraId="78F79658" w14:textId="066C0DA1" w:rsidR="0010777D" w:rsidRDefault="0010777D" w:rsidP="0010777D">
      <w:pPr>
        <w:widowControl/>
        <w:autoSpaceDE w:val="0"/>
        <w:autoSpaceDN w:val="0"/>
        <w:adjustRightInd w:val="0"/>
        <w:ind w:firstLine="539"/>
        <w:jc w:val="both"/>
        <w:rPr>
          <w:rFonts w:ascii="Times New Roman" w:eastAsiaTheme="minorHAnsi" w:hAnsi="Times New Roman" w:cs="Times New Roman"/>
          <w:color w:val="auto"/>
          <w:sz w:val="26"/>
          <w:szCs w:val="26"/>
          <w:lang w:eastAsia="en-US"/>
        </w:rPr>
      </w:pPr>
      <w:r>
        <w:rPr>
          <w:rFonts w:ascii="Times New Roman" w:eastAsiaTheme="minorHAnsi" w:hAnsi="Times New Roman" w:cs="Times New Roman"/>
          <w:color w:val="auto"/>
          <w:sz w:val="26"/>
          <w:szCs w:val="26"/>
          <w:lang w:eastAsia="en-US" w:bidi="ar-SA"/>
        </w:rPr>
        <w:t xml:space="preserve">По </w:t>
      </w:r>
      <w:proofErr w:type="gramStart"/>
      <w:r>
        <w:rPr>
          <w:rFonts w:ascii="Times New Roman" w:eastAsiaTheme="minorHAnsi" w:hAnsi="Times New Roman" w:cs="Times New Roman"/>
          <w:color w:val="auto"/>
          <w:sz w:val="26"/>
          <w:szCs w:val="26"/>
          <w:lang w:eastAsia="en-US" w:bidi="ar-SA"/>
        </w:rPr>
        <w:t xml:space="preserve">результатам  </w:t>
      </w:r>
      <w:r w:rsidRPr="001D5217">
        <w:rPr>
          <w:rFonts w:ascii="Times New Roman" w:eastAsiaTheme="minorHAnsi" w:hAnsi="Times New Roman" w:cs="Times New Roman"/>
          <w:color w:val="auto"/>
          <w:sz w:val="26"/>
          <w:szCs w:val="26"/>
          <w:lang w:eastAsia="en-US"/>
        </w:rPr>
        <w:t>специальной</w:t>
      </w:r>
      <w:proofErr w:type="gramEnd"/>
      <w:r w:rsidRPr="001D5217">
        <w:rPr>
          <w:rFonts w:ascii="Times New Roman" w:eastAsiaTheme="minorHAnsi" w:hAnsi="Times New Roman" w:cs="Times New Roman"/>
          <w:color w:val="auto"/>
          <w:sz w:val="26"/>
          <w:szCs w:val="26"/>
          <w:lang w:eastAsia="en-US"/>
        </w:rPr>
        <w:t xml:space="preserve"> оценки условий труда:  вредных и (или) опасных производственных факторов </w:t>
      </w:r>
      <w:r>
        <w:rPr>
          <w:rFonts w:ascii="Times New Roman" w:eastAsiaTheme="minorHAnsi" w:hAnsi="Times New Roman" w:cs="Times New Roman"/>
          <w:color w:val="auto"/>
          <w:sz w:val="26"/>
          <w:szCs w:val="26"/>
          <w:lang w:eastAsia="en-US"/>
        </w:rPr>
        <w:t xml:space="preserve">в учреждении </w:t>
      </w:r>
      <w:r w:rsidRPr="001D5217">
        <w:rPr>
          <w:rFonts w:ascii="Times New Roman" w:eastAsiaTheme="minorHAnsi" w:hAnsi="Times New Roman" w:cs="Times New Roman"/>
          <w:color w:val="auto"/>
          <w:sz w:val="26"/>
          <w:szCs w:val="26"/>
          <w:lang w:eastAsia="en-US"/>
        </w:rPr>
        <w:t>не выявлено</w:t>
      </w:r>
      <w:r>
        <w:rPr>
          <w:rFonts w:ascii="Times New Roman" w:eastAsiaTheme="minorHAnsi" w:hAnsi="Times New Roman" w:cs="Times New Roman"/>
          <w:color w:val="auto"/>
          <w:sz w:val="26"/>
          <w:szCs w:val="26"/>
          <w:lang w:eastAsia="en-US"/>
        </w:rPr>
        <w:t>.</w:t>
      </w:r>
    </w:p>
    <w:p w14:paraId="7A5391FB" w14:textId="0FCD162F" w:rsidR="0010777D" w:rsidRDefault="0010777D" w:rsidP="0010777D">
      <w:pPr>
        <w:widowControl/>
        <w:autoSpaceDE w:val="0"/>
        <w:autoSpaceDN w:val="0"/>
        <w:adjustRightInd w:val="0"/>
        <w:ind w:firstLine="539"/>
        <w:jc w:val="both"/>
        <w:rPr>
          <w:rFonts w:ascii="Times New Roman" w:eastAsiaTheme="minorHAnsi" w:hAnsi="Times New Roman" w:cs="Times New Roman"/>
          <w:color w:val="auto"/>
          <w:sz w:val="26"/>
          <w:szCs w:val="26"/>
          <w:lang w:eastAsia="en-US"/>
        </w:rPr>
      </w:pPr>
      <w:r>
        <w:rPr>
          <w:rFonts w:ascii="Times New Roman" w:eastAsiaTheme="minorHAnsi" w:hAnsi="Times New Roman" w:cs="Times New Roman"/>
          <w:color w:val="auto"/>
          <w:sz w:val="26"/>
          <w:szCs w:val="26"/>
          <w:lang w:eastAsia="en-US"/>
        </w:rPr>
        <w:t xml:space="preserve">Работодателем соблюдаются требования по начислению </w:t>
      </w:r>
      <w:proofErr w:type="gramStart"/>
      <w:r>
        <w:rPr>
          <w:rFonts w:ascii="Times New Roman" w:eastAsiaTheme="minorHAnsi" w:hAnsi="Times New Roman" w:cs="Times New Roman"/>
          <w:color w:val="auto"/>
          <w:sz w:val="26"/>
          <w:szCs w:val="26"/>
          <w:lang w:eastAsia="en-US"/>
        </w:rPr>
        <w:t>и  перечислению</w:t>
      </w:r>
      <w:proofErr w:type="gramEnd"/>
      <w:r>
        <w:rPr>
          <w:rFonts w:ascii="Times New Roman" w:eastAsiaTheme="minorHAnsi" w:hAnsi="Times New Roman" w:cs="Times New Roman"/>
          <w:color w:val="auto"/>
          <w:sz w:val="26"/>
          <w:szCs w:val="26"/>
          <w:lang w:eastAsia="en-US"/>
        </w:rPr>
        <w:t xml:space="preserve"> страховых взносов обязательного социального страхования работников от несчастных случаев на производстве и профессиональных заболеваний.</w:t>
      </w:r>
    </w:p>
    <w:p w14:paraId="49D8B25C" w14:textId="75919590" w:rsidR="0010777D" w:rsidRPr="009E3FE5" w:rsidRDefault="0010777D" w:rsidP="0010777D">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r>
        <w:rPr>
          <w:rFonts w:ascii="Times New Roman" w:eastAsiaTheme="minorHAnsi" w:hAnsi="Times New Roman" w:cs="Times New Roman"/>
          <w:color w:val="auto"/>
          <w:sz w:val="26"/>
          <w:szCs w:val="26"/>
          <w:lang w:eastAsia="en-US"/>
        </w:rPr>
        <w:t>Несчастных случаев на производстве в проверяемом периоде не было.</w:t>
      </w:r>
    </w:p>
    <w:p w14:paraId="084D0971" w14:textId="77777777" w:rsidR="0010777D" w:rsidRDefault="0010777D" w:rsidP="009A4C09">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p>
    <w:p w14:paraId="0D9B5ED7" w14:textId="77777777" w:rsidR="0010777D" w:rsidRDefault="0010777D" w:rsidP="009A4C09">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p>
    <w:p w14:paraId="63F2F9A5" w14:textId="7B601AC3" w:rsidR="0010777D" w:rsidRDefault="0010777D" w:rsidP="009A4C09">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r>
        <w:rPr>
          <w:rFonts w:ascii="Times New Roman" w:eastAsiaTheme="minorHAnsi" w:hAnsi="Times New Roman" w:cs="Times New Roman"/>
          <w:color w:val="auto"/>
          <w:sz w:val="26"/>
          <w:szCs w:val="26"/>
          <w:lang w:eastAsia="en-US" w:bidi="ar-SA"/>
        </w:rPr>
        <w:t>Выявленные нарушения в сфере охраны труда:</w:t>
      </w:r>
    </w:p>
    <w:p w14:paraId="71F25FD0" w14:textId="77777777" w:rsidR="0010777D" w:rsidRDefault="009E3FE5" w:rsidP="009A4C09">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r w:rsidRPr="009E3FE5">
        <w:rPr>
          <w:rFonts w:ascii="Times New Roman" w:eastAsiaTheme="minorHAnsi" w:hAnsi="Times New Roman" w:cs="Times New Roman"/>
          <w:color w:val="auto"/>
          <w:sz w:val="26"/>
          <w:szCs w:val="26"/>
          <w:lang w:eastAsia="en-US" w:bidi="ar-SA"/>
        </w:rPr>
        <w:t xml:space="preserve">В соответствии со статьей 214 ТК РФ </w:t>
      </w:r>
      <w:r>
        <w:rPr>
          <w:rFonts w:ascii="Times New Roman" w:eastAsiaTheme="minorHAnsi" w:hAnsi="Times New Roman" w:cs="Times New Roman"/>
          <w:color w:val="auto"/>
          <w:sz w:val="26"/>
          <w:szCs w:val="26"/>
          <w:lang w:eastAsia="en-US" w:bidi="ar-SA"/>
        </w:rPr>
        <w:t xml:space="preserve">работодатель обязан обеспечить </w:t>
      </w:r>
      <w:r w:rsidRPr="009E3FE5">
        <w:rPr>
          <w:rFonts w:ascii="Times New Roman" w:eastAsiaTheme="minorHAnsi" w:hAnsi="Times New Roman" w:cs="Times New Roman"/>
          <w:color w:val="auto"/>
          <w:sz w:val="26"/>
          <w:szCs w:val="26"/>
          <w:lang w:eastAsia="en-US" w:bidi="ar-SA"/>
        </w:rPr>
        <w:t xml:space="preserve">создание и функционирование </w:t>
      </w:r>
      <w:hyperlink r:id="rId20" w:history="1">
        <w:r w:rsidRPr="009E3FE5">
          <w:rPr>
            <w:rStyle w:val="a3"/>
            <w:rFonts w:ascii="Times New Roman" w:eastAsiaTheme="minorHAnsi" w:hAnsi="Times New Roman" w:cs="Times New Roman"/>
            <w:color w:val="auto"/>
            <w:sz w:val="26"/>
            <w:szCs w:val="26"/>
            <w:u w:val="none"/>
            <w:lang w:eastAsia="en-US" w:bidi="ar-SA"/>
          </w:rPr>
          <w:t>системы управления</w:t>
        </w:r>
      </w:hyperlink>
      <w:r w:rsidRPr="009E3FE5">
        <w:rPr>
          <w:rFonts w:ascii="Times New Roman" w:eastAsiaTheme="minorHAnsi" w:hAnsi="Times New Roman" w:cs="Times New Roman"/>
          <w:color w:val="auto"/>
          <w:sz w:val="26"/>
          <w:szCs w:val="26"/>
          <w:lang w:eastAsia="en-US" w:bidi="ar-SA"/>
        </w:rPr>
        <w:t xml:space="preserve"> охраной труда</w:t>
      </w:r>
      <w:r>
        <w:rPr>
          <w:rFonts w:ascii="Times New Roman" w:eastAsiaTheme="minorHAnsi" w:hAnsi="Times New Roman" w:cs="Times New Roman"/>
          <w:color w:val="auto"/>
          <w:sz w:val="26"/>
          <w:szCs w:val="26"/>
          <w:lang w:eastAsia="en-US" w:bidi="ar-SA"/>
        </w:rPr>
        <w:t xml:space="preserve"> (далее – СУОТ) (организация работы по охране труда). </w:t>
      </w:r>
    </w:p>
    <w:p w14:paraId="4D9AAE78" w14:textId="77777777" w:rsidR="0010777D" w:rsidRDefault="009E3FE5" w:rsidP="009A4C09">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r>
        <w:rPr>
          <w:rFonts w:ascii="Times New Roman" w:eastAsiaTheme="minorHAnsi" w:hAnsi="Times New Roman" w:cs="Times New Roman"/>
          <w:color w:val="auto"/>
          <w:sz w:val="26"/>
          <w:szCs w:val="26"/>
          <w:lang w:eastAsia="en-US" w:bidi="ar-SA"/>
        </w:rPr>
        <w:t xml:space="preserve">В рамках данного </w:t>
      </w:r>
      <w:proofErr w:type="gramStart"/>
      <w:r>
        <w:rPr>
          <w:rFonts w:ascii="Times New Roman" w:eastAsiaTheme="minorHAnsi" w:hAnsi="Times New Roman" w:cs="Times New Roman"/>
          <w:color w:val="auto"/>
          <w:sz w:val="26"/>
          <w:szCs w:val="26"/>
          <w:lang w:eastAsia="en-US" w:bidi="ar-SA"/>
        </w:rPr>
        <w:t>полномочия  в</w:t>
      </w:r>
      <w:proofErr w:type="gramEnd"/>
      <w:r>
        <w:rPr>
          <w:rFonts w:ascii="Times New Roman" w:eastAsiaTheme="minorHAnsi" w:hAnsi="Times New Roman" w:cs="Times New Roman"/>
          <w:color w:val="auto"/>
          <w:sz w:val="26"/>
          <w:szCs w:val="26"/>
          <w:lang w:eastAsia="en-US" w:bidi="ar-SA"/>
        </w:rPr>
        <w:t xml:space="preserve"> учреждении Положения о СУОТ не принято, лицо, ответственное за </w:t>
      </w:r>
      <w:r w:rsidR="009A4C09">
        <w:rPr>
          <w:rFonts w:ascii="Times New Roman" w:eastAsiaTheme="minorHAnsi" w:hAnsi="Times New Roman" w:cs="Times New Roman"/>
          <w:color w:val="auto"/>
          <w:sz w:val="26"/>
          <w:szCs w:val="26"/>
          <w:lang w:eastAsia="en-US" w:bidi="ar-SA"/>
        </w:rPr>
        <w:t>о</w:t>
      </w:r>
      <w:r>
        <w:rPr>
          <w:rFonts w:ascii="Times New Roman" w:eastAsiaTheme="minorHAnsi" w:hAnsi="Times New Roman" w:cs="Times New Roman"/>
          <w:color w:val="auto"/>
          <w:sz w:val="26"/>
          <w:szCs w:val="26"/>
          <w:lang w:eastAsia="en-US" w:bidi="ar-SA"/>
        </w:rPr>
        <w:t>хран</w:t>
      </w:r>
      <w:r w:rsidR="009A4C09">
        <w:rPr>
          <w:rFonts w:ascii="Times New Roman" w:eastAsiaTheme="minorHAnsi" w:hAnsi="Times New Roman" w:cs="Times New Roman"/>
          <w:color w:val="auto"/>
          <w:sz w:val="26"/>
          <w:szCs w:val="26"/>
          <w:lang w:eastAsia="en-US" w:bidi="ar-SA"/>
        </w:rPr>
        <w:t>у</w:t>
      </w:r>
      <w:r>
        <w:rPr>
          <w:rFonts w:ascii="Times New Roman" w:eastAsiaTheme="minorHAnsi" w:hAnsi="Times New Roman" w:cs="Times New Roman"/>
          <w:color w:val="auto"/>
          <w:sz w:val="26"/>
          <w:szCs w:val="26"/>
          <w:lang w:eastAsia="en-US" w:bidi="ar-SA"/>
        </w:rPr>
        <w:t xml:space="preserve"> труда </w:t>
      </w:r>
      <w:r w:rsidR="009A4C09">
        <w:rPr>
          <w:rFonts w:ascii="Times New Roman" w:eastAsiaTheme="minorHAnsi" w:hAnsi="Times New Roman" w:cs="Times New Roman"/>
          <w:color w:val="auto"/>
          <w:sz w:val="26"/>
          <w:szCs w:val="26"/>
          <w:lang w:eastAsia="en-US" w:bidi="ar-SA"/>
        </w:rPr>
        <w:t>приказом директора не назначено</w:t>
      </w:r>
      <w:r w:rsidR="00376C3B">
        <w:rPr>
          <w:rFonts w:ascii="Times New Roman" w:eastAsiaTheme="minorHAnsi" w:hAnsi="Times New Roman" w:cs="Times New Roman"/>
          <w:color w:val="auto"/>
          <w:sz w:val="26"/>
          <w:szCs w:val="26"/>
          <w:lang w:eastAsia="en-US" w:bidi="ar-SA"/>
        </w:rPr>
        <w:t xml:space="preserve"> (хотя </w:t>
      </w:r>
      <w:proofErr w:type="spellStart"/>
      <w:r w:rsidR="00376C3B">
        <w:rPr>
          <w:rFonts w:ascii="Times New Roman" w:eastAsiaTheme="minorHAnsi" w:hAnsi="Times New Roman" w:cs="Times New Roman"/>
          <w:color w:val="auto"/>
          <w:sz w:val="26"/>
          <w:szCs w:val="26"/>
          <w:lang w:eastAsia="en-US" w:bidi="ar-SA"/>
        </w:rPr>
        <w:t>Якурнов</w:t>
      </w:r>
      <w:proofErr w:type="spellEnd"/>
      <w:r w:rsidR="00376C3B">
        <w:rPr>
          <w:rFonts w:ascii="Times New Roman" w:eastAsiaTheme="minorHAnsi" w:hAnsi="Times New Roman" w:cs="Times New Roman"/>
          <w:color w:val="auto"/>
          <w:sz w:val="26"/>
          <w:szCs w:val="26"/>
          <w:lang w:eastAsia="en-US" w:bidi="ar-SA"/>
        </w:rPr>
        <w:t xml:space="preserve"> А.В. обучение в 2021 году  по программе «Орана труда» проходил)</w:t>
      </w:r>
      <w:r w:rsidR="009A4C09">
        <w:rPr>
          <w:rFonts w:ascii="Times New Roman" w:eastAsiaTheme="minorHAnsi" w:hAnsi="Times New Roman" w:cs="Times New Roman"/>
          <w:color w:val="auto"/>
          <w:sz w:val="26"/>
          <w:szCs w:val="26"/>
          <w:lang w:eastAsia="en-US" w:bidi="ar-SA"/>
        </w:rPr>
        <w:t xml:space="preserve">. </w:t>
      </w:r>
    </w:p>
    <w:p w14:paraId="710AE6A0" w14:textId="7A5297E9" w:rsidR="009A4C09" w:rsidRDefault="009A4C09" w:rsidP="009A4C09">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r>
        <w:rPr>
          <w:rFonts w:ascii="Times New Roman" w:eastAsiaTheme="minorHAnsi" w:hAnsi="Times New Roman" w:cs="Times New Roman"/>
          <w:color w:val="auto"/>
          <w:sz w:val="26"/>
          <w:szCs w:val="26"/>
          <w:lang w:eastAsia="en-US" w:bidi="ar-SA"/>
        </w:rPr>
        <w:t xml:space="preserve">Кроме того не </w:t>
      </w:r>
      <w:proofErr w:type="gramStart"/>
      <w:r>
        <w:rPr>
          <w:rFonts w:ascii="Times New Roman" w:eastAsiaTheme="minorHAnsi" w:hAnsi="Times New Roman" w:cs="Times New Roman"/>
          <w:color w:val="auto"/>
          <w:sz w:val="26"/>
          <w:szCs w:val="26"/>
          <w:lang w:eastAsia="en-US" w:bidi="ar-SA"/>
        </w:rPr>
        <w:t>прин</w:t>
      </w:r>
      <w:r w:rsidR="00376C3B">
        <w:rPr>
          <w:rFonts w:ascii="Times New Roman" w:eastAsiaTheme="minorHAnsi" w:hAnsi="Times New Roman" w:cs="Times New Roman"/>
          <w:color w:val="auto"/>
          <w:sz w:val="26"/>
          <w:szCs w:val="26"/>
          <w:lang w:eastAsia="en-US" w:bidi="ar-SA"/>
        </w:rPr>
        <w:t xml:space="preserve">имались </w:t>
      </w:r>
      <w:r>
        <w:rPr>
          <w:rFonts w:ascii="Times New Roman" w:eastAsiaTheme="minorHAnsi" w:hAnsi="Times New Roman" w:cs="Times New Roman"/>
          <w:color w:val="auto"/>
          <w:sz w:val="26"/>
          <w:szCs w:val="26"/>
          <w:lang w:eastAsia="en-US" w:bidi="ar-SA"/>
        </w:rPr>
        <w:t xml:space="preserve"> ЛНА</w:t>
      </w:r>
      <w:proofErr w:type="gramEnd"/>
      <w:r>
        <w:rPr>
          <w:rFonts w:ascii="Times New Roman" w:eastAsiaTheme="minorHAnsi" w:hAnsi="Times New Roman" w:cs="Times New Roman"/>
          <w:color w:val="auto"/>
          <w:sz w:val="26"/>
          <w:szCs w:val="26"/>
          <w:lang w:eastAsia="en-US" w:bidi="ar-SA"/>
        </w:rPr>
        <w:t xml:space="preserve"> и не провод</w:t>
      </w:r>
      <w:r w:rsidR="00376C3B">
        <w:rPr>
          <w:rFonts w:ascii="Times New Roman" w:eastAsiaTheme="minorHAnsi" w:hAnsi="Times New Roman" w:cs="Times New Roman"/>
          <w:color w:val="auto"/>
          <w:sz w:val="26"/>
          <w:szCs w:val="26"/>
          <w:lang w:eastAsia="en-US" w:bidi="ar-SA"/>
        </w:rPr>
        <w:t>ились</w:t>
      </w:r>
      <w:r>
        <w:rPr>
          <w:rFonts w:ascii="Times New Roman" w:eastAsiaTheme="minorHAnsi" w:hAnsi="Times New Roman" w:cs="Times New Roman"/>
          <w:color w:val="auto"/>
          <w:sz w:val="26"/>
          <w:szCs w:val="26"/>
          <w:lang w:eastAsia="en-US" w:bidi="ar-SA"/>
        </w:rPr>
        <w:t xml:space="preserve"> в сфере охраны труда следующие мероприятия, предусмотренные ТК РФ:</w:t>
      </w:r>
    </w:p>
    <w:p w14:paraId="0F842AF8" w14:textId="4DDBF69D" w:rsidR="009E3FE5" w:rsidRDefault="009A4C09" w:rsidP="009A4C09">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r>
        <w:rPr>
          <w:rFonts w:ascii="Times New Roman" w:eastAsiaTheme="minorHAnsi" w:hAnsi="Times New Roman" w:cs="Times New Roman"/>
          <w:color w:val="auto"/>
          <w:sz w:val="26"/>
          <w:szCs w:val="26"/>
          <w:lang w:eastAsia="en-US" w:bidi="ar-SA"/>
        </w:rPr>
        <w:t>- не</w:t>
      </w:r>
      <w:r w:rsidR="00376C3B">
        <w:rPr>
          <w:rFonts w:ascii="Times New Roman" w:eastAsiaTheme="minorHAnsi" w:hAnsi="Times New Roman" w:cs="Times New Roman"/>
          <w:color w:val="auto"/>
          <w:sz w:val="26"/>
          <w:szCs w:val="26"/>
          <w:lang w:eastAsia="en-US" w:bidi="ar-SA"/>
        </w:rPr>
        <w:t xml:space="preserve"> был</w:t>
      </w:r>
      <w:r>
        <w:rPr>
          <w:rFonts w:ascii="Times New Roman" w:eastAsiaTheme="minorHAnsi" w:hAnsi="Times New Roman" w:cs="Times New Roman"/>
          <w:color w:val="auto"/>
          <w:sz w:val="26"/>
          <w:szCs w:val="26"/>
          <w:lang w:eastAsia="en-US" w:bidi="ar-SA"/>
        </w:rPr>
        <w:t xml:space="preserve"> разработан локальный нормативный акт по оценке профессиональных рисков</w:t>
      </w:r>
      <w:r w:rsidR="003D6EC6">
        <w:rPr>
          <w:rFonts w:ascii="Times New Roman" w:eastAsiaTheme="minorHAnsi" w:hAnsi="Times New Roman" w:cs="Times New Roman"/>
          <w:color w:val="auto"/>
          <w:sz w:val="26"/>
          <w:szCs w:val="26"/>
          <w:lang w:eastAsia="en-US" w:bidi="ar-SA"/>
        </w:rPr>
        <w:t>;</w:t>
      </w:r>
    </w:p>
    <w:p w14:paraId="7C59A83A" w14:textId="7A1F50A3" w:rsidR="003D6EC6" w:rsidRDefault="003D6EC6" w:rsidP="009A4C09">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r>
        <w:rPr>
          <w:rFonts w:ascii="Times New Roman" w:eastAsiaTheme="minorHAnsi" w:hAnsi="Times New Roman" w:cs="Times New Roman"/>
          <w:color w:val="auto"/>
          <w:sz w:val="26"/>
          <w:szCs w:val="26"/>
          <w:lang w:eastAsia="en-US" w:bidi="ar-SA"/>
        </w:rPr>
        <w:t>- ежегодно не разрабатыва</w:t>
      </w:r>
      <w:r w:rsidR="00376C3B">
        <w:rPr>
          <w:rFonts w:ascii="Times New Roman" w:eastAsiaTheme="minorHAnsi" w:hAnsi="Times New Roman" w:cs="Times New Roman"/>
          <w:color w:val="auto"/>
          <w:sz w:val="26"/>
          <w:szCs w:val="26"/>
          <w:lang w:eastAsia="en-US" w:bidi="ar-SA"/>
        </w:rPr>
        <w:t>лись</w:t>
      </w:r>
      <w:r>
        <w:rPr>
          <w:rFonts w:ascii="Times New Roman" w:eastAsiaTheme="minorHAnsi" w:hAnsi="Times New Roman" w:cs="Times New Roman"/>
          <w:color w:val="auto"/>
          <w:sz w:val="26"/>
          <w:szCs w:val="26"/>
          <w:lang w:eastAsia="en-US" w:bidi="ar-SA"/>
        </w:rPr>
        <w:t xml:space="preserve"> и </w:t>
      </w:r>
      <w:r w:rsidR="00425A96">
        <w:rPr>
          <w:rFonts w:ascii="Times New Roman" w:eastAsiaTheme="minorHAnsi" w:hAnsi="Times New Roman" w:cs="Times New Roman"/>
          <w:color w:val="auto"/>
          <w:sz w:val="26"/>
          <w:szCs w:val="26"/>
          <w:lang w:eastAsia="en-US" w:bidi="ar-SA"/>
        </w:rPr>
        <w:t xml:space="preserve">не </w:t>
      </w:r>
      <w:proofErr w:type="gramStart"/>
      <w:r w:rsidR="00425A96">
        <w:rPr>
          <w:rFonts w:ascii="Times New Roman" w:eastAsiaTheme="minorHAnsi" w:hAnsi="Times New Roman" w:cs="Times New Roman"/>
          <w:color w:val="auto"/>
          <w:sz w:val="26"/>
          <w:szCs w:val="26"/>
          <w:lang w:eastAsia="en-US" w:bidi="ar-SA"/>
        </w:rPr>
        <w:t>реализ</w:t>
      </w:r>
      <w:r w:rsidR="00376C3B">
        <w:rPr>
          <w:rFonts w:ascii="Times New Roman" w:eastAsiaTheme="minorHAnsi" w:hAnsi="Times New Roman" w:cs="Times New Roman"/>
          <w:color w:val="auto"/>
          <w:sz w:val="26"/>
          <w:szCs w:val="26"/>
          <w:lang w:eastAsia="en-US" w:bidi="ar-SA"/>
        </w:rPr>
        <w:t>овывались</w:t>
      </w:r>
      <w:r w:rsidR="00425A96">
        <w:rPr>
          <w:rFonts w:ascii="Times New Roman" w:eastAsiaTheme="minorHAnsi" w:hAnsi="Times New Roman" w:cs="Times New Roman"/>
          <w:color w:val="auto"/>
          <w:sz w:val="26"/>
          <w:szCs w:val="26"/>
          <w:lang w:eastAsia="en-US" w:bidi="ar-SA"/>
        </w:rPr>
        <w:t xml:space="preserve">  мероприятия</w:t>
      </w:r>
      <w:proofErr w:type="gramEnd"/>
      <w:r w:rsidR="00425A96">
        <w:rPr>
          <w:rFonts w:ascii="Times New Roman" w:eastAsiaTheme="minorHAnsi" w:hAnsi="Times New Roman" w:cs="Times New Roman"/>
          <w:color w:val="auto"/>
          <w:sz w:val="26"/>
          <w:szCs w:val="26"/>
          <w:lang w:eastAsia="en-US" w:bidi="ar-SA"/>
        </w:rPr>
        <w:t xml:space="preserve"> по улучшению условий охраны труда;</w:t>
      </w:r>
    </w:p>
    <w:p w14:paraId="520B2E1E" w14:textId="3688D19E" w:rsidR="00425A96" w:rsidRDefault="00376C3B" w:rsidP="009A4C09">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r>
        <w:rPr>
          <w:rFonts w:ascii="Times New Roman" w:eastAsiaTheme="minorHAnsi" w:hAnsi="Times New Roman" w:cs="Times New Roman"/>
          <w:color w:val="auto"/>
          <w:sz w:val="26"/>
          <w:szCs w:val="26"/>
          <w:lang w:eastAsia="en-US" w:bidi="ar-SA"/>
        </w:rPr>
        <w:t xml:space="preserve">- не проводилось обучение по охране </w:t>
      </w:r>
      <w:proofErr w:type="gramStart"/>
      <w:r>
        <w:rPr>
          <w:rFonts w:ascii="Times New Roman" w:eastAsiaTheme="minorHAnsi" w:hAnsi="Times New Roman" w:cs="Times New Roman"/>
          <w:color w:val="auto"/>
          <w:sz w:val="26"/>
          <w:szCs w:val="26"/>
          <w:lang w:eastAsia="en-US" w:bidi="ar-SA"/>
        </w:rPr>
        <w:t>труда ,</w:t>
      </w:r>
      <w:proofErr w:type="gramEnd"/>
      <w:r>
        <w:rPr>
          <w:rFonts w:ascii="Times New Roman" w:eastAsiaTheme="minorHAnsi" w:hAnsi="Times New Roman" w:cs="Times New Roman"/>
          <w:color w:val="auto"/>
          <w:sz w:val="26"/>
          <w:szCs w:val="26"/>
          <w:lang w:eastAsia="en-US" w:bidi="ar-SA"/>
        </w:rPr>
        <w:t xml:space="preserve"> в том числе обучение по оказанию первой помощи, инструктажи по охране труда, проверка знаний требований охраны труда</w:t>
      </w:r>
    </w:p>
    <w:p w14:paraId="39DE640E" w14:textId="7C855F28" w:rsidR="00376C3B" w:rsidRDefault="00376C3B" w:rsidP="009A4C09">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r>
        <w:rPr>
          <w:rFonts w:ascii="Times New Roman" w:eastAsiaTheme="minorHAnsi" w:hAnsi="Times New Roman" w:cs="Times New Roman"/>
          <w:color w:val="auto"/>
          <w:sz w:val="26"/>
          <w:szCs w:val="26"/>
          <w:lang w:eastAsia="en-US" w:bidi="ar-SA"/>
        </w:rPr>
        <w:t xml:space="preserve">- не разрабатывались правила  и инструкции по охране труда для работников, не представлены на проверку за проверяемый период  соответствующие журналы о проводимых мероприятиях, направленных на  обучение и проведение инструктажей (вводного инструктажа, </w:t>
      </w:r>
      <w:r w:rsidR="00F51726">
        <w:rPr>
          <w:rFonts w:ascii="Times New Roman" w:eastAsiaTheme="minorHAnsi" w:hAnsi="Times New Roman" w:cs="Times New Roman"/>
          <w:color w:val="auto"/>
          <w:sz w:val="26"/>
          <w:szCs w:val="26"/>
          <w:lang w:eastAsia="en-US" w:bidi="ar-SA"/>
        </w:rPr>
        <w:t>инструктажа на рабочем месте (первичный, повторный, внеплановый), программы инструктажей, программы обучения, приказы о создании  комиссии по проверке знаний по охране труда, проведения учебных занятий, протоколы комиссий по оценке знаний по охране труда и т.д.</w:t>
      </w:r>
    </w:p>
    <w:p w14:paraId="23565834" w14:textId="77777777" w:rsidR="0010777D" w:rsidRDefault="0010777D" w:rsidP="009A4C09">
      <w:pPr>
        <w:widowControl/>
        <w:autoSpaceDE w:val="0"/>
        <w:autoSpaceDN w:val="0"/>
        <w:adjustRightInd w:val="0"/>
        <w:ind w:firstLine="539"/>
        <w:jc w:val="both"/>
        <w:rPr>
          <w:rFonts w:ascii="Times New Roman" w:eastAsiaTheme="minorHAnsi" w:hAnsi="Times New Roman" w:cs="Times New Roman"/>
          <w:b/>
          <w:bCs/>
          <w:i/>
          <w:iCs/>
          <w:color w:val="auto"/>
          <w:sz w:val="26"/>
          <w:szCs w:val="26"/>
          <w:lang w:eastAsia="en-US" w:bidi="ar-SA"/>
        </w:rPr>
      </w:pPr>
    </w:p>
    <w:p w14:paraId="09CF9E4C" w14:textId="64786BF6" w:rsidR="009E3FE5" w:rsidRDefault="0010777D" w:rsidP="0010777D">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r w:rsidRPr="0010777D">
        <w:rPr>
          <w:rFonts w:ascii="Times New Roman" w:eastAsiaTheme="minorHAnsi" w:hAnsi="Times New Roman" w:cs="Times New Roman"/>
          <w:b/>
          <w:bCs/>
          <w:i/>
          <w:iCs/>
          <w:color w:val="auto"/>
          <w:sz w:val="26"/>
          <w:szCs w:val="26"/>
          <w:lang w:eastAsia="en-US" w:bidi="ar-SA"/>
        </w:rPr>
        <w:t>Рекомендации:</w:t>
      </w:r>
      <w:r>
        <w:rPr>
          <w:rFonts w:ascii="Times New Roman" w:eastAsiaTheme="minorHAnsi" w:hAnsi="Times New Roman" w:cs="Times New Roman"/>
          <w:b/>
          <w:bCs/>
          <w:i/>
          <w:iCs/>
          <w:color w:val="auto"/>
          <w:sz w:val="26"/>
          <w:szCs w:val="26"/>
          <w:lang w:eastAsia="en-US" w:bidi="ar-SA"/>
        </w:rPr>
        <w:t xml:space="preserve"> </w:t>
      </w:r>
      <w:r>
        <w:rPr>
          <w:rFonts w:ascii="Times New Roman" w:eastAsiaTheme="minorHAnsi" w:hAnsi="Times New Roman" w:cs="Times New Roman"/>
          <w:color w:val="auto"/>
          <w:sz w:val="26"/>
          <w:szCs w:val="26"/>
          <w:lang w:eastAsia="en-US" w:bidi="ar-SA"/>
        </w:rPr>
        <w:t xml:space="preserve">выполнить все  обязательные для работодателя требования в сфере охраны труда, предусмотренные разделом </w:t>
      </w:r>
      <w:r>
        <w:rPr>
          <w:rFonts w:ascii="Times New Roman" w:eastAsiaTheme="minorHAnsi" w:hAnsi="Times New Roman" w:cs="Times New Roman"/>
          <w:color w:val="auto"/>
          <w:sz w:val="26"/>
          <w:szCs w:val="26"/>
          <w:lang w:val="en-US" w:eastAsia="en-US" w:bidi="ar-SA"/>
        </w:rPr>
        <w:t>X</w:t>
      </w:r>
      <w:r>
        <w:rPr>
          <w:rFonts w:ascii="Times New Roman" w:eastAsiaTheme="minorHAnsi" w:hAnsi="Times New Roman" w:cs="Times New Roman"/>
          <w:color w:val="auto"/>
          <w:sz w:val="26"/>
          <w:szCs w:val="26"/>
          <w:lang w:eastAsia="en-US" w:bidi="ar-SA"/>
        </w:rPr>
        <w:t xml:space="preserve"> Трудового кодекса РФ, с учетом деятельности учреждения: разработать Положение СУОТ, инструкции по охране труда, программы обучения работников по охране труда или локальные акты в сфере труда, проводить </w:t>
      </w:r>
      <w:r w:rsidR="00D50EDA">
        <w:rPr>
          <w:rFonts w:ascii="Times New Roman" w:eastAsiaTheme="minorHAnsi" w:hAnsi="Times New Roman" w:cs="Times New Roman"/>
          <w:color w:val="auto"/>
          <w:sz w:val="26"/>
          <w:szCs w:val="26"/>
          <w:lang w:eastAsia="en-US" w:bidi="ar-SA"/>
        </w:rPr>
        <w:t>инструктажи работников в соответствии с установленными сроками, обеспечить ведение Журналов о проводимых мероприятиях в сфере охраны труда, Журналы инструктажей и др.).</w:t>
      </w:r>
    </w:p>
    <w:p w14:paraId="7EB08034" w14:textId="77777777" w:rsidR="00D50EDA" w:rsidRDefault="00D50EDA" w:rsidP="00B8264A">
      <w:pPr>
        <w:widowControl/>
        <w:autoSpaceDE w:val="0"/>
        <w:autoSpaceDN w:val="0"/>
        <w:adjustRightInd w:val="0"/>
        <w:spacing w:before="260"/>
        <w:ind w:firstLine="540"/>
        <w:jc w:val="center"/>
        <w:rPr>
          <w:rFonts w:ascii="Times New Roman" w:eastAsiaTheme="minorHAnsi" w:hAnsi="Times New Roman" w:cs="Times New Roman"/>
          <w:b/>
          <w:bCs/>
          <w:color w:val="auto"/>
          <w:sz w:val="26"/>
          <w:szCs w:val="26"/>
          <w:lang w:eastAsia="en-US" w:bidi="ar-SA"/>
        </w:rPr>
      </w:pPr>
    </w:p>
    <w:p w14:paraId="25D79B31" w14:textId="3766D226" w:rsidR="009E3FE5" w:rsidRDefault="009E3FE5" w:rsidP="00D50EDA">
      <w:pPr>
        <w:widowControl/>
        <w:autoSpaceDE w:val="0"/>
        <w:autoSpaceDN w:val="0"/>
        <w:adjustRightInd w:val="0"/>
        <w:ind w:firstLine="539"/>
        <w:jc w:val="center"/>
        <w:rPr>
          <w:rFonts w:ascii="Times New Roman" w:eastAsiaTheme="minorHAnsi" w:hAnsi="Times New Roman" w:cs="Times New Roman"/>
          <w:b/>
          <w:bCs/>
          <w:color w:val="auto"/>
          <w:sz w:val="26"/>
          <w:szCs w:val="26"/>
          <w:lang w:eastAsia="en-US" w:bidi="ar-SA"/>
        </w:rPr>
      </w:pPr>
      <w:r>
        <w:rPr>
          <w:rFonts w:ascii="Times New Roman" w:eastAsiaTheme="minorHAnsi" w:hAnsi="Times New Roman" w:cs="Times New Roman"/>
          <w:b/>
          <w:bCs/>
          <w:color w:val="auto"/>
          <w:sz w:val="26"/>
          <w:szCs w:val="26"/>
          <w:lang w:eastAsia="en-US" w:bidi="ar-SA"/>
        </w:rPr>
        <w:t>13. Соблюдение гарантий и компенсация, предоставляемых работникам</w:t>
      </w:r>
      <w:r w:rsidR="00D50EDA">
        <w:rPr>
          <w:rFonts w:ascii="Times New Roman" w:eastAsiaTheme="minorHAnsi" w:hAnsi="Times New Roman" w:cs="Times New Roman"/>
          <w:b/>
          <w:bCs/>
          <w:color w:val="auto"/>
          <w:sz w:val="26"/>
          <w:szCs w:val="26"/>
          <w:lang w:eastAsia="en-US" w:bidi="ar-SA"/>
        </w:rPr>
        <w:t>.</w:t>
      </w:r>
    </w:p>
    <w:p w14:paraId="1D90A8C7" w14:textId="7877957E" w:rsidR="009E3FE5" w:rsidRDefault="009E3FE5" w:rsidP="00D50EDA">
      <w:pPr>
        <w:widowControl/>
        <w:autoSpaceDE w:val="0"/>
        <w:autoSpaceDN w:val="0"/>
        <w:adjustRightInd w:val="0"/>
        <w:ind w:firstLine="539"/>
        <w:jc w:val="center"/>
        <w:rPr>
          <w:rFonts w:ascii="Times New Roman" w:eastAsiaTheme="minorHAnsi" w:hAnsi="Times New Roman" w:cs="Times New Roman"/>
          <w:b/>
          <w:bCs/>
          <w:color w:val="auto"/>
          <w:sz w:val="26"/>
          <w:szCs w:val="26"/>
          <w:lang w:eastAsia="en-US" w:bidi="ar-SA"/>
        </w:rPr>
      </w:pPr>
      <w:r>
        <w:rPr>
          <w:rFonts w:ascii="Times New Roman" w:eastAsiaTheme="minorHAnsi" w:hAnsi="Times New Roman" w:cs="Times New Roman"/>
          <w:b/>
          <w:bCs/>
          <w:color w:val="auto"/>
          <w:sz w:val="26"/>
          <w:szCs w:val="26"/>
          <w:lang w:eastAsia="en-US" w:bidi="ar-SA"/>
        </w:rPr>
        <w:t>Командировки, аттестация работников</w:t>
      </w:r>
    </w:p>
    <w:p w14:paraId="548DEBAB" w14:textId="6396EB3E" w:rsidR="006239C7" w:rsidRDefault="006239C7" w:rsidP="00D50EDA">
      <w:pPr>
        <w:widowControl/>
        <w:autoSpaceDE w:val="0"/>
        <w:autoSpaceDN w:val="0"/>
        <w:adjustRightInd w:val="0"/>
        <w:ind w:firstLine="539"/>
        <w:jc w:val="center"/>
        <w:rPr>
          <w:rFonts w:ascii="Times New Roman" w:eastAsiaTheme="minorHAnsi" w:hAnsi="Times New Roman" w:cs="Times New Roman"/>
          <w:b/>
          <w:bCs/>
          <w:color w:val="auto"/>
          <w:sz w:val="26"/>
          <w:szCs w:val="26"/>
          <w:lang w:eastAsia="en-US" w:bidi="ar-SA"/>
        </w:rPr>
      </w:pPr>
    </w:p>
    <w:p w14:paraId="2FCB877C" w14:textId="297D310C" w:rsidR="006239C7" w:rsidRDefault="00D34602" w:rsidP="00D34602">
      <w:pPr>
        <w:widowControl/>
        <w:autoSpaceDE w:val="0"/>
        <w:autoSpaceDN w:val="0"/>
        <w:adjustRightInd w:val="0"/>
        <w:jc w:val="both"/>
        <w:rPr>
          <w:rFonts w:ascii="Times New Roman" w:eastAsiaTheme="minorHAnsi" w:hAnsi="Times New Roman" w:cs="Times New Roman"/>
          <w:color w:val="auto"/>
          <w:sz w:val="26"/>
          <w:szCs w:val="26"/>
          <w:lang w:eastAsia="en-US" w:bidi="ar-SA"/>
        </w:rPr>
      </w:pPr>
      <w:r>
        <w:rPr>
          <w:rFonts w:ascii="Times New Roman" w:eastAsiaTheme="minorHAnsi" w:hAnsi="Times New Roman" w:cs="Times New Roman"/>
          <w:color w:val="auto"/>
          <w:sz w:val="26"/>
          <w:szCs w:val="26"/>
          <w:lang w:eastAsia="en-US" w:bidi="ar-SA"/>
        </w:rPr>
        <w:t xml:space="preserve"> </w:t>
      </w:r>
      <w:r w:rsidR="000D2DC1">
        <w:rPr>
          <w:rFonts w:ascii="Times New Roman" w:eastAsiaTheme="minorHAnsi" w:hAnsi="Times New Roman" w:cs="Times New Roman"/>
          <w:color w:val="auto"/>
          <w:sz w:val="26"/>
          <w:szCs w:val="26"/>
          <w:lang w:eastAsia="en-US" w:bidi="ar-SA"/>
        </w:rPr>
        <w:t xml:space="preserve">   </w:t>
      </w:r>
      <w:r w:rsidR="00D81C7B">
        <w:rPr>
          <w:rFonts w:ascii="Times New Roman" w:eastAsiaTheme="minorHAnsi" w:hAnsi="Times New Roman" w:cs="Times New Roman"/>
          <w:color w:val="auto"/>
          <w:sz w:val="26"/>
          <w:szCs w:val="26"/>
          <w:lang w:eastAsia="en-US" w:bidi="ar-SA"/>
        </w:rPr>
        <w:t>1.</w:t>
      </w:r>
      <w:r w:rsidR="000D2DC1">
        <w:rPr>
          <w:rFonts w:ascii="Times New Roman" w:eastAsiaTheme="minorHAnsi" w:hAnsi="Times New Roman" w:cs="Times New Roman"/>
          <w:color w:val="auto"/>
          <w:sz w:val="26"/>
          <w:szCs w:val="26"/>
          <w:lang w:eastAsia="en-US" w:bidi="ar-SA"/>
        </w:rPr>
        <w:t xml:space="preserve">        </w:t>
      </w:r>
      <w:r>
        <w:rPr>
          <w:rFonts w:ascii="Times New Roman" w:eastAsiaTheme="minorHAnsi" w:hAnsi="Times New Roman" w:cs="Times New Roman"/>
          <w:color w:val="auto"/>
          <w:sz w:val="26"/>
          <w:szCs w:val="26"/>
          <w:lang w:eastAsia="en-US" w:bidi="ar-SA"/>
        </w:rPr>
        <w:t xml:space="preserve">В проверяемом периоде приказом директора от 13.01.2022 №2 главный хранитель музейных предметов Кузнецова О.Н. была направлена в командировку на обучающий семинар на два дня 18-19 января 2022 </w:t>
      </w:r>
      <w:proofErr w:type="gramStart"/>
      <w:r>
        <w:rPr>
          <w:rFonts w:ascii="Times New Roman" w:eastAsiaTheme="minorHAnsi" w:hAnsi="Times New Roman" w:cs="Times New Roman"/>
          <w:color w:val="auto"/>
          <w:sz w:val="26"/>
          <w:szCs w:val="26"/>
          <w:lang w:eastAsia="en-US" w:bidi="ar-SA"/>
        </w:rPr>
        <w:t>года..</w:t>
      </w:r>
      <w:proofErr w:type="gramEnd"/>
      <w:r>
        <w:rPr>
          <w:rFonts w:ascii="Times New Roman" w:eastAsiaTheme="minorHAnsi" w:hAnsi="Times New Roman" w:cs="Times New Roman"/>
          <w:color w:val="auto"/>
          <w:sz w:val="26"/>
          <w:szCs w:val="26"/>
          <w:lang w:eastAsia="en-US" w:bidi="ar-SA"/>
        </w:rPr>
        <w:t xml:space="preserve"> Приказом директора от 23.08.2022 №17 методист по музейно-образовательной деятельности Никитина Г.Г. была направлена на обучающий семинар-совещание на 1 день 25 августа 2022 года</w:t>
      </w:r>
      <w:r w:rsidR="000D2DC1">
        <w:rPr>
          <w:rFonts w:ascii="Times New Roman" w:eastAsiaTheme="minorHAnsi" w:hAnsi="Times New Roman" w:cs="Times New Roman"/>
          <w:color w:val="auto"/>
          <w:sz w:val="26"/>
          <w:szCs w:val="26"/>
          <w:lang w:eastAsia="en-US" w:bidi="ar-SA"/>
        </w:rPr>
        <w:t xml:space="preserve">. Работники с приказами ознакомлены под </w:t>
      </w:r>
      <w:proofErr w:type="gramStart"/>
      <w:r w:rsidR="000D2DC1">
        <w:rPr>
          <w:rFonts w:ascii="Times New Roman" w:eastAsiaTheme="minorHAnsi" w:hAnsi="Times New Roman" w:cs="Times New Roman"/>
          <w:color w:val="auto"/>
          <w:sz w:val="26"/>
          <w:szCs w:val="26"/>
          <w:lang w:eastAsia="en-US" w:bidi="ar-SA"/>
        </w:rPr>
        <w:t>роспись.</w:t>
      </w:r>
      <w:r>
        <w:rPr>
          <w:rFonts w:ascii="Times New Roman" w:eastAsiaTheme="minorHAnsi" w:hAnsi="Times New Roman" w:cs="Times New Roman"/>
          <w:color w:val="auto"/>
          <w:sz w:val="26"/>
          <w:szCs w:val="26"/>
          <w:lang w:eastAsia="en-US" w:bidi="ar-SA"/>
        </w:rPr>
        <w:t>.</w:t>
      </w:r>
      <w:proofErr w:type="gramEnd"/>
    </w:p>
    <w:p w14:paraId="3FA800F7" w14:textId="343C4A56" w:rsidR="000D2DC1" w:rsidRDefault="000D2DC1" w:rsidP="000D2DC1">
      <w:pPr>
        <w:widowControl/>
        <w:autoSpaceDE w:val="0"/>
        <w:autoSpaceDN w:val="0"/>
        <w:adjustRightInd w:val="0"/>
        <w:ind w:firstLine="708"/>
        <w:jc w:val="both"/>
        <w:rPr>
          <w:rFonts w:ascii="Times New Roman" w:eastAsiaTheme="minorHAnsi" w:hAnsi="Times New Roman" w:cs="Times New Roman"/>
          <w:color w:val="auto"/>
          <w:sz w:val="26"/>
          <w:szCs w:val="26"/>
          <w:lang w:eastAsia="en-US" w:bidi="ar-SA"/>
        </w:rPr>
      </w:pPr>
      <w:r w:rsidRPr="000D2DC1">
        <w:rPr>
          <w:rFonts w:ascii="Times New Roman" w:eastAsiaTheme="minorHAnsi" w:hAnsi="Times New Roman" w:cs="Times New Roman"/>
          <w:color w:val="auto"/>
          <w:sz w:val="26"/>
          <w:szCs w:val="26"/>
          <w:lang w:eastAsia="en-US" w:bidi="ar-SA"/>
        </w:rPr>
        <w:t>Работодатель обязан вести учет времени, фактически отработанного каждым работником (</w:t>
      </w:r>
      <w:hyperlink r:id="rId21" w:history="1">
        <w:r w:rsidRPr="000D2DC1">
          <w:rPr>
            <w:rStyle w:val="a3"/>
            <w:rFonts w:ascii="Times New Roman" w:eastAsiaTheme="minorHAnsi" w:hAnsi="Times New Roman" w:cs="Times New Roman"/>
            <w:color w:val="auto"/>
            <w:sz w:val="26"/>
            <w:szCs w:val="26"/>
            <w:u w:val="none"/>
            <w:lang w:eastAsia="en-US" w:bidi="ar-SA"/>
          </w:rPr>
          <w:t>ч. 4 ст. 91</w:t>
        </w:r>
      </w:hyperlink>
      <w:r w:rsidRPr="000D2DC1">
        <w:rPr>
          <w:rFonts w:ascii="Times New Roman" w:eastAsiaTheme="minorHAnsi" w:hAnsi="Times New Roman" w:cs="Times New Roman"/>
          <w:color w:val="auto"/>
          <w:sz w:val="26"/>
          <w:szCs w:val="26"/>
          <w:lang w:eastAsia="en-US" w:bidi="ar-SA"/>
        </w:rPr>
        <w:t xml:space="preserve"> ТК РФ). Отработанное время командированного работника также должно отражаться в табеле учета рабочего времени (</w:t>
      </w:r>
      <w:hyperlink r:id="rId22" w:history="1">
        <w:r w:rsidRPr="000D2DC1">
          <w:rPr>
            <w:rStyle w:val="a3"/>
            <w:rFonts w:ascii="Times New Roman" w:eastAsiaTheme="minorHAnsi" w:hAnsi="Times New Roman" w:cs="Times New Roman"/>
            <w:color w:val="auto"/>
            <w:sz w:val="26"/>
            <w:szCs w:val="26"/>
            <w:u w:val="none"/>
            <w:lang w:eastAsia="en-US" w:bidi="ar-SA"/>
          </w:rPr>
          <w:t xml:space="preserve">форма </w:t>
        </w:r>
        <w:r>
          <w:rPr>
            <w:rStyle w:val="a3"/>
            <w:rFonts w:ascii="Times New Roman" w:eastAsiaTheme="minorHAnsi" w:hAnsi="Times New Roman" w:cs="Times New Roman"/>
            <w:color w:val="auto"/>
            <w:sz w:val="26"/>
            <w:szCs w:val="26"/>
            <w:u w:val="none"/>
            <w:lang w:eastAsia="en-US" w:bidi="ar-SA"/>
          </w:rPr>
          <w:t>№</w:t>
        </w:r>
        <w:r w:rsidRPr="000D2DC1">
          <w:rPr>
            <w:rStyle w:val="a3"/>
            <w:rFonts w:ascii="Times New Roman" w:eastAsiaTheme="minorHAnsi" w:hAnsi="Times New Roman" w:cs="Times New Roman"/>
            <w:color w:val="auto"/>
            <w:sz w:val="26"/>
            <w:szCs w:val="26"/>
            <w:u w:val="none"/>
            <w:lang w:eastAsia="en-US" w:bidi="ar-SA"/>
          </w:rPr>
          <w:t xml:space="preserve"> Т-13</w:t>
        </w:r>
      </w:hyperlink>
      <w:r w:rsidRPr="000D2DC1">
        <w:rPr>
          <w:rFonts w:ascii="Times New Roman" w:eastAsiaTheme="minorHAnsi" w:hAnsi="Times New Roman" w:cs="Times New Roman"/>
          <w:color w:val="auto"/>
          <w:sz w:val="26"/>
          <w:szCs w:val="26"/>
          <w:lang w:eastAsia="en-US" w:bidi="ar-SA"/>
        </w:rPr>
        <w:t xml:space="preserve">, утвержденная Постановлением Госкомстата России от 05.01.2004 </w:t>
      </w:r>
      <w:r>
        <w:rPr>
          <w:rFonts w:ascii="Times New Roman" w:eastAsiaTheme="minorHAnsi" w:hAnsi="Times New Roman" w:cs="Times New Roman"/>
          <w:color w:val="auto"/>
          <w:sz w:val="26"/>
          <w:szCs w:val="26"/>
          <w:lang w:eastAsia="en-US" w:bidi="ar-SA"/>
        </w:rPr>
        <w:t>№</w:t>
      </w:r>
      <w:r w:rsidRPr="000D2DC1">
        <w:rPr>
          <w:rFonts w:ascii="Times New Roman" w:eastAsiaTheme="minorHAnsi" w:hAnsi="Times New Roman" w:cs="Times New Roman"/>
          <w:color w:val="auto"/>
          <w:sz w:val="26"/>
          <w:szCs w:val="26"/>
          <w:lang w:eastAsia="en-US" w:bidi="ar-SA"/>
        </w:rPr>
        <w:t xml:space="preserve"> 1).</w:t>
      </w:r>
      <w:r>
        <w:rPr>
          <w:rFonts w:ascii="Times New Roman" w:eastAsiaTheme="minorHAnsi" w:hAnsi="Times New Roman" w:cs="Times New Roman"/>
          <w:color w:val="auto"/>
          <w:sz w:val="26"/>
          <w:szCs w:val="26"/>
          <w:lang w:eastAsia="en-US" w:bidi="ar-SA"/>
        </w:rPr>
        <w:t xml:space="preserve"> </w:t>
      </w:r>
      <w:r w:rsidRPr="000D2DC1">
        <w:rPr>
          <w:rFonts w:ascii="Times New Roman" w:eastAsiaTheme="minorHAnsi" w:hAnsi="Times New Roman" w:cs="Times New Roman"/>
          <w:color w:val="auto"/>
          <w:sz w:val="26"/>
          <w:szCs w:val="26"/>
          <w:lang w:eastAsia="en-US" w:bidi="ar-SA"/>
        </w:rPr>
        <w:t>Табель на командированного работника заполняется на основании приказа о направлении в служебную командировку.</w:t>
      </w:r>
      <w:r>
        <w:rPr>
          <w:rFonts w:ascii="Times New Roman" w:eastAsiaTheme="minorHAnsi" w:hAnsi="Times New Roman" w:cs="Times New Roman"/>
          <w:color w:val="auto"/>
          <w:sz w:val="26"/>
          <w:szCs w:val="26"/>
          <w:lang w:eastAsia="en-US" w:bidi="ar-SA"/>
        </w:rPr>
        <w:t xml:space="preserve"> </w:t>
      </w:r>
      <w:r w:rsidRPr="000D2DC1">
        <w:rPr>
          <w:rFonts w:ascii="Times New Roman" w:eastAsiaTheme="minorHAnsi" w:hAnsi="Times New Roman" w:cs="Times New Roman"/>
          <w:color w:val="auto"/>
          <w:sz w:val="26"/>
          <w:szCs w:val="26"/>
          <w:lang w:eastAsia="en-US" w:bidi="ar-SA"/>
        </w:rPr>
        <w:t xml:space="preserve">При заполнении табеля дни, приходящиеся на период </w:t>
      </w:r>
      <w:r w:rsidRPr="000D2DC1">
        <w:rPr>
          <w:rFonts w:ascii="Times New Roman" w:eastAsiaTheme="minorHAnsi" w:hAnsi="Times New Roman" w:cs="Times New Roman"/>
          <w:color w:val="auto"/>
          <w:sz w:val="26"/>
          <w:szCs w:val="26"/>
          <w:lang w:eastAsia="en-US" w:bidi="ar-SA"/>
        </w:rPr>
        <w:lastRenderedPageBreak/>
        <w:t>командировки, отмечаются буквенным (К) или цифровым (06) кодом, продолжительность отработанного времени не указывается (</w:t>
      </w:r>
      <w:proofErr w:type="spellStart"/>
      <w:r w:rsidRPr="000D2DC1">
        <w:rPr>
          <w:rFonts w:ascii="Times New Roman" w:eastAsiaTheme="minorHAnsi" w:hAnsi="Times New Roman" w:cs="Times New Roman"/>
          <w:color w:val="auto"/>
          <w:sz w:val="26"/>
          <w:szCs w:val="26"/>
          <w:lang w:eastAsia="en-US" w:bidi="ar-SA"/>
        </w:rPr>
        <w:fldChar w:fldCharType="begin"/>
      </w:r>
      <w:r w:rsidRPr="000D2DC1">
        <w:rPr>
          <w:rFonts w:ascii="Times New Roman" w:eastAsiaTheme="minorHAnsi" w:hAnsi="Times New Roman" w:cs="Times New Roman"/>
          <w:color w:val="auto"/>
          <w:sz w:val="26"/>
          <w:szCs w:val="26"/>
          <w:lang w:eastAsia="en-US" w:bidi="ar-SA"/>
        </w:rPr>
        <w:instrText xml:space="preserve">HYPERLINK https://login.consultant.ru/link/?req=doc&amp;base=LAW&amp;n=47274&amp;dst=100565 </w:instrText>
      </w:r>
      <w:r w:rsidRPr="000D2DC1">
        <w:rPr>
          <w:rFonts w:ascii="Times New Roman" w:eastAsiaTheme="minorHAnsi" w:hAnsi="Times New Roman" w:cs="Times New Roman"/>
          <w:color w:val="auto"/>
          <w:sz w:val="26"/>
          <w:szCs w:val="26"/>
          <w:lang w:eastAsia="en-US" w:bidi="ar-SA"/>
        </w:rPr>
        <w:fldChar w:fldCharType="separate"/>
      </w:r>
      <w:r w:rsidRPr="000D2DC1">
        <w:rPr>
          <w:rStyle w:val="a3"/>
          <w:rFonts w:ascii="Times New Roman" w:eastAsiaTheme="minorHAnsi" w:hAnsi="Times New Roman" w:cs="Times New Roman"/>
          <w:color w:val="auto"/>
          <w:sz w:val="26"/>
          <w:szCs w:val="26"/>
          <w:lang w:eastAsia="en-US" w:bidi="ar-SA"/>
        </w:rPr>
        <w:t>абз</w:t>
      </w:r>
      <w:proofErr w:type="spellEnd"/>
      <w:r w:rsidRPr="000D2DC1">
        <w:rPr>
          <w:rStyle w:val="a3"/>
          <w:rFonts w:ascii="Times New Roman" w:eastAsiaTheme="minorHAnsi" w:hAnsi="Times New Roman" w:cs="Times New Roman"/>
          <w:color w:val="auto"/>
          <w:sz w:val="26"/>
          <w:szCs w:val="26"/>
          <w:lang w:eastAsia="en-US" w:bidi="ar-SA"/>
        </w:rPr>
        <w:t>. 7</w:t>
      </w:r>
      <w:r w:rsidRPr="000D2DC1">
        <w:rPr>
          <w:rFonts w:ascii="Times New Roman" w:eastAsiaTheme="minorHAnsi" w:hAnsi="Times New Roman" w:cs="Times New Roman"/>
          <w:color w:val="auto"/>
          <w:sz w:val="26"/>
          <w:szCs w:val="26"/>
          <w:lang w:eastAsia="en-US" w:bidi="ar-SA"/>
        </w:rPr>
        <w:fldChar w:fldCharType="end"/>
      </w:r>
      <w:r w:rsidRPr="000D2DC1">
        <w:rPr>
          <w:rFonts w:ascii="Times New Roman" w:eastAsiaTheme="minorHAnsi" w:hAnsi="Times New Roman" w:cs="Times New Roman"/>
          <w:color w:val="auto"/>
          <w:sz w:val="26"/>
          <w:szCs w:val="26"/>
          <w:lang w:eastAsia="en-US" w:bidi="ar-SA"/>
        </w:rPr>
        <w:t xml:space="preserve"> Указаний по заполнению форм).</w:t>
      </w:r>
    </w:p>
    <w:p w14:paraId="07FC9FC2" w14:textId="427C756D" w:rsidR="000D2DC1" w:rsidRDefault="000D2DC1" w:rsidP="000D2DC1">
      <w:pPr>
        <w:widowControl/>
        <w:autoSpaceDE w:val="0"/>
        <w:autoSpaceDN w:val="0"/>
        <w:adjustRightInd w:val="0"/>
        <w:ind w:firstLine="708"/>
        <w:jc w:val="both"/>
        <w:rPr>
          <w:rFonts w:ascii="Times New Roman" w:eastAsiaTheme="minorHAnsi" w:hAnsi="Times New Roman" w:cs="Times New Roman"/>
          <w:color w:val="auto"/>
          <w:sz w:val="26"/>
          <w:szCs w:val="26"/>
          <w:lang w:eastAsia="en-US" w:bidi="ar-SA"/>
        </w:rPr>
      </w:pPr>
      <w:r>
        <w:rPr>
          <w:rFonts w:ascii="Times New Roman" w:eastAsiaTheme="minorHAnsi" w:hAnsi="Times New Roman" w:cs="Times New Roman"/>
          <w:color w:val="auto"/>
          <w:sz w:val="26"/>
          <w:szCs w:val="26"/>
          <w:lang w:eastAsia="en-US" w:bidi="ar-SA"/>
        </w:rPr>
        <w:t xml:space="preserve">В нарушение указанных норм в Табеле учета рабочего </w:t>
      </w:r>
      <w:proofErr w:type="gramStart"/>
      <w:r>
        <w:rPr>
          <w:rFonts w:ascii="Times New Roman" w:eastAsiaTheme="minorHAnsi" w:hAnsi="Times New Roman" w:cs="Times New Roman"/>
          <w:color w:val="auto"/>
          <w:sz w:val="26"/>
          <w:szCs w:val="26"/>
          <w:lang w:eastAsia="en-US" w:bidi="ar-SA"/>
        </w:rPr>
        <w:t>времени  за</w:t>
      </w:r>
      <w:proofErr w:type="gramEnd"/>
      <w:r>
        <w:rPr>
          <w:rFonts w:ascii="Times New Roman" w:eastAsiaTheme="minorHAnsi" w:hAnsi="Times New Roman" w:cs="Times New Roman"/>
          <w:color w:val="auto"/>
          <w:sz w:val="26"/>
          <w:szCs w:val="26"/>
          <w:lang w:eastAsia="en-US" w:bidi="ar-SA"/>
        </w:rPr>
        <w:t xml:space="preserve"> январь 2022 года и август 2022 года у работников, направленных в командировку стоят «8» - рабочие дни.</w:t>
      </w:r>
    </w:p>
    <w:p w14:paraId="3BB1AC2B" w14:textId="77777777" w:rsidR="00D81C7B" w:rsidRPr="000D2DC1" w:rsidRDefault="00D81C7B" w:rsidP="000D2DC1">
      <w:pPr>
        <w:widowControl/>
        <w:autoSpaceDE w:val="0"/>
        <w:autoSpaceDN w:val="0"/>
        <w:adjustRightInd w:val="0"/>
        <w:ind w:firstLine="708"/>
        <w:jc w:val="both"/>
        <w:rPr>
          <w:rFonts w:ascii="Times New Roman" w:eastAsiaTheme="minorHAnsi" w:hAnsi="Times New Roman" w:cs="Times New Roman"/>
          <w:color w:val="auto"/>
          <w:sz w:val="26"/>
          <w:szCs w:val="26"/>
          <w:lang w:eastAsia="en-US" w:bidi="ar-SA"/>
        </w:rPr>
      </w:pPr>
    </w:p>
    <w:p w14:paraId="20B45339" w14:textId="7E48AB8C" w:rsidR="00D34602" w:rsidRDefault="00D81C7B" w:rsidP="004407CC">
      <w:pPr>
        <w:widowControl/>
        <w:autoSpaceDE w:val="0"/>
        <w:autoSpaceDN w:val="0"/>
        <w:adjustRightInd w:val="0"/>
        <w:ind w:firstLine="709"/>
        <w:jc w:val="both"/>
        <w:rPr>
          <w:rFonts w:ascii="Times New Roman" w:eastAsiaTheme="minorHAnsi" w:hAnsi="Times New Roman" w:cs="Times New Roman"/>
          <w:color w:val="auto"/>
          <w:sz w:val="26"/>
          <w:szCs w:val="26"/>
          <w:lang w:eastAsia="en-US" w:bidi="ar-SA"/>
        </w:rPr>
      </w:pPr>
      <w:r>
        <w:rPr>
          <w:rFonts w:ascii="Times New Roman" w:eastAsiaTheme="minorHAnsi" w:hAnsi="Times New Roman" w:cs="Times New Roman"/>
          <w:color w:val="auto"/>
          <w:sz w:val="26"/>
          <w:szCs w:val="26"/>
          <w:lang w:eastAsia="en-US" w:bidi="ar-SA"/>
        </w:rPr>
        <w:t xml:space="preserve">2. В учреждении </w:t>
      </w:r>
      <w:proofErr w:type="gramStart"/>
      <w:r>
        <w:rPr>
          <w:rFonts w:ascii="Times New Roman" w:eastAsiaTheme="minorHAnsi" w:hAnsi="Times New Roman" w:cs="Times New Roman"/>
          <w:color w:val="auto"/>
          <w:sz w:val="26"/>
          <w:szCs w:val="26"/>
          <w:lang w:eastAsia="en-US" w:bidi="ar-SA"/>
        </w:rPr>
        <w:t>утверждено  Положение</w:t>
      </w:r>
      <w:proofErr w:type="gramEnd"/>
      <w:r>
        <w:rPr>
          <w:rFonts w:ascii="Times New Roman" w:eastAsiaTheme="minorHAnsi" w:hAnsi="Times New Roman" w:cs="Times New Roman"/>
          <w:color w:val="auto"/>
          <w:sz w:val="26"/>
          <w:szCs w:val="26"/>
          <w:lang w:eastAsia="en-US" w:bidi="ar-SA"/>
        </w:rPr>
        <w:t xml:space="preserve"> об аттестации работников приказом от </w:t>
      </w:r>
      <w:r w:rsidR="004407CC">
        <w:rPr>
          <w:rFonts w:ascii="Times New Roman" w:eastAsiaTheme="minorHAnsi" w:hAnsi="Times New Roman" w:cs="Times New Roman"/>
          <w:color w:val="auto"/>
          <w:sz w:val="26"/>
          <w:szCs w:val="26"/>
          <w:lang w:eastAsia="en-US" w:bidi="ar-SA"/>
        </w:rPr>
        <w:t>16.11.2018 №35, Гриф согласования с учредителем не заполнен.</w:t>
      </w:r>
    </w:p>
    <w:p w14:paraId="44EA1A96" w14:textId="6F372EAD" w:rsidR="004407CC" w:rsidRDefault="004407CC" w:rsidP="004407CC">
      <w:pPr>
        <w:widowControl/>
        <w:autoSpaceDE w:val="0"/>
        <w:autoSpaceDN w:val="0"/>
        <w:adjustRightInd w:val="0"/>
        <w:ind w:firstLine="709"/>
        <w:jc w:val="both"/>
        <w:rPr>
          <w:rFonts w:ascii="Times New Roman" w:eastAsiaTheme="minorHAnsi" w:hAnsi="Times New Roman" w:cs="Times New Roman"/>
          <w:color w:val="auto"/>
          <w:sz w:val="26"/>
          <w:szCs w:val="26"/>
          <w:lang w:eastAsia="en-US" w:bidi="ar-SA"/>
        </w:rPr>
      </w:pPr>
      <w:r>
        <w:rPr>
          <w:rFonts w:ascii="Times New Roman" w:eastAsiaTheme="minorHAnsi" w:hAnsi="Times New Roman" w:cs="Times New Roman"/>
          <w:color w:val="auto"/>
          <w:sz w:val="26"/>
          <w:szCs w:val="26"/>
          <w:lang w:eastAsia="en-US" w:bidi="ar-SA"/>
        </w:rPr>
        <w:t xml:space="preserve">Документы о создании аттестационной комиссии, </w:t>
      </w:r>
      <w:proofErr w:type="gramStart"/>
      <w:r>
        <w:rPr>
          <w:rFonts w:ascii="Times New Roman" w:eastAsiaTheme="minorHAnsi" w:hAnsi="Times New Roman" w:cs="Times New Roman"/>
          <w:color w:val="auto"/>
          <w:sz w:val="26"/>
          <w:szCs w:val="26"/>
          <w:lang w:eastAsia="en-US" w:bidi="ar-SA"/>
        </w:rPr>
        <w:t>протоколы  заседаний</w:t>
      </w:r>
      <w:proofErr w:type="gramEnd"/>
      <w:r>
        <w:rPr>
          <w:rFonts w:ascii="Times New Roman" w:eastAsiaTheme="minorHAnsi" w:hAnsi="Times New Roman" w:cs="Times New Roman"/>
          <w:color w:val="auto"/>
          <w:sz w:val="26"/>
          <w:szCs w:val="26"/>
          <w:lang w:eastAsia="en-US" w:bidi="ar-SA"/>
        </w:rPr>
        <w:t xml:space="preserve"> и решения аттестационной комиссии для проверки не представлены, в личных делах работников также отсутствуют документы, подтверждающие прохождение аттестации ( Согласно Положения 1 раз в три года)  работниками учреждения ( в том числе  в 2022-2023 гг.).  Таким образом, работа по аттестации работников в учреждении не проводится.</w:t>
      </w:r>
    </w:p>
    <w:p w14:paraId="35B7880F" w14:textId="45C3F5D0" w:rsidR="004407CC" w:rsidRPr="00692956" w:rsidRDefault="004407CC" w:rsidP="00D81C7B">
      <w:pPr>
        <w:widowControl/>
        <w:autoSpaceDE w:val="0"/>
        <w:autoSpaceDN w:val="0"/>
        <w:adjustRightInd w:val="0"/>
        <w:jc w:val="center"/>
        <w:rPr>
          <w:rFonts w:ascii="Times New Roman" w:eastAsiaTheme="minorHAnsi" w:hAnsi="Times New Roman" w:cs="Times New Roman"/>
          <w:b/>
          <w:bCs/>
          <w:color w:val="auto"/>
          <w:sz w:val="26"/>
          <w:szCs w:val="26"/>
          <w:lang w:eastAsia="en-US" w:bidi="ar-SA"/>
        </w:rPr>
      </w:pPr>
    </w:p>
    <w:p w14:paraId="09B9FC4A" w14:textId="28EE442B" w:rsidR="00F475AF" w:rsidRPr="00F475AF" w:rsidRDefault="00F475AF" w:rsidP="00F475AF">
      <w:pPr>
        <w:widowControl/>
        <w:autoSpaceDE w:val="0"/>
        <w:autoSpaceDN w:val="0"/>
        <w:adjustRightInd w:val="0"/>
        <w:ind w:firstLine="709"/>
        <w:jc w:val="both"/>
        <w:rPr>
          <w:rFonts w:ascii="Times New Roman" w:eastAsiaTheme="minorHAnsi" w:hAnsi="Times New Roman" w:cs="Times New Roman"/>
          <w:color w:val="auto"/>
          <w:sz w:val="26"/>
          <w:szCs w:val="26"/>
          <w:lang w:eastAsia="en-US" w:bidi="ar-SA"/>
        </w:rPr>
      </w:pPr>
      <w:proofErr w:type="gramStart"/>
      <w:r w:rsidRPr="00F475AF">
        <w:rPr>
          <w:rFonts w:ascii="Times New Roman" w:eastAsiaTheme="minorHAnsi" w:hAnsi="Times New Roman" w:cs="Times New Roman"/>
          <w:b/>
          <w:bCs/>
          <w:i/>
          <w:iCs/>
          <w:color w:val="auto"/>
          <w:sz w:val="26"/>
          <w:szCs w:val="26"/>
          <w:lang w:eastAsia="en-US" w:bidi="ar-SA"/>
        </w:rPr>
        <w:t>Рекомендации:</w:t>
      </w:r>
      <w:r>
        <w:rPr>
          <w:rFonts w:ascii="Times New Roman" w:eastAsiaTheme="minorHAnsi" w:hAnsi="Times New Roman" w:cs="Times New Roman"/>
          <w:b/>
          <w:bCs/>
          <w:i/>
          <w:iCs/>
          <w:color w:val="auto"/>
          <w:sz w:val="26"/>
          <w:szCs w:val="26"/>
          <w:lang w:eastAsia="en-US" w:bidi="ar-SA"/>
        </w:rPr>
        <w:t xml:space="preserve">   </w:t>
      </w:r>
      <w:proofErr w:type="gramEnd"/>
      <w:r>
        <w:rPr>
          <w:rFonts w:ascii="Times New Roman" w:eastAsiaTheme="minorHAnsi" w:hAnsi="Times New Roman" w:cs="Times New Roman"/>
          <w:color w:val="auto"/>
          <w:sz w:val="26"/>
          <w:szCs w:val="26"/>
          <w:lang w:eastAsia="en-US" w:bidi="ar-SA"/>
        </w:rPr>
        <w:t>Табель учета рабочего времени вести в соответствии с требованиями действующего трудового законодательства, создать аттестационную комиссию,  проводить аттестацию работников в соответствии с Положением об аттестации, действующим законодательством.</w:t>
      </w:r>
    </w:p>
    <w:p w14:paraId="4E2B4F54" w14:textId="77777777" w:rsidR="004407CC" w:rsidRDefault="004407CC" w:rsidP="00D81C7B">
      <w:pPr>
        <w:widowControl/>
        <w:autoSpaceDE w:val="0"/>
        <w:autoSpaceDN w:val="0"/>
        <w:adjustRightInd w:val="0"/>
        <w:jc w:val="center"/>
        <w:rPr>
          <w:rFonts w:ascii="Times New Roman" w:eastAsiaTheme="minorHAnsi" w:hAnsi="Times New Roman" w:cs="Times New Roman"/>
          <w:b/>
          <w:bCs/>
          <w:color w:val="auto"/>
          <w:sz w:val="26"/>
          <w:szCs w:val="26"/>
          <w:lang w:eastAsia="en-US" w:bidi="ar-SA"/>
        </w:rPr>
      </w:pPr>
    </w:p>
    <w:p w14:paraId="027D608E" w14:textId="77777777" w:rsidR="004407CC" w:rsidRDefault="004407CC" w:rsidP="00D81C7B">
      <w:pPr>
        <w:widowControl/>
        <w:autoSpaceDE w:val="0"/>
        <w:autoSpaceDN w:val="0"/>
        <w:adjustRightInd w:val="0"/>
        <w:jc w:val="center"/>
        <w:rPr>
          <w:rFonts w:ascii="Times New Roman" w:eastAsiaTheme="minorHAnsi" w:hAnsi="Times New Roman" w:cs="Times New Roman"/>
          <w:b/>
          <w:bCs/>
          <w:color w:val="auto"/>
          <w:sz w:val="26"/>
          <w:szCs w:val="26"/>
          <w:lang w:eastAsia="en-US" w:bidi="ar-SA"/>
        </w:rPr>
      </w:pPr>
    </w:p>
    <w:p w14:paraId="62197A61" w14:textId="6E8F174A" w:rsidR="00D81C7B" w:rsidRDefault="00D81C7B" w:rsidP="00D81C7B">
      <w:pPr>
        <w:widowControl/>
        <w:autoSpaceDE w:val="0"/>
        <w:autoSpaceDN w:val="0"/>
        <w:adjustRightInd w:val="0"/>
        <w:jc w:val="center"/>
        <w:rPr>
          <w:rFonts w:ascii="Times New Roman" w:eastAsiaTheme="minorHAnsi" w:hAnsi="Times New Roman" w:cs="Times New Roman"/>
          <w:b/>
          <w:bCs/>
          <w:color w:val="auto"/>
          <w:sz w:val="26"/>
          <w:szCs w:val="26"/>
          <w:lang w:eastAsia="en-US" w:bidi="ar-SA"/>
        </w:rPr>
      </w:pPr>
      <w:r w:rsidRPr="00D81C7B">
        <w:rPr>
          <w:rFonts w:ascii="Times New Roman" w:eastAsiaTheme="minorHAnsi" w:hAnsi="Times New Roman" w:cs="Times New Roman"/>
          <w:b/>
          <w:bCs/>
          <w:color w:val="auto"/>
          <w:sz w:val="26"/>
          <w:szCs w:val="26"/>
          <w:lang w:eastAsia="en-US" w:bidi="ar-SA"/>
        </w:rPr>
        <w:t>14. Ведение личных дел работников</w:t>
      </w:r>
    </w:p>
    <w:p w14:paraId="3DE53CA0" w14:textId="1E538D29" w:rsidR="00D81C7B" w:rsidRDefault="00D81C7B" w:rsidP="00D81C7B">
      <w:pPr>
        <w:widowControl/>
        <w:autoSpaceDE w:val="0"/>
        <w:autoSpaceDN w:val="0"/>
        <w:adjustRightInd w:val="0"/>
        <w:jc w:val="center"/>
        <w:rPr>
          <w:rFonts w:ascii="Times New Roman" w:eastAsiaTheme="minorHAnsi" w:hAnsi="Times New Roman" w:cs="Times New Roman"/>
          <w:b/>
          <w:bCs/>
          <w:color w:val="auto"/>
          <w:sz w:val="26"/>
          <w:szCs w:val="26"/>
          <w:lang w:eastAsia="en-US" w:bidi="ar-SA"/>
        </w:rPr>
      </w:pPr>
    </w:p>
    <w:p w14:paraId="065B18DE" w14:textId="38E84FED" w:rsidR="00D81C7B" w:rsidRDefault="00D81C7B" w:rsidP="00D81C7B">
      <w:pPr>
        <w:widowControl/>
        <w:autoSpaceDE w:val="0"/>
        <w:autoSpaceDN w:val="0"/>
        <w:adjustRightInd w:val="0"/>
        <w:jc w:val="both"/>
        <w:rPr>
          <w:rFonts w:ascii="Times New Roman" w:eastAsiaTheme="minorHAnsi" w:hAnsi="Times New Roman" w:cs="Times New Roman"/>
          <w:color w:val="auto"/>
          <w:sz w:val="26"/>
          <w:szCs w:val="26"/>
          <w:lang w:eastAsia="en-US" w:bidi="ar-SA"/>
        </w:rPr>
      </w:pPr>
      <w:r w:rsidRPr="00D81C7B">
        <w:rPr>
          <w:rFonts w:ascii="Times New Roman" w:eastAsiaTheme="minorHAnsi" w:hAnsi="Times New Roman" w:cs="Times New Roman"/>
          <w:color w:val="auto"/>
          <w:sz w:val="26"/>
          <w:szCs w:val="26"/>
          <w:lang w:eastAsia="en-US" w:bidi="ar-SA"/>
        </w:rPr>
        <w:tab/>
        <w:t>Анализ личных дел работников учреждения</w:t>
      </w:r>
      <w:r>
        <w:rPr>
          <w:rFonts w:ascii="Times New Roman" w:eastAsiaTheme="minorHAnsi" w:hAnsi="Times New Roman" w:cs="Times New Roman"/>
          <w:color w:val="auto"/>
          <w:sz w:val="26"/>
          <w:szCs w:val="26"/>
          <w:lang w:eastAsia="en-US" w:bidi="ar-SA"/>
        </w:rPr>
        <w:t xml:space="preserve"> показал, что </w:t>
      </w:r>
      <w:r w:rsidR="00F475AF">
        <w:rPr>
          <w:rFonts w:ascii="Times New Roman" w:eastAsiaTheme="minorHAnsi" w:hAnsi="Times New Roman" w:cs="Times New Roman"/>
          <w:color w:val="auto"/>
          <w:sz w:val="26"/>
          <w:szCs w:val="26"/>
          <w:lang w:eastAsia="en-US" w:bidi="ar-SA"/>
        </w:rPr>
        <w:t xml:space="preserve">в </w:t>
      </w:r>
      <w:proofErr w:type="gramStart"/>
      <w:r w:rsidR="00F475AF">
        <w:rPr>
          <w:rFonts w:ascii="Times New Roman" w:eastAsiaTheme="minorHAnsi" w:hAnsi="Times New Roman" w:cs="Times New Roman"/>
          <w:color w:val="auto"/>
          <w:sz w:val="26"/>
          <w:szCs w:val="26"/>
          <w:lang w:eastAsia="en-US" w:bidi="ar-SA"/>
        </w:rPr>
        <w:t>целом,  дела</w:t>
      </w:r>
      <w:proofErr w:type="gramEnd"/>
      <w:r w:rsidR="00F475AF">
        <w:rPr>
          <w:rFonts w:ascii="Times New Roman" w:eastAsiaTheme="minorHAnsi" w:hAnsi="Times New Roman" w:cs="Times New Roman"/>
          <w:color w:val="auto"/>
          <w:sz w:val="26"/>
          <w:szCs w:val="26"/>
          <w:lang w:eastAsia="en-US" w:bidi="ar-SA"/>
        </w:rPr>
        <w:t xml:space="preserve"> сформированы в соответствии с требованиями Трудового кодекса РФ, содержат все необходимые документы работников, однако требуют структурированности по хронологии.</w:t>
      </w:r>
    </w:p>
    <w:p w14:paraId="434F0241" w14:textId="77777777" w:rsidR="00F475AF" w:rsidRPr="00D81C7B" w:rsidRDefault="00F475AF" w:rsidP="00D81C7B">
      <w:pPr>
        <w:widowControl/>
        <w:autoSpaceDE w:val="0"/>
        <w:autoSpaceDN w:val="0"/>
        <w:adjustRightInd w:val="0"/>
        <w:jc w:val="both"/>
        <w:rPr>
          <w:rFonts w:ascii="Times New Roman" w:eastAsiaTheme="minorHAnsi" w:hAnsi="Times New Roman" w:cs="Times New Roman"/>
          <w:color w:val="auto"/>
          <w:sz w:val="26"/>
          <w:szCs w:val="26"/>
          <w:lang w:eastAsia="en-US" w:bidi="ar-SA"/>
        </w:rPr>
      </w:pPr>
    </w:p>
    <w:p w14:paraId="2FBC68F8" w14:textId="6A13CABB" w:rsidR="00537CD5" w:rsidRDefault="00537CD5" w:rsidP="00521B60">
      <w:pPr>
        <w:suppressAutoHyphens/>
        <w:ind w:firstLine="420"/>
        <w:jc w:val="both"/>
        <w:outlineLvl w:val="0"/>
        <w:rPr>
          <w:rFonts w:ascii="Times New Roman" w:hAnsi="Times New Roman" w:cs="Times New Roman"/>
          <w:bCs/>
          <w:sz w:val="26"/>
          <w:szCs w:val="26"/>
        </w:rPr>
      </w:pPr>
    </w:p>
    <w:p w14:paraId="14556391" w14:textId="0BA3C5AD" w:rsidR="00537CD5" w:rsidRPr="00B314EB" w:rsidRDefault="00537CD5" w:rsidP="00521B60">
      <w:pPr>
        <w:suppressAutoHyphens/>
        <w:ind w:firstLine="420"/>
        <w:jc w:val="both"/>
        <w:outlineLvl w:val="0"/>
        <w:rPr>
          <w:rFonts w:ascii="Times New Roman" w:hAnsi="Times New Roman" w:cs="Times New Roman"/>
          <w:b/>
          <w:sz w:val="26"/>
          <w:szCs w:val="26"/>
        </w:rPr>
      </w:pPr>
      <w:r>
        <w:rPr>
          <w:rFonts w:ascii="Times New Roman" w:hAnsi="Times New Roman" w:cs="Times New Roman"/>
          <w:bCs/>
          <w:sz w:val="26"/>
          <w:szCs w:val="26"/>
        </w:rPr>
        <w:t>Срок для устранения выявленных нарушений:</w:t>
      </w:r>
      <w:r w:rsidR="005A5E55">
        <w:rPr>
          <w:rFonts w:ascii="Times New Roman" w:hAnsi="Times New Roman" w:cs="Times New Roman"/>
          <w:bCs/>
          <w:sz w:val="26"/>
          <w:szCs w:val="26"/>
        </w:rPr>
        <w:t xml:space="preserve"> </w:t>
      </w:r>
      <w:r w:rsidR="00B314EB" w:rsidRPr="00B314EB">
        <w:rPr>
          <w:rFonts w:ascii="Times New Roman" w:hAnsi="Times New Roman" w:cs="Times New Roman"/>
          <w:b/>
          <w:sz w:val="26"/>
          <w:szCs w:val="26"/>
        </w:rPr>
        <w:t>до 01.0</w:t>
      </w:r>
      <w:r w:rsidR="00D50EDA">
        <w:rPr>
          <w:rFonts w:ascii="Times New Roman" w:hAnsi="Times New Roman" w:cs="Times New Roman"/>
          <w:b/>
          <w:sz w:val="26"/>
          <w:szCs w:val="26"/>
        </w:rPr>
        <w:t>8</w:t>
      </w:r>
      <w:r w:rsidR="00B314EB" w:rsidRPr="00B314EB">
        <w:rPr>
          <w:rFonts w:ascii="Times New Roman" w:hAnsi="Times New Roman" w:cs="Times New Roman"/>
          <w:b/>
          <w:sz w:val="26"/>
          <w:szCs w:val="26"/>
        </w:rPr>
        <w:t>.2024</w:t>
      </w:r>
      <w:r w:rsidR="00B314EB">
        <w:rPr>
          <w:rFonts w:ascii="Times New Roman" w:hAnsi="Times New Roman" w:cs="Times New Roman"/>
          <w:b/>
          <w:sz w:val="26"/>
          <w:szCs w:val="26"/>
        </w:rPr>
        <w:t>.</w:t>
      </w:r>
    </w:p>
    <w:p w14:paraId="4355F188" w14:textId="531FD9ED" w:rsidR="00537CD5" w:rsidRDefault="00537CD5" w:rsidP="00521B60">
      <w:pPr>
        <w:suppressAutoHyphens/>
        <w:ind w:firstLine="420"/>
        <w:jc w:val="both"/>
        <w:outlineLvl w:val="0"/>
        <w:rPr>
          <w:rFonts w:ascii="Times New Roman" w:hAnsi="Times New Roman" w:cs="Times New Roman"/>
          <w:bCs/>
          <w:sz w:val="26"/>
          <w:szCs w:val="26"/>
        </w:rPr>
      </w:pPr>
    </w:p>
    <w:p w14:paraId="07F84C0B" w14:textId="5B89E789" w:rsidR="00537CD5" w:rsidRDefault="00537CD5" w:rsidP="00521B60">
      <w:pPr>
        <w:suppressAutoHyphens/>
        <w:ind w:firstLine="420"/>
        <w:jc w:val="both"/>
        <w:outlineLvl w:val="0"/>
        <w:rPr>
          <w:rFonts w:ascii="Times New Roman" w:hAnsi="Times New Roman" w:cs="Times New Roman"/>
          <w:bCs/>
          <w:sz w:val="26"/>
          <w:szCs w:val="26"/>
        </w:rPr>
      </w:pPr>
    </w:p>
    <w:p w14:paraId="54844CAF" w14:textId="7EB03540" w:rsidR="00537CD5" w:rsidRDefault="00537CD5" w:rsidP="00521B60">
      <w:pPr>
        <w:suppressAutoHyphens/>
        <w:ind w:firstLine="420"/>
        <w:jc w:val="both"/>
        <w:outlineLvl w:val="0"/>
        <w:rPr>
          <w:rFonts w:ascii="Times New Roman" w:hAnsi="Times New Roman" w:cs="Times New Roman"/>
          <w:bCs/>
          <w:sz w:val="26"/>
          <w:szCs w:val="26"/>
        </w:rPr>
      </w:pPr>
      <w:r>
        <w:rPr>
          <w:rFonts w:ascii="Times New Roman" w:hAnsi="Times New Roman" w:cs="Times New Roman"/>
          <w:bCs/>
          <w:sz w:val="26"/>
          <w:szCs w:val="26"/>
        </w:rPr>
        <w:t>________________</w:t>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t>_________________</w:t>
      </w:r>
    </w:p>
    <w:p w14:paraId="04AD9E14" w14:textId="7E115163" w:rsidR="00537CD5" w:rsidRPr="00B314EB" w:rsidRDefault="00537CD5" w:rsidP="00521B60">
      <w:pPr>
        <w:suppressAutoHyphens/>
        <w:ind w:firstLine="420"/>
        <w:jc w:val="both"/>
        <w:outlineLvl w:val="0"/>
        <w:rPr>
          <w:rFonts w:ascii="Times New Roman" w:hAnsi="Times New Roman" w:cs="Times New Roman"/>
          <w:bCs/>
          <w:i/>
          <w:iCs/>
          <w:sz w:val="26"/>
          <w:szCs w:val="26"/>
        </w:rPr>
      </w:pPr>
      <w:r>
        <w:rPr>
          <w:rFonts w:ascii="Times New Roman" w:hAnsi="Times New Roman" w:cs="Times New Roman"/>
          <w:bCs/>
          <w:sz w:val="26"/>
          <w:szCs w:val="26"/>
        </w:rPr>
        <w:t>(</w:t>
      </w:r>
      <w:r w:rsidRPr="00B314EB">
        <w:rPr>
          <w:rFonts w:ascii="Times New Roman" w:hAnsi="Times New Roman" w:cs="Times New Roman"/>
          <w:bCs/>
          <w:i/>
          <w:iCs/>
          <w:sz w:val="26"/>
          <w:szCs w:val="26"/>
        </w:rPr>
        <w:t>подпись уполномоченного</w:t>
      </w:r>
      <w:r w:rsidRPr="00B314EB">
        <w:rPr>
          <w:rFonts w:ascii="Times New Roman" w:hAnsi="Times New Roman" w:cs="Times New Roman"/>
          <w:bCs/>
          <w:i/>
          <w:iCs/>
          <w:sz w:val="26"/>
          <w:szCs w:val="26"/>
        </w:rPr>
        <w:tab/>
      </w:r>
      <w:r w:rsidRPr="00B314EB">
        <w:rPr>
          <w:rFonts w:ascii="Times New Roman" w:hAnsi="Times New Roman" w:cs="Times New Roman"/>
          <w:bCs/>
          <w:i/>
          <w:iCs/>
          <w:sz w:val="26"/>
          <w:szCs w:val="26"/>
        </w:rPr>
        <w:tab/>
      </w:r>
      <w:r w:rsidRPr="00B314EB">
        <w:rPr>
          <w:rFonts w:ascii="Times New Roman" w:hAnsi="Times New Roman" w:cs="Times New Roman"/>
          <w:bCs/>
          <w:i/>
          <w:iCs/>
          <w:sz w:val="26"/>
          <w:szCs w:val="26"/>
        </w:rPr>
        <w:tab/>
      </w:r>
      <w:r w:rsidRPr="00B314EB">
        <w:rPr>
          <w:rFonts w:ascii="Times New Roman" w:hAnsi="Times New Roman" w:cs="Times New Roman"/>
          <w:bCs/>
          <w:i/>
          <w:iCs/>
          <w:sz w:val="26"/>
          <w:szCs w:val="26"/>
        </w:rPr>
        <w:tab/>
      </w:r>
      <w:r w:rsidRPr="00B314EB">
        <w:rPr>
          <w:rFonts w:ascii="Times New Roman" w:hAnsi="Times New Roman" w:cs="Times New Roman"/>
          <w:bCs/>
          <w:i/>
          <w:iCs/>
          <w:sz w:val="26"/>
          <w:szCs w:val="26"/>
        </w:rPr>
        <w:tab/>
        <w:t>(подпись руководителя,</w:t>
      </w:r>
    </w:p>
    <w:p w14:paraId="796C4F9A" w14:textId="2447A2C3" w:rsidR="00537CD5" w:rsidRPr="00B314EB" w:rsidRDefault="00537CD5" w:rsidP="00521B60">
      <w:pPr>
        <w:suppressAutoHyphens/>
        <w:ind w:firstLine="420"/>
        <w:jc w:val="both"/>
        <w:outlineLvl w:val="0"/>
        <w:rPr>
          <w:rFonts w:ascii="Times New Roman" w:hAnsi="Times New Roman" w:cs="Times New Roman"/>
          <w:bCs/>
          <w:i/>
          <w:iCs/>
          <w:sz w:val="26"/>
          <w:szCs w:val="26"/>
        </w:rPr>
      </w:pPr>
      <w:r w:rsidRPr="00B314EB">
        <w:rPr>
          <w:rFonts w:ascii="Times New Roman" w:hAnsi="Times New Roman" w:cs="Times New Roman"/>
          <w:bCs/>
          <w:i/>
          <w:iCs/>
          <w:sz w:val="26"/>
          <w:szCs w:val="26"/>
        </w:rPr>
        <w:t>лица, проводившего проверку)</w:t>
      </w:r>
      <w:r w:rsidRPr="00B314EB">
        <w:rPr>
          <w:rFonts w:ascii="Times New Roman" w:hAnsi="Times New Roman" w:cs="Times New Roman"/>
          <w:bCs/>
          <w:i/>
          <w:iCs/>
          <w:sz w:val="26"/>
          <w:szCs w:val="26"/>
        </w:rPr>
        <w:tab/>
      </w:r>
      <w:r w:rsidRPr="00B314EB">
        <w:rPr>
          <w:rFonts w:ascii="Times New Roman" w:hAnsi="Times New Roman" w:cs="Times New Roman"/>
          <w:bCs/>
          <w:i/>
          <w:iCs/>
          <w:sz w:val="26"/>
          <w:szCs w:val="26"/>
        </w:rPr>
        <w:tab/>
      </w:r>
      <w:r w:rsidRPr="00B314EB">
        <w:rPr>
          <w:rFonts w:ascii="Times New Roman" w:hAnsi="Times New Roman" w:cs="Times New Roman"/>
          <w:bCs/>
          <w:i/>
          <w:iCs/>
          <w:sz w:val="26"/>
          <w:szCs w:val="26"/>
        </w:rPr>
        <w:tab/>
      </w:r>
      <w:r w:rsidRPr="00B314EB">
        <w:rPr>
          <w:rFonts w:ascii="Times New Roman" w:hAnsi="Times New Roman" w:cs="Times New Roman"/>
          <w:bCs/>
          <w:i/>
          <w:iCs/>
          <w:sz w:val="26"/>
          <w:szCs w:val="26"/>
        </w:rPr>
        <w:tab/>
        <w:t>уполномоченного пред-</w:t>
      </w:r>
    </w:p>
    <w:p w14:paraId="6B3BC6EA" w14:textId="7D94D40D" w:rsidR="00537CD5" w:rsidRPr="00B314EB" w:rsidRDefault="00537CD5" w:rsidP="00B314EB">
      <w:pPr>
        <w:suppressAutoHyphens/>
        <w:ind w:left="6372" w:firstLine="3"/>
        <w:jc w:val="both"/>
        <w:outlineLvl w:val="0"/>
        <w:rPr>
          <w:rFonts w:ascii="Times New Roman" w:hAnsi="Times New Roman" w:cs="Times New Roman"/>
          <w:bCs/>
          <w:i/>
          <w:iCs/>
          <w:sz w:val="26"/>
          <w:szCs w:val="26"/>
        </w:rPr>
      </w:pPr>
      <w:proofErr w:type="spellStart"/>
      <w:r w:rsidRPr="00B314EB">
        <w:rPr>
          <w:rFonts w:ascii="Times New Roman" w:hAnsi="Times New Roman" w:cs="Times New Roman"/>
          <w:bCs/>
          <w:i/>
          <w:iCs/>
          <w:sz w:val="26"/>
          <w:szCs w:val="26"/>
        </w:rPr>
        <w:t>ставителя</w:t>
      </w:r>
      <w:proofErr w:type="spellEnd"/>
      <w:r w:rsidRPr="00B314EB">
        <w:rPr>
          <w:rFonts w:ascii="Times New Roman" w:hAnsi="Times New Roman" w:cs="Times New Roman"/>
          <w:bCs/>
          <w:i/>
          <w:iCs/>
          <w:sz w:val="26"/>
          <w:szCs w:val="26"/>
        </w:rPr>
        <w:t xml:space="preserve"> подведомствен-</w:t>
      </w:r>
    </w:p>
    <w:p w14:paraId="304330AF" w14:textId="75DDDFF1" w:rsidR="00537CD5" w:rsidRPr="00B314EB" w:rsidRDefault="00537CD5" w:rsidP="00521B60">
      <w:pPr>
        <w:suppressAutoHyphens/>
        <w:ind w:firstLine="420"/>
        <w:jc w:val="both"/>
        <w:outlineLvl w:val="0"/>
        <w:rPr>
          <w:rFonts w:ascii="Times New Roman" w:hAnsi="Times New Roman" w:cs="Times New Roman"/>
          <w:bCs/>
          <w:i/>
          <w:iCs/>
          <w:sz w:val="26"/>
          <w:szCs w:val="26"/>
        </w:rPr>
      </w:pPr>
      <w:r w:rsidRPr="00B314EB">
        <w:rPr>
          <w:rFonts w:ascii="Times New Roman" w:hAnsi="Times New Roman" w:cs="Times New Roman"/>
          <w:bCs/>
          <w:i/>
          <w:iCs/>
          <w:sz w:val="26"/>
          <w:szCs w:val="26"/>
        </w:rPr>
        <w:tab/>
      </w:r>
      <w:r w:rsidRPr="00B314EB">
        <w:rPr>
          <w:rFonts w:ascii="Times New Roman" w:hAnsi="Times New Roman" w:cs="Times New Roman"/>
          <w:bCs/>
          <w:i/>
          <w:iCs/>
          <w:sz w:val="26"/>
          <w:szCs w:val="26"/>
        </w:rPr>
        <w:tab/>
      </w:r>
      <w:r w:rsidRPr="00B314EB">
        <w:rPr>
          <w:rFonts w:ascii="Times New Roman" w:hAnsi="Times New Roman" w:cs="Times New Roman"/>
          <w:bCs/>
          <w:i/>
          <w:iCs/>
          <w:sz w:val="26"/>
          <w:szCs w:val="26"/>
        </w:rPr>
        <w:tab/>
      </w:r>
      <w:r w:rsidRPr="00B314EB">
        <w:rPr>
          <w:rFonts w:ascii="Times New Roman" w:hAnsi="Times New Roman" w:cs="Times New Roman"/>
          <w:bCs/>
          <w:i/>
          <w:iCs/>
          <w:sz w:val="26"/>
          <w:szCs w:val="26"/>
        </w:rPr>
        <w:tab/>
      </w:r>
      <w:r w:rsidRPr="00B314EB">
        <w:rPr>
          <w:rFonts w:ascii="Times New Roman" w:hAnsi="Times New Roman" w:cs="Times New Roman"/>
          <w:bCs/>
          <w:i/>
          <w:iCs/>
          <w:sz w:val="26"/>
          <w:szCs w:val="26"/>
        </w:rPr>
        <w:tab/>
      </w:r>
      <w:r w:rsidRPr="00B314EB">
        <w:rPr>
          <w:rFonts w:ascii="Times New Roman" w:hAnsi="Times New Roman" w:cs="Times New Roman"/>
          <w:bCs/>
          <w:i/>
          <w:iCs/>
          <w:sz w:val="26"/>
          <w:szCs w:val="26"/>
        </w:rPr>
        <w:tab/>
      </w:r>
      <w:r w:rsidRPr="00B314EB">
        <w:rPr>
          <w:rFonts w:ascii="Times New Roman" w:hAnsi="Times New Roman" w:cs="Times New Roman"/>
          <w:bCs/>
          <w:i/>
          <w:iCs/>
          <w:sz w:val="26"/>
          <w:szCs w:val="26"/>
        </w:rPr>
        <w:tab/>
      </w:r>
      <w:r w:rsidRPr="00B314EB">
        <w:rPr>
          <w:rFonts w:ascii="Times New Roman" w:hAnsi="Times New Roman" w:cs="Times New Roman"/>
          <w:bCs/>
          <w:i/>
          <w:iCs/>
          <w:sz w:val="26"/>
          <w:szCs w:val="26"/>
        </w:rPr>
        <w:tab/>
      </w:r>
      <w:r w:rsidRPr="00B314EB">
        <w:rPr>
          <w:rFonts w:ascii="Times New Roman" w:hAnsi="Times New Roman" w:cs="Times New Roman"/>
          <w:bCs/>
          <w:i/>
          <w:iCs/>
          <w:sz w:val="26"/>
          <w:szCs w:val="26"/>
        </w:rPr>
        <w:tab/>
        <w:t>ной организации)</w:t>
      </w:r>
    </w:p>
    <w:p w14:paraId="5BE50B3F" w14:textId="3088D2C6" w:rsidR="00537CD5" w:rsidRDefault="00537CD5" w:rsidP="00521B60">
      <w:pPr>
        <w:suppressAutoHyphens/>
        <w:ind w:firstLine="420"/>
        <w:jc w:val="both"/>
        <w:outlineLvl w:val="0"/>
        <w:rPr>
          <w:rFonts w:ascii="Times New Roman" w:hAnsi="Times New Roman" w:cs="Times New Roman"/>
          <w:bCs/>
          <w:sz w:val="26"/>
          <w:szCs w:val="26"/>
        </w:rPr>
      </w:pPr>
      <w:r>
        <w:rPr>
          <w:rFonts w:ascii="Times New Roman" w:hAnsi="Times New Roman" w:cs="Times New Roman"/>
          <w:bCs/>
          <w:sz w:val="26"/>
          <w:szCs w:val="26"/>
        </w:rPr>
        <w:t>Прилагаемые к акту документы:</w:t>
      </w:r>
    </w:p>
    <w:p w14:paraId="365199B9" w14:textId="3C496F6B" w:rsidR="00537CD5" w:rsidRDefault="00B314EB" w:rsidP="00521B60">
      <w:pPr>
        <w:suppressAutoHyphens/>
        <w:ind w:firstLine="420"/>
        <w:jc w:val="both"/>
        <w:outlineLvl w:val="0"/>
        <w:rPr>
          <w:rFonts w:ascii="Times New Roman" w:hAnsi="Times New Roman" w:cs="Times New Roman"/>
          <w:bCs/>
          <w:sz w:val="26"/>
          <w:szCs w:val="26"/>
        </w:rPr>
      </w:pPr>
      <w:r>
        <w:rPr>
          <w:rFonts w:ascii="Times New Roman" w:hAnsi="Times New Roman" w:cs="Times New Roman"/>
          <w:bCs/>
          <w:sz w:val="26"/>
          <w:szCs w:val="26"/>
        </w:rPr>
        <w:t>1.</w:t>
      </w:r>
      <w:r w:rsidR="00B8264A">
        <w:rPr>
          <w:rFonts w:ascii="Times New Roman" w:hAnsi="Times New Roman" w:cs="Times New Roman"/>
          <w:bCs/>
          <w:sz w:val="26"/>
          <w:szCs w:val="26"/>
        </w:rPr>
        <w:t>Акт контрольно-счетно</w:t>
      </w:r>
      <w:r>
        <w:rPr>
          <w:rFonts w:ascii="Times New Roman" w:hAnsi="Times New Roman" w:cs="Times New Roman"/>
          <w:bCs/>
          <w:sz w:val="26"/>
          <w:szCs w:val="26"/>
        </w:rPr>
        <w:t>й</w:t>
      </w:r>
      <w:r w:rsidR="00B8264A">
        <w:rPr>
          <w:rFonts w:ascii="Times New Roman" w:hAnsi="Times New Roman" w:cs="Times New Roman"/>
          <w:bCs/>
          <w:sz w:val="26"/>
          <w:szCs w:val="26"/>
        </w:rPr>
        <w:t xml:space="preserve"> </w:t>
      </w:r>
      <w:r>
        <w:rPr>
          <w:rFonts w:ascii="Times New Roman" w:hAnsi="Times New Roman" w:cs="Times New Roman"/>
          <w:bCs/>
          <w:sz w:val="26"/>
          <w:szCs w:val="26"/>
        </w:rPr>
        <w:t>комиссии</w:t>
      </w:r>
      <w:r w:rsidR="00B8264A">
        <w:rPr>
          <w:rFonts w:ascii="Times New Roman" w:hAnsi="Times New Roman" w:cs="Times New Roman"/>
          <w:bCs/>
          <w:sz w:val="26"/>
          <w:szCs w:val="26"/>
        </w:rPr>
        <w:t xml:space="preserve"> Нолинского района от 10.04.2024.</w:t>
      </w:r>
    </w:p>
    <w:p w14:paraId="09DDA373" w14:textId="16D42043" w:rsidR="00537CD5" w:rsidRDefault="00537CD5" w:rsidP="00521B60">
      <w:pPr>
        <w:suppressAutoHyphens/>
        <w:ind w:firstLine="420"/>
        <w:jc w:val="both"/>
        <w:outlineLvl w:val="0"/>
        <w:rPr>
          <w:rFonts w:ascii="Times New Roman" w:hAnsi="Times New Roman" w:cs="Times New Roman"/>
          <w:bCs/>
          <w:sz w:val="26"/>
          <w:szCs w:val="26"/>
        </w:rPr>
      </w:pPr>
    </w:p>
    <w:p w14:paraId="62E667A1" w14:textId="37D5E962" w:rsidR="00537CD5" w:rsidRDefault="00537CD5" w:rsidP="00521B60">
      <w:pPr>
        <w:suppressAutoHyphens/>
        <w:ind w:firstLine="420"/>
        <w:jc w:val="both"/>
        <w:outlineLvl w:val="0"/>
        <w:rPr>
          <w:rFonts w:ascii="Times New Roman" w:hAnsi="Times New Roman" w:cs="Times New Roman"/>
          <w:bCs/>
          <w:sz w:val="26"/>
          <w:szCs w:val="26"/>
        </w:rPr>
      </w:pPr>
      <w:r>
        <w:rPr>
          <w:rFonts w:ascii="Times New Roman" w:hAnsi="Times New Roman" w:cs="Times New Roman"/>
          <w:bCs/>
          <w:sz w:val="26"/>
          <w:szCs w:val="26"/>
        </w:rPr>
        <w:t>Подписи уполномоченных должностных лиц, проводивших проверку:</w:t>
      </w:r>
    </w:p>
    <w:p w14:paraId="59B5048C" w14:textId="332E6047" w:rsidR="00B314EB" w:rsidRDefault="00B314EB" w:rsidP="00521B60">
      <w:pPr>
        <w:suppressAutoHyphens/>
        <w:ind w:firstLine="420"/>
        <w:jc w:val="both"/>
        <w:outlineLvl w:val="0"/>
        <w:rPr>
          <w:rFonts w:ascii="Times New Roman" w:hAnsi="Times New Roman" w:cs="Times New Roman"/>
          <w:bCs/>
          <w:sz w:val="26"/>
          <w:szCs w:val="26"/>
        </w:rPr>
      </w:pPr>
      <w:proofErr w:type="spellStart"/>
      <w:r>
        <w:rPr>
          <w:rFonts w:ascii="Times New Roman" w:hAnsi="Times New Roman" w:cs="Times New Roman"/>
          <w:bCs/>
          <w:sz w:val="26"/>
          <w:szCs w:val="26"/>
        </w:rPr>
        <w:t>Халевина</w:t>
      </w:r>
      <w:proofErr w:type="spellEnd"/>
      <w:r>
        <w:rPr>
          <w:rFonts w:ascii="Times New Roman" w:hAnsi="Times New Roman" w:cs="Times New Roman"/>
          <w:bCs/>
          <w:sz w:val="26"/>
          <w:szCs w:val="26"/>
        </w:rPr>
        <w:t xml:space="preserve"> Ольга Ивановна </w:t>
      </w:r>
      <w:r>
        <w:rPr>
          <w:rFonts w:ascii="Times New Roman" w:hAnsi="Times New Roman" w:cs="Times New Roman"/>
          <w:bCs/>
          <w:sz w:val="26"/>
          <w:szCs w:val="26"/>
        </w:rPr>
        <w:tab/>
        <w:t>_____________________</w:t>
      </w:r>
    </w:p>
    <w:p w14:paraId="48F41C1E" w14:textId="18A9DBED" w:rsidR="00B314EB" w:rsidRPr="00B314EB" w:rsidRDefault="00B314EB" w:rsidP="00B314EB">
      <w:pPr>
        <w:suppressAutoHyphens/>
        <w:ind w:firstLine="420"/>
        <w:jc w:val="both"/>
        <w:outlineLvl w:val="0"/>
        <w:rPr>
          <w:rFonts w:ascii="Times New Roman" w:hAnsi="Times New Roman" w:cs="Times New Roman"/>
          <w:bCs/>
          <w:sz w:val="26"/>
          <w:szCs w:val="26"/>
        </w:rPr>
      </w:pPr>
      <w:proofErr w:type="spellStart"/>
      <w:r w:rsidRPr="00B314EB">
        <w:rPr>
          <w:rFonts w:ascii="Times New Roman" w:hAnsi="Times New Roman" w:cs="Times New Roman"/>
          <w:bCs/>
          <w:sz w:val="26"/>
          <w:szCs w:val="26"/>
        </w:rPr>
        <w:t>Кокина</w:t>
      </w:r>
      <w:proofErr w:type="spellEnd"/>
      <w:r w:rsidRPr="00B314EB">
        <w:rPr>
          <w:rFonts w:ascii="Times New Roman" w:hAnsi="Times New Roman" w:cs="Times New Roman"/>
          <w:bCs/>
          <w:sz w:val="26"/>
          <w:szCs w:val="26"/>
        </w:rPr>
        <w:t xml:space="preserve"> Светлана </w:t>
      </w:r>
      <w:proofErr w:type="gramStart"/>
      <w:r w:rsidRPr="00B314EB">
        <w:rPr>
          <w:rFonts w:ascii="Times New Roman" w:hAnsi="Times New Roman" w:cs="Times New Roman"/>
          <w:bCs/>
          <w:sz w:val="26"/>
          <w:szCs w:val="26"/>
        </w:rPr>
        <w:t>Александровна</w:t>
      </w:r>
      <w:r>
        <w:rPr>
          <w:rFonts w:ascii="Times New Roman" w:hAnsi="Times New Roman" w:cs="Times New Roman"/>
          <w:bCs/>
          <w:sz w:val="26"/>
          <w:szCs w:val="26"/>
        </w:rPr>
        <w:t xml:space="preserve">  _</w:t>
      </w:r>
      <w:proofErr w:type="gramEnd"/>
      <w:r>
        <w:rPr>
          <w:rFonts w:ascii="Times New Roman" w:hAnsi="Times New Roman" w:cs="Times New Roman"/>
          <w:bCs/>
          <w:sz w:val="26"/>
          <w:szCs w:val="26"/>
        </w:rPr>
        <w:t>_______________</w:t>
      </w:r>
    </w:p>
    <w:p w14:paraId="0F68EA1C" w14:textId="726084BE" w:rsidR="00B314EB" w:rsidRPr="00B314EB" w:rsidRDefault="00B314EB" w:rsidP="00521B60">
      <w:pPr>
        <w:suppressAutoHyphens/>
        <w:ind w:firstLine="420"/>
        <w:jc w:val="both"/>
        <w:outlineLvl w:val="0"/>
        <w:rPr>
          <w:rFonts w:ascii="Times New Roman" w:hAnsi="Times New Roman" w:cs="Times New Roman"/>
          <w:bCs/>
          <w:sz w:val="26"/>
          <w:szCs w:val="26"/>
        </w:rPr>
      </w:pPr>
      <w:r>
        <w:rPr>
          <w:rFonts w:ascii="Times New Roman" w:hAnsi="Times New Roman" w:cs="Times New Roman"/>
          <w:bCs/>
          <w:sz w:val="26"/>
          <w:szCs w:val="26"/>
        </w:rPr>
        <w:t xml:space="preserve">Воробьева Анна Николаевна </w:t>
      </w:r>
      <w:r>
        <w:rPr>
          <w:rFonts w:ascii="Times New Roman" w:hAnsi="Times New Roman" w:cs="Times New Roman"/>
          <w:bCs/>
          <w:sz w:val="26"/>
          <w:szCs w:val="26"/>
          <w:u w:val="single"/>
        </w:rPr>
        <w:t xml:space="preserve">    __________________</w:t>
      </w:r>
    </w:p>
    <w:p w14:paraId="072182FD" w14:textId="13F1E354" w:rsidR="007A06EC" w:rsidRDefault="007A06EC" w:rsidP="00521B60">
      <w:pPr>
        <w:suppressAutoHyphens/>
        <w:ind w:firstLine="420"/>
        <w:jc w:val="both"/>
        <w:outlineLvl w:val="0"/>
        <w:rPr>
          <w:rFonts w:ascii="Times New Roman" w:hAnsi="Times New Roman" w:cs="Times New Roman"/>
          <w:bCs/>
          <w:sz w:val="26"/>
          <w:szCs w:val="26"/>
        </w:rPr>
      </w:pPr>
    </w:p>
    <w:p w14:paraId="7C26BD27" w14:textId="44B50473" w:rsidR="00537CD5" w:rsidRDefault="00537CD5" w:rsidP="00521B60">
      <w:pPr>
        <w:suppressAutoHyphens/>
        <w:ind w:firstLine="420"/>
        <w:jc w:val="both"/>
        <w:outlineLvl w:val="0"/>
        <w:rPr>
          <w:rFonts w:ascii="Times New Roman" w:hAnsi="Times New Roman" w:cs="Times New Roman"/>
          <w:bCs/>
          <w:sz w:val="26"/>
          <w:szCs w:val="26"/>
        </w:rPr>
      </w:pPr>
    </w:p>
    <w:p w14:paraId="6F78983A" w14:textId="31F52CD9" w:rsidR="00537CD5" w:rsidRDefault="00537CD5" w:rsidP="00521B60">
      <w:pPr>
        <w:suppressAutoHyphens/>
        <w:ind w:firstLine="420"/>
        <w:jc w:val="both"/>
        <w:outlineLvl w:val="0"/>
        <w:rPr>
          <w:rFonts w:ascii="Times New Roman" w:hAnsi="Times New Roman" w:cs="Times New Roman"/>
          <w:bCs/>
          <w:sz w:val="26"/>
          <w:szCs w:val="26"/>
        </w:rPr>
      </w:pPr>
      <w:r>
        <w:rPr>
          <w:rFonts w:ascii="Times New Roman" w:hAnsi="Times New Roman" w:cs="Times New Roman"/>
          <w:bCs/>
          <w:sz w:val="26"/>
          <w:szCs w:val="26"/>
        </w:rPr>
        <w:t xml:space="preserve">С актом проверки ознакомлен(а), копию акта со всеми приложениями </w:t>
      </w:r>
      <w:r>
        <w:rPr>
          <w:rFonts w:ascii="Times New Roman" w:hAnsi="Times New Roman" w:cs="Times New Roman"/>
          <w:bCs/>
          <w:sz w:val="26"/>
          <w:szCs w:val="26"/>
        </w:rPr>
        <w:lastRenderedPageBreak/>
        <w:t>получил(а):</w:t>
      </w:r>
    </w:p>
    <w:p w14:paraId="7933513B" w14:textId="0250E13B" w:rsidR="00B314EB" w:rsidRDefault="00B314EB" w:rsidP="00521B60">
      <w:pPr>
        <w:suppressAutoHyphens/>
        <w:ind w:firstLine="420"/>
        <w:jc w:val="both"/>
        <w:outlineLvl w:val="0"/>
        <w:rPr>
          <w:rFonts w:ascii="Times New Roman" w:hAnsi="Times New Roman" w:cs="Times New Roman"/>
          <w:bCs/>
          <w:sz w:val="26"/>
          <w:szCs w:val="26"/>
        </w:rPr>
      </w:pPr>
      <w:r>
        <w:rPr>
          <w:rFonts w:ascii="Times New Roman" w:hAnsi="Times New Roman" w:cs="Times New Roman"/>
          <w:bCs/>
          <w:sz w:val="26"/>
          <w:szCs w:val="26"/>
        </w:rPr>
        <w:t>Сунцова Натал</w:t>
      </w:r>
      <w:r w:rsidR="00692956">
        <w:rPr>
          <w:rFonts w:ascii="Times New Roman" w:hAnsi="Times New Roman" w:cs="Times New Roman"/>
          <w:bCs/>
          <w:sz w:val="26"/>
          <w:szCs w:val="26"/>
        </w:rPr>
        <w:t>и</w:t>
      </w:r>
      <w:r>
        <w:rPr>
          <w:rFonts w:ascii="Times New Roman" w:hAnsi="Times New Roman" w:cs="Times New Roman"/>
          <w:bCs/>
          <w:sz w:val="26"/>
          <w:szCs w:val="26"/>
        </w:rPr>
        <w:t>я Александровна, директор МКУК «Музей истории и краеведения»</w:t>
      </w:r>
    </w:p>
    <w:p w14:paraId="591A0E7A" w14:textId="57AA4B1D" w:rsidR="00537CD5" w:rsidRDefault="00537CD5" w:rsidP="00537CD5">
      <w:pPr>
        <w:suppressAutoHyphens/>
        <w:ind w:firstLine="420"/>
        <w:jc w:val="center"/>
        <w:outlineLvl w:val="0"/>
        <w:rPr>
          <w:rFonts w:ascii="Times New Roman" w:hAnsi="Times New Roman" w:cs="Times New Roman"/>
          <w:bCs/>
          <w:sz w:val="26"/>
          <w:szCs w:val="26"/>
        </w:rPr>
      </w:pPr>
    </w:p>
    <w:p w14:paraId="3B108DD9" w14:textId="55485AFD" w:rsidR="00537CD5" w:rsidRDefault="00537CD5" w:rsidP="00537CD5">
      <w:pPr>
        <w:suppressAutoHyphens/>
        <w:ind w:firstLine="420"/>
        <w:jc w:val="both"/>
        <w:outlineLvl w:val="0"/>
        <w:rPr>
          <w:rFonts w:ascii="Times New Roman" w:hAnsi="Times New Roman" w:cs="Times New Roman"/>
          <w:bCs/>
          <w:sz w:val="26"/>
          <w:szCs w:val="26"/>
        </w:rPr>
      </w:pPr>
      <w:r>
        <w:rPr>
          <w:rFonts w:ascii="Times New Roman" w:hAnsi="Times New Roman" w:cs="Times New Roman"/>
          <w:bCs/>
          <w:sz w:val="26"/>
          <w:szCs w:val="26"/>
        </w:rPr>
        <w:t>«__</w:t>
      </w:r>
      <w:proofErr w:type="gramStart"/>
      <w:r>
        <w:rPr>
          <w:rFonts w:ascii="Times New Roman" w:hAnsi="Times New Roman" w:cs="Times New Roman"/>
          <w:bCs/>
          <w:sz w:val="26"/>
          <w:szCs w:val="26"/>
        </w:rPr>
        <w:t>_»_</w:t>
      </w:r>
      <w:proofErr w:type="gramEnd"/>
      <w:r>
        <w:rPr>
          <w:rFonts w:ascii="Times New Roman" w:hAnsi="Times New Roman" w:cs="Times New Roman"/>
          <w:bCs/>
          <w:sz w:val="26"/>
          <w:szCs w:val="26"/>
        </w:rPr>
        <w:t>_______2024 г</w:t>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t>_________________</w:t>
      </w:r>
    </w:p>
    <w:p w14:paraId="53D78B41" w14:textId="56D7EFC3" w:rsidR="00537CD5" w:rsidRDefault="00537CD5" w:rsidP="00537CD5">
      <w:pPr>
        <w:suppressAutoHyphens/>
        <w:ind w:firstLine="420"/>
        <w:jc w:val="both"/>
        <w:outlineLvl w:val="0"/>
        <w:rPr>
          <w:rFonts w:ascii="Times New Roman" w:hAnsi="Times New Roman" w:cs="Times New Roman"/>
          <w:bCs/>
          <w:sz w:val="26"/>
          <w:szCs w:val="26"/>
        </w:rPr>
      </w:pP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t>Подпись</w:t>
      </w:r>
    </w:p>
    <w:p w14:paraId="64A31929" w14:textId="3515F21E" w:rsidR="00537CD5" w:rsidRDefault="00537CD5" w:rsidP="00537CD5">
      <w:pPr>
        <w:suppressAutoHyphens/>
        <w:ind w:firstLine="420"/>
        <w:jc w:val="both"/>
        <w:outlineLvl w:val="0"/>
        <w:rPr>
          <w:rFonts w:ascii="Times New Roman" w:hAnsi="Times New Roman" w:cs="Times New Roman"/>
          <w:bCs/>
          <w:sz w:val="26"/>
          <w:szCs w:val="26"/>
        </w:rPr>
      </w:pPr>
    </w:p>
    <w:p w14:paraId="25F6406B" w14:textId="73120257" w:rsidR="00537CD5" w:rsidRDefault="00537CD5" w:rsidP="00537CD5">
      <w:pPr>
        <w:suppressAutoHyphens/>
        <w:ind w:firstLine="420"/>
        <w:jc w:val="both"/>
        <w:outlineLvl w:val="0"/>
        <w:rPr>
          <w:rFonts w:ascii="Times New Roman" w:hAnsi="Times New Roman" w:cs="Times New Roman"/>
          <w:bCs/>
          <w:sz w:val="26"/>
          <w:szCs w:val="26"/>
        </w:rPr>
      </w:pPr>
    </w:p>
    <w:p w14:paraId="14F0A9A9" w14:textId="28231370" w:rsidR="00537CD5" w:rsidRDefault="00537CD5" w:rsidP="00537CD5">
      <w:pPr>
        <w:suppressAutoHyphens/>
        <w:ind w:firstLine="420"/>
        <w:jc w:val="both"/>
        <w:outlineLvl w:val="0"/>
        <w:rPr>
          <w:rFonts w:ascii="Times New Roman" w:hAnsi="Times New Roman" w:cs="Times New Roman"/>
          <w:bCs/>
          <w:sz w:val="26"/>
          <w:szCs w:val="26"/>
        </w:rPr>
      </w:pPr>
      <w:r>
        <w:rPr>
          <w:rFonts w:ascii="Times New Roman" w:hAnsi="Times New Roman" w:cs="Times New Roman"/>
          <w:bCs/>
          <w:sz w:val="26"/>
          <w:szCs w:val="26"/>
        </w:rPr>
        <w:t>Отметка об отказе от ознакомления</w:t>
      </w:r>
      <w:r w:rsidR="00CD5F2C">
        <w:rPr>
          <w:rFonts w:ascii="Times New Roman" w:hAnsi="Times New Roman" w:cs="Times New Roman"/>
          <w:bCs/>
          <w:sz w:val="26"/>
          <w:szCs w:val="26"/>
        </w:rPr>
        <w:t xml:space="preserve"> с актом проверки</w:t>
      </w:r>
    </w:p>
    <w:p w14:paraId="64AD8075" w14:textId="6F26015C" w:rsidR="00CD5F2C" w:rsidRDefault="00CD5F2C" w:rsidP="00537CD5">
      <w:pPr>
        <w:suppressAutoHyphens/>
        <w:ind w:firstLine="420"/>
        <w:jc w:val="both"/>
        <w:outlineLvl w:val="0"/>
        <w:rPr>
          <w:rFonts w:ascii="Times New Roman" w:hAnsi="Times New Roman" w:cs="Times New Roman"/>
          <w:bCs/>
          <w:sz w:val="26"/>
          <w:szCs w:val="26"/>
        </w:rPr>
      </w:pPr>
    </w:p>
    <w:p w14:paraId="200F261A" w14:textId="18E66A97" w:rsidR="00CD5F2C" w:rsidRDefault="00CD5F2C" w:rsidP="00537CD5">
      <w:pPr>
        <w:suppressAutoHyphens/>
        <w:ind w:firstLine="420"/>
        <w:jc w:val="both"/>
        <w:outlineLvl w:val="0"/>
        <w:rPr>
          <w:rFonts w:ascii="Times New Roman" w:hAnsi="Times New Roman" w:cs="Times New Roman"/>
          <w:bCs/>
          <w:sz w:val="26"/>
          <w:szCs w:val="26"/>
        </w:rPr>
      </w:pPr>
      <w:r>
        <w:rPr>
          <w:rFonts w:ascii="Times New Roman" w:hAnsi="Times New Roman" w:cs="Times New Roman"/>
          <w:bCs/>
          <w:sz w:val="26"/>
          <w:szCs w:val="26"/>
        </w:rPr>
        <w:t>________________________________________________________________</w:t>
      </w:r>
    </w:p>
    <w:p w14:paraId="5A93ED42" w14:textId="17DA263F" w:rsidR="00CD5F2C" w:rsidRPr="00B314EB" w:rsidRDefault="00F0715D" w:rsidP="00F0715D">
      <w:pPr>
        <w:suppressAutoHyphens/>
        <w:ind w:firstLine="420"/>
        <w:jc w:val="center"/>
        <w:outlineLvl w:val="0"/>
        <w:rPr>
          <w:rFonts w:ascii="Times New Roman" w:hAnsi="Times New Roman" w:cs="Times New Roman"/>
          <w:bCs/>
          <w:i/>
          <w:iCs/>
          <w:sz w:val="26"/>
          <w:szCs w:val="26"/>
        </w:rPr>
      </w:pPr>
      <w:r w:rsidRPr="00B314EB">
        <w:rPr>
          <w:rFonts w:ascii="Times New Roman" w:hAnsi="Times New Roman" w:cs="Times New Roman"/>
          <w:bCs/>
          <w:i/>
          <w:iCs/>
          <w:sz w:val="26"/>
          <w:szCs w:val="26"/>
        </w:rPr>
        <w:t>(подпись уполномоченного должностного лица, проводившего проверку подведомственной организации)</w:t>
      </w:r>
    </w:p>
    <w:p w14:paraId="1A3BA77B" w14:textId="77777777" w:rsidR="00B314EB" w:rsidRDefault="00B314EB" w:rsidP="00F0715D">
      <w:pPr>
        <w:suppressAutoHyphens/>
        <w:ind w:firstLine="420"/>
        <w:jc w:val="both"/>
        <w:outlineLvl w:val="0"/>
        <w:rPr>
          <w:rFonts w:ascii="Times New Roman" w:hAnsi="Times New Roman" w:cs="Times New Roman"/>
          <w:bCs/>
          <w:i/>
          <w:iCs/>
          <w:sz w:val="26"/>
          <w:szCs w:val="26"/>
        </w:rPr>
      </w:pPr>
    </w:p>
    <w:p w14:paraId="26F9FCC8" w14:textId="5081AFA2" w:rsidR="00F0715D" w:rsidRPr="00B314EB" w:rsidRDefault="00F0715D" w:rsidP="00F0715D">
      <w:pPr>
        <w:suppressAutoHyphens/>
        <w:ind w:firstLine="420"/>
        <w:jc w:val="both"/>
        <w:outlineLvl w:val="0"/>
        <w:rPr>
          <w:rFonts w:ascii="Times New Roman" w:hAnsi="Times New Roman" w:cs="Times New Roman"/>
          <w:bCs/>
          <w:i/>
          <w:iCs/>
          <w:sz w:val="26"/>
          <w:szCs w:val="26"/>
          <w:u w:val="single"/>
        </w:rPr>
      </w:pPr>
      <w:r w:rsidRPr="00B314EB">
        <w:rPr>
          <w:rFonts w:ascii="Times New Roman" w:hAnsi="Times New Roman" w:cs="Times New Roman"/>
          <w:bCs/>
          <w:i/>
          <w:iCs/>
          <w:sz w:val="26"/>
          <w:szCs w:val="26"/>
        </w:rPr>
        <w:t xml:space="preserve">Выявленные нарушения </w:t>
      </w:r>
      <w:r w:rsidRPr="00B314EB">
        <w:rPr>
          <w:rFonts w:ascii="Times New Roman" w:hAnsi="Times New Roman" w:cs="Times New Roman"/>
          <w:bCs/>
          <w:i/>
          <w:iCs/>
          <w:sz w:val="26"/>
          <w:szCs w:val="26"/>
          <w:u w:val="single"/>
        </w:rPr>
        <w:t>устранены/ не устранены</w:t>
      </w:r>
    </w:p>
    <w:p w14:paraId="2CAC3825" w14:textId="1861A3D3" w:rsidR="00F0715D" w:rsidRPr="00B314EB" w:rsidRDefault="00F0715D" w:rsidP="00F0715D">
      <w:pPr>
        <w:suppressAutoHyphens/>
        <w:ind w:firstLine="420"/>
        <w:jc w:val="both"/>
        <w:outlineLvl w:val="0"/>
        <w:rPr>
          <w:rFonts w:ascii="Times New Roman" w:hAnsi="Times New Roman" w:cs="Times New Roman"/>
          <w:bCs/>
          <w:i/>
          <w:iCs/>
          <w:sz w:val="26"/>
          <w:szCs w:val="26"/>
        </w:rPr>
      </w:pPr>
      <w:r w:rsidRPr="00B314EB">
        <w:rPr>
          <w:rFonts w:ascii="Times New Roman" w:hAnsi="Times New Roman" w:cs="Times New Roman"/>
          <w:bCs/>
          <w:i/>
          <w:iCs/>
          <w:sz w:val="26"/>
          <w:szCs w:val="26"/>
        </w:rPr>
        <w:t xml:space="preserve"> (нужное подчеркнуть, заполняется по истечении</w:t>
      </w:r>
    </w:p>
    <w:p w14:paraId="74D69C9B" w14:textId="26340214" w:rsidR="00F0715D" w:rsidRPr="00B314EB" w:rsidRDefault="00F0715D" w:rsidP="00F0715D">
      <w:pPr>
        <w:suppressAutoHyphens/>
        <w:ind w:firstLine="420"/>
        <w:jc w:val="both"/>
        <w:outlineLvl w:val="0"/>
        <w:rPr>
          <w:rFonts w:ascii="Times New Roman" w:hAnsi="Times New Roman" w:cs="Times New Roman"/>
          <w:bCs/>
          <w:i/>
          <w:iCs/>
          <w:sz w:val="26"/>
          <w:szCs w:val="26"/>
        </w:rPr>
      </w:pPr>
      <w:r w:rsidRPr="00B314EB">
        <w:rPr>
          <w:rFonts w:ascii="Times New Roman" w:hAnsi="Times New Roman" w:cs="Times New Roman"/>
          <w:bCs/>
          <w:i/>
          <w:iCs/>
          <w:sz w:val="26"/>
          <w:szCs w:val="26"/>
        </w:rPr>
        <w:t xml:space="preserve">       срока устранения выявленных нарушений)</w:t>
      </w:r>
    </w:p>
    <w:p w14:paraId="34408FF5" w14:textId="2BDF89EA" w:rsidR="00B8264A" w:rsidRPr="00B314EB" w:rsidRDefault="00B8264A" w:rsidP="00F0715D">
      <w:pPr>
        <w:suppressAutoHyphens/>
        <w:ind w:firstLine="420"/>
        <w:jc w:val="both"/>
        <w:outlineLvl w:val="0"/>
        <w:rPr>
          <w:rFonts w:ascii="Times New Roman" w:hAnsi="Times New Roman" w:cs="Times New Roman"/>
          <w:bCs/>
          <w:i/>
          <w:iCs/>
          <w:sz w:val="26"/>
          <w:szCs w:val="26"/>
        </w:rPr>
      </w:pPr>
    </w:p>
    <w:p w14:paraId="39BA9CAA" w14:textId="47190A9C" w:rsidR="00B8264A" w:rsidRDefault="00B8264A" w:rsidP="00F0715D">
      <w:pPr>
        <w:suppressAutoHyphens/>
        <w:ind w:firstLine="420"/>
        <w:jc w:val="both"/>
        <w:outlineLvl w:val="0"/>
        <w:rPr>
          <w:rFonts w:ascii="Times New Roman" w:hAnsi="Times New Roman" w:cs="Times New Roman"/>
          <w:bCs/>
          <w:sz w:val="26"/>
          <w:szCs w:val="26"/>
        </w:rPr>
      </w:pPr>
    </w:p>
    <w:p w14:paraId="26B8EF3F" w14:textId="1FBEFEEF" w:rsidR="00B8264A" w:rsidRDefault="00B8264A" w:rsidP="00F0715D">
      <w:pPr>
        <w:suppressAutoHyphens/>
        <w:ind w:firstLine="420"/>
        <w:jc w:val="both"/>
        <w:outlineLvl w:val="0"/>
        <w:rPr>
          <w:rFonts w:ascii="Times New Roman" w:hAnsi="Times New Roman" w:cs="Times New Roman"/>
          <w:bCs/>
          <w:sz w:val="26"/>
          <w:szCs w:val="26"/>
        </w:rPr>
      </w:pPr>
    </w:p>
    <w:p w14:paraId="7D46CF64" w14:textId="208F34DA" w:rsidR="00B8264A" w:rsidRDefault="00B8264A" w:rsidP="00F0715D">
      <w:pPr>
        <w:suppressAutoHyphens/>
        <w:ind w:firstLine="420"/>
        <w:jc w:val="both"/>
        <w:outlineLvl w:val="0"/>
        <w:rPr>
          <w:rFonts w:ascii="Times New Roman" w:hAnsi="Times New Roman" w:cs="Times New Roman"/>
          <w:bCs/>
          <w:sz w:val="26"/>
          <w:szCs w:val="26"/>
        </w:rPr>
      </w:pPr>
    </w:p>
    <w:p w14:paraId="30EB5D0C" w14:textId="505D64A2" w:rsidR="00B8264A" w:rsidRDefault="00B8264A" w:rsidP="00F0715D">
      <w:pPr>
        <w:suppressAutoHyphens/>
        <w:ind w:firstLine="420"/>
        <w:jc w:val="both"/>
        <w:outlineLvl w:val="0"/>
        <w:rPr>
          <w:rFonts w:ascii="Times New Roman" w:hAnsi="Times New Roman" w:cs="Times New Roman"/>
          <w:bCs/>
          <w:sz w:val="26"/>
          <w:szCs w:val="26"/>
        </w:rPr>
      </w:pPr>
    </w:p>
    <w:p w14:paraId="29EA7B70" w14:textId="238E3056" w:rsidR="00B8264A" w:rsidRDefault="00B8264A" w:rsidP="00F0715D">
      <w:pPr>
        <w:suppressAutoHyphens/>
        <w:ind w:firstLine="420"/>
        <w:jc w:val="both"/>
        <w:outlineLvl w:val="0"/>
        <w:rPr>
          <w:rFonts w:ascii="Times New Roman" w:hAnsi="Times New Roman" w:cs="Times New Roman"/>
          <w:bCs/>
          <w:sz w:val="26"/>
          <w:szCs w:val="26"/>
        </w:rPr>
      </w:pPr>
    </w:p>
    <w:p w14:paraId="20E11302" w14:textId="75A2FD4E" w:rsidR="00B8264A" w:rsidRDefault="00B8264A" w:rsidP="00F0715D">
      <w:pPr>
        <w:suppressAutoHyphens/>
        <w:ind w:firstLine="420"/>
        <w:jc w:val="both"/>
        <w:outlineLvl w:val="0"/>
        <w:rPr>
          <w:rFonts w:ascii="Times New Roman" w:hAnsi="Times New Roman" w:cs="Times New Roman"/>
          <w:bCs/>
          <w:sz w:val="26"/>
          <w:szCs w:val="26"/>
        </w:rPr>
      </w:pPr>
    </w:p>
    <w:p w14:paraId="08DC816A" w14:textId="0E5D7E87" w:rsidR="00B8264A" w:rsidRDefault="00B8264A" w:rsidP="00F0715D">
      <w:pPr>
        <w:suppressAutoHyphens/>
        <w:ind w:firstLine="420"/>
        <w:jc w:val="both"/>
        <w:outlineLvl w:val="0"/>
        <w:rPr>
          <w:rFonts w:ascii="Times New Roman" w:hAnsi="Times New Roman" w:cs="Times New Roman"/>
          <w:bCs/>
          <w:sz w:val="26"/>
          <w:szCs w:val="26"/>
        </w:rPr>
      </w:pPr>
    </w:p>
    <w:p w14:paraId="33CBAB4E" w14:textId="277793E6" w:rsidR="00B8264A" w:rsidRDefault="00B8264A" w:rsidP="00F0715D">
      <w:pPr>
        <w:suppressAutoHyphens/>
        <w:ind w:firstLine="420"/>
        <w:jc w:val="both"/>
        <w:outlineLvl w:val="0"/>
        <w:rPr>
          <w:rFonts w:ascii="Times New Roman" w:hAnsi="Times New Roman" w:cs="Times New Roman"/>
          <w:bCs/>
          <w:sz w:val="26"/>
          <w:szCs w:val="26"/>
        </w:rPr>
      </w:pPr>
    </w:p>
    <w:p w14:paraId="317199C0" w14:textId="6E242141" w:rsidR="00B8264A" w:rsidRDefault="00B8264A" w:rsidP="00F0715D">
      <w:pPr>
        <w:suppressAutoHyphens/>
        <w:ind w:firstLine="420"/>
        <w:jc w:val="both"/>
        <w:outlineLvl w:val="0"/>
        <w:rPr>
          <w:rFonts w:ascii="Times New Roman" w:hAnsi="Times New Roman" w:cs="Times New Roman"/>
          <w:bCs/>
          <w:sz w:val="26"/>
          <w:szCs w:val="26"/>
        </w:rPr>
      </w:pPr>
    </w:p>
    <w:p w14:paraId="7B1CB7E4" w14:textId="17C79AA5" w:rsidR="00B8264A" w:rsidRDefault="00B8264A" w:rsidP="00F0715D">
      <w:pPr>
        <w:suppressAutoHyphens/>
        <w:ind w:firstLine="420"/>
        <w:jc w:val="both"/>
        <w:outlineLvl w:val="0"/>
        <w:rPr>
          <w:rFonts w:ascii="Times New Roman" w:hAnsi="Times New Roman" w:cs="Times New Roman"/>
          <w:bCs/>
          <w:sz w:val="26"/>
          <w:szCs w:val="26"/>
        </w:rPr>
      </w:pPr>
    </w:p>
    <w:p w14:paraId="5F84664F" w14:textId="7555D1A4" w:rsidR="00B8264A" w:rsidRDefault="00B8264A" w:rsidP="00F0715D">
      <w:pPr>
        <w:suppressAutoHyphens/>
        <w:ind w:firstLine="420"/>
        <w:jc w:val="both"/>
        <w:outlineLvl w:val="0"/>
        <w:rPr>
          <w:rFonts w:ascii="Times New Roman" w:hAnsi="Times New Roman" w:cs="Times New Roman"/>
          <w:bCs/>
          <w:sz w:val="26"/>
          <w:szCs w:val="26"/>
        </w:rPr>
      </w:pPr>
    </w:p>
    <w:p w14:paraId="785884D3" w14:textId="76EC836B" w:rsidR="00B8264A" w:rsidRDefault="00B8264A" w:rsidP="00F0715D">
      <w:pPr>
        <w:suppressAutoHyphens/>
        <w:ind w:firstLine="420"/>
        <w:jc w:val="both"/>
        <w:outlineLvl w:val="0"/>
        <w:rPr>
          <w:rFonts w:ascii="Times New Roman" w:hAnsi="Times New Roman" w:cs="Times New Roman"/>
          <w:bCs/>
          <w:sz w:val="26"/>
          <w:szCs w:val="26"/>
        </w:rPr>
      </w:pPr>
    </w:p>
    <w:p w14:paraId="6A7A87F2" w14:textId="79BE344A" w:rsidR="00B8264A" w:rsidRDefault="00B8264A" w:rsidP="00F0715D">
      <w:pPr>
        <w:suppressAutoHyphens/>
        <w:ind w:firstLine="420"/>
        <w:jc w:val="both"/>
        <w:outlineLvl w:val="0"/>
        <w:rPr>
          <w:rFonts w:ascii="Times New Roman" w:hAnsi="Times New Roman" w:cs="Times New Roman"/>
          <w:bCs/>
          <w:sz w:val="26"/>
          <w:szCs w:val="26"/>
        </w:rPr>
      </w:pPr>
    </w:p>
    <w:p w14:paraId="10E8F1DF" w14:textId="5393BC92" w:rsidR="00B8264A" w:rsidRDefault="00B8264A" w:rsidP="00F0715D">
      <w:pPr>
        <w:suppressAutoHyphens/>
        <w:ind w:firstLine="420"/>
        <w:jc w:val="both"/>
        <w:outlineLvl w:val="0"/>
        <w:rPr>
          <w:rFonts w:ascii="Times New Roman" w:hAnsi="Times New Roman" w:cs="Times New Roman"/>
          <w:bCs/>
          <w:sz w:val="26"/>
          <w:szCs w:val="26"/>
        </w:rPr>
      </w:pPr>
    </w:p>
    <w:p w14:paraId="65B60E98" w14:textId="145ACA18" w:rsidR="00B8264A" w:rsidRDefault="00B8264A" w:rsidP="00F0715D">
      <w:pPr>
        <w:suppressAutoHyphens/>
        <w:ind w:firstLine="420"/>
        <w:jc w:val="both"/>
        <w:outlineLvl w:val="0"/>
        <w:rPr>
          <w:rFonts w:ascii="Times New Roman" w:hAnsi="Times New Roman" w:cs="Times New Roman"/>
          <w:bCs/>
          <w:sz w:val="26"/>
          <w:szCs w:val="26"/>
        </w:rPr>
      </w:pPr>
    </w:p>
    <w:p w14:paraId="7A07AB45" w14:textId="13426AE2" w:rsidR="00B8264A" w:rsidRDefault="00B8264A" w:rsidP="00F0715D">
      <w:pPr>
        <w:suppressAutoHyphens/>
        <w:ind w:firstLine="420"/>
        <w:jc w:val="both"/>
        <w:outlineLvl w:val="0"/>
        <w:rPr>
          <w:rFonts w:ascii="Times New Roman" w:hAnsi="Times New Roman" w:cs="Times New Roman"/>
          <w:bCs/>
          <w:sz w:val="26"/>
          <w:szCs w:val="26"/>
        </w:rPr>
      </w:pPr>
    </w:p>
    <w:p w14:paraId="760B1A78" w14:textId="23035A8B" w:rsidR="00B8264A" w:rsidRDefault="00B8264A" w:rsidP="00F0715D">
      <w:pPr>
        <w:suppressAutoHyphens/>
        <w:ind w:firstLine="420"/>
        <w:jc w:val="both"/>
        <w:outlineLvl w:val="0"/>
        <w:rPr>
          <w:rFonts w:ascii="Times New Roman" w:hAnsi="Times New Roman" w:cs="Times New Roman"/>
          <w:bCs/>
          <w:sz w:val="26"/>
          <w:szCs w:val="26"/>
        </w:rPr>
      </w:pPr>
    </w:p>
    <w:p w14:paraId="52B53E2B" w14:textId="0E1ECFE4" w:rsidR="00B8264A" w:rsidRDefault="00B8264A" w:rsidP="00F0715D">
      <w:pPr>
        <w:suppressAutoHyphens/>
        <w:ind w:firstLine="420"/>
        <w:jc w:val="both"/>
        <w:outlineLvl w:val="0"/>
        <w:rPr>
          <w:rFonts w:ascii="Times New Roman" w:hAnsi="Times New Roman" w:cs="Times New Roman"/>
          <w:bCs/>
          <w:sz w:val="26"/>
          <w:szCs w:val="26"/>
        </w:rPr>
      </w:pPr>
    </w:p>
    <w:p w14:paraId="4F1A1041" w14:textId="35EE70D2" w:rsidR="00B8264A" w:rsidRDefault="00B8264A" w:rsidP="00F0715D">
      <w:pPr>
        <w:suppressAutoHyphens/>
        <w:ind w:firstLine="420"/>
        <w:jc w:val="both"/>
        <w:outlineLvl w:val="0"/>
        <w:rPr>
          <w:rFonts w:ascii="Times New Roman" w:hAnsi="Times New Roman" w:cs="Times New Roman"/>
          <w:bCs/>
          <w:sz w:val="26"/>
          <w:szCs w:val="26"/>
        </w:rPr>
      </w:pPr>
    </w:p>
    <w:p w14:paraId="466E81CA" w14:textId="77777777" w:rsidR="00B8264A" w:rsidRDefault="00B8264A" w:rsidP="00F0715D">
      <w:pPr>
        <w:suppressAutoHyphens/>
        <w:ind w:firstLine="420"/>
        <w:jc w:val="both"/>
        <w:outlineLvl w:val="0"/>
        <w:rPr>
          <w:rFonts w:ascii="Times New Roman" w:hAnsi="Times New Roman" w:cs="Times New Roman"/>
          <w:bCs/>
          <w:sz w:val="26"/>
          <w:szCs w:val="26"/>
        </w:rPr>
      </w:pPr>
    </w:p>
    <w:p w14:paraId="39CD0C77" w14:textId="0A63F1D2" w:rsidR="00F0715D" w:rsidRDefault="00F0715D" w:rsidP="00F0715D">
      <w:pPr>
        <w:suppressAutoHyphens/>
        <w:ind w:firstLine="420"/>
        <w:jc w:val="both"/>
        <w:outlineLvl w:val="0"/>
        <w:rPr>
          <w:rFonts w:ascii="Times New Roman" w:hAnsi="Times New Roman" w:cs="Times New Roman"/>
          <w:bCs/>
          <w:sz w:val="26"/>
          <w:szCs w:val="26"/>
        </w:rPr>
      </w:pPr>
    </w:p>
    <w:p w14:paraId="3740CECB" w14:textId="77777777" w:rsidR="00F0715D" w:rsidRDefault="00F0715D" w:rsidP="00F0715D">
      <w:pPr>
        <w:suppressAutoHyphens/>
        <w:ind w:firstLine="420"/>
        <w:jc w:val="both"/>
        <w:outlineLvl w:val="0"/>
        <w:rPr>
          <w:rFonts w:ascii="Times New Roman" w:hAnsi="Times New Roman" w:cs="Times New Roman"/>
          <w:bCs/>
          <w:sz w:val="26"/>
          <w:szCs w:val="26"/>
        </w:rPr>
      </w:pPr>
    </w:p>
    <w:sectPr w:rsidR="00F0715D" w:rsidSect="00DC1649">
      <w:pgSz w:w="11906" w:h="16838"/>
      <w:pgMar w:top="993" w:right="849" w:bottom="993"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253"/>
    <w:multiLevelType w:val="hybridMultilevel"/>
    <w:tmpl w:val="6240A2FC"/>
    <w:lvl w:ilvl="0" w:tplc="87986F96">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 w15:restartNumberingAfterBreak="0">
    <w:nsid w:val="06953AF9"/>
    <w:multiLevelType w:val="multilevel"/>
    <w:tmpl w:val="4C70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1A3ABE"/>
    <w:multiLevelType w:val="hybridMultilevel"/>
    <w:tmpl w:val="94CE26BC"/>
    <w:lvl w:ilvl="0" w:tplc="94D8C330">
      <w:start w:val="1"/>
      <w:numFmt w:val="decimal"/>
      <w:lvlText w:val="%1)"/>
      <w:lvlJc w:val="left"/>
      <w:pPr>
        <w:ind w:left="927" w:hanging="360"/>
      </w:pPr>
      <w:rPr>
        <w:rFonts w:eastAsia="Arial Unicode M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445082F"/>
    <w:multiLevelType w:val="multilevel"/>
    <w:tmpl w:val="5F70A9A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9CA"/>
    <w:rsid w:val="00023324"/>
    <w:rsid w:val="00071EA5"/>
    <w:rsid w:val="000A02B7"/>
    <w:rsid w:val="000A7513"/>
    <w:rsid w:val="000D2DC1"/>
    <w:rsid w:val="0010777D"/>
    <w:rsid w:val="00107CB0"/>
    <w:rsid w:val="00117EA9"/>
    <w:rsid w:val="00145982"/>
    <w:rsid w:val="001706E1"/>
    <w:rsid w:val="00172F5F"/>
    <w:rsid w:val="00192183"/>
    <w:rsid w:val="00192C9D"/>
    <w:rsid w:val="001D5217"/>
    <w:rsid w:val="00205FCC"/>
    <w:rsid w:val="00215BE0"/>
    <w:rsid w:val="002578C6"/>
    <w:rsid w:val="00283327"/>
    <w:rsid w:val="002D0FAE"/>
    <w:rsid w:val="002F4AC5"/>
    <w:rsid w:val="002F64AB"/>
    <w:rsid w:val="003610DE"/>
    <w:rsid w:val="00363EB8"/>
    <w:rsid w:val="00376C3B"/>
    <w:rsid w:val="00386141"/>
    <w:rsid w:val="003A39CA"/>
    <w:rsid w:val="003D0E62"/>
    <w:rsid w:val="003D6EC6"/>
    <w:rsid w:val="003E6437"/>
    <w:rsid w:val="0042045C"/>
    <w:rsid w:val="00425A96"/>
    <w:rsid w:val="004407CC"/>
    <w:rsid w:val="004754CD"/>
    <w:rsid w:val="004774D4"/>
    <w:rsid w:val="004D4AA2"/>
    <w:rsid w:val="00521B60"/>
    <w:rsid w:val="00524B7A"/>
    <w:rsid w:val="00527D26"/>
    <w:rsid w:val="005321D9"/>
    <w:rsid w:val="00537CD5"/>
    <w:rsid w:val="00567084"/>
    <w:rsid w:val="00567111"/>
    <w:rsid w:val="005851A7"/>
    <w:rsid w:val="00586AD1"/>
    <w:rsid w:val="005A1BA1"/>
    <w:rsid w:val="005A4FB1"/>
    <w:rsid w:val="005A5E55"/>
    <w:rsid w:val="005B4205"/>
    <w:rsid w:val="005C046C"/>
    <w:rsid w:val="005C2198"/>
    <w:rsid w:val="005D1281"/>
    <w:rsid w:val="005D5AC4"/>
    <w:rsid w:val="005D6F8B"/>
    <w:rsid w:val="005E7F61"/>
    <w:rsid w:val="006235B8"/>
    <w:rsid w:val="006239C7"/>
    <w:rsid w:val="00633C33"/>
    <w:rsid w:val="00651293"/>
    <w:rsid w:val="00657B2C"/>
    <w:rsid w:val="0066330E"/>
    <w:rsid w:val="006655B1"/>
    <w:rsid w:val="006670DC"/>
    <w:rsid w:val="006821CC"/>
    <w:rsid w:val="00684A75"/>
    <w:rsid w:val="00692956"/>
    <w:rsid w:val="00695576"/>
    <w:rsid w:val="006A77AD"/>
    <w:rsid w:val="0071652B"/>
    <w:rsid w:val="007239CA"/>
    <w:rsid w:val="00724D4C"/>
    <w:rsid w:val="00725056"/>
    <w:rsid w:val="00733758"/>
    <w:rsid w:val="00764C60"/>
    <w:rsid w:val="007779E4"/>
    <w:rsid w:val="0079276F"/>
    <w:rsid w:val="007A06EC"/>
    <w:rsid w:val="007A5DB2"/>
    <w:rsid w:val="007C5A9E"/>
    <w:rsid w:val="007C6250"/>
    <w:rsid w:val="007D6955"/>
    <w:rsid w:val="007F097F"/>
    <w:rsid w:val="0080215D"/>
    <w:rsid w:val="008021BD"/>
    <w:rsid w:val="008042D7"/>
    <w:rsid w:val="00813E8D"/>
    <w:rsid w:val="00832658"/>
    <w:rsid w:val="008564F5"/>
    <w:rsid w:val="00872B6C"/>
    <w:rsid w:val="0088753B"/>
    <w:rsid w:val="00897A13"/>
    <w:rsid w:val="008A018F"/>
    <w:rsid w:val="008E0A57"/>
    <w:rsid w:val="0090046E"/>
    <w:rsid w:val="00902A0F"/>
    <w:rsid w:val="00913241"/>
    <w:rsid w:val="00951C6F"/>
    <w:rsid w:val="00955140"/>
    <w:rsid w:val="009A4C09"/>
    <w:rsid w:val="009E3FE5"/>
    <w:rsid w:val="00A041B0"/>
    <w:rsid w:val="00A329FB"/>
    <w:rsid w:val="00A60776"/>
    <w:rsid w:val="00A6192E"/>
    <w:rsid w:val="00A90D19"/>
    <w:rsid w:val="00AA0B66"/>
    <w:rsid w:val="00AD3540"/>
    <w:rsid w:val="00AE2B38"/>
    <w:rsid w:val="00AE7B00"/>
    <w:rsid w:val="00AF7325"/>
    <w:rsid w:val="00B314EB"/>
    <w:rsid w:val="00B46D1B"/>
    <w:rsid w:val="00B67138"/>
    <w:rsid w:val="00B744D3"/>
    <w:rsid w:val="00B8264A"/>
    <w:rsid w:val="00B978B3"/>
    <w:rsid w:val="00BB74D5"/>
    <w:rsid w:val="00BD003A"/>
    <w:rsid w:val="00BE6C89"/>
    <w:rsid w:val="00C00F47"/>
    <w:rsid w:val="00C154E1"/>
    <w:rsid w:val="00C17E53"/>
    <w:rsid w:val="00C2569D"/>
    <w:rsid w:val="00C77168"/>
    <w:rsid w:val="00CD5F2C"/>
    <w:rsid w:val="00CE4C76"/>
    <w:rsid w:val="00D07610"/>
    <w:rsid w:val="00D34602"/>
    <w:rsid w:val="00D50EDA"/>
    <w:rsid w:val="00D61C85"/>
    <w:rsid w:val="00D81C7B"/>
    <w:rsid w:val="00D85F8C"/>
    <w:rsid w:val="00DC1649"/>
    <w:rsid w:val="00DF1D69"/>
    <w:rsid w:val="00DF2938"/>
    <w:rsid w:val="00DF3822"/>
    <w:rsid w:val="00E0482E"/>
    <w:rsid w:val="00E24ECB"/>
    <w:rsid w:val="00E51852"/>
    <w:rsid w:val="00E77A27"/>
    <w:rsid w:val="00EA3CCB"/>
    <w:rsid w:val="00EC16F8"/>
    <w:rsid w:val="00ED748F"/>
    <w:rsid w:val="00EF5CB9"/>
    <w:rsid w:val="00F0715D"/>
    <w:rsid w:val="00F118AE"/>
    <w:rsid w:val="00F12C9F"/>
    <w:rsid w:val="00F40C53"/>
    <w:rsid w:val="00F41CA2"/>
    <w:rsid w:val="00F475AF"/>
    <w:rsid w:val="00F51726"/>
    <w:rsid w:val="00F576AA"/>
    <w:rsid w:val="00F66926"/>
    <w:rsid w:val="00F77A2A"/>
    <w:rsid w:val="00F80575"/>
    <w:rsid w:val="00FA3732"/>
    <w:rsid w:val="00FB30CA"/>
    <w:rsid w:val="00FC1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0CE34"/>
  <w15:chartTrackingRefBased/>
  <w15:docId w15:val="{7904499B-C2C3-4295-B873-470E631A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9C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7239CA"/>
    <w:rPr>
      <w:color w:val="0066CC"/>
      <w:u w:val="single"/>
    </w:rPr>
  </w:style>
  <w:style w:type="paragraph" w:styleId="a4">
    <w:name w:val="List Paragraph"/>
    <w:basedOn w:val="a"/>
    <w:uiPriority w:val="34"/>
    <w:qFormat/>
    <w:rsid w:val="007239CA"/>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character" w:customStyle="1" w:styleId="2">
    <w:name w:val="Основной текст (2)"/>
    <w:basedOn w:val="a0"/>
    <w:rsid w:val="007239C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1">
    <w:name w:val="Заголовок №1"/>
    <w:basedOn w:val="a0"/>
    <w:rsid w:val="007239CA"/>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3">
    <w:name w:val="Основной текст (3)"/>
    <w:basedOn w:val="a0"/>
    <w:rsid w:val="007239CA"/>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5">
    <w:name w:val="Основной текст (5)"/>
    <w:basedOn w:val="a0"/>
    <w:rsid w:val="007239CA"/>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20">
    <w:name w:val="Основной текст (2) + Полужирный"/>
    <w:basedOn w:val="a0"/>
    <w:rsid w:val="007239CA"/>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7">
    <w:name w:val="Основной текст (7)"/>
    <w:basedOn w:val="a0"/>
    <w:rsid w:val="007239CA"/>
    <w:rPr>
      <w:rFonts w:ascii="Courier New" w:eastAsia="Courier New" w:hAnsi="Courier New" w:cs="Courier New" w:hint="default"/>
      <w:b w:val="0"/>
      <w:bCs w:val="0"/>
      <w:i w:val="0"/>
      <w:iCs w:val="0"/>
      <w:smallCaps w:val="0"/>
      <w:strike w:val="0"/>
      <w:dstrike w:val="0"/>
      <w:sz w:val="19"/>
      <w:szCs w:val="19"/>
      <w:u w:val="none"/>
      <w:effect w:val="none"/>
    </w:rPr>
  </w:style>
  <w:style w:type="character" w:styleId="a5">
    <w:name w:val="Unresolved Mention"/>
    <w:basedOn w:val="a0"/>
    <w:uiPriority w:val="99"/>
    <w:semiHidden/>
    <w:unhideWhenUsed/>
    <w:rsid w:val="002D0FAE"/>
    <w:rPr>
      <w:color w:val="605E5C"/>
      <w:shd w:val="clear" w:color="auto" w:fill="E1DFDD"/>
    </w:rPr>
  </w:style>
  <w:style w:type="table" w:styleId="a6">
    <w:name w:val="Table Grid"/>
    <w:basedOn w:val="a1"/>
    <w:uiPriority w:val="39"/>
    <w:rsid w:val="00887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897A13"/>
    <w:rPr>
      <w:sz w:val="16"/>
      <w:szCs w:val="16"/>
    </w:rPr>
  </w:style>
  <w:style w:type="paragraph" w:styleId="a8">
    <w:name w:val="annotation text"/>
    <w:basedOn w:val="a"/>
    <w:link w:val="a9"/>
    <w:uiPriority w:val="99"/>
    <w:semiHidden/>
    <w:unhideWhenUsed/>
    <w:rsid w:val="00897A13"/>
    <w:rPr>
      <w:sz w:val="20"/>
      <w:szCs w:val="20"/>
    </w:rPr>
  </w:style>
  <w:style w:type="character" w:customStyle="1" w:styleId="a9">
    <w:name w:val="Текст примечания Знак"/>
    <w:basedOn w:val="a0"/>
    <w:link w:val="a8"/>
    <w:uiPriority w:val="99"/>
    <w:semiHidden/>
    <w:rsid w:val="00897A13"/>
    <w:rPr>
      <w:rFonts w:ascii="Arial Unicode MS" w:eastAsia="Arial Unicode MS" w:hAnsi="Arial Unicode MS" w:cs="Arial Unicode MS"/>
      <w:color w:val="000000"/>
      <w:sz w:val="20"/>
      <w:szCs w:val="20"/>
      <w:lang w:eastAsia="ru-RU" w:bidi="ru-RU"/>
    </w:rPr>
  </w:style>
  <w:style w:type="paragraph" w:styleId="aa">
    <w:name w:val="annotation subject"/>
    <w:basedOn w:val="a8"/>
    <w:next w:val="a8"/>
    <w:link w:val="ab"/>
    <w:uiPriority w:val="99"/>
    <w:semiHidden/>
    <w:unhideWhenUsed/>
    <w:rsid w:val="00897A13"/>
    <w:rPr>
      <w:b/>
      <w:bCs/>
    </w:rPr>
  </w:style>
  <w:style w:type="character" w:customStyle="1" w:styleId="ab">
    <w:name w:val="Тема примечания Знак"/>
    <w:basedOn w:val="a9"/>
    <w:link w:val="aa"/>
    <w:uiPriority w:val="99"/>
    <w:semiHidden/>
    <w:rsid w:val="00897A13"/>
    <w:rPr>
      <w:rFonts w:ascii="Arial Unicode MS" w:eastAsia="Arial Unicode MS" w:hAnsi="Arial Unicode MS" w:cs="Arial Unicode MS"/>
      <w:b/>
      <w:bCs/>
      <w:color w:val="000000"/>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70521">
      <w:bodyDiv w:val="1"/>
      <w:marLeft w:val="0"/>
      <w:marRight w:val="0"/>
      <w:marTop w:val="0"/>
      <w:marBottom w:val="0"/>
      <w:divBdr>
        <w:top w:val="none" w:sz="0" w:space="0" w:color="auto"/>
        <w:left w:val="none" w:sz="0" w:space="0" w:color="auto"/>
        <w:bottom w:val="none" w:sz="0" w:space="0" w:color="auto"/>
        <w:right w:val="none" w:sz="0" w:space="0" w:color="auto"/>
      </w:divBdr>
    </w:div>
    <w:div w:id="130989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10343&amp;dst=100012" TargetMode="External"/><Relationship Id="rId13" Type="http://schemas.openxmlformats.org/officeDocument/2006/relationships/hyperlink" Target="https://login.consultant.ru/link/?req=doc&amp;base=LAW&amp;n=191626&amp;dst=338" TargetMode="External"/><Relationship Id="rId18" Type="http://schemas.openxmlformats.org/officeDocument/2006/relationships/hyperlink" Target="https://login.consultant.ru/link/?req=doc&amp;base=LAW&amp;n=47274&amp;dst=100215" TargetMode="External"/><Relationship Id="rId3" Type="http://schemas.openxmlformats.org/officeDocument/2006/relationships/settings" Target="settings.xml"/><Relationship Id="rId21" Type="http://schemas.openxmlformats.org/officeDocument/2006/relationships/hyperlink" Target="https://login.consultant.ru/link/?req=doc&amp;base=LAW&amp;n=474024&amp;dst=100678" TargetMode="External"/><Relationship Id="rId7" Type="http://schemas.openxmlformats.org/officeDocument/2006/relationships/hyperlink" Target="https://nolinsk-museum.ru/" TargetMode="External"/><Relationship Id="rId12" Type="http://schemas.openxmlformats.org/officeDocument/2006/relationships/hyperlink" Target="https://login.consultant.ru/link/?req=doc&amp;base=LAW&amp;n=385617&amp;dst=100042" TargetMode="External"/><Relationship Id="rId17" Type="http://schemas.openxmlformats.org/officeDocument/2006/relationships/hyperlink" Target="https://login.consultant.ru/link/?req=doc&amp;base=LAW&amp;n=474024&amp;dst=1292" TargetMode="External"/><Relationship Id="rId2" Type="http://schemas.openxmlformats.org/officeDocument/2006/relationships/styles" Target="styles.xml"/><Relationship Id="rId16" Type="http://schemas.openxmlformats.org/officeDocument/2006/relationships/hyperlink" Target="https://login.consultant.ru/link/?req=doc&amp;base=LAW&amp;n=47274&amp;dst=100524" TargetMode="External"/><Relationship Id="rId20" Type="http://schemas.openxmlformats.org/officeDocument/2006/relationships/hyperlink" Target="https://login.consultant.ru/link/?req=doc&amp;base=LAW&amp;n=474024&amp;dst=2733" TargetMode="External"/><Relationship Id="rId1" Type="http://schemas.openxmlformats.org/officeDocument/2006/relationships/numbering" Target="numbering.xml"/><Relationship Id="rId6" Type="http://schemas.openxmlformats.org/officeDocument/2006/relationships/hyperlink" Target="https://login.consultant.ru/link/?req=doc&amp;base=LAW&amp;n=474024&amp;dst=100476" TargetMode="External"/><Relationship Id="rId11" Type="http://schemas.openxmlformats.org/officeDocument/2006/relationships/hyperlink" Target="https://pd.rkn.gov.ru/operators-registry/operators-list/" TargetMode="External"/><Relationship Id="rId24" Type="http://schemas.openxmlformats.org/officeDocument/2006/relationships/theme" Target="theme/theme1.xml"/><Relationship Id="rId5" Type="http://schemas.openxmlformats.org/officeDocument/2006/relationships/hyperlink" Target="https://login.consultant.ru/link/?req=doc&amp;base=LAW&amp;n=2875&amp;dst=100098" TargetMode="External"/><Relationship Id="rId15" Type="http://schemas.openxmlformats.org/officeDocument/2006/relationships/hyperlink" Target="https://login.consultant.ru/link/?req=doc&amp;base=LAW&amp;n=474024&amp;dst=102376" TargetMode="External"/><Relationship Id="rId23" Type="http://schemas.openxmlformats.org/officeDocument/2006/relationships/fontTable" Target="fontTable.xml"/><Relationship Id="rId10" Type="http://schemas.openxmlformats.org/officeDocument/2006/relationships/hyperlink" Target="https://login.consultant.ru/link/?req=doc&amp;base=LAW&amp;n=462268&amp;dst=100030" TargetMode="External"/><Relationship Id="rId19" Type="http://schemas.openxmlformats.org/officeDocument/2006/relationships/hyperlink" Target="https://login.consultant.ru/link/?req=doc&amp;base=LAW&amp;n=474024&amp;dst=129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9201&amp;dst=100163" TargetMode="External"/><Relationship Id="rId14" Type="http://schemas.openxmlformats.org/officeDocument/2006/relationships/hyperlink" Target="https://login.consultant.ru/link/?req=doc&amp;base=LAW&amp;n=474024&amp;dst=709" TargetMode="External"/><Relationship Id="rId22" Type="http://schemas.openxmlformats.org/officeDocument/2006/relationships/hyperlink" Target="https://login.consultant.ru/link/?req=doc&amp;base=LAW&amp;n=47274&amp;dst=1003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1395</TotalTime>
  <Pages>1</Pages>
  <Words>6812</Words>
  <Characters>38833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UYROTDEL</dc:creator>
  <cp:keywords/>
  <dc:description/>
  <cp:lastModifiedBy>UYROTDEL</cp:lastModifiedBy>
  <cp:revision>87</cp:revision>
  <cp:lastPrinted>2024-04-26T11:31:00Z</cp:lastPrinted>
  <dcterms:created xsi:type="dcterms:W3CDTF">2024-03-05T11:45:00Z</dcterms:created>
  <dcterms:modified xsi:type="dcterms:W3CDTF">2024-04-26T11:32:00Z</dcterms:modified>
</cp:coreProperties>
</file>