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236C" w14:textId="77777777" w:rsidR="00A778A1" w:rsidRDefault="00A778A1" w:rsidP="00A778A1">
      <w:pPr>
        <w:spacing w:after="0" w:line="240" w:lineRule="auto"/>
        <w:jc w:val="center"/>
        <w:rPr>
          <w:sz w:val="28"/>
          <w:lang w:eastAsia="ru-RU"/>
        </w:rPr>
      </w:pPr>
      <w:r>
        <w:rPr>
          <w:noProof/>
          <w:sz w:val="28"/>
          <w:lang w:eastAsia="ru-RU"/>
        </w:rPr>
        <w:drawing>
          <wp:inline distT="0" distB="0" distL="0" distR="0" wp14:anchorId="1374FEC4" wp14:editId="0A5E57DC">
            <wp:extent cx="457200" cy="571500"/>
            <wp:effectExtent l="19050" t="0" r="0" b="0"/>
            <wp:docPr id="4" name="Рисунок 4" descr="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олинский МР герб"/>
                    <pic:cNvPicPr>
                      <a:picLocks noChangeAspect="1" noChangeArrowheads="1"/>
                    </pic:cNvPicPr>
                  </pic:nvPicPr>
                  <pic:blipFill>
                    <a:blip r:embed="rId5"/>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5DC79AE8" w14:textId="77777777" w:rsidR="00A778A1" w:rsidRDefault="00A778A1" w:rsidP="00A778A1">
      <w:pPr>
        <w:spacing w:after="0" w:line="240" w:lineRule="auto"/>
        <w:jc w:val="center"/>
        <w:rPr>
          <w:b/>
          <w:sz w:val="36"/>
          <w:szCs w:val="36"/>
          <w:lang w:eastAsia="ru-RU"/>
        </w:rPr>
      </w:pPr>
    </w:p>
    <w:p w14:paraId="4D8EAAB8" w14:textId="77777777" w:rsidR="00A778A1" w:rsidRDefault="00A778A1" w:rsidP="00A778A1">
      <w:pPr>
        <w:spacing w:after="0" w:line="240" w:lineRule="auto"/>
        <w:jc w:val="center"/>
        <w:rPr>
          <w:rFonts w:ascii="Times New Roman" w:hAnsi="Times New Roman" w:cs="Times New Roman"/>
          <w:b/>
          <w:spacing w:val="50"/>
          <w:sz w:val="28"/>
          <w:lang w:eastAsia="ru-RU"/>
        </w:rPr>
      </w:pPr>
      <w:proofErr w:type="gramStart"/>
      <w:r>
        <w:rPr>
          <w:rFonts w:ascii="Times New Roman" w:hAnsi="Times New Roman" w:cs="Times New Roman"/>
          <w:b/>
          <w:spacing w:val="50"/>
          <w:sz w:val="28"/>
          <w:lang w:eastAsia="ru-RU"/>
        </w:rPr>
        <w:t>АДМИНИСТРАЦИЯ  НОЛИНСКОГО</w:t>
      </w:r>
      <w:proofErr w:type="gramEnd"/>
      <w:r>
        <w:rPr>
          <w:rFonts w:ascii="Times New Roman" w:hAnsi="Times New Roman" w:cs="Times New Roman"/>
          <w:b/>
          <w:spacing w:val="50"/>
          <w:sz w:val="28"/>
          <w:lang w:eastAsia="ru-RU"/>
        </w:rPr>
        <w:t xml:space="preserve">  РАЙОНА </w:t>
      </w:r>
    </w:p>
    <w:p w14:paraId="75383905" w14:textId="77777777" w:rsidR="00A778A1" w:rsidRDefault="00A778A1" w:rsidP="00A778A1">
      <w:pPr>
        <w:spacing w:after="0" w:line="240" w:lineRule="auto"/>
        <w:jc w:val="center"/>
        <w:rPr>
          <w:rFonts w:ascii="Times New Roman" w:hAnsi="Times New Roman" w:cs="Times New Roman"/>
          <w:b/>
          <w:spacing w:val="50"/>
          <w:sz w:val="36"/>
          <w:szCs w:val="36"/>
          <w:lang w:eastAsia="ru-RU"/>
        </w:rPr>
      </w:pPr>
    </w:p>
    <w:p w14:paraId="08F06F67" w14:textId="77777777" w:rsidR="00A778A1" w:rsidRPr="00A725D7" w:rsidRDefault="00A778A1" w:rsidP="00A778A1">
      <w:pPr>
        <w:spacing w:after="0" w:line="240" w:lineRule="auto"/>
        <w:jc w:val="center"/>
        <w:rPr>
          <w:rFonts w:ascii="Times New Roman" w:hAnsi="Times New Roman" w:cs="Times New Roman"/>
          <w:b/>
          <w:spacing w:val="50"/>
          <w:sz w:val="28"/>
          <w:lang w:eastAsia="ru-RU"/>
        </w:rPr>
      </w:pPr>
      <w:r>
        <w:rPr>
          <w:rFonts w:ascii="Times New Roman" w:hAnsi="Times New Roman" w:cs="Times New Roman"/>
          <w:b/>
          <w:spacing w:val="50"/>
          <w:sz w:val="28"/>
          <w:lang w:eastAsia="ru-RU"/>
        </w:rPr>
        <w:t>КИРОВСКОЙ ОБЛАСТИ</w:t>
      </w:r>
    </w:p>
    <w:p w14:paraId="0AEE7C31" w14:textId="77777777" w:rsidR="00A778A1" w:rsidRPr="00A725D7" w:rsidRDefault="00A778A1" w:rsidP="00A778A1">
      <w:pPr>
        <w:spacing w:after="0" w:line="240" w:lineRule="auto"/>
        <w:jc w:val="center"/>
        <w:rPr>
          <w:rFonts w:ascii="Times New Roman" w:eastAsia="Times New Roman" w:hAnsi="Times New Roman" w:cs="Times New Roman"/>
          <w:b/>
          <w:sz w:val="36"/>
          <w:szCs w:val="36"/>
          <w:lang w:eastAsia="ru-RU"/>
        </w:rPr>
      </w:pPr>
    </w:p>
    <w:p w14:paraId="7A1F18FF" w14:textId="77777777" w:rsidR="00A778A1" w:rsidRPr="00A725D7" w:rsidRDefault="00A778A1" w:rsidP="00A778A1">
      <w:pPr>
        <w:spacing w:after="0" w:line="240" w:lineRule="auto"/>
        <w:jc w:val="center"/>
        <w:rPr>
          <w:rFonts w:ascii="Times New Roman" w:eastAsia="Times New Roman" w:hAnsi="Times New Roman" w:cs="Times New Roman"/>
          <w:b/>
          <w:sz w:val="32"/>
          <w:szCs w:val="32"/>
          <w:lang w:eastAsia="ru-RU"/>
        </w:rPr>
      </w:pPr>
      <w:r w:rsidRPr="00A725D7">
        <w:rPr>
          <w:rFonts w:ascii="Times New Roman" w:eastAsia="Times New Roman" w:hAnsi="Times New Roman" w:cs="Times New Roman"/>
          <w:b/>
          <w:sz w:val="32"/>
          <w:szCs w:val="32"/>
          <w:lang w:eastAsia="ru-RU"/>
        </w:rPr>
        <w:t>ПОСТАНОВЛЕНИЕ</w:t>
      </w:r>
    </w:p>
    <w:p w14:paraId="160EED7E" w14:textId="77777777" w:rsidR="00A778A1" w:rsidRPr="00A725D7" w:rsidRDefault="00A778A1" w:rsidP="00A778A1">
      <w:pPr>
        <w:spacing w:after="0" w:line="240" w:lineRule="auto"/>
        <w:jc w:val="center"/>
        <w:rPr>
          <w:rFonts w:ascii="Times New Roman" w:eastAsia="Times New Roman" w:hAnsi="Times New Roman" w:cs="Times New Roman"/>
          <w:sz w:val="36"/>
          <w:szCs w:val="36"/>
          <w:lang w:eastAsia="ru-RU"/>
        </w:rPr>
      </w:pPr>
    </w:p>
    <w:p w14:paraId="55B9C22E" w14:textId="58F54330" w:rsidR="00A778A1" w:rsidRPr="00A725D7" w:rsidRDefault="00BD4F54" w:rsidP="00A778A1">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11.10.2024</w:t>
      </w:r>
      <w:r w:rsidR="00A778A1">
        <w:rPr>
          <w:rFonts w:ascii="Times New Roman" w:eastAsia="Times New Roman" w:hAnsi="Times New Roman" w:cs="Times New Roman"/>
          <w:sz w:val="32"/>
          <w:szCs w:val="32"/>
          <w:lang w:eastAsia="ru-RU"/>
        </w:rPr>
        <w:t>_</w:t>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sidR="00A778A1" w:rsidRPr="00A725D7">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 xml:space="preserve">      № 847</w:t>
      </w:r>
    </w:p>
    <w:p w14:paraId="525B3C85" w14:textId="77777777" w:rsidR="00A778A1" w:rsidRPr="00A725D7" w:rsidRDefault="00A778A1" w:rsidP="00A778A1">
      <w:pPr>
        <w:spacing w:after="0" w:line="240" w:lineRule="auto"/>
        <w:jc w:val="center"/>
        <w:rPr>
          <w:rFonts w:ascii="Times New Roman" w:eastAsia="Times New Roman" w:hAnsi="Times New Roman" w:cs="Times New Roman"/>
          <w:sz w:val="28"/>
          <w:szCs w:val="20"/>
          <w:lang w:eastAsia="ru-RU"/>
        </w:rPr>
      </w:pPr>
      <w:r w:rsidRPr="00A725D7">
        <w:rPr>
          <w:rFonts w:ascii="Times New Roman" w:eastAsia="Times New Roman" w:hAnsi="Times New Roman" w:cs="Times New Roman"/>
          <w:sz w:val="28"/>
          <w:szCs w:val="20"/>
          <w:lang w:eastAsia="ru-RU"/>
        </w:rPr>
        <w:t>г. Нолинск</w:t>
      </w:r>
    </w:p>
    <w:p w14:paraId="112DA40B" w14:textId="77777777" w:rsidR="00A778A1" w:rsidRPr="00A725D7" w:rsidRDefault="00A778A1" w:rsidP="00A778A1">
      <w:pPr>
        <w:spacing w:after="0" w:line="240" w:lineRule="auto"/>
        <w:rPr>
          <w:rFonts w:ascii="Times New Roman" w:eastAsia="Times New Roman" w:hAnsi="Times New Roman" w:cs="Times New Roman"/>
          <w:sz w:val="56"/>
          <w:szCs w:val="56"/>
          <w:lang w:eastAsia="ru-RU"/>
        </w:rPr>
      </w:pPr>
    </w:p>
    <w:p w14:paraId="1EFAF8CA" w14:textId="77777777" w:rsidR="00A778A1" w:rsidRPr="00A725D7" w:rsidRDefault="00A778A1" w:rsidP="00A778A1">
      <w:pPr>
        <w:widowControl w:val="0"/>
        <w:tabs>
          <w:tab w:val="left" w:pos="1152"/>
          <w:tab w:val="left" w:pos="1440"/>
          <w:tab w:val="left" w:pos="3168"/>
          <w:tab w:val="left" w:pos="3600"/>
          <w:tab w:val="left" w:pos="4032"/>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в постановление администрации Нолинского района от 06.12.2023 №1025</w:t>
      </w:r>
    </w:p>
    <w:p w14:paraId="1D27191A" w14:textId="77777777" w:rsidR="00A778A1" w:rsidRPr="00A725D7" w:rsidRDefault="00A778A1" w:rsidP="00A778A1">
      <w:pPr>
        <w:widowControl w:val="0"/>
        <w:tabs>
          <w:tab w:val="left" w:pos="1152"/>
          <w:tab w:val="left" w:pos="1440"/>
          <w:tab w:val="left" w:pos="3168"/>
          <w:tab w:val="left" w:pos="3600"/>
          <w:tab w:val="left" w:pos="4032"/>
        </w:tabs>
        <w:spacing w:after="0" w:line="240" w:lineRule="auto"/>
        <w:jc w:val="center"/>
        <w:rPr>
          <w:rFonts w:ascii="Times New Roman" w:eastAsia="Times New Roman" w:hAnsi="Times New Roman" w:cs="Times New Roman"/>
          <w:b/>
          <w:sz w:val="48"/>
          <w:szCs w:val="28"/>
          <w:lang w:eastAsia="ru-RU"/>
        </w:rPr>
      </w:pPr>
    </w:p>
    <w:p w14:paraId="7FFACB5D" w14:textId="77777777" w:rsidR="00A778A1" w:rsidRPr="00A725D7" w:rsidRDefault="00A778A1" w:rsidP="00A778A1">
      <w:pPr>
        <w:spacing w:after="0" w:line="360" w:lineRule="auto"/>
        <w:ind w:firstLine="992"/>
        <w:jc w:val="both"/>
        <w:rPr>
          <w:rFonts w:ascii="Times New Roman" w:eastAsia="Times New Roman" w:hAnsi="Times New Roman" w:cs="Times New Roman"/>
          <w:sz w:val="28"/>
          <w:szCs w:val="28"/>
          <w:lang w:eastAsia="ru-RU"/>
        </w:rPr>
      </w:pPr>
      <w:r w:rsidRPr="00A725D7">
        <w:rPr>
          <w:rFonts w:ascii="Times New Roman" w:eastAsia="Times New Roman" w:hAnsi="Times New Roman" w:cs="Times New Roman"/>
          <w:sz w:val="28"/>
          <w:szCs w:val="28"/>
          <w:lang w:eastAsia="ru-RU"/>
        </w:rPr>
        <w:t xml:space="preserve">В соответствии Постановлением Правительства Российской Федерации от </w:t>
      </w:r>
      <w:r>
        <w:rPr>
          <w:rFonts w:ascii="Times New Roman" w:eastAsia="Times New Roman" w:hAnsi="Times New Roman" w:cs="Times New Roman"/>
          <w:sz w:val="28"/>
          <w:szCs w:val="28"/>
          <w:lang w:eastAsia="ru-RU"/>
        </w:rPr>
        <w:t>25.10.2023 №1782</w:t>
      </w:r>
      <w:r w:rsidRPr="00A725D7">
        <w:rPr>
          <w:rFonts w:ascii="Times New Roman" w:eastAsia="Times New Roman" w:hAnsi="Times New Roman" w:cs="Times New Roman"/>
          <w:sz w:val="28"/>
          <w:szCs w:val="28"/>
          <w:lang w:eastAsia="ru-RU"/>
        </w:rPr>
        <w:t xml:space="preserve"> «Об </w:t>
      </w:r>
      <w:r>
        <w:rPr>
          <w:rFonts w:ascii="Times New Roman" w:eastAsia="Times New Roman" w:hAnsi="Times New Roman" w:cs="Times New Roman"/>
          <w:sz w:val="28"/>
          <w:szCs w:val="28"/>
          <w:lang w:eastAsia="ru-RU"/>
        </w:rPr>
        <w:t xml:space="preserve">утверждении </w:t>
      </w:r>
      <w:r w:rsidRPr="00A725D7">
        <w:rPr>
          <w:rFonts w:ascii="Times New Roman" w:eastAsia="Times New Roman" w:hAnsi="Times New Roman" w:cs="Times New Roman"/>
          <w:sz w:val="28"/>
          <w:szCs w:val="28"/>
          <w:lang w:eastAsia="ru-RU"/>
        </w:rPr>
        <w:t xml:space="preserve">общих требованиях к нормативным правовым актам, муниципальным правовым актам, регулирующим предоставление </w:t>
      </w:r>
      <w:r>
        <w:rPr>
          <w:rFonts w:ascii="Times New Roman" w:eastAsia="Times New Roman" w:hAnsi="Times New Roman" w:cs="Times New Roman"/>
          <w:sz w:val="28"/>
          <w:szCs w:val="28"/>
          <w:lang w:eastAsia="ru-RU"/>
        </w:rPr>
        <w:t xml:space="preserve">из бюджетов субъектов Российской Федерации, местных бюджетов </w:t>
      </w:r>
      <w:r w:rsidRPr="00A725D7">
        <w:rPr>
          <w:rFonts w:ascii="Times New Roman" w:eastAsia="Times New Roman" w:hAnsi="Times New Roman" w:cs="Times New Roman"/>
          <w:sz w:val="28"/>
          <w:szCs w:val="28"/>
          <w:lang w:eastAsia="ru-RU"/>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Pr>
          <w:rFonts w:ascii="Times New Roman" w:eastAsia="Times New Roman" w:hAnsi="Times New Roman" w:cs="Times New Roman"/>
          <w:sz w:val="28"/>
          <w:szCs w:val="28"/>
          <w:lang w:eastAsia="ru-RU"/>
        </w:rPr>
        <w:t>проведение отборов получателей указанных субсидий, в том числе грантов в форме субсидий</w:t>
      </w:r>
      <w:r w:rsidRPr="00A725D7">
        <w:rPr>
          <w:rFonts w:ascii="Times New Roman" w:eastAsia="Times New Roman" w:hAnsi="Times New Roman" w:cs="Times New Roman"/>
          <w:sz w:val="28"/>
          <w:szCs w:val="28"/>
          <w:lang w:eastAsia="ru-RU"/>
        </w:rPr>
        <w:t>» (далее – Общие требования),  администрация Нолинского района ПОСТАНОВЛЯЕТ:</w:t>
      </w:r>
    </w:p>
    <w:p w14:paraId="5358B595"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A725D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Внести в </w:t>
      </w:r>
      <w:r w:rsidRPr="00FF5556">
        <w:rPr>
          <w:rFonts w:ascii="Times New Roman" w:eastAsia="Times New Roman" w:hAnsi="Times New Roman" w:cs="Times New Roman"/>
          <w:bCs/>
          <w:sz w:val="28"/>
          <w:szCs w:val="28"/>
          <w:lang w:eastAsia="ru-RU"/>
        </w:rPr>
        <w:t>Поряд</w:t>
      </w:r>
      <w:r>
        <w:rPr>
          <w:rFonts w:ascii="Times New Roman" w:eastAsia="Times New Roman" w:hAnsi="Times New Roman" w:cs="Times New Roman"/>
          <w:bCs/>
          <w:sz w:val="28"/>
          <w:szCs w:val="28"/>
          <w:lang w:eastAsia="ru-RU"/>
        </w:rPr>
        <w:t>ок</w:t>
      </w:r>
      <w:r w:rsidRPr="00FF5556">
        <w:rPr>
          <w:rFonts w:ascii="Times New Roman" w:eastAsia="Times New Roman" w:hAnsi="Times New Roman" w:cs="Times New Roman"/>
          <w:bCs/>
          <w:sz w:val="28"/>
          <w:szCs w:val="28"/>
          <w:lang w:eastAsia="ru-RU"/>
        </w:rPr>
        <w:t xml:space="preserve"> предоставления субсидий из бюджета муниципального образования Нолинский муниципальный район Кировской области юридическим лицам и индивидуальным предпринимателям, осуществляющим перевозку пассажиров автомобильным транспортом общего пользования  (кроме такси)на автомобильном транспорте общего пользования на  муниципальных маршрутах регулярных перевозок на территории Нолинского района Кировской области</w:t>
      </w:r>
      <w:r>
        <w:rPr>
          <w:rFonts w:ascii="Times New Roman" w:eastAsia="Times New Roman" w:hAnsi="Times New Roman" w:cs="Times New Roman"/>
          <w:bCs/>
          <w:sz w:val="28"/>
          <w:szCs w:val="28"/>
          <w:lang w:eastAsia="ru-RU"/>
        </w:rPr>
        <w:t xml:space="preserve">» (далее - Порядок), утвержденный </w:t>
      </w:r>
      <w:r>
        <w:rPr>
          <w:rFonts w:ascii="Times New Roman" w:eastAsia="Times New Roman" w:hAnsi="Times New Roman" w:cs="Times New Roman"/>
          <w:sz w:val="28"/>
          <w:szCs w:val="28"/>
          <w:lang w:eastAsia="ru-RU"/>
        </w:rPr>
        <w:lastRenderedPageBreak/>
        <w:t xml:space="preserve">постановлением администрации Нолинского района от 06.12.2023 №1025 </w:t>
      </w:r>
      <w:r>
        <w:rPr>
          <w:rFonts w:ascii="Times New Roman" w:eastAsia="Times New Roman" w:hAnsi="Times New Roman" w:cs="Times New Roman"/>
          <w:bCs/>
          <w:sz w:val="28"/>
          <w:szCs w:val="28"/>
          <w:lang w:eastAsia="ru-RU"/>
        </w:rPr>
        <w:t>следующие изменения:</w:t>
      </w:r>
    </w:p>
    <w:p w14:paraId="0D3AE648"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Пункт 1.2. Порядка изложить в следующей редакции:</w:t>
      </w:r>
    </w:p>
    <w:p w14:paraId="27A100C5" w14:textId="77777777" w:rsidR="00A778A1" w:rsidRPr="00563612"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Pr="00563612">
        <w:t xml:space="preserve"> </w:t>
      </w:r>
      <w:r w:rsidRPr="00563612">
        <w:rPr>
          <w:rFonts w:ascii="Times New Roman" w:eastAsia="Times New Roman" w:hAnsi="Times New Roman" w:cs="Times New Roman"/>
          <w:bCs/>
          <w:sz w:val="28"/>
          <w:szCs w:val="28"/>
          <w:lang w:eastAsia="ru-RU"/>
        </w:rPr>
        <w:t>Субсидии предоставляются юридическим лицам и индивидуальным предпринимателям, осуществляющим перевозку пассажиров автомобильным транспортом общего пользования (кроме такси)на  муниципальных маршрутах регулярных перевозок на территории Нолинского района Кировской области (далее – получатели субсидии) на</w:t>
      </w:r>
      <w:r>
        <w:rPr>
          <w:rFonts w:ascii="Times New Roman" w:eastAsia="Times New Roman" w:hAnsi="Times New Roman" w:cs="Times New Roman"/>
          <w:bCs/>
          <w:sz w:val="28"/>
          <w:szCs w:val="28"/>
          <w:lang w:eastAsia="ru-RU"/>
        </w:rPr>
        <w:t xml:space="preserve"> </w:t>
      </w:r>
      <w:r w:rsidRPr="00563612">
        <w:rPr>
          <w:rFonts w:ascii="Times New Roman" w:eastAsia="Times New Roman" w:hAnsi="Times New Roman" w:cs="Times New Roman"/>
          <w:bCs/>
          <w:sz w:val="28"/>
          <w:szCs w:val="28"/>
          <w:lang w:eastAsia="ru-RU"/>
        </w:rPr>
        <w:t xml:space="preserve">возмещение  части недополученных доходов в связи с установлением бесплатного проезда членам семей </w:t>
      </w:r>
      <w:r>
        <w:rPr>
          <w:rFonts w:ascii="Times New Roman" w:eastAsia="Times New Roman" w:hAnsi="Times New Roman" w:cs="Times New Roman"/>
          <w:bCs/>
          <w:sz w:val="28"/>
          <w:szCs w:val="28"/>
          <w:lang w:eastAsia="ru-RU"/>
        </w:rPr>
        <w:t>(</w:t>
      </w:r>
      <w:r w:rsidRPr="00563612">
        <w:rPr>
          <w:rFonts w:ascii="Times New Roman" w:eastAsia="Times New Roman" w:hAnsi="Times New Roman" w:cs="Times New Roman"/>
          <w:bCs/>
          <w:sz w:val="28"/>
          <w:szCs w:val="28"/>
          <w:lang w:eastAsia="ru-RU"/>
        </w:rPr>
        <w:t>супруг</w:t>
      </w:r>
      <w:r>
        <w:rPr>
          <w:rFonts w:ascii="Times New Roman" w:eastAsia="Times New Roman" w:hAnsi="Times New Roman" w:cs="Times New Roman"/>
          <w:bCs/>
          <w:sz w:val="28"/>
          <w:szCs w:val="28"/>
          <w:lang w:eastAsia="ru-RU"/>
        </w:rPr>
        <w:t>ам</w:t>
      </w:r>
      <w:r w:rsidRPr="00563612">
        <w:rPr>
          <w:rFonts w:ascii="Times New Roman" w:eastAsia="Times New Roman" w:hAnsi="Times New Roman" w:cs="Times New Roman"/>
          <w:bCs/>
          <w:sz w:val="28"/>
          <w:szCs w:val="28"/>
          <w:lang w:eastAsia="ru-RU"/>
        </w:rPr>
        <w:t>, несовершеннолетни</w:t>
      </w:r>
      <w:r>
        <w:rPr>
          <w:rFonts w:ascii="Times New Roman" w:eastAsia="Times New Roman" w:hAnsi="Times New Roman" w:cs="Times New Roman"/>
          <w:bCs/>
          <w:sz w:val="28"/>
          <w:szCs w:val="28"/>
          <w:lang w:eastAsia="ru-RU"/>
        </w:rPr>
        <w:t>м</w:t>
      </w:r>
      <w:r w:rsidRPr="00563612">
        <w:rPr>
          <w:rFonts w:ascii="Times New Roman" w:eastAsia="Times New Roman" w:hAnsi="Times New Roman" w:cs="Times New Roman"/>
          <w:bCs/>
          <w:sz w:val="28"/>
          <w:szCs w:val="28"/>
          <w:lang w:eastAsia="ru-RU"/>
        </w:rPr>
        <w:t xml:space="preserve"> дет</w:t>
      </w:r>
      <w:r>
        <w:rPr>
          <w:rFonts w:ascii="Times New Roman" w:eastAsia="Times New Roman" w:hAnsi="Times New Roman" w:cs="Times New Roman"/>
          <w:bCs/>
          <w:sz w:val="28"/>
          <w:szCs w:val="28"/>
          <w:lang w:eastAsia="ru-RU"/>
        </w:rPr>
        <w:t>ям</w:t>
      </w:r>
      <w:r w:rsidRPr="00563612">
        <w:rPr>
          <w:rFonts w:ascii="Times New Roman" w:eastAsia="Times New Roman" w:hAnsi="Times New Roman" w:cs="Times New Roman"/>
          <w:bCs/>
          <w:sz w:val="28"/>
          <w:szCs w:val="28"/>
          <w:lang w:eastAsia="ru-RU"/>
        </w:rPr>
        <w:t>, родител</w:t>
      </w:r>
      <w:r>
        <w:rPr>
          <w:rFonts w:ascii="Times New Roman" w:eastAsia="Times New Roman" w:hAnsi="Times New Roman" w:cs="Times New Roman"/>
          <w:bCs/>
          <w:sz w:val="28"/>
          <w:szCs w:val="28"/>
          <w:lang w:eastAsia="ru-RU"/>
        </w:rPr>
        <w:t>ям</w:t>
      </w:r>
      <w:r w:rsidRPr="00563612">
        <w:rPr>
          <w:rFonts w:ascii="Times New Roman" w:eastAsia="Times New Roman" w:hAnsi="Times New Roman" w:cs="Times New Roman"/>
          <w:bCs/>
          <w:sz w:val="28"/>
          <w:szCs w:val="28"/>
          <w:lang w:eastAsia="ru-RU"/>
        </w:rPr>
        <w:t>, опекун</w:t>
      </w:r>
      <w:r>
        <w:rPr>
          <w:rFonts w:ascii="Times New Roman" w:eastAsia="Times New Roman" w:hAnsi="Times New Roman" w:cs="Times New Roman"/>
          <w:bCs/>
          <w:sz w:val="28"/>
          <w:szCs w:val="28"/>
          <w:lang w:eastAsia="ru-RU"/>
        </w:rPr>
        <w:t>ам</w:t>
      </w:r>
      <w:r w:rsidRPr="00563612">
        <w:rPr>
          <w:rFonts w:ascii="Times New Roman" w:eastAsia="Times New Roman" w:hAnsi="Times New Roman" w:cs="Times New Roman"/>
          <w:bCs/>
          <w:sz w:val="28"/>
          <w:szCs w:val="28"/>
          <w:lang w:eastAsia="ru-RU"/>
        </w:rPr>
        <w:t xml:space="preserve"> (попечител</w:t>
      </w:r>
      <w:r>
        <w:rPr>
          <w:rFonts w:ascii="Times New Roman" w:eastAsia="Times New Roman" w:hAnsi="Times New Roman" w:cs="Times New Roman"/>
          <w:bCs/>
          <w:sz w:val="28"/>
          <w:szCs w:val="28"/>
          <w:lang w:eastAsia="ru-RU"/>
        </w:rPr>
        <w:t>ям</w:t>
      </w:r>
      <w:r w:rsidRPr="00563612">
        <w:rPr>
          <w:rFonts w:ascii="Times New Roman" w:eastAsia="Times New Roman" w:hAnsi="Times New Roman" w:cs="Times New Roman"/>
          <w:bCs/>
          <w:sz w:val="28"/>
          <w:szCs w:val="28"/>
          <w:lang w:eastAsia="ru-RU"/>
        </w:rPr>
        <w:t>), дет</w:t>
      </w:r>
      <w:r>
        <w:rPr>
          <w:rFonts w:ascii="Times New Roman" w:eastAsia="Times New Roman" w:hAnsi="Times New Roman" w:cs="Times New Roman"/>
          <w:bCs/>
          <w:sz w:val="28"/>
          <w:szCs w:val="28"/>
          <w:lang w:eastAsia="ru-RU"/>
        </w:rPr>
        <w:t>ям</w:t>
      </w:r>
      <w:r w:rsidRPr="00563612">
        <w:rPr>
          <w:rFonts w:ascii="Times New Roman" w:eastAsia="Times New Roman" w:hAnsi="Times New Roman" w:cs="Times New Roman"/>
          <w:bCs/>
          <w:sz w:val="28"/>
          <w:szCs w:val="28"/>
          <w:lang w:eastAsia="ru-RU"/>
        </w:rPr>
        <w:t>, старше 18 лет, если они стали инвалидами до достижения ими указанного возраста, дет</w:t>
      </w:r>
      <w:r>
        <w:rPr>
          <w:rFonts w:ascii="Times New Roman" w:eastAsia="Times New Roman" w:hAnsi="Times New Roman" w:cs="Times New Roman"/>
          <w:bCs/>
          <w:sz w:val="28"/>
          <w:szCs w:val="28"/>
          <w:lang w:eastAsia="ru-RU"/>
        </w:rPr>
        <w:t>ям</w:t>
      </w:r>
      <w:r w:rsidRPr="00563612">
        <w:rPr>
          <w:rFonts w:ascii="Times New Roman" w:eastAsia="Times New Roman" w:hAnsi="Times New Roman" w:cs="Times New Roman"/>
          <w:bCs/>
          <w:sz w:val="28"/>
          <w:szCs w:val="28"/>
          <w:lang w:eastAsia="ru-RU"/>
        </w:rPr>
        <w:t>, обучающи</w:t>
      </w:r>
      <w:r>
        <w:rPr>
          <w:rFonts w:ascii="Times New Roman" w:eastAsia="Times New Roman" w:hAnsi="Times New Roman" w:cs="Times New Roman"/>
          <w:bCs/>
          <w:sz w:val="28"/>
          <w:szCs w:val="28"/>
          <w:lang w:eastAsia="ru-RU"/>
        </w:rPr>
        <w:t>м</w:t>
      </w:r>
      <w:r w:rsidRPr="00563612">
        <w:rPr>
          <w:rFonts w:ascii="Times New Roman" w:eastAsia="Times New Roman" w:hAnsi="Times New Roman" w:cs="Times New Roman"/>
          <w:bCs/>
          <w:sz w:val="28"/>
          <w:szCs w:val="28"/>
          <w:lang w:eastAsia="ru-RU"/>
        </w:rPr>
        <w:t>ся по очной форме обучения в расположенных на территории Нолинского района образовательных организациях среднего профессионального образования</w:t>
      </w:r>
      <w:r>
        <w:rPr>
          <w:rFonts w:ascii="Times New Roman" w:eastAsia="Times New Roman" w:hAnsi="Times New Roman" w:cs="Times New Roman"/>
          <w:bCs/>
          <w:sz w:val="28"/>
          <w:szCs w:val="28"/>
          <w:lang w:eastAsia="ru-RU"/>
        </w:rPr>
        <w:t>)</w:t>
      </w:r>
      <w:r w:rsidRPr="00563612">
        <w:rPr>
          <w:rFonts w:ascii="Times New Roman" w:eastAsia="Times New Roman" w:hAnsi="Times New Roman" w:cs="Times New Roman"/>
          <w:bCs/>
          <w:sz w:val="28"/>
          <w:szCs w:val="28"/>
          <w:lang w:eastAsia="ru-RU"/>
        </w:rPr>
        <w:t xml:space="preserve"> участников специальной военной операции, под которыми понимаются:</w:t>
      </w:r>
    </w:p>
    <w:p w14:paraId="66A74A46" w14:textId="1C4E99C8" w:rsidR="00A778A1" w:rsidRPr="00563612" w:rsidRDefault="00AD710F" w:rsidP="00AD710F">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1.2.1. </w:t>
      </w:r>
      <w:r w:rsidR="00A778A1" w:rsidRPr="00563612">
        <w:rPr>
          <w:rFonts w:ascii="Times New Roman" w:eastAsia="Times New Roman" w:hAnsi="Times New Roman" w:cs="Times New Roman"/>
          <w:bCs/>
          <w:sz w:val="28"/>
          <w:szCs w:val="28"/>
          <w:lang w:eastAsia="ru-RU"/>
        </w:rPr>
        <w:t>лица, призванные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w:t>
      </w:r>
    </w:p>
    <w:p w14:paraId="3AD94EEC" w14:textId="562622B7" w:rsidR="00A778A1" w:rsidRPr="00563612" w:rsidRDefault="00AD710F" w:rsidP="00AD710F">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w:t>
      </w:r>
      <w:r w:rsidR="00A778A1" w:rsidRPr="00563612">
        <w:rPr>
          <w:rFonts w:ascii="Times New Roman" w:eastAsia="Times New Roman" w:hAnsi="Times New Roman" w:cs="Times New Roman"/>
          <w:bCs/>
          <w:sz w:val="28"/>
          <w:szCs w:val="28"/>
          <w:lang w:eastAsia="ru-RU"/>
        </w:rPr>
        <w:t xml:space="preserve">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3DB5985D" w14:textId="49686A48" w:rsidR="00A778A1" w:rsidRPr="00563612" w:rsidRDefault="00AD710F" w:rsidP="00AD710F">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roofErr w:type="gramStart"/>
      <w:r>
        <w:rPr>
          <w:rFonts w:ascii="Times New Roman" w:eastAsia="Times New Roman" w:hAnsi="Times New Roman" w:cs="Times New Roman"/>
          <w:bCs/>
          <w:sz w:val="28"/>
          <w:szCs w:val="28"/>
          <w:lang w:eastAsia="ru-RU"/>
        </w:rPr>
        <w:t>3.</w:t>
      </w:r>
      <w:r w:rsidR="00A778A1" w:rsidRPr="00563612">
        <w:rPr>
          <w:rFonts w:ascii="Times New Roman" w:eastAsia="Times New Roman" w:hAnsi="Times New Roman" w:cs="Times New Roman"/>
          <w:bCs/>
          <w:sz w:val="28"/>
          <w:szCs w:val="28"/>
          <w:lang w:eastAsia="ru-RU"/>
        </w:rPr>
        <w:t>лица</w:t>
      </w:r>
      <w:proofErr w:type="gramEnd"/>
      <w:r w:rsidR="00A778A1" w:rsidRPr="00563612">
        <w:rPr>
          <w:rFonts w:ascii="Times New Roman" w:eastAsia="Times New Roman" w:hAnsi="Times New Roman" w:cs="Times New Roman"/>
          <w:bCs/>
          <w:sz w:val="28"/>
          <w:szCs w:val="28"/>
          <w:lang w:eastAsia="ru-RU"/>
        </w:rPr>
        <w:t>, находящиеся (находившиеся) на военной службе (службе) в войсках национальной гвардии Российской Федерации и принимающие (принимавшие) участие в специальной военной операции;</w:t>
      </w:r>
    </w:p>
    <w:p w14:paraId="7AA2FF73"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563612">
        <w:rPr>
          <w:rFonts w:ascii="Times New Roman" w:eastAsia="Times New Roman" w:hAnsi="Times New Roman" w:cs="Times New Roman"/>
          <w:bCs/>
          <w:sz w:val="28"/>
          <w:szCs w:val="28"/>
          <w:lang w:eastAsia="ru-RU"/>
        </w:rPr>
        <w:t xml:space="preserve">сотрудники органов внутренних дел Российской Федерации, Следственного комитета Российской Федерации, Управления Федеральной </w:t>
      </w:r>
      <w:r w:rsidRPr="00563612">
        <w:rPr>
          <w:rFonts w:ascii="Times New Roman" w:eastAsia="Times New Roman" w:hAnsi="Times New Roman" w:cs="Times New Roman"/>
          <w:bCs/>
          <w:sz w:val="28"/>
          <w:szCs w:val="28"/>
          <w:lang w:eastAsia="ru-RU"/>
        </w:rPr>
        <w:lastRenderedPageBreak/>
        <w:t>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  в виде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Нолинского района Кировской области (далее - бесплатный проезд)</w:t>
      </w:r>
      <w:r>
        <w:rPr>
          <w:rFonts w:ascii="Times New Roman" w:eastAsia="Times New Roman" w:hAnsi="Times New Roman" w:cs="Times New Roman"/>
          <w:bCs/>
          <w:sz w:val="28"/>
          <w:szCs w:val="28"/>
          <w:lang w:eastAsia="ru-RU"/>
        </w:rPr>
        <w:t>.».</w:t>
      </w:r>
    </w:p>
    <w:p w14:paraId="5A2ECC8C"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Подпункт 2.1.1. изложить в следующей редакции:</w:t>
      </w:r>
    </w:p>
    <w:p w14:paraId="5069F4BE"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64DF5">
        <w:rPr>
          <w:rFonts w:ascii="Times New Roman" w:eastAsia="Times New Roman" w:hAnsi="Times New Roman" w:cs="Times New Roman"/>
          <w:bCs/>
          <w:sz w:val="28"/>
          <w:szCs w:val="28"/>
          <w:lang w:eastAsia="ru-RU"/>
        </w:rPr>
        <w:t>2.1.1. получатель субсидии на 1-е число месяца подачи в администрацию документов, указанных в пункте 2.2 настоящего Порядка, соответствует следующим требованиям:</w:t>
      </w:r>
    </w:p>
    <w:p w14:paraId="0BDF0DB8"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2.1.1.1. Наличие у Получателя лицензии, предусмотренной пунктом 24 части 1 статьи 12 Федерального закона от 04.05.2011 №99-ФЗ «О лицензировании отдельных видов деятельности».</w:t>
      </w:r>
    </w:p>
    <w:p w14:paraId="071E0684"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2.1.1.2.  Осуществление Получателем регулярных перевозок пассажиров автомобильным транспортом общего пользования на муниципальных маршрутах регулярных перевозок на территории Нолинского района Кировской области.</w:t>
      </w:r>
    </w:p>
    <w:p w14:paraId="25ECB20C"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 xml:space="preserve">2.1.1.3. Осуществление </w:t>
      </w:r>
      <w:proofErr w:type="gramStart"/>
      <w:r w:rsidRPr="00164DF5">
        <w:rPr>
          <w:rFonts w:ascii="Times New Roman" w:eastAsia="Times New Roman" w:hAnsi="Times New Roman" w:cs="Times New Roman"/>
          <w:bCs/>
          <w:sz w:val="28"/>
          <w:szCs w:val="28"/>
          <w:lang w:eastAsia="ru-RU"/>
        </w:rPr>
        <w:t>Получателем  перевозок</w:t>
      </w:r>
      <w:proofErr w:type="gramEnd"/>
      <w:r w:rsidRPr="00164DF5">
        <w:rPr>
          <w:rFonts w:ascii="Times New Roman" w:eastAsia="Times New Roman" w:hAnsi="Times New Roman" w:cs="Times New Roman"/>
          <w:bCs/>
          <w:sz w:val="28"/>
          <w:szCs w:val="28"/>
          <w:lang w:eastAsia="ru-RU"/>
        </w:rPr>
        <w:t xml:space="preserve"> пассажиров на муниципальных маршрутах на основании контракта, заключенного  между Главным распорядителем бюджетных средств и Получателем, карты маршрута и (или) свидетельства об осуществлении регулярных перевозок на территории Нолинского района, выданным Главным распорядителем бюджетных средств.</w:t>
      </w:r>
    </w:p>
    <w:p w14:paraId="047743C4"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lastRenderedPageBreak/>
        <w:t>2.1.1.4. Осуществление Получателем перевозки членов семей участников специальной военной операции и ведение учета количества перевезенных членов семей участников специальной военной операции.</w:t>
      </w:r>
    </w:p>
    <w:p w14:paraId="6E6F5BAA"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 xml:space="preserve">Учет количества перевезенных членов семей участников специальной военной </w:t>
      </w:r>
      <w:proofErr w:type="gramStart"/>
      <w:r w:rsidRPr="00164DF5">
        <w:rPr>
          <w:rFonts w:ascii="Times New Roman" w:eastAsia="Times New Roman" w:hAnsi="Times New Roman" w:cs="Times New Roman"/>
          <w:bCs/>
          <w:sz w:val="28"/>
          <w:szCs w:val="28"/>
          <w:lang w:eastAsia="ru-RU"/>
        </w:rPr>
        <w:t>операции  ведется</w:t>
      </w:r>
      <w:proofErr w:type="gramEnd"/>
      <w:r w:rsidRPr="00164DF5">
        <w:rPr>
          <w:rFonts w:ascii="Times New Roman" w:eastAsia="Times New Roman" w:hAnsi="Times New Roman" w:cs="Times New Roman"/>
          <w:bCs/>
          <w:sz w:val="28"/>
          <w:szCs w:val="28"/>
          <w:lang w:eastAsia="ru-RU"/>
        </w:rPr>
        <w:t xml:space="preserve"> либо с помощью автоматизированной системы учета и оплаты проезда, контрольно-кассовой техники, либо без них способами, позволяющими достоверно установить (подтвердить) количество перевезенных членов семей участников специальной военной операции, которым предоставлен бесплатный проезд.</w:t>
      </w:r>
    </w:p>
    <w:p w14:paraId="411C8211"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2.1.1.5. Получатель не находится в процессе реорганизации (за исключением реорганизации в форме присоединения к Получателю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14:paraId="7DB6A302"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 xml:space="preserve">2.1.1.6. </w:t>
      </w:r>
      <w:r>
        <w:rPr>
          <w:rFonts w:ascii="Times New Roman" w:eastAsia="Times New Roman" w:hAnsi="Times New Roman" w:cs="Times New Roman"/>
          <w:bCs/>
          <w:sz w:val="28"/>
          <w:szCs w:val="28"/>
          <w:lang w:eastAsia="ru-RU"/>
        </w:rPr>
        <w:t>П</w:t>
      </w:r>
      <w:r w:rsidRPr="008E07C2">
        <w:rPr>
          <w:rFonts w:ascii="Times New Roman" w:eastAsia="Times New Roman" w:hAnsi="Times New Roman" w:cs="Times New Roman"/>
          <w:bCs/>
          <w:sz w:val="28"/>
          <w:szCs w:val="28"/>
          <w:lang w:eastAsia="ru-RU"/>
        </w:rPr>
        <w:t xml:space="preserve">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629885F3"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 xml:space="preserve">2.1.1.7. Получатель не является получателем средств из бюджета муниципального образования Нолинский муниципальный район Кировской области на основании иных нормативных правовых актов администрации Нолинского </w:t>
      </w:r>
      <w:proofErr w:type="gramStart"/>
      <w:r w:rsidRPr="00164DF5">
        <w:rPr>
          <w:rFonts w:ascii="Times New Roman" w:eastAsia="Times New Roman" w:hAnsi="Times New Roman" w:cs="Times New Roman"/>
          <w:bCs/>
          <w:sz w:val="28"/>
          <w:szCs w:val="28"/>
          <w:lang w:eastAsia="ru-RU"/>
        </w:rPr>
        <w:t>района  на</w:t>
      </w:r>
      <w:proofErr w:type="gramEnd"/>
      <w:r w:rsidRPr="00164DF5">
        <w:rPr>
          <w:rFonts w:ascii="Times New Roman" w:eastAsia="Times New Roman" w:hAnsi="Times New Roman" w:cs="Times New Roman"/>
          <w:bCs/>
          <w:sz w:val="28"/>
          <w:szCs w:val="28"/>
          <w:lang w:eastAsia="ru-RU"/>
        </w:rPr>
        <w:t xml:space="preserve"> цели, указанные в настоящем Порядке.</w:t>
      </w:r>
    </w:p>
    <w:p w14:paraId="1057AFCB" w14:textId="77777777" w:rsidR="00A778A1" w:rsidRPr="00164DF5"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t xml:space="preserve">2.1.1.8.  Получатель не находится в перечне </w:t>
      </w:r>
      <w:proofErr w:type="gramStart"/>
      <w:r w:rsidRPr="00164DF5">
        <w:rPr>
          <w:rFonts w:ascii="Times New Roman" w:eastAsia="Times New Roman" w:hAnsi="Times New Roman" w:cs="Times New Roman"/>
          <w:bCs/>
          <w:sz w:val="28"/>
          <w:szCs w:val="28"/>
          <w:lang w:eastAsia="ru-RU"/>
        </w:rPr>
        <w:t>организаций</w:t>
      </w:r>
      <w:proofErr w:type="gramEnd"/>
      <w:r w:rsidRPr="00164DF5">
        <w:rPr>
          <w:rFonts w:ascii="Times New Roman" w:eastAsia="Times New Roman" w:hAnsi="Times New Roman" w:cs="Times New Roman"/>
          <w:bCs/>
          <w:sz w:val="28"/>
          <w:szCs w:val="28"/>
          <w:lang w:eastAsia="ru-RU"/>
        </w:rPr>
        <w:t xml:space="preserve"> в отношении которых имеются сведения об их причастности к экстремистской деятельности или терроризму.</w:t>
      </w:r>
    </w:p>
    <w:p w14:paraId="0EFFC389"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164DF5">
        <w:rPr>
          <w:rFonts w:ascii="Times New Roman" w:eastAsia="Times New Roman" w:hAnsi="Times New Roman" w:cs="Times New Roman"/>
          <w:bCs/>
          <w:sz w:val="28"/>
          <w:szCs w:val="28"/>
          <w:lang w:eastAsia="ru-RU"/>
        </w:rPr>
        <w:lastRenderedPageBreak/>
        <w:t>2.1.1.9.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w:t>
      </w:r>
    </w:p>
    <w:p w14:paraId="04FD0882" w14:textId="77777777" w:rsidR="00A778A1"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2.1.1.10.</w:t>
      </w:r>
      <w:r w:rsidRPr="008E07C2">
        <w:t xml:space="preserve"> </w:t>
      </w:r>
      <w:r w:rsidRPr="008E07C2">
        <w:rPr>
          <w:rFonts w:ascii="Times New Roman" w:eastAsia="Times New Roman" w:hAnsi="Times New Roman" w:cs="Times New Roman"/>
          <w:bCs/>
          <w:sz w:val="28"/>
          <w:szCs w:val="28"/>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w:t>
      </w:r>
      <w:r>
        <w:rPr>
          <w:rFonts w:ascii="Times New Roman" w:eastAsia="Times New Roman" w:hAnsi="Times New Roman" w:cs="Times New Roman"/>
          <w:bCs/>
          <w:sz w:val="28"/>
          <w:szCs w:val="28"/>
          <w:lang w:eastAsia="ru-RU"/>
        </w:rPr>
        <w:t>я</w:t>
      </w:r>
    </w:p>
    <w:p w14:paraId="7A3C1D5E" w14:textId="77777777" w:rsidR="00A778A1" w:rsidRPr="008E07C2"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2.1.1.11. П</w:t>
      </w:r>
      <w:r w:rsidRPr="008E07C2">
        <w:rPr>
          <w:rFonts w:ascii="Times New Roman" w:eastAsia="Times New Roman" w:hAnsi="Times New Roman" w:cs="Times New Roman"/>
          <w:bCs/>
          <w:sz w:val="28"/>
          <w:szCs w:val="28"/>
          <w:lang w:eastAsia="ru-RU"/>
        </w:rPr>
        <w:t xml:space="preserve">олучатель не является иностранным агентом в соответствии с Федеральным </w:t>
      </w:r>
      <w:hyperlink r:id="rId6" w:history="1">
        <w:r w:rsidRPr="008E07C2">
          <w:rPr>
            <w:rStyle w:val="a3"/>
            <w:rFonts w:eastAsia="Times New Roman"/>
            <w:bCs/>
            <w:sz w:val="28"/>
            <w:szCs w:val="28"/>
            <w:lang w:eastAsia="ru-RU"/>
          </w:rPr>
          <w:t>законом</w:t>
        </w:r>
      </w:hyperlink>
      <w:r w:rsidRPr="008E07C2">
        <w:rPr>
          <w:rFonts w:ascii="Times New Roman" w:eastAsia="Times New Roman" w:hAnsi="Times New Roman" w:cs="Times New Roman"/>
          <w:bCs/>
          <w:sz w:val="28"/>
          <w:szCs w:val="28"/>
          <w:lang w:eastAsia="ru-RU"/>
        </w:rPr>
        <w:t xml:space="preserve"> "О контроле за деятельностью лиц, находящихся под иностранным влиянием";</w:t>
      </w:r>
    </w:p>
    <w:p w14:paraId="6F3F9D8D" w14:textId="77777777" w:rsidR="00A778A1" w:rsidRPr="00BB2876"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BB2876">
        <w:rPr>
          <w:rFonts w:ascii="Times New Roman" w:eastAsia="Times New Roman" w:hAnsi="Times New Roman" w:cs="Times New Roman"/>
          <w:bCs/>
          <w:sz w:val="28"/>
          <w:szCs w:val="28"/>
          <w:lang w:eastAsia="ru-RU"/>
        </w:rPr>
        <w:t xml:space="preserve">2.1.1.12. У получателя на едином налоговом счете отсутствует или не превышает размер, определенный </w:t>
      </w:r>
      <w:hyperlink r:id="rId7" w:history="1">
        <w:r w:rsidRPr="00BB2876">
          <w:rPr>
            <w:rStyle w:val="a3"/>
            <w:rFonts w:eastAsia="Times New Roman"/>
            <w:bCs/>
            <w:color w:val="auto"/>
            <w:sz w:val="28"/>
            <w:szCs w:val="28"/>
            <w:u w:val="none"/>
            <w:lang w:eastAsia="ru-RU"/>
          </w:rPr>
          <w:t>пунктом 3 статьи 47</w:t>
        </w:r>
      </w:hyperlink>
      <w:r w:rsidRPr="00BB2876">
        <w:rPr>
          <w:rFonts w:ascii="Times New Roman" w:eastAsia="Times New Roman" w:hAnsi="Times New Roman" w:cs="Times New Roman"/>
          <w:bCs/>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8C148B" w14:textId="77777777" w:rsidR="00A778A1" w:rsidRPr="008E07C2" w:rsidRDefault="00A778A1" w:rsidP="00A778A1">
      <w:pPr>
        <w:spacing w:after="0" w:line="360" w:lineRule="auto"/>
        <w:ind w:firstLine="992"/>
        <w:jc w:val="both"/>
        <w:rPr>
          <w:rFonts w:ascii="Times New Roman" w:eastAsia="Times New Roman" w:hAnsi="Times New Roman" w:cs="Times New Roman"/>
          <w:bCs/>
          <w:sz w:val="28"/>
          <w:szCs w:val="28"/>
          <w:lang w:eastAsia="ru-RU"/>
        </w:rPr>
      </w:pPr>
      <w:r w:rsidRPr="00BB2876">
        <w:rPr>
          <w:rFonts w:ascii="Times New Roman" w:eastAsia="Times New Roman" w:hAnsi="Times New Roman" w:cs="Times New Roman"/>
          <w:bCs/>
          <w:sz w:val="28"/>
          <w:szCs w:val="28"/>
          <w:lang w:eastAsia="ru-RU"/>
        </w:rPr>
        <w:t xml:space="preserve">2.1.1.13. У получателя отсутствуют просроченная задолженность по возврату </w:t>
      </w:r>
      <w:proofErr w:type="gramStart"/>
      <w:r w:rsidRPr="00BB2876">
        <w:rPr>
          <w:rFonts w:ascii="Times New Roman" w:eastAsia="Times New Roman" w:hAnsi="Times New Roman" w:cs="Times New Roman"/>
          <w:bCs/>
          <w:sz w:val="28"/>
          <w:szCs w:val="28"/>
          <w:lang w:eastAsia="ru-RU"/>
        </w:rPr>
        <w:t>в  бюджет</w:t>
      </w:r>
      <w:proofErr w:type="gramEnd"/>
      <w:r w:rsidRPr="00BB2876">
        <w:rPr>
          <w:rFonts w:ascii="Times New Roman" w:eastAsia="Times New Roman" w:hAnsi="Times New Roman" w:cs="Times New Roman"/>
          <w:bCs/>
          <w:sz w:val="28"/>
          <w:szCs w:val="28"/>
          <w:lang w:eastAsia="ru-RU"/>
        </w:rPr>
        <w:t xml:space="preserve"> муниципального образования Нолинский муниципальный район Кировской области, из которого планируется предоставление субсидии, а также иная просроченная (неурегулированная) задолженность по денежным обязательствам перед муниципальным образованием Нолинский муниципальный районе Кировской области в соответствии с правовым актом (за исключением случаев, установленных администрацией Нолинского района).»</w:t>
      </w:r>
    </w:p>
    <w:p w14:paraId="76FD0F1B" w14:textId="77777777" w:rsidR="00A778A1" w:rsidRDefault="00A778A1" w:rsidP="00A778A1">
      <w:pPr>
        <w:spacing w:after="0" w:line="360" w:lineRule="auto"/>
        <w:ind w:firstLine="6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Подпункт 2.2.4 изложить в следующей редакции:</w:t>
      </w:r>
    </w:p>
    <w:p w14:paraId="65396D53" w14:textId="77777777" w:rsidR="00A778A1" w:rsidRDefault="00A778A1" w:rsidP="00A778A1">
      <w:pPr>
        <w:spacing w:after="0" w:line="360" w:lineRule="auto"/>
        <w:ind w:firstLine="6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r w:rsidRPr="0019364D">
        <w:rPr>
          <w:rFonts w:ascii="Times New Roman" w:eastAsia="Times New Roman" w:hAnsi="Times New Roman" w:cs="Times New Roman"/>
          <w:sz w:val="28"/>
          <w:szCs w:val="28"/>
          <w:lang w:eastAsia="ru-RU"/>
        </w:rPr>
        <w:t>Справку, подтверждающую,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eastAsia="Times New Roman" w:hAnsi="Times New Roman" w:cs="Times New Roman"/>
          <w:sz w:val="28"/>
          <w:szCs w:val="28"/>
          <w:lang w:eastAsia="ru-RU"/>
        </w:rPr>
        <w:t>».</w:t>
      </w:r>
    </w:p>
    <w:p w14:paraId="6724065B" w14:textId="77777777" w:rsidR="00A778A1" w:rsidRDefault="00A778A1" w:rsidP="00A778A1">
      <w:pPr>
        <w:spacing w:after="0" w:line="360" w:lineRule="auto"/>
        <w:ind w:firstLine="6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proofErr w:type="gramStart"/>
      <w:r>
        <w:rPr>
          <w:rFonts w:ascii="Times New Roman" w:eastAsia="Times New Roman" w:hAnsi="Times New Roman" w:cs="Times New Roman"/>
          <w:sz w:val="28"/>
          <w:szCs w:val="28"/>
          <w:lang w:eastAsia="ru-RU"/>
        </w:rPr>
        <w:t>Дополнить  пункт</w:t>
      </w:r>
      <w:proofErr w:type="gramEnd"/>
      <w:r>
        <w:rPr>
          <w:rFonts w:ascii="Times New Roman" w:eastAsia="Times New Roman" w:hAnsi="Times New Roman" w:cs="Times New Roman"/>
          <w:sz w:val="28"/>
          <w:szCs w:val="28"/>
          <w:lang w:eastAsia="ru-RU"/>
        </w:rPr>
        <w:t xml:space="preserve"> 2.2. </w:t>
      </w:r>
      <w:r w:rsidRPr="00FC3533">
        <w:rPr>
          <w:rFonts w:ascii="Times New Roman" w:eastAsia="Times New Roman" w:hAnsi="Times New Roman" w:cs="Times New Roman"/>
          <w:sz w:val="28"/>
          <w:szCs w:val="28"/>
          <w:lang w:eastAsia="ru-RU"/>
        </w:rPr>
        <w:t>подпунктами  2.2.10-2.2.11 следующего</w:t>
      </w:r>
      <w:r>
        <w:rPr>
          <w:rFonts w:ascii="Times New Roman" w:eastAsia="Times New Roman" w:hAnsi="Times New Roman" w:cs="Times New Roman"/>
          <w:sz w:val="28"/>
          <w:szCs w:val="28"/>
          <w:lang w:eastAsia="ru-RU"/>
        </w:rPr>
        <w:t xml:space="preserve"> содержания:</w:t>
      </w:r>
    </w:p>
    <w:p w14:paraId="6C14BEE7" w14:textId="77777777" w:rsidR="00A778A1" w:rsidRDefault="00A778A1" w:rsidP="00A778A1">
      <w:pPr>
        <w:spacing w:after="0" w:line="360" w:lineRule="auto"/>
        <w:ind w:firstLine="64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«2.2.10. Справку, подтверждающую, что п</w:t>
      </w:r>
      <w:r w:rsidRPr="00FC3533">
        <w:rPr>
          <w:rFonts w:ascii="Times New Roman" w:eastAsia="Times New Roman" w:hAnsi="Times New Roman" w:cs="Times New Roman"/>
          <w:bCs/>
          <w:sz w:val="28"/>
          <w:szCs w:val="28"/>
          <w:lang w:eastAsia="ru-RU"/>
        </w:rPr>
        <w:t>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eastAsia="Times New Roman" w:hAnsi="Times New Roman" w:cs="Times New Roman"/>
          <w:bCs/>
          <w:sz w:val="28"/>
          <w:szCs w:val="28"/>
          <w:lang w:eastAsia="ru-RU"/>
        </w:rPr>
        <w:t>.</w:t>
      </w:r>
    </w:p>
    <w:p w14:paraId="72EC88B2" w14:textId="77777777" w:rsidR="00A778A1" w:rsidRDefault="00A778A1" w:rsidP="00A778A1">
      <w:pPr>
        <w:spacing w:after="0" w:line="360" w:lineRule="auto"/>
        <w:ind w:firstLine="64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2.2.11.</w:t>
      </w:r>
      <w:r w:rsidRPr="00FC3533">
        <w:t xml:space="preserve"> </w:t>
      </w:r>
      <w:r>
        <w:rPr>
          <w:rFonts w:ascii="Times New Roman" w:hAnsi="Times New Roman" w:cs="Times New Roman"/>
          <w:sz w:val="28"/>
          <w:szCs w:val="28"/>
        </w:rPr>
        <w:t>Справку, подтверждающую, что п</w:t>
      </w:r>
      <w:r w:rsidRPr="00FC3533">
        <w:rPr>
          <w:rFonts w:ascii="Times New Roman" w:eastAsia="Times New Roman" w:hAnsi="Times New Roman" w:cs="Times New Roman"/>
          <w:bCs/>
          <w:sz w:val="28"/>
          <w:szCs w:val="28"/>
          <w:lang w:eastAsia="ru-RU"/>
        </w:rPr>
        <w:t>олучатель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eastAsia="Times New Roman" w:hAnsi="Times New Roman" w:cs="Times New Roman"/>
          <w:bCs/>
          <w:sz w:val="28"/>
          <w:szCs w:val="28"/>
          <w:lang w:eastAsia="ru-RU"/>
        </w:rPr>
        <w:t>.».</w:t>
      </w:r>
    </w:p>
    <w:p w14:paraId="3FDEFA7F" w14:textId="77777777" w:rsidR="00806C0D" w:rsidRDefault="00A778A1" w:rsidP="00806C0D">
      <w:pPr>
        <w:autoSpaceDE w:val="0"/>
        <w:autoSpaceDN w:val="0"/>
        <w:adjustRightInd w:val="0"/>
        <w:spacing w:after="0" w:line="360" w:lineRule="auto"/>
        <w:ind w:firstLine="539"/>
        <w:jc w:val="both"/>
        <w:rPr>
          <w:rFonts w:ascii="Times New Roman" w:hAnsi="Times New Roman" w:cs="Times New Roman"/>
          <w:sz w:val="28"/>
          <w:szCs w:val="28"/>
        </w:rPr>
      </w:pPr>
      <w:r w:rsidRPr="00806C0D">
        <w:rPr>
          <w:rFonts w:ascii="Times New Roman" w:eastAsia="Times New Roman" w:hAnsi="Times New Roman" w:cs="Times New Roman"/>
          <w:bCs/>
          <w:sz w:val="28"/>
          <w:szCs w:val="28"/>
          <w:lang w:eastAsia="ru-RU"/>
        </w:rPr>
        <w:t>1.5.</w:t>
      </w:r>
      <w:r w:rsidR="004F39F3" w:rsidRPr="00806C0D">
        <w:rPr>
          <w:rFonts w:ascii="Times New Roman" w:hAnsi="Times New Roman" w:cs="Times New Roman"/>
          <w:sz w:val="28"/>
          <w:szCs w:val="28"/>
        </w:rPr>
        <w:t xml:space="preserve"> </w:t>
      </w:r>
      <w:r w:rsidR="00806C0D" w:rsidRPr="00806C0D">
        <w:rPr>
          <w:rFonts w:ascii="Times New Roman" w:hAnsi="Times New Roman" w:cs="Times New Roman"/>
          <w:sz w:val="28"/>
          <w:szCs w:val="28"/>
        </w:rPr>
        <w:t xml:space="preserve">Дополнить п.2.7. Порядка  абзацем следующего содержания: </w:t>
      </w:r>
      <w:r w:rsidR="00806C0D">
        <w:rPr>
          <w:rFonts w:ascii="Times New Roman" w:hAnsi="Times New Roman" w:cs="Times New Roman"/>
          <w:sz w:val="28"/>
          <w:szCs w:val="28"/>
        </w:rPr>
        <w:t>«С</w:t>
      </w:r>
      <w:r w:rsidR="00806C0D" w:rsidRPr="00806C0D">
        <w:rPr>
          <w:rFonts w:ascii="Times New Roman" w:hAnsi="Times New Roman" w:cs="Times New Roman"/>
          <w:sz w:val="28"/>
          <w:szCs w:val="28"/>
        </w:rPr>
        <w:t xml:space="preserve">оглашение может быть заключено </w:t>
      </w:r>
      <w:r w:rsidR="004F39F3" w:rsidRPr="00806C0D">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8" w:history="1">
        <w:r w:rsidR="004F39F3" w:rsidRPr="00806C0D">
          <w:rPr>
            <w:rFonts w:ascii="Times New Roman" w:hAnsi="Times New Roman" w:cs="Times New Roman"/>
            <w:sz w:val="28"/>
            <w:szCs w:val="28"/>
          </w:rPr>
          <w:t>формами</w:t>
        </w:r>
      </w:hyperlink>
      <w:r w:rsidR="004F39F3" w:rsidRPr="00806C0D">
        <w:rPr>
          <w:rFonts w:ascii="Times New Roman" w:hAnsi="Times New Roman" w:cs="Times New Roman"/>
          <w:sz w:val="28"/>
          <w:szCs w:val="28"/>
        </w:rPr>
        <w:t>, установленными Министерством финансов Российской Федерации для соглашений о предоставлении субсидий из федерального бюджета (</w:t>
      </w:r>
      <w:r w:rsidR="00806C0D" w:rsidRPr="00806C0D">
        <w:rPr>
          <w:rFonts w:ascii="Times New Roman" w:hAnsi="Times New Roman" w:cs="Times New Roman"/>
          <w:sz w:val="28"/>
          <w:szCs w:val="28"/>
        </w:rPr>
        <w:t>з</w:t>
      </w:r>
      <w:r w:rsidR="004F39F3" w:rsidRPr="00806C0D">
        <w:rPr>
          <w:rFonts w:ascii="Times New Roman" w:hAnsi="Times New Roman" w:cs="Times New Roman"/>
          <w:sz w:val="28"/>
          <w:szCs w:val="28"/>
        </w:rPr>
        <w:t>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00806C0D" w:rsidRPr="00806C0D">
        <w:rPr>
          <w:rFonts w:ascii="Times New Roman" w:hAnsi="Times New Roman" w:cs="Times New Roman"/>
          <w:sz w:val="28"/>
          <w:szCs w:val="28"/>
        </w:rPr>
        <w:t>.</w:t>
      </w:r>
      <w:r w:rsidR="00806C0D">
        <w:rPr>
          <w:rFonts w:ascii="Times New Roman" w:hAnsi="Times New Roman" w:cs="Times New Roman"/>
          <w:sz w:val="28"/>
          <w:szCs w:val="28"/>
        </w:rPr>
        <w:t>»</w:t>
      </w:r>
    </w:p>
    <w:p w14:paraId="67BF7833" w14:textId="77777777" w:rsidR="00806C0D" w:rsidRDefault="00806C0D" w:rsidP="00806C0D">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1.6. Дополнить раздел 2 Порядка пунктами 2.21, 2.22, 2.23 следующего содержания:</w:t>
      </w:r>
    </w:p>
    <w:p w14:paraId="3729872E" w14:textId="723F7F41" w:rsidR="004F39F3" w:rsidRDefault="00806C0D" w:rsidP="00806C0D">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«2.21 П</w:t>
      </w:r>
      <w:r w:rsidR="004F39F3">
        <w:rPr>
          <w:rFonts w:ascii="Times New Roman" w:hAnsi="Times New Roman" w:cs="Times New Roman"/>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 New Roman" w:hAnsi="Times New Roman" w:cs="Times New Roman"/>
          <w:sz w:val="28"/>
          <w:szCs w:val="28"/>
        </w:rPr>
        <w:t>».</w:t>
      </w:r>
    </w:p>
    <w:p w14:paraId="36D058F9" w14:textId="77777777" w:rsidR="00BE3296" w:rsidRDefault="00806C0D" w:rsidP="00BE3296">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2.22. П</w:t>
      </w:r>
      <w:r w:rsidR="004F39F3">
        <w:rPr>
          <w:rFonts w:ascii="Times New Roman" w:hAnsi="Times New Roman" w:cs="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w:t>
      </w:r>
      <w:r w:rsidR="004F39F3">
        <w:rPr>
          <w:rFonts w:ascii="Times New Roman" w:hAnsi="Times New Roman" w:cs="Times New Roman"/>
          <w:sz w:val="28"/>
          <w:szCs w:val="28"/>
        </w:rPr>
        <w:lastRenderedPageBreak/>
        <w:t xml:space="preserve">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004F39F3" w:rsidRPr="00806C0D">
        <w:rPr>
          <w:rFonts w:ascii="Times New Roman" w:hAnsi="Times New Roman" w:cs="Times New Roman"/>
          <w:sz w:val="28"/>
          <w:szCs w:val="28"/>
        </w:rPr>
        <w:t xml:space="preserve">соответствии с </w:t>
      </w:r>
      <w:hyperlink r:id="rId9" w:history="1">
        <w:r w:rsidR="004F39F3" w:rsidRPr="00806C0D">
          <w:rPr>
            <w:rFonts w:ascii="Times New Roman" w:hAnsi="Times New Roman" w:cs="Times New Roman"/>
            <w:sz w:val="28"/>
            <w:szCs w:val="28"/>
          </w:rPr>
          <w:t>абзацем вторым пункта 5 статьи 23</w:t>
        </w:r>
      </w:hyperlink>
      <w:r w:rsidR="004F39F3">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BE3296">
        <w:rPr>
          <w:rFonts w:ascii="Times New Roman" w:hAnsi="Times New Roman" w:cs="Times New Roman"/>
          <w:sz w:val="28"/>
          <w:szCs w:val="28"/>
        </w:rPr>
        <w:t>муниципального образования Нолинский муниципальный район Кировской области.</w:t>
      </w:r>
    </w:p>
    <w:p w14:paraId="79EEDB50" w14:textId="356FFB5A" w:rsidR="00BE3296" w:rsidRPr="00BE3296" w:rsidRDefault="00BE3296" w:rsidP="00BE3296">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2.23. П</w:t>
      </w:r>
      <w:r w:rsidR="004F39F3">
        <w:rPr>
          <w:rFonts w:ascii="Times New Roman" w:hAnsi="Times New Roman" w:cs="Times New Roman"/>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w:t>
      </w:r>
      <w:r w:rsidR="004F39F3" w:rsidRPr="00BE3296">
        <w:rPr>
          <w:rFonts w:ascii="Times New Roman" w:hAnsi="Times New Roman" w:cs="Times New Roman"/>
          <w:sz w:val="28"/>
          <w:szCs w:val="28"/>
        </w:rPr>
        <w:t xml:space="preserve">качестве главы крестьянского (фермерского) хозяйства в соответствии с </w:t>
      </w:r>
      <w:hyperlink r:id="rId10" w:history="1">
        <w:r w:rsidR="004F39F3" w:rsidRPr="00BE3296">
          <w:rPr>
            <w:rFonts w:ascii="Times New Roman" w:hAnsi="Times New Roman" w:cs="Times New Roman"/>
            <w:sz w:val="28"/>
            <w:szCs w:val="28"/>
          </w:rPr>
          <w:t>абзацем вторым пункта 5 статьи 23</w:t>
        </w:r>
      </w:hyperlink>
      <w:r w:rsidR="004F39F3" w:rsidRPr="00BE3296">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1" w:history="1">
        <w:r w:rsidR="004F39F3" w:rsidRPr="00BE3296">
          <w:rPr>
            <w:rFonts w:ascii="Times New Roman" w:hAnsi="Times New Roman" w:cs="Times New Roman"/>
            <w:sz w:val="28"/>
            <w:szCs w:val="28"/>
          </w:rPr>
          <w:t>статьей 18</w:t>
        </w:r>
      </w:hyperlink>
      <w:r w:rsidR="004F39F3" w:rsidRPr="00BE3296">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w:t>
      </w:r>
      <w:r w:rsidR="004F39F3">
        <w:rPr>
          <w:rFonts w:ascii="Times New Roman" w:hAnsi="Times New Roman" w:cs="Times New Roman"/>
          <w:sz w:val="28"/>
          <w:szCs w:val="28"/>
        </w:rPr>
        <w:t>соглашения к соглашению в части</w:t>
      </w:r>
      <w:r>
        <w:rPr>
          <w:rFonts w:ascii="Times New Roman" w:hAnsi="Times New Roman" w:cs="Times New Roman"/>
          <w:sz w:val="28"/>
          <w:szCs w:val="28"/>
        </w:rPr>
        <w:t xml:space="preserve"> </w:t>
      </w:r>
      <w:r w:rsidRPr="00BE3296">
        <w:rPr>
          <w:rFonts w:ascii="Times New Roman" w:hAnsi="Times New Roman" w:cs="Times New Roman"/>
          <w:sz w:val="28"/>
          <w:szCs w:val="28"/>
        </w:rPr>
        <w:t>перемены лица в обязательстве с указанием стороны в соглашении иного лица, являющегося правопреемником.</w:t>
      </w:r>
      <w:r>
        <w:rPr>
          <w:rFonts w:ascii="Times New Roman" w:hAnsi="Times New Roman" w:cs="Times New Roman"/>
          <w:sz w:val="28"/>
          <w:szCs w:val="28"/>
        </w:rPr>
        <w:t>».</w:t>
      </w:r>
    </w:p>
    <w:p w14:paraId="2C44C82E" w14:textId="469CE53E" w:rsidR="00A778A1" w:rsidRPr="00202C9A" w:rsidRDefault="00A556F8" w:rsidP="00A778A1">
      <w:pPr>
        <w:spacing w:after="0" w:line="360" w:lineRule="auto"/>
        <w:ind w:firstLine="6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778A1" w:rsidRPr="00202C9A">
        <w:rPr>
          <w:rFonts w:ascii="Times New Roman" w:eastAsia="Times New Roman" w:hAnsi="Times New Roman" w:cs="Times New Roman"/>
          <w:sz w:val="28"/>
          <w:szCs w:val="28"/>
          <w:lang w:eastAsia="ru-RU"/>
        </w:rPr>
        <w:t xml:space="preserve">Настоящее постановление разместить на официальном сайте органов местного самоуправления Нолинского района Кировской области по адресу: </w:t>
      </w:r>
      <w:hyperlink r:id="rId12" w:history="1">
        <w:r w:rsidR="00A778A1" w:rsidRPr="00202C9A">
          <w:rPr>
            <w:rFonts w:ascii="Times New Roman" w:eastAsia="Times New Roman" w:hAnsi="Times New Roman" w:cs="Times New Roman"/>
            <w:color w:val="0000FF"/>
            <w:sz w:val="28"/>
            <w:szCs w:val="28"/>
            <w:u w:val="single"/>
            <w:lang w:val="en-US" w:eastAsia="ru-RU"/>
          </w:rPr>
          <w:t>www</w:t>
        </w:r>
        <w:r w:rsidR="00A778A1" w:rsidRPr="00202C9A">
          <w:rPr>
            <w:rFonts w:ascii="Times New Roman" w:eastAsia="Times New Roman" w:hAnsi="Times New Roman" w:cs="Times New Roman"/>
            <w:color w:val="0000FF"/>
            <w:sz w:val="28"/>
            <w:szCs w:val="28"/>
            <w:u w:val="single"/>
            <w:lang w:eastAsia="ru-RU"/>
          </w:rPr>
          <w:t>.нолинский.рф</w:t>
        </w:r>
      </w:hyperlink>
      <w:r w:rsidR="00A778A1" w:rsidRPr="00202C9A">
        <w:rPr>
          <w:rFonts w:ascii="Times New Roman" w:eastAsia="Times New Roman" w:hAnsi="Times New Roman" w:cs="Times New Roman"/>
          <w:sz w:val="28"/>
          <w:szCs w:val="28"/>
          <w:lang w:eastAsia="ru-RU"/>
        </w:rPr>
        <w:t xml:space="preserve">. </w:t>
      </w:r>
    </w:p>
    <w:p w14:paraId="65C047D4" w14:textId="77777777" w:rsidR="00A778A1" w:rsidRPr="003E515C" w:rsidRDefault="00A778A1" w:rsidP="00A778A1">
      <w:pPr>
        <w:spacing w:after="0" w:line="360" w:lineRule="auto"/>
        <w:ind w:firstLine="6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E515C">
        <w:rPr>
          <w:rFonts w:ascii="Times New Roman" w:eastAsia="Times New Roman" w:hAnsi="Times New Roman" w:cs="Times New Roman"/>
          <w:sz w:val="28"/>
          <w:szCs w:val="28"/>
          <w:lang w:eastAsia="ru-RU"/>
        </w:rPr>
        <w:t xml:space="preserve">Контроль выполнения постановления возложить на первого заместителя главы администрации Нолинского района – </w:t>
      </w:r>
      <w:proofErr w:type="gramStart"/>
      <w:r w:rsidRPr="003E515C">
        <w:rPr>
          <w:rFonts w:ascii="Times New Roman" w:eastAsia="Times New Roman" w:hAnsi="Times New Roman" w:cs="Times New Roman"/>
          <w:sz w:val="28"/>
          <w:szCs w:val="28"/>
          <w:lang w:eastAsia="ru-RU"/>
        </w:rPr>
        <w:t>Зорина  А.В.</w:t>
      </w:r>
      <w:proofErr w:type="gramEnd"/>
    </w:p>
    <w:p w14:paraId="1C9075EC" w14:textId="77777777" w:rsidR="00A778A1" w:rsidRDefault="00A778A1" w:rsidP="00A778A1">
      <w:pPr>
        <w:spacing w:after="0" w:line="240" w:lineRule="auto"/>
        <w:jc w:val="both"/>
        <w:rPr>
          <w:rFonts w:ascii="Times New Roman" w:hAnsi="Times New Roman" w:cs="Times New Roman"/>
          <w:sz w:val="28"/>
          <w:szCs w:val="28"/>
        </w:rPr>
      </w:pPr>
    </w:p>
    <w:p w14:paraId="6D089368" w14:textId="77777777" w:rsidR="00A778A1" w:rsidRDefault="00A778A1" w:rsidP="00A778A1">
      <w:pPr>
        <w:spacing w:after="0" w:line="240" w:lineRule="auto"/>
        <w:jc w:val="both"/>
        <w:rPr>
          <w:rFonts w:ascii="Times New Roman" w:hAnsi="Times New Roman" w:cs="Times New Roman"/>
          <w:sz w:val="28"/>
          <w:szCs w:val="28"/>
        </w:rPr>
      </w:pPr>
    </w:p>
    <w:p w14:paraId="7D0BF137" w14:textId="77777777" w:rsidR="00A778A1" w:rsidRDefault="00A778A1" w:rsidP="00A778A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 администрации</w:t>
      </w:r>
    </w:p>
    <w:p w14:paraId="4E31D5AC" w14:textId="1A5E6F33" w:rsidR="00A778A1" w:rsidRDefault="00A778A1" w:rsidP="00A778A1">
      <w:pPr>
        <w:spacing w:after="0" w:line="240" w:lineRule="auto"/>
        <w:rPr>
          <w:rFonts w:ascii="Times New Roman" w:eastAsia="Times New Roman" w:hAnsi="Times New Roman" w:cs="Times New Roman"/>
          <w:sz w:val="28"/>
          <w:szCs w:val="20"/>
          <w:lang w:eastAsia="ru-RU"/>
        </w:rPr>
      </w:pPr>
      <w:r w:rsidRPr="008D274E">
        <w:rPr>
          <w:rFonts w:ascii="Times New Roman" w:eastAsia="Times New Roman" w:hAnsi="Times New Roman" w:cs="Times New Roman"/>
          <w:sz w:val="28"/>
          <w:szCs w:val="20"/>
          <w:lang w:eastAsia="ru-RU"/>
        </w:rPr>
        <w:t>Нолинского района</w:t>
      </w:r>
      <w:r w:rsidRPr="008D274E">
        <w:rPr>
          <w:rFonts w:ascii="Times New Roman" w:eastAsia="Times New Roman" w:hAnsi="Times New Roman" w:cs="Times New Roman"/>
          <w:sz w:val="28"/>
          <w:szCs w:val="20"/>
          <w:lang w:eastAsia="ru-RU"/>
        </w:rPr>
        <w:tab/>
      </w:r>
      <w:r w:rsidRPr="008D274E">
        <w:rPr>
          <w:rFonts w:ascii="Times New Roman" w:eastAsia="Times New Roman" w:hAnsi="Times New Roman" w:cs="Times New Roman"/>
          <w:sz w:val="28"/>
          <w:szCs w:val="20"/>
          <w:lang w:eastAsia="ru-RU"/>
        </w:rPr>
        <w:tab/>
      </w:r>
      <w:r w:rsidRPr="008D274E">
        <w:rPr>
          <w:rFonts w:ascii="Times New Roman" w:eastAsia="Times New Roman" w:hAnsi="Times New Roman" w:cs="Times New Roman"/>
          <w:sz w:val="28"/>
          <w:szCs w:val="20"/>
          <w:lang w:eastAsia="ru-RU"/>
        </w:rPr>
        <w:tab/>
      </w:r>
      <w:r w:rsidR="00DF6625" w:rsidRPr="008D274E">
        <w:rPr>
          <w:rFonts w:ascii="Times New Roman" w:eastAsia="Times New Roman" w:hAnsi="Times New Roman" w:cs="Times New Roman"/>
          <w:sz w:val="28"/>
          <w:szCs w:val="20"/>
          <w:lang w:eastAsia="ru-RU"/>
        </w:rPr>
        <w:tab/>
      </w:r>
      <w:r w:rsidRPr="008D274E">
        <w:rPr>
          <w:rFonts w:ascii="Times New Roman" w:eastAsia="Times New Roman" w:hAnsi="Times New Roman" w:cs="Times New Roman"/>
          <w:sz w:val="28"/>
          <w:szCs w:val="20"/>
          <w:lang w:eastAsia="ru-RU"/>
        </w:rPr>
        <w:t>Н.Н.Грудцын</w:t>
      </w:r>
    </w:p>
    <w:p w14:paraId="33DCB51F" w14:textId="351D2594" w:rsidR="00FB436D" w:rsidRDefault="00FB436D" w:rsidP="00A778A1">
      <w:pPr>
        <w:spacing w:after="0" w:line="240" w:lineRule="auto"/>
        <w:rPr>
          <w:rFonts w:ascii="Times New Roman" w:eastAsia="Times New Roman" w:hAnsi="Times New Roman" w:cs="Times New Roman"/>
          <w:sz w:val="72"/>
          <w:szCs w:val="72"/>
          <w:lang w:eastAsia="ru-RU"/>
        </w:rPr>
      </w:pPr>
    </w:p>
    <w:p w14:paraId="4CDA7CBD" w14:textId="11235C01" w:rsidR="00A778A1" w:rsidRDefault="00FB436D" w:rsidP="008D274E">
      <w:pPr>
        <w:spacing w:after="0" w:line="240" w:lineRule="auto"/>
      </w:pPr>
      <w:r w:rsidRPr="00FB436D">
        <w:rPr>
          <w:rFonts w:ascii="Times New Roman" w:eastAsia="Times New Roman" w:hAnsi="Times New Roman" w:cs="Times New Roman"/>
          <w:sz w:val="28"/>
          <w:szCs w:val="28"/>
          <w:lang w:eastAsia="ru-RU"/>
        </w:rPr>
        <w:t xml:space="preserve">Разослать: в дело, Зашихину И.Л., </w:t>
      </w:r>
      <w:r>
        <w:rPr>
          <w:rFonts w:ascii="Times New Roman" w:eastAsia="Times New Roman" w:hAnsi="Times New Roman" w:cs="Times New Roman"/>
          <w:sz w:val="28"/>
          <w:szCs w:val="28"/>
          <w:lang w:eastAsia="ru-RU"/>
        </w:rPr>
        <w:t>Зорину А.В.,</w:t>
      </w:r>
      <w:r w:rsidRPr="00FB436D">
        <w:rPr>
          <w:rFonts w:ascii="Times New Roman" w:eastAsia="Times New Roman" w:hAnsi="Times New Roman" w:cs="Times New Roman"/>
          <w:sz w:val="28"/>
          <w:szCs w:val="28"/>
          <w:lang w:eastAsia="ru-RU"/>
        </w:rPr>
        <w:t xml:space="preserve"> Бухгалтерию, Финансовое управление</w:t>
      </w:r>
    </w:p>
    <w:sectPr w:rsidR="00A778A1" w:rsidSect="006A67C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B9"/>
    <w:multiLevelType w:val="multilevel"/>
    <w:tmpl w:val="0D7459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A1"/>
    <w:rsid w:val="004F39F3"/>
    <w:rsid w:val="00806C0D"/>
    <w:rsid w:val="008D274E"/>
    <w:rsid w:val="00A556F8"/>
    <w:rsid w:val="00A778A1"/>
    <w:rsid w:val="00AD710F"/>
    <w:rsid w:val="00BB2876"/>
    <w:rsid w:val="00BD4F54"/>
    <w:rsid w:val="00BE3296"/>
    <w:rsid w:val="00DC624B"/>
    <w:rsid w:val="00DF6625"/>
    <w:rsid w:val="00FB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9122"/>
  <w15:chartTrackingRefBased/>
  <w15:docId w15:val="{AC9C013C-C7C9-40C4-B4C8-648CF1AD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8A1"/>
    <w:rPr>
      <w:rFonts w:ascii="Times New Roman" w:hAnsi="Times New Roman" w:cs="Times New Roman" w:hint="default"/>
      <w:color w:val="0000FF"/>
      <w:u w:val="single"/>
    </w:rPr>
  </w:style>
  <w:style w:type="table" w:styleId="a4">
    <w:name w:val="Table Grid"/>
    <w:basedOn w:val="a1"/>
    <w:rsid w:val="00DF66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428&amp;dst=100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2841&amp;dst=5769" TargetMode="External"/><Relationship Id="rId12" Type="http://schemas.openxmlformats.org/officeDocument/2006/relationships/hyperlink" Target="http://www.&#1085;&#1086;&#1083;&#1080;&#1085;&#1089;&#1082;&#1080;&#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6448" TargetMode="External"/><Relationship Id="rId11" Type="http://schemas.openxmlformats.org/officeDocument/2006/relationships/hyperlink" Target="https://login.consultant.ru/link/?req=doc&amp;base=LAW&amp;n=394431&amp;dst=100104" TargetMode="External"/><Relationship Id="rId5" Type="http://schemas.openxmlformats.org/officeDocument/2006/relationships/image" Target="media/image1.jpeg"/><Relationship Id="rId10" Type="http://schemas.openxmlformats.org/officeDocument/2006/relationships/hyperlink" Target="https://login.consultant.ru/link/?req=doc&amp;base=LAW&amp;n=471848&amp;dst=2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848&amp;dst=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User</cp:lastModifiedBy>
  <cp:revision>10</cp:revision>
  <cp:lastPrinted>2024-10-10T10:23:00Z</cp:lastPrinted>
  <dcterms:created xsi:type="dcterms:W3CDTF">2024-07-02T10:51:00Z</dcterms:created>
  <dcterms:modified xsi:type="dcterms:W3CDTF">2024-10-11T12:17:00Z</dcterms:modified>
</cp:coreProperties>
</file>