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0D8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1B5BCF" wp14:editId="0E9DE041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A218C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15D24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63190A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687A8B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5D5F6D7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F7159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203436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23CA2B4" w14:textId="6232E22E" w:rsidR="002C6A38" w:rsidRPr="002C6A38" w:rsidRDefault="00296C8E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22.05.2024          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57B8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№ 388</w:t>
      </w:r>
    </w:p>
    <w:p w14:paraId="0B3A8B4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5FFE5CB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C36BEB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1B3FC9E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9315EB5" w14:textId="561EA66D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255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 администрации Нолинского района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557B8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 № 13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760B4401" w14:textId="77777777" w:rsidR="00405622" w:rsidRPr="004A736A" w:rsidRDefault="002C6A38" w:rsidP="002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394B65" w14:textId="6F923B7C" w:rsidR="002557B8" w:rsidRDefault="004A736A" w:rsidP="00255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2557B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557B8" w:rsidRPr="002557B8">
        <w:rPr>
          <w:rFonts w:ascii="Times New Roman" w:eastAsia="Times New Roman" w:hAnsi="Times New Roman" w:cs="Times New Roman"/>
          <w:sz w:val="28"/>
          <w:szCs w:val="28"/>
        </w:rPr>
        <w:t xml:space="preserve">Наградить Почетной </w:t>
      </w:r>
      <w:proofErr w:type="gramStart"/>
      <w:r w:rsidR="002557B8" w:rsidRPr="002557B8">
        <w:rPr>
          <w:rFonts w:ascii="Times New Roman" w:eastAsia="Times New Roman" w:hAnsi="Times New Roman" w:cs="Times New Roman"/>
          <w:sz w:val="28"/>
          <w:szCs w:val="28"/>
        </w:rPr>
        <w:t>грамотой  администрации</w:t>
      </w:r>
      <w:proofErr w:type="gramEnd"/>
      <w:r w:rsidR="002557B8" w:rsidRPr="002557B8">
        <w:rPr>
          <w:rFonts w:ascii="Times New Roman" w:eastAsia="Times New Roman" w:hAnsi="Times New Roman" w:cs="Times New Roman"/>
          <w:sz w:val="28"/>
          <w:szCs w:val="28"/>
        </w:rPr>
        <w:t xml:space="preserve"> Нолинского района в связи с 30-летием со дня образования отделения федерального казначейства по Нолинскому району</w:t>
      </w:r>
    </w:p>
    <w:p w14:paraId="5800FE8E" w14:textId="77777777" w:rsidR="002557B8" w:rsidRPr="002557B8" w:rsidRDefault="002557B8" w:rsidP="002557B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0E3E4D" w14:textId="77777777" w:rsidR="002557B8" w:rsidRPr="002557B8" w:rsidRDefault="002557B8" w:rsidP="002557B8">
      <w:pPr>
        <w:pStyle w:val="a6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0478FD4C" w14:textId="77777777" w:rsidR="002557B8" w:rsidRDefault="002557B8" w:rsidP="002557B8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Отдел № 18 Управления Федерального казначейства по Кировской </w:t>
      </w:r>
      <w:proofErr w:type="gramStart"/>
      <w:r w:rsidRPr="00105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DF12E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317F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начальника отдела – Блинова Людмила Васильевна</w:t>
      </w:r>
      <w:r w:rsidRPr="00317F5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95BF53" w14:textId="77777777" w:rsidR="002557B8" w:rsidRPr="002557B8" w:rsidRDefault="002557B8" w:rsidP="00255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3C00D3" w14:textId="77777777" w:rsidR="002C6A38" w:rsidRPr="002557B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3EF88395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5EDCB84E" w14:textId="7014E0EB" w:rsidR="002C6A38" w:rsidRPr="00547F2B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2CF02E6E" w14:textId="77777777" w:rsidR="002557B8" w:rsidRDefault="002557B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6AA1B" w14:textId="52FF9997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255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УФК.</w:t>
      </w:r>
    </w:p>
    <w:p w14:paraId="7999F365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28"/>
    <w:multiLevelType w:val="multilevel"/>
    <w:tmpl w:val="6F429EC8"/>
    <w:lvl w:ilvl="0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05995"/>
    <w:rsid w:val="00131677"/>
    <w:rsid w:val="001C5D30"/>
    <w:rsid w:val="002557B8"/>
    <w:rsid w:val="00296C8E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8D7"/>
  <w15:docId w15:val="{34A4AC06-FBA9-4276-AB0F-C1C3EFD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57B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2024-05-28T07:18:00Z</cp:lastPrinted>
  <dcterms:created xsi:type="dcterms:W3CDTF">2024-05-28T06:59:00Z</dcterms:created>
  <dcterms:modified xsi:type="dcterms:W3CDTF">2024-05-28T07:19:00Z</dcterms:modified>
</cp:coreProperties>
</file>