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B8FB" w14:textId="77777777" w:rsidR="00167D03" w:rsidRPr="005A4F08" w:rsidRDefault="009047D3" w:rsidP="00167D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D056461" wp14:editId="22E89330">
            <wp:extent cx="447675" cy="571500"/>
            <wp:effectExtent l="19050" t="0" r="9525" b="0"/>
            <wp:docPr id="1" name="Рисунок 1" descr="Описание: Описание: Описание: Описание: Описание: Описание: Описание: Описание: 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303B8B" w14:textId="77777777" w:rsidR="00167D03" w:rsidRPr="001C7E9B" w:rsidRDefault="00167D03" w:rsidP="00167D03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14:paraId="22690C7A" w14:textId="77777777" w:rsidR="00167D03" w:rsidRPr="005A4F08" w:rsidRDefault="00167D03" w:rsidP="00167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A4F08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НОЛИНСКОГО РАЙОНА</w:t>
      </w:r>
    </w:p>
    <w:p w14:paraId="33107B03" w14:textId="77777777" w:rsidR="00167D03" w:rsidRPr="001C7E9B" w:rsidRDefault="00167D03" w:rsidP="00167D03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14:paraId="1A4C0200" w14:textId="77777777" w:rsidR="00167D03" w:rsidRPr="005A4F08" w:rsidRDefault="00167D03" w:rsidP="00167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A4F08">
        <w:rPr>
          <w:rFonts w:ascii="Times New Roman" w:hAnsi="Times New Roman"/>
          <w:b/>
          <w:bCs/>
          <w:sz w:val="28"/>
          <w:szCs w:val="28"/>
          <w:lang w:eastAsia="ru-RU"/>
        </w:rPr>
        <w:t>КИРОВСКОЙ ОБЛАСТИ</w:t>
      </w:r>
    </w:p>
    <w:p w14:paraId="70F580A8" w14:textId="77777777" w:rsidR="00167D03" w:rsidRPr="001C7E9B" w:rsidRDefault="00167D03" w:rsidP="00167D03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14:paraId="155591E3" w14:textId="77777777" w:rsidR="00167D03" w:rsidRDefault="00167D03" w:rsidP="00167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A4F08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14:paraId="0863A2A3" w14:textId="77777777" w:rsidR="00167D03" w:rsidRPr="001C7E9B" w:rsidRDefault="00167D03" w:rsidP="001C7E9B">
      <w:pPr>
        <w:spacing w:after="0" w:line="240" w:lineRule="auto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14:paraId="7CBF6F67" w14:textId="0523095C" w:rsidR="00377A51" w:rsidRPr="001C7E9B" w:rsidRDefault="001C7E9B" w:rsidP="001C7E9B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20.03.2024</w:t>
      </w:r>
      <w:r w:rsidR="005A25B9">
        <w:rPr>
          <w:rFonts w:ascii="Times New Roman" w:hAnsi="Times New Roman"/>
          <w:bCs/>
          <w:sz w:val="32"/>
          <w:szCs w:val="32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bCs/>
          <w:sz w:val="32"/>
          <w:szCs w:val="32"/>
          <w:lang w:eastAsia="ru-RU"/>
        </w:rPr>
        <w:t xml:space="preserve">                        № 223</w:t>
      </w:r>
    </w:p>
    <w:p w14:paraId="5721AF70" w14:textId="77777777" w:rsidR="00167D03" w:rsidRPr="005A4F08" w:rsidRDefault="00167D03" w:rsidP="00167D0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A4F08">
        <w:rPr>
          <w:rFonts w:ascii="Times New Roman" w:hAnsi="Times New Roman"/>
          <w:bCs/>
          <w:sz w:val="28"/>
          <w:szCs w:val="28"/>
          <w:lang w:eastAsia="ru-RU"/>
        </w:rPr>
        <w:t>г.Нолинск</w:t>
      </w:r>
    </w:p>
    <w:p w14:paraId="4254409E" w14:textId="77777777" w:rsidR="00167D03" w:rsidRPr="001C7E9B" w:rsidRDefault="00167D03" w:rsidP="00167D03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14:paraId="353FBA93" w14:textId="77777777" w:rsidR="00167D03" w:rsidRPr="00377A51" w:rsidRDefault="00EA78DF" w:rsidP="001C7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4F08">
        <w:rPr>
          <w:rFonts w:ascii="Times New Roman" w:hAnsi="Times New Roman"/>
          <w:b/>
          <w:sz w:val="28"/>
          <w:szCs w:val="28"/>
        </w:rPr>
        <w:t>О</w:t>
      </w:r>
      <w:r w:rsidR="005A25B9">
        <w:rPr>
          <w:rFonts w:ascii="Times New Roman" w:hAnsi="Times New Roman"/>
          <w:b/>
          <w:sz w:val="28"/>
          <w:szCs w:val="28"/>
        </w:rPr>
        <w:t>внесении изменений в постановление администрации Нолинского района от 30.01.2023 №75</w:t>
      </w:r>
    </w:p>
    <w:p w14:paraId="68E576B0" w14:textId="77777777" w:rsidR="00EA78DF" w:rsidRPr="001C7E9B" w:rsidRDefault="00EA78DF" w:rsidP="001C7E9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14:paraId="46071D3F" w14:textId="77777777" w:rsidR="00167D03" w:rsidRPr="005A4F08" w:rsidRDefault="00167D03" w:rsidP="001C7E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4F0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10DC3">
        <w:rPr>
          <w:rFonts w:ascii="Times New Roman" w:hAnsi="Times New Roman"/>
          <w:sz w:val="28"/>
        </w:rPr>
        <w:t xml:space="preserve">соответствии </w:t>
      </w:r>
      <w:r w:rsidR="005A25B9">
        <w:rPr>
          <w:rFonts w:ascii="Times New Roman" w:hAnsi="Times New Roman"/>
          <w:sz w:val="28"/>
        </w:rPr>
        <w:t xml:space="preserve">с Соглашением от 14.03.2024 №767-1-2024 «О предоставлении субсидии из областного бюджета местным бюджетам на поддержку отрасли культура», заключенным между министерством культуры Кировской области и администрацией Нолинского района, </w:t>
      </w:r>
      <w:r w:rsidRPr="005A4F08">
        <w:rPr>
          <w:rFonts w:ascii="Times New Roman" w:hAnsi="Times New Roman"/>
          <w:sz w:val="28"/>
          <w:szCs w:val="28"/>
          <w:lang w:eastAsia="ru-RU"/>
        </w:rPr>
        <w:t>администрация Нолинского района ПОСТАНОВЛЯЕТ:</w:t>
      </w:r>
    </w:p>
    <w:p w14:paraId="19F9D587" w14:textId="77777777" w:rsidR="005A25B9" w:rsidRDefault="00163818" w:rsidP="001C7E9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Читать название постановления в следующей редакции:</w:t>
      </w:r>
    </w:p>
    <w:p w14:paraId="20815524" w14:textId="77777777" w:rsidR="005A25B9" w:rsidRDefault="00163818" w:rsidP="001C7E9B">
      <w:pPr>
        <w:spacing w:after="0" w:line="360" w:lineRule="auto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63818">
        <w:rPr>
          <w:rFonts w:ascii="Times New Roman" w:hAnsi="Times New Roman"/>
          <w:sz w:val="28"/>
          <w:szCs w:val="28"/>
        </w:rPr>
        <w:t xml:space="preserve">Решение о </w:t>
      </w:r>
      <w:r w:rsidRPr="00F97139">
        <w:rPr>
          <w:rFonts w:ascii="Times New Roman" w:hAnsi="Times New Roman"/>
          <w:sz w:val="28"/>
          <w:szCs w:val="28"/>
        </w:rPr>
        <w:t>подготовке</w:t>
      </w:r>
      <w:r w:rsidRPr="00163818">
        <w:rPr>
          <w:rFonts w:ascii="Times New Roman" w:hAnsi="Times New Roman"/>
          <w:sz w:val="28"/>
          <w:szCs w:val="28"/>
        </w:rPr>
        <w:t xml:space="preserve"> и реализации бюджетных инвестиций в разработку проектной документации</w:t>
      </w:r>
      <w:r w:rsidRPr="00163818">
        <w:rPr>
          <w:rFonts w:ascii="TimesNewRoman" w:hAnsi="TimesNewRoman"/>
          <w:color w:val="000000"/>
          <w:sz w:val="28"/>
          <w:szCs w:val="28"/>
        </w:rPr>
        <w:t>по сохранению объекта культурного</w:t>
      </w:r>
      <w:r>
        <w:rPr>
          <w:rFonts w:ascii="TimesNewRoman" w:hAnsi="TimesNewRoman"/>
          <w:color w:val="000000"/>
          <w:sz w:val="28"/>
          <w:szCs w:val="28"/>
        </w:rPr>
        <w:t xml:space="preserve"> наследия, здания МКУК </w:t>
      </w:r>
      <w:r>
        <w:rPr>
          <w:rFonts w:ascii="TimesNewRoman" w:hAnsi="TimesNewRoman" w:hint="eastAsia"/>
          <w:color w:val="000000"/>
          <w:sz w:val="28"/>
          <w:szCs w:val="28"/>
        </w:rPr>
        <w:t>«</w:t>
      </w:r>
      <w:r>
        <w:rPr>
          <w:rFonts w:ascii="TimesNewRoman" w:hAnsi="TimesNewRoman"/>
          <w:color w:val="000000"/>
          <w:sz w:val="28"/>
          <w:szCs w:val="28"/>
        </w:rPr>
        <w:t>Нолинская централизованная библиотечная система</w:t>
      </w:r>
      <w:r>
        <w:rPr>
          <w:rFonts w:ascii="TimesNewRoman" w:hAnsi="TimesNewRoman" w:hint="eastAsia"/>
          <w:color w:val="000000"/>
          <w:sz w:val="28"/>
          <w:szCs w:val="28"/>
        </w:rPr>
        <w:t>»</w:t>
      </w:r>
      <w:r>
        <w:rPr>
          <w:rFonts w:ascii="TimesNewRoman" w:hAnsi="TimesNewRoman"/>
          <w:color w:val="000000"/>
          <w:sz w:val="28"/>
          <w:szCs w:val="28"/>
        </w:rPr>
        <w:t xml:space="preserve">. </w:t>
      </w:r>
    </w:p>
    <w:p w14:paraId="1CAC094B" w14:textId="77777777" w:rsidR="00214AD2" w:rsidRDefault="00214AD2" w:rsidP="001C7E9B">
      <w:pPr>
        <w:spacing w:after="0" w:line="360" w:lineRule="auto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        2.    Пункт 1 постановления читать в следующей </w:t>
      </w:r>
      <w:r>
        <w:rPr>
          <w:rFonts w:ascii="TimesNewRoman" w:hAnsi="TimesNewRoman" w:hint="eastAsia"/>
          <w:color w:val="000000"/>
          <w:sz w:val="28"/>
          <w:szCs w:val="28"/>
        </w:rPr>
        <w:t>редакции</w:t>
      </w:r>
      <w:r>
        <w:rPr>
          <w:rFonts w:ascii="TimesNewRoman" w:hAnsi="TimesNewRoman"/>
          <w:color w:val="000000"/>
          <w:sz w:val="28"/>
          <w:szCs w:val="28"/>
        </w:rPr>
        <w:t>:</w:t>
      </w:r>
    </w:p>
    <w:p w14:paraId="0EED331A" w14:textId="77777777" w:rsidR="0033068B" w:rsidRDefault="00214AD2" w:rsidP="001C7E9B">
      <w:pPr>
        <w:spacing w:after="0" w:line="360" w:lineRule="auto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 w:hint="eastAsia"/>
          <w:color w:val="000000"/>
          <w:sz w:val="28"/>
          <w:szCs w:val="28"/>
        </w:rPr>
        <w:t>«</w:t>
      </w:r>
      <w:r>
        <w:rPr>
          <w:rFonts w:ascii="TimesNewRoman" w:hAnsi="TimesNewRoman"/>
          <w:color w:val="000000"/>
          <w:sz w:val="28"/>
          <w:szCs w:val="28"/>
        </w:rPr>
        <w:t xml:space="preserve">Принять решение о </w:t>
      </w:r>
      <w:r w:rsidR="00F97139">
        <w:rPr>
          <w:rFonts w:ascii="TimesNewRoman" w:hAnsi="TimesNewRoman"/>
          <w:color w:val="000000"/>
          <w:sz w:val="28"/>
          <w:szCs w:val="28"/>
        </w:rPr>
        <w:t>подготовке</w:t>
      </w:r>
      <w:r>
        <w:rPr>
          <w:rFonts w:ascii="TimesNewRoman" w:hAnsi="TimesNewRoman"/>
          <w:color w:val="000000"/>
          <w:sz w:val="28"/>
          <w:szCs w:val="28"/>
        </w:rPr>
        <w:t xml:space="preserve"> и реализации бюджетных инвестиций в разработку </w:t>
      </w:r>
      <w:r w:rsidR="0033068B">
        <w:rPr>
          <w:rFonts w:ascii="TimesNewRoman" w:hAnsi="TimesNewRoman"/>
          <w:color w:val="000000"/>
          <w:sz w:val="28"/>
          <w:szCs w:val="28"/>
        </w:rPr>
        <w:t xml:space="preserve">проектной документации </w:t>
      </w:r>
      <w:r w:rsidR="0033068B" w:rsidRPr="00163818">
        <w:rPr>
          <w:rFonts w:ascii="TimesNewRoman" w:hAnsi="TimesNewRoman"/>
          <w:color w:val="000000"/>
          <w:sz w:val="28"/>
          <w:szCs w:val="28"/>
        </w:rPr>
        <w:t>по сохранению объекта культурного</w:t>
      </w:r>
      <w:r w:rsidR="0033068B">
        <w:rPr>
          <w:rFonts w:ascii="TimesNewRoman" w:hAnsi="TimesNewRoman"/>
          <w:color w:val="000000"/>
          <w:sz w:val="28"/>
          <w:szCs w:val="28"/>
        </w:rPr>
        <w:t xml:space="preserve"> наследия, здания МКУК </w:t>
      </w:r>
      <w:r w:rsidR="0033068B">
        <w:rPr>
          <w:rFonts w:ascii="TimesNewRoman" w:hAnsi="TimesNewRoman" w:hint="eastAsia"/>
          <w:color w:val="000000"/>
          <w:sz w:val="28"/>
          <w:szCs w:val="28"/>
        </w:rPr>
        <w:t>«</w:t>
      </w:r>
      <w:r w:rsidR="0033068B">
        <w:rPr>
          <w:rFonts w:ascii="TimesNewRoman" w:hAnsi="TimesNewRoman"/>
          <w:color w:val="000000"/>
          <w:sz w:val="28"/>
          <w:szCs w:val="28"/>
        </w:rPr>
        <w:t>Нолинская централизованная библиотечная система</w:t>
      </w:r>
      <w:r w:rsidR="0033068B">
        <w:rPr>
          <w:rFonts w:ascii="TimesNewRoman" w:hAnsi="TimesNewRoman" w:hint="eastAsia"/>
          <w:color w:val="000000"/>
          <w:sz w:val="28"/>
          <w:szCs w:val="28"/>
        </w:rPr>
        <w:t>»</w:t>
      </w:r>
      <w:r w:rsidR="0033068B">
        <w:rPr>
          <w:rFonts w:ascii="TimesNewRoman" w:hAnsi="TimesNewRoman"/>
          <w:color w:val="000000"/>
          <w:sz w:val="28"/>
          <w:szCs w:val="28"/>
        </w:rPr>
        <w:t xml:space="preserve">. </w:t>
      </w:r>
    </w:p>
    <w:p w14:paraId="3CCE3068" w14:textId="77777777" w:rsidR="00214AD2" w:rsidRDefault="0033068B" w:rsidP="001C7E9B">
      <w:pPr>
        <w:pStyle w:val="a8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="00214AD2">
        <w:rPr>
          <w:rFonts w:ascii="Times New Roman" w:hAnsi="Times New Roman"/>
          <w:sz w:val="28"/>
          <w:szCs w:val="28"/>
        </w:rPr>
        <w:t>Приложение к Постановлению читать в новой редакции.   Прилагается.</w:t>
      </w:r>
    </w:p>
    <w:p w14:paraId="4D23D5F4" w14:textId="77777777" w:rsidR="00214AD2" w:rsidRDefault="0033068B" w:rsidP="001C7E9B">
      <w:pPr>
        <w:pStyle w:val="a8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14AD2" w:rsidRPr="00965388">
        <w:rPr>
          <w:rFonts w:ascii="Times New Roman" w:hAnsi="Times New Roman"/>
          <w:sz w:val="28"/>
          <w:szCs w:val="28"/>
        </w:rPr>
        <w:t xml:space="preserve">Настоящее </w:t>
      </w:r>
      <w:r w:rsidR="00214AD2">
        <w:rPr>
          <w:rFonts w:ascii="Times New Roman" w:hAnsi="Times New Roman"/>
          <w:sz w:val="28"/>
          <w:szCs w:val="28"/>
        </w:rPr>
        <w:t>постановление в</w:t>
      </w:r>
      <w:r w:rsidR="00214AD2" w:rsidRPr="00965388">
        <w:rPr>
          <w:rFonts w:ascii="Times New Roman" w:hAnsi="Times New Roman"/>
          <w:sz w:val="28"/>
          <w:szCs w:val="28"/>
        </w:rPr>
        <w:t>ступает в силу</w:t>
      </w:r>
      <w:r w:rsidR="00214AD2">
        <w:rPr>
          <w:rFonts w:ascii="Times New Roman" w:hAnsi="Times New Roman"/>
          <w:sz w:val="28"/>
          <w:szCs w:val="28"/>
        </w:rPr>
        <w:t xml:space="preserve"> с момента подписания</w:t>
      </w:r>
      <w:r w:rsidR="0095608E">
        <w:rPr>
          <w:rFonts w:ascii="Times New Roman" w:hAnsi="Times New Roman"/>
          <w:sz w:val="28"/>
          <w:szCs w:val="28"/>
        </w:rPr>
        <w:t xml:space="preserve">, а в части пунктов 7 и 8 </w:t>
      </w:r>
      <w:r w:rsidR="00F97139">
        <w:rPr>
          <w:rFonts w:ascii="Times New Roman" w:hAnsi="Times New Roman"/>
          <w:sz w:val="28"/>
          <w:szCs w:val="28"/>
        </w:rPr>
        <w:t>приложения</w:t>
      </w:r>
      <w:r w:rsidR="0095608E">
        <w:rPr>
          <w:rFonts w:ascii="Times New Roman" w:hAnsi="Times New Roman"/>
          <w:sz w:val="28"/>
          <w:szCs w:val="28"/>
        </w:rPr>
        <w:t xml:space="preserve"> к постановлению</w:t>
      </w:r>
      <w:r w:rsidR="00214AD2">
        <w:rPr>
          <w:rFonts w:ascii="Times New Roman" w:hAnsi="Times New Roman"/>
          <w:sz w:val="28"/>
          <w:szCs w:val="28"/>
        </w:rPr>
        <w:t xml:space="preserve"> распростра</w:t>
      </w:r>
      <w:r w:rsidR="00F97139">
        <w:rPr>
          <w:rFonts w:ascii="Times New Roman" w:hAnsi="Times New Roman"/>
          <w:sz w:val="28"/>
          <w:szCs w:val="28"/>
        </w:rPr>
        <w:t>нить</w:t>
      </w:r>
      <w:r w:rsidR="00214AD2">
        <w:rPr>
          <w:rFonts w:ascii="Times New Roman" w:hAnsi="Times New Roman"/>
          <w:sz w:val="28"/>
          <w:szCs w:val="28"/>
        </w:rPr>
        <w:t xml:space="preserve"> на правоотношения, возникшие</w:t>
      </w:r>
      <w:r w:rsidR="00214AD2" w:rsidRPr="00965388">
        <w:rPr>
          <w:rFonts w:ascii="Times New Roman" w:hAnsi="Times New Roman"/>
          <w:sz w:val="28"/>
          <w:szCs w:val="28"/>
        </w:rPr>
        <w:t xml:space="preserve"> с </w:t>
      </w:r>
      <w:r w:rsidR="00F97139">
        <w:rPr>
          <w:rFonts w:ascii="Times New Roman" w:hAnsi="Times New Roman"/>
          <w:sz w:val="28"/>
          <w:szCs w:val="28"/>
        </w:rPr>
        <w:t>1</w:t>
      </w:r>
      <w:r w:rsidR="00846106">
        <w:rPr>
          <w:rFonts w:ascii="Times New Roman" w:hAnsi="Times New Roman"/>
          <w:sz w:val="28"/>
          <w:szCs w:val="28"/>
        </w:rPr>
        <w:t>6</w:t>
      </w:r>
      <w:r w:rsidR="00F97139">
        <w:rPr>
          <w:rFonts w:ascii="Times New Roman" w:hAnsi="Times New Roman"/>
          <w:sz w:val="28"/>
          <w:szCs w:val="28"/>
        </w:rPr>
        <w:t>.11.2023.</w:t>
      </w:r>
    </w:p>
    <w:p w14:paraId="72D3D91D" w14:textId="77777777" w:rsidR="00E51AC7" w:rsidRDefault="0033068B" w:rsidP="003306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5. </w:t>
      </w:r>
      <w:r w:rsidR="00E51AC7" w:rsidRPr="00377A51">
        <w:rPr>
          <w:rFonts w:ascii="Times New Roman" w:hAnsi="Times New Roman"/>
          <w:sz w:val="28"/>
          <w:szCs w:val="28"/>
        </w:rPr>
        <w:t xml:space="preserve">Опубликовать настоящее постановление на официальном сайте Нолинского района </w:t>
      </w:r>
      <w:hyperlink r:id="rId6" w:history="1">
        <w:r w:rsidR="0066263C" w:rsidRPr="0087496C">
          <w:rPr>
            <w:rStyle w:val="a3"/>
            <w:rFonts w:ascii="Times New Roman" w:hAnsi="Times New Roman"/>
            <w:sz w:val="28"/>
            <w:szCs w:val="28"/>
            <w:lang w:val="en-US"/>
          </w:rPr>
          <w:t>ww</w:t>
        </w:r>
        <w:r w:rsidR="0066263C" w:rsidRPr="0087496C">
          <w:rPr>
            <w:rStyle w:val="a3"/>
            <w:rFonts w:ascii="Times New Roman" w:hAnsi="Times New Roman"/>
            <w:sz w:val="28"/>
            <w:szCs w:val="28"/>
          </w:rPr>
          <w:t>w.нолинский.рф</w:t>
        </w:r>
      </w:hyperlink>
      <w:r w:rsidR="00E51AC7" w:rsidRPr="00377A51">
        <w:rPr>
          <w:rFonts w:ascii="Times New Roman" w:hAnsi="Times New Roman"/>
          <w:sz w:val="28"/>
          <w:szCs w:val="28"/>
        </w:rPr>
        <w:t>.</w:t>
      </w:r>
    </w:p>
    <w:p w14:paraId="443D27D1" w14:textId="77777777" w:rsidR="0066263C" w:rsidRPr="0066263C" w:rsidRDefault="0066263C" w:rsidP="0066263C">
      <w:pPr>
        <w:spacing w:after="0" w:line="283" w:lineRule="auto"/>
        <w:jc w:val="both"/>
        <w:rPr>
          <w:rFonts w:ascii="Times New Roman" w:hAnsi="Times New Roman"/>
          <w:sz w:val="18"/>
          <w:szCs w:val="28"/>
        </w:rPr>
      </w:pPr>
    </w:p>
    <w:p w14:paraId="792D678C" w14:textId="77777777" w:rsidR="00214AD2" w:rsidRDefault="00214AD2" w:rsidP="00167D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DEA51E8" w14:textId="77777777" w:rsidR="00214AD2" w:rsidRDefault="00214AD2" w:rsidP="00167D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155086D" w14:textId="77777777" w:rsidR="00167D03" w:rsidRPr="005A4F08" w:rsidRDefault="00545D33" w:rsidP="00167D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4F08">
        <w:rPr>
          <w:rFonts w:ascii="Times New Roman" w:hAnsi="Times New Roman"/>
          <w:sz w:val="28"/>
          <w:szCs w:val="28"/>
          <w:lang w:eastAsia="ru-RU"/>
        </w:rPr>
        <w:t>Г</w:t>
      </w:r>
      <w:r w:rsidR="001953EE" w:rsidRPr="005A4F08">
        <w:rPr>
          <w:rFonts w:ascii="Times New Roman" w:hAnsi="Times New Roman"/>
          <w:sz w:val="28"/>
          <w:szCs w:val="28"/>
          <w:lang w:eastAsia="ru-RU"/>
        </w:rPr>
        <w:t>лав</w:t>
      </w:r>
      <w:r w:rsidRPr="005A4F08">
        <w:rPr>
          <w:rFonts w:ascii="Times New Roman" w:hAnsi="Times New Roman"/>
          <w:sz w:val="28"/>
          <w:szCs w:val="28"/>
          <w:lang w:eastAsia="ru-RU"/>
        </w:rPr>
        <w:t>а</w:t>
      </w:r>
      <w:r w:rsidR="00167D03" w:rsidRPr="005A4F08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14:paraId="100A4727" w14:textId="6211C19B" w:rsidR="00277978" w:rsidRPr="001C7E9B" w:rsidRDefault="00167D03" w:rsidP="001C7E9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4F08">
        <w:rPr>
          <w:rFonts w:ascii="Times New Roman" w:hAnsi="Times New Roman"/>
          <w:sz w:val="28"/>
          <w:szCs w:val="28"/>
          <w:lang w:eastAsia="ru-RU"/>
        </w:rPr>
        <w:t xml:space="preserve">Нолинского района              </w:t>
      </w:r>
      <w:r w:rsidR="00F9713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45D33" w:rsidRPr="005A4F08">
        <w:rPr>
          <w:rFonts w:ascii="Times New Roman" w:hAnsi="Times New Roman"/>
          <w:sz w:val="28"/>
          <w:szCs w:val="28"/>
          <w:lang w:eastAsia="ru-RU"/>
        </w:rPr>
        <w:t xml:space="preserve">Н.Н. </w:t>
      </w:r>
      <w:proofErr w:type="spellStart"/>
      <w:r w:rsidR="00545D33" w:rsidRPr="005A4F08">
        <w:rPr>
          <w:rFonts w:ascii="Times New Roman" w:hAnsi="Times New Roman"/>
          <w:sz w:val="28"/>
          <w:szCs w:val="28"/>
          <w:lang w:eastAsia="ru-RU"/>
        </w:rPr>
        <w:t>Грудцын</w:t>
      </w:r>
      <w:proofErr w:type="spellEnd"/>
    </w:p>
    <w:p w14:paraId="279E639E" w14:textId="77777777" w:rsidR="00277978" w:rsidRPr="007161F2" w:rsidRDefault="00277978" w:rsidP="00277978">
      <w:pPr>
        <w:pStyle w:val="a6"/>
        <w:jc w:val="left"/>
        <w:rPr>
          <w:noProof/>
          <w:sz w:val="48"/>
          <w:szCs w:val="48"/>
        </w:rPr>
      </w:pPr>
    </w:p>
    <w:p w14:paraId="02607699" w14:textId="5C3D74C9" w:rsidR="00277978" w:rsidRPr="0066263C" w:rsidRDefault="00277978" w:rsidP="002779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Разослать: в дело, Н.А.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Коробейниковой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бухгалтерия администрации </w:t>
      </w:r>
      <w:r w:rsidR="001C7E9B">
        <w:rPr>
          <w:rFonts w:ascii="Times New Roman CYR" w:hAnsi="Times New Roman CYR" w:cs="Times New Roman CYR"/>
          <w:sz w:val="28"/>
          <w:szCs w:val="28"/>
        </w:rPr>
        <w:t>района, финансовое</w:t>
      </w:r>
      <w:r>
        <w:rPr>
          <w:rFonts w:ascii="Times New Roman CYR" w:hAnsi="Times New Roman CYR" w:cs="Times New Roman CYR"/>
          <w:sz w:val="28"/>
          <w:szCs w:val="28"/>
        </w:rPr>
        <w:t xml:space="preserve"> управление, МКУК «Нолинская ЦБС», отдел экономики.</w:t>
      </w:r>
    </w:p>
    <w:p w14:paraId="4A231EFA" w14:textId="77777777" w:rsidR="001C7E9B" w:rsidRDefault="001C7E9B" w:rsidP="004B54F3">
      <w:pPr>
        <w:pStyle w:val="ConsPlusNormal"/>
        <w:ind w:firstLine="5387"/>
        <w:rPr>
          <w:rFonts w:ascii="Times New Roman" w:hAnsi="Times New Roman"/>
          <w:sz w:val="28"/>
          <w:szCs w:val="28"/>
        </w:rPr>
      </w:pPr>
    </w:p>
    <w:p w14:paraId="7A58F3CD" w14:textId="77777777" w:rsidR="001C7E9B" w:rsidRDefault="001C7E9B" w:rsidP="004B54F3">
      <w:pPr>
        <w:pStyle w:val="ConsPlusNormal"/>
        <w:ind w:firstLine="5387"/>
        <w:rPr>
          <w:rFonts w:ascii="Times New Roman" w:hAnsi="Times New Roman"/>
          <w:sz w:val="28"/>
          <w:szCs w:val="28"/>
        </w:rPr>
      </w:pPr>
    </w:p>
    <w:p w14:paraId="01624CE8" w14:textId="77777777" w:rsidR="001C7E9B" w:rsidRDefault="001C7E9B" w:rsidP="004B54F3">
      <w:pPr>
        <w:pStyle w:val="ConsPlusNormal"/>
        <w:ind w:firstLine="5387"/>
        <w:rPr>
          <w:rFonts w:ascii="Times New Roman" w:hAnsi="Times New Roman"/>
          <w:sz w:val="28"/>
          <w:szCs w:val="28"/>
        </w:rPr>
      </w:pPr>
    </w:p>
    <w:p w14:paraId="6341EC50" w14:textId="77777777" w:rsidR="001C7E9B" w:rsidRDefault="001C7E9B" w:rsidP="004B54F3">
      <w:pPr>
        <w:pStyle w:val="ConsPlusNormal"/>
        <w:ind w:firstLine="5387"/>
        <w:rPr>
          <w:rFonts w:ascii="Times New Roman" w:hAnsi="Times New Roman"/>
          <w:sz w:val="28"/>
          <w:szCs w:val="28"/>
        </w:rPr>
      </w:pPr>
    </w:p>
    <w:p w14:paraId="526E98AD" w14:textId="77777777" w:rsidR="001C7E9B" w:rsidRDefault="001C7E9B" w:rsidP="004B54F3">
      <w:pPr>
        <w:pStyle w:val="ConsPlusNormal"/>
        <w:ind w:firstLine="5387"/>
        <w:rPr>
          <w:rFonts w:ascii="Times New Roman" w:hAnsi="Times New Roman"/>
          <w:sz w:val="28"/>
          <w:szCs w:val="28"/>
        </w:rPr>
      </w:pPr>
    </w:p>
    <w:p w14:paraId="0001FF60" w14:textId="77777777" w:rsidR="001C7E9B" w:rsidRDefault="001C7E9B" w:rsidP="004B54F3">
      <w:pPr>
        <w:pStyle w:val="ConsPlusNormal"/>
        <w:ind w:firstLine="5387"/>
        <w:rPr>
          <w:rFonts w:ascii="Times New Roman" w:hAnsi="Times New Roman"/>
          <w:sz w:val="28"/>
          <w:szCs w:val="28"/>
        </w:rPr>
      </w:pPr>
    </w:p>
    <w:p w14:paraId="31CDA89E" w14:textId="77777777" w:rsidR="001C7E9B" w:rsidRDefault="001C7E9B" w:rsidP="004B54F3">
      <w:pPr>
        <w:pStyle w:val="ConsPlusNormal"/>
        <w:ind w:firstLine="5387"/>
        <w:rPr>
          <w:rFonts w:ascii="Times New Roman" w:hAnsi="Times New Roman"/>
          <w:sz w:val="28"/>
          <w:szCs w:val="28"/>
        </w:rPr>
      </w:pPr>
    </w:p>
    <w:p w14:paraId="26CCB80A" w14:textId="77777777" w:rsidR="001C7E9B" w:rsidRDefault="001C7E9B" w:rsidP="004B54F3">
      <w:pPr>
        <w:pStyle w:val="ConsPlusNormal"/>
        <w:ind w:firstLine="5387"/>
        <w:rPr>
          <w:rFonts w:ascii="Times New Roman" w:hAnsi="Times New Roman"/>
          <w:sz w:val="28"/>
          <w:szCs w:val="28"/>
        </w:rPr>
      </w:pPr>
    </w:p>
    <w:p w14:paraId="6E8255C7" w14:textId="77777777" w:rsidR="001C7E9B" w:rsidRDefault="001C7E9B" w:rsidP="004B54F3">
      <w:pPr>
        <w:pStyle w:val="ConsPlusNormal"/>
        <w:ind w:firstLine="5387"/>
        <w:rPr>
          <w:rFonts w:ascii="Times New Roman" w:hAnsi="Times New Roman"/>
          <w:sz w:val="28"/>
          <w:szCs w:val="28"/>
        </w:rPr>
      </w:pPr>
    </w:p>
    <w:p w14:paraId="3DBBF7C7" w14:textId="77777777" w:rsidR="001C7E9B" w:rsidRDefault="001C7E9B" w:rsidP="004B54F3">
      <w:pPr>
        <w:pStyle w:val="ConsPlusNormal"/>
        <w:ind w:firstLine="5387"/>
        <w:rPr>
          <w:rFonts w:ascii="Times New Roman" w:hAnsi="Times New Roman"/>
          <w:sz w:val="28"/>
          <w:szCs w:val="28"/>
        </w:rPr>
      </w:pPr>
    </w:p>
    <w:p w14:paraId="54750742" w14:textId="77777777" w:rsidR="001C7E9B" w:rsidRDefault="001C7E9B" w:rsidP="004B54F3">
      <w:pPr>
        <w:pStyle w:val="ConsPlusNormal"/>
        <w:ind w:firstLine="5387"/>
        <w:rPr>
          <w:rFonts w:ascii="Times New Roman" w:hAnsi="Times New Roman"/>
          <w:sz w:val="28"/>
          <w:szCs w:val="28"/>
        </w:rPr>
      </w:pPr>
    </w:p>
    <w:p w14:paraId="4253828C" w14:textId="77777777" w:rsidR="001C7E9B" w:rsidRDefault="001C7E9B" w:rsidP="004B54F3">
      <w:pPr>
        <w:pStyle w:val="ConsPlusNormal"/>
        <w:ind w:firstLine="5387"/>
        <w:rPr>
          <w:rFonts w:ascii="Times New Roman" w:hAnsi="Times New Roman"/>
          <w:sz w:val="28"/>
          <w:szCs w:val="28"/>
        </w:rPr>
      </w:pPr>
    </w:p>
    <w:p w14:paraId="3166DDE1" w14:textId="77777777" w:rsidR="001C7E9B" w:rsidRDefault="001C7E9B" w:rsidP="004B54F3">
      <w:pPr>
        <w:pStyle w:val="ConsPlusNormal"/>
        <w:ind w:firstLine="5387"/>
        <w:rPr>
          <w:rFonts w:ascii="Times New Roman" w:hAnsi="Times New Roman"/>
          <w:sz w:val="28"/>
          <w:szCs w:val="28"/>
        </w:rPr>
      </w:pPr>
    </w:p>
    <w:p w14:paraId="7DF125F1" w14:textId="77777777" w:rsidR="001C7E9B" w:rsidRDefault="001C7E9B" w:rsidP="004B54F3">
      <w:pPr>
        <w:pStyle w:val="ConsPlusNormal"/>
        <w:ind w:firstLine="5387"/>
        <w:rPr>
          <w:rFonts w:ascii="Times New Roman" w:hAnsi="Times New Roman"/>
          <w:sz w:val="28"/>
          <w:szCs w:val="28"/>
        </w:rPr>
      </w:pPr>
    </w:p>
    <w:p w14:paraId="49ABEE3E" w14:textId="77777777" w:rsidR="001C7E9B" w:rsidRDefault="001C7E9B" w:rsidP="004B54F3">
      <w:pPr>
        <w:pStyle w:val="ConsPlusNormal"/>
        <w:ind w:firstLine="5387"/>
        <w:rPr>
          <w:rFonts w:ascii="Times New Roman" w:hAnsi="Times New Roman"/>
          <w:sz w:val="28"/>
          <w:szCs w:val="28"/>
        </w:rPr>
      </w:pPr>
    </w:p>
    <w:p w14:paraId="14AD4DE6" w14:textId="77777777" w:rsidR="001C7E9B" w:rsidRDefault="001C7E9B" w:rsidP="004B54F3">
      <w:pPr>
        <w:pStyle w:val="ConsPlusNormal"/>
        <w:ind w:firstLine="5387"/>
        <w:rPr>
          <w:rFonts w:ascii="Times New Roman" w:hAnsi="Times New Roman"/>
          <w:sz w:val="28"/>
          <w:szCs w:val="28"/>
        </w:rPr>
      </w:pPr>
    </w:p>
    <w:p w14:paraId="1E9C6023" w14:textId="77777777" w:rsidR="001C7E9B" w:rsidRDefault="001C7E9B" w:rsidP="004B54F3">
      <w:pPr>
        <w:pStyle w:val="ConsPlusNormal"/>
        <w:ind w:firstLine="5387"/>
        <w:rPr>
          <w:rFonts w:ascii="Times New Roman" w:hAnsi="Times New Roman"/>
          <w:sz w:val="28"/>
          <w:szCs w:val="28"/>
        </w:rPr>
      </w:pPr>
    </w:p>
    <w:p w14:paraId="3A1D6614" w14:textId="77777777" w:rsidR="001C7E9B" w:rsidRDefault="001C7E9B" w:rsidP="004B54F3">
      <w:pPr>
        <w:pStyle w:val="ConsPlusNormal"/>
        <w:ind w:firstLine="5387"/>
        <w:rPr>
          <w:rFonts w:ascii="Times New Roman" w:hAnsi="Times New Roman"/>
          <w:sz w:val="28"/>
          <w:szCs w:val="28"/>
        </w:rPr>
      </w:pPr>
    </w:p>
    <w:p w14:paraId="3B0F7599" w14:textId="77777777" w:rsidR="001C7E9B" w:rsidRDefault="001C7E9B" w:rsidP="004B54F3">
      <w:pPr>
        <w:pStyle w:val="ConsPlusNormal"/>
        <w:ind w:firstLine="5387"/>
        <w:rPr>
          <w:rFonts w:ascii="Times New Roman" w:hAnsi="Times New Roman"/>
          <w:sz w:val="28"/>
          <w:szCs w:val="28"/>
        </w:rPr>
      </w:pPr>
    </w:p>
    <w:p w14:paraId="5BEA94BB" w14:textId="77777777" w:rsidR="001C7E9B" w:rsidRDefault="001C7E9B" w:rsidP="004B54F3">
      <w:pPr>
        <w:pStyle w:val="ConsPlusNormal"/>
        <w:ind w:firstLine="5387"/>
        <w:rPr>
          <w:rFonts w:ascii="Times New Roman" w:hAnsi="Times New Roman"/>
          <w:sz w:val="28"/>
          <w:szCs w:val="28"/>
        </w:rPr>
      </w:pPr>
    </w:p>
    <w:p w14:paraId="51E2E557" w14:textId="77777777" w:rsidR="001C7E9B" w:rsidRDefault="001C7E9B" w:rsidP="004B54F3">
      <w:pPr>
        <w:pStyle w:val="ConsPlusNormal"/>
        <w:ind w:firstLine="5387"/>
        <w:rPr>
          <w:rFonts w:ascii="Times New Roman" w:hAnsi="Times New Roman"/>
          <w:sz w:val="28"/>
          <w:szCs w:val="28"/>
        </w:rPr>
      </w:pPr>
    </w:p>
    <w:p w14:paraId="763A1664" w14:textId="77777777" w:rsidR="001C7E9B" w:rsidRDefault="001C7E9B" w:rsidP="004B54F3">
      <w:pPr>
        <w:pStyle w:val="ConsPlusNormal"/>
        <w:ind w:firstLine="5387"/>
        <w:rPr>
          <w:rFonts w:ascii="Times New Roman" w:hAnsi="Times New Roman"/>
          <w:sz w:val="28"/>
          <w:szCs w:val="28"/>
        </w:rPr>
      </w:pPr>
    </w:p>
    <w:p w14:paraId="3A67D258" w14:textId="77777777" w:rsidR="001C7E9B" w:rsidRDefault="001C7E9B" w:rsidP="004B54F3">
      <w:pPr>
        <w:pStyle w:val="ConsPlusNormal"/>
        <w:ind w:firstLine="5387"/>
        <w:rPr>
          <w:rFonts w:ascii="Times New Roman" w:hAnsi="Times New Roman"/>
          <w:sz w:val="28"/>
          <w:szCs w:val="28"/>
        </w:rPr>
      </w:pPr>
    </w:p>
    <w:p w14:paraId="013FD578" w14:textId="77777777" w:rsidR="001C7E9B" w:rsidRDefault="001C7E9B" w:rsidP="004B54F3">
      <w:pPr>
        <w:pStyle w:val="ConsPlusNormal"/>
        <w:ind w:firstLine="5387"/>
        <w:rPr>
          <w:rFonts w:ascii="Times New Roman" w:hAnsi="Times New Roman"/>
          <w:sz w:val="28"/>
          <w:szCs w:val="28"/>
        </w:rPr>
      </w:pPr>
    </w:p>
    <w:p w14:paraId="0996F3D4" w14:textId="77777777" w:rsidR="001C7E9B" w:rsidRDefault="001C7E9B" w:rsidP="004B54F3">
      <w:pPr>
        <w:pStyle w:val="ConsPlusNormal"/>
        <w:ind w:firstLine="5387"/>
        <w:rPr>
          <w:rFonts w:ascii="Times New Roman" w:hAnsi="Times New Roman"/>
          <w:sz w:val="28"/>
          <w:szCs w:val="28"/>
        </w:rPr>
      </w:pPr>
    </w:p>
    <w:p w14:paraId="59D0C8B5" w14:textId="77777777" w:rsidR="001C7E9B" w:rsidRDefault="001C7E9B" w:rsidP="004B54F3">
      <w:pPr>
        <w:pStyle w:val="ConsPlusNormal"/>
        <w:ind w:firstLine="5387"/>
        <w:rPr>
          <w:rFonts w:ascii="Times New Roman" w:hAnsi="Times New Roman"/>
          <w:sz w:val="28"/>
          <w:szCs w:val="28"/>
        </w:rPr>
      </w:pPr>
    </w:p>
    <w:p w14:paraId="4A563D52" w14:textId="77777777" w:rsidR="001C7E9B" w:rsidRDefault="001C7E9B" w:rsidP="004B54F3">
      <w:pPr>
        <w:pStyle w:val="ConsPlusNormal"/>
        <w:ind w:firstLine="5387"/>
        <w:rPr>
          <w:rFonts w:ascii="Times New Roman" w:hAnsi="Times New Roman"/>
          <w:sz w:val="28"/>
          <w:szCs w:val="28"/>
        </w:rPr>
      </w:pPr>
    </w:p>
    <w:p w14:paraId="37CAAA18" w14:textId="77777777" w:rsidR="001C7E9B" w:rsidRDefault="001C7E9B" w:rsidP="004B54F3">
      <w:pPr>
        <w:pStyle w:val="ConsPlusNormal"/>
        <w:ind w:firstLine="5387"/>
        <w:rPr>
          <w:rFonts w:ascii="Times New Roman" w:hAnsi="Times New Roman"/>
          <w:sz w:val="28"/>
          <w:szCs w:val="28"/>
        </w:rPr>
      </w:pPr>
    </w:p>
    <w:p w14:paraId="25C2D6F3" w14:textId="77777777" w:rsidR="001C7E9B" w:rsidRDefault="001C7E9B" w:rsidP="004B54F3">
      <w:pPr>
        <w:pStyle w:val="ConsPlusNormal"/>
        <w:ind w:firstLine="5387"/>
        <w:rPr>
          <w:rFonts w:ascii="Times New Roman" w:hAnsi="Times New Roman"/>
          <w:sz w:val="28"/>
          <w:szCs w:val="28"/>
        </w:rPr>
      </w:pPr>
    </w:p>
    <w:p w14:paraId="70EDAE43" w14:textId="77777777" w:rsidR="001C7E9B" w:rsidRDefault="001C7E9B" w:rsidP="004B54F3">
      <w:pPr>
        <w:pStyle w:val="ConsPlusNormal"/>
        <w:ind w:firstLine="5387"/>
        <w:rPr>
          <w:rFonts w:ascii="Times New Roman" w:hAnsi="Times New Roman"/>
          <w:sz w:val="28"/>
          <w:szCs w:val="28"/>
        </w:rPr>
      </w:pPr>
    </w:p>
    <w:p w14:paraId="51F93E4C" w14:textId="77777777" w:rsidR="001C7E9B" w:rsidRDefault="001C7E9B" w:rsidP="004B54F3">
      <w:pPr>
        <w:pStyle w:val="ConsPlusNormal"/>
        <w:ind w:firstLine="5387"/>
        <w:rPr>
          <w:rFonts w:ascii="Times New Roman" w:hAnsi="Times New Roman"/>
          <w:sz w:val="28"/>
          <w:szCs w:val="28"/>
        </w:rPr>
      </w:pPr>
    </w:p>
    <w:p w14:paraId="2E4F3A7E" w14:textId="77777777" w:rsidR="001C7E9B" w:rsidRDefault="001C7E9B" w:rsidP="004B54F3">
      <w:pPr>
        <w:pStyle w:val="ConsPlusNormal"/>
        <w:ind w:firstLine="5387"/>
        <w:rPr>
          <w:rFonts w:ascii="Times New Roman" w:hAnsi="Times New Roman"/>
          <w:sz w:val="28"/>
          <w:szCs w:val="28"/>
        </w:rPr>
      </w:pPr>
    </w:p>
    <w:p w14:paraId="49D30475" w14:textId="77777777" w:rsidR="001C7E9B" w:rsidRDefault="001C7E9B" w:rsidP="004B54F3">
      <w:pPr>
        <w:pStyle w:val="ConsPlusNormal"/>
        <w:ind w:firstLine="5387"/>
        <w:rPr>
          <w:rFonts w:ascii="Times New Roman" w:hAnsi="Times New Roman"/>
          <w:sz w:val="28"/>
          <w:szCs w:val="28"/>
        </w:rPr>
      </w:pPr>
    </w:p>
    <w:p w14:paraId="37907A44" w14:textId="77777777" w:rsidR="001C7E9B" w:rsidRDefault="001C7E9B" w:rsidP="004B54F3">
      <w:pPr>
        <w:pStyle w:val="ConsPlusNormal"/>
        <w:ind w:firstLine="5387"/>
        <w:rPr>
          <w:rFonts w:ascii="Times New Roman" w:hAnsi="Times New Roman"/>
          <w:sz w:val="28"/>
          <w:szCs w:val="28"/>
        </w:rPr>
      </w:pPr>
    </w:p>
    <w:p w14:paraId="2E2AB5EB" w14:textId="77777777" w:rsidR="001C7E9B" w:rsidRDefault="001C7E9B" w:rsidP="004B54F3">
      <w:pPr>
        <w:pStyle w:val="ConsPlusNormal"/>
        <w:ind w:firstLine="5387"/>
        <w:rPr>
          <w:rFonts w:ascii="Times New Roman" w:hAnsi="Times New Roman"/>
          <w:sz w:val="28"/>
          <w:szCs w:val="28"/>
        </w:rPr>
      </w:pPr>
    </w:p>
    <w:p w14:paraId="6407147E" w14:textId="3CAF5A5F" w:rsidR="001D2BCF" w:rsidRPr="00921667" w:rsidRDefault="009908F5" w:rsidP="004B54F3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 w:rsidRPr="005A4F0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7EAA0A2D" w14:textId="77777777" w:rsidR="009908F5" w:rsidRPr="005A4F08" w:rsidRDefault="009908F5" w:rsidP="004B54F3">
      <w:pPr>
        <w:spacing w:after="0" w:line="240" w:lineRule="auto"/>
        <w:ind w:firstLine="5387"/>
        <w:rPr>
          <w:rFonts w:ascii="Times New Roman" w:hAnsi="Times New Roman"/>
          <w:sz w:val="28"/>
          <w:szCs w:val="28"/>
          <w:lang w:eastAsia="ru-RU"/>
        </w:rPr>
      </w:pPr>
      <w:r w:rsidRPr="005A4F08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14:paraId="5C554978" w14:textId="77777777" w:rsidR="009908F5" w:rsidRPr="005A4F08" w:rsidRDefault="009908F5" w:rsidP="004B54F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8"/>
          <w:szCs w:val="28"/>
          <w:lang w:eastAsia="ru-RU"/>
        </w:rPr>
      </w:pPr>
      <w:r w:rsidRPr="005A4F08">
        <w:rPr>
          <w:rFonts w:ascii="Times New Roman" w:hAnsi="Times New Roman"/>
          <w:sz w:val="28"/>
          <w:szCs w:val="28"/>
          <w:lang w:eastAsia="ru-RU"/>
        </w:rPr>
        <w:t xml:space="preserve">Нолинского района </w:t>
      </w:r>
    </w:p>
    <w:p w14:paraId="4EF07ACD" w14:textId="5B5E63BC" w:rsidR="00167D03" w:rsidRDefault="001C7E9B" w:rsidP="004B54F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E5397C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20.03.2024 </w:t>
      </w:r>
      <w:r w:rsidR="00E5397C">
        <w:rPr>
          <w:rFonts w:ascii="Times New Roman" w:hAnsi="Times New Roman"/>
          <w:sz w:val="28"/>
          <w:szCs w:val="28"/>
          <w:lang w:eastAsia="ru-RU"/>
        </w:rPr>
        <w:t>№</w:t>
      </w:r>
      <w:r w:rsidR="0027797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223</w:t>
      </w:r>
    </w:p>
    <w:p w14:paraId="7AA3EE20" w14:textId="77777777" w:rsidR="00277978" w:rsidRPr="004B54F3" w:rsidRDefault="00277978" w:rsidP="0027797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7DF331CA" w14:textId="77777777" w:rsidR="0094497D" w:rsidRPr="0094497D" w:rsidRDefault="00E51AC7" w:rsidP="0094497D">
      <w:pPr>
        <w:spacing w:after="0" w:line="283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E51AC7">
        <w:rPr>
          <w:rFonts w:ascii="Times New Roman" w:hAnsi="Times New Roman"/>
          <w:b/>
          <w:sz w:val="28"/>
          <w:szCs w:val="28"/>
        </w:rPr>
        <w:t>Решение о подготовке и реа</w:t>
      </w:r>
      <w:r w:rsidR="008738D8">
        <w:rPr>
          <w:rFonts w:ascii="Times New Roman" w:hAnsi="Times New Roman"/>
          <w:b/>
          <w:sz w:val="28"/>
          <w:szCs w:val="28"/>
        </w:rPr>
        <w:t xml:space="preserve">лизации бюджетных инвестиций </w:t>
      </w:r>
      <w:r w:rsidR="00377A51">
        <w:rPr>
          <w:rFonts w:ascii="Times New Roman" w:hAnsi="Times New Roman"/>
          <w:b/>
          <w:sz w:val="28"/>
          <w:szCs w:val="28"/>
        </w:rPr>
        <w:t xml:space="preserve">в разработку проектной документации </w:t>
      </w:r>
      <w:r w:rsidR="00377A51" w:rsidRPr="00377A51">
        <w:rPr>
          <w:rStyle w:val="layout"/>
          <w:rFonts w:ascii="Times New Roman" w:hAnsi="Times New Roman"/>
          <w:b/>
          <w:sz w:val="28"/>
          <w:szCs w:val="28"/>
        </w:rPr>
        <w:t xml:space="preserve">по сохранению объекта культурного наследия </w:t>
      </w:r>
      <w:r w:rsidR="0094497D" w:rsidRPr="0094497D">
        <w:rPr>
          <w:rFonts w:ascii="TimesNewRoman" w:hAnsi="TimesNewRoman"/>
          <w:b/>
          <w:color w:val="000000"/>
          <w:sz w:val="28"/>
          <w:szCs w:val="28"/>
        </w:rPr>
        <w:t xml:space="preserve">здания МКУК </w:t>
      </w:r>
      <w:r w:rsidR="0094497D" w:rsidRPr="0094497D">
        <w:rPr>
          <w:rFonts w:ascii="TimesNewRoman" w:hAnsi="TimesNewRoman" w:hint="eastAsia"/>
          <w:b/>
          <w:color w:val="000000"/>
          <w:sz w:val="28"/>
          <w:szCs w:val="28"/>
        </w:rPr>
        <w:t>«</w:t>
      </w:r>
      <w:r w:rsidR="0094497D" w:rsidRPr="0094497D">
        <w:rPr>
          <w:rFonts w:ascii="TimesNewRoman" w:hAnsi="TimesNewRoman"/>
          <w:b/>
          <w:color w:val="000000"/>
          <w:sz w:val="28"/>
          <w:szCs w:val="28"/>
        </w:rPr>
        <w:t>Нолинская централизованная библиотечная система</w:t>
      </w:r>
      <w:r w:rsidR="0094497D" w:rsidRPr="0094497D">
        <w:rPr>
          <w:rFonts w:ascii="TimesNewRoman" w:hAnsi="TimesNewRoman" w:hint="eastAsia"/>
          <w:b/>
          <w:color w:val="000000"/>
          <w:sz w:val="28"/>
          <w:szCs w:val="28"/>
        </w:rPr>
        <w:t>»</w:t>
      </w:r>
      <w:r w:rsidR="0094497D" w:rsidRPr="0094497D">
        <w:rPr>
          <w:rFonts w:ascii="TimesNewRoman" w:hAnsi="TimesNewRoman"/>
          <w:b/>
          <w:color w:val="000000"/>
          <w:sz w:val="28"/>
          <w:szCs w:val="28"/>
        </w:rPr>
        <w:t>.</w:t>
      </w:r>
    </w:p>
    <w:p w14:paraId="63BF1BAB" w14:textId="77777777" w:rsidR="00E51AC7" w:rsidRPr="004B54F3" w:rsidRDefault="00E51AC7" w:rsidP="004B54F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56330" w14:textId="77777777" w:rsidR="00377A51" w:rsidRPr="00645E37" w:rsidRDefault="00E51AC7" w:rsidP="004B54F3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645E37">
        <w:rPr>
          <w:rFonts w:ascii="Times New Roman" w:hAnsi="Times New Roman" w:cs="Times New Roman"/>
          <w:sz w:val="28"/>
          <w:szCs w:val="28"/>
        </w:rPr>
        <w:t>Ц</w:t>
      </w:r>
      <w:r w:rsidR="005A4F08" w:rsidRPr="00645E37">
        <w:rPr>
          <w:rFonts w:ascii="Times New Roman" w:hAnsi="Times New Roman" w:cs="Times New Roman"/>
          <w:sz w:val="28"/>
          <w:szCs w:val="28"/>
        </w:rPr>
        <w:t>ель предоставления бюджетных инвестиций –</w:t>
      </w:r>
      <w:r w:rsidR="00377A51" w:rsidRPr="00645E37">
        <w:rPr>
          <w:rFonts w:ascii="Times New Roman" w:hAnsi="Times New Roman"/>
          <w:sz w:val="28"/>
          <w:szCs w:val="28"/>
        </w:rPr>
        <w:t xml:space="preserve">разработка проектной документации </w:t>
      </w:r>
      <w:r w:rsidR="00377A51" w:rsidRPr="00645E37">
        <w:rPr>
          <w:rStyle w:val="layout"/>
          <w:rFonts w:ascii="Times New Roman" w:hAnsi="Times New Roman" w:cs="Times New Roman"/>
          <w:sz w:val="28"/>
          <w:szCs w:val="28"/>
        </w:rPr>
        <w:t xml:space="preserve">по сохранению объекта культурного наследия </w:t>
      </w:r>
      <w:r w:rsidR="00645E37">
        <w:rPr>
          <w:rStyle w:val="layout"/>
          <w:rFonts w:ascii="Times New Roman" w:hAnsi="Times New Roman" w:cs="Times New Roman"/>
          <w:sz w:val="28"/>
          <w:szCs w:val="28"/>
        </w:rPr>
        <w:t>здания МКУК «Нолинская централизованная библиотечная система»</w:t>
      </w:r>
    </w:p>
    <w:p w14:paraId="3F0AE9C6" w14:textId="77777777" w:rsidR="00645E37" w:rsidRPr="00645E37" w:rsidRDefault="00E51AC7" w:rsidP="004B54F3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645E37">
        <w:rPr>
          <w:rFonts w:ascii="Times New Roman" w:hAnsi="Times New Roman" w:cs="Times New Roman"/>
          <w:sz w:val="28"/>
          <w:szCs w:val="28"/>
        </w:rPr>
        <w:t>Н</w:t>
      </w:r>
      <w:r w:rsidR="005A4F08" w:rsidRPr="00645E37">
        <w:rPr>
          <w:rFonts w:ascii="Times New Roman" w:hAnsi="Times New Roman" w:cs="Times New Roman"/>
          <w:sz w:val="28"/>
          <w:szCs w:val="28"/>
        </w:rPr>
        <w:t xml:space="preserve">аименование объекта </w:t>
      </w:r>
      <w:r w:rsidR="00377A51" w:rsidRPr="00645E37">
        <w:rPr>
          <w:rFonts w:ascii="Times New Roman" w:hAnsi="Times New Roman" w:cs="Times New Roman"/>
          <w:sz w:val="28"/>
          <w:szCs w:val="28"/>
        </w:rPr>
        <w:t xml:space="preserve">бюджетных инвестиций – получение проектно – сметной документации </w:t>
      </w:r>
      <w:r w:rsidR="009047D3" w:rsidRPr="00645E37">
        <w:rPr>
          <w:rFonts w:ascii="Times New Roman" w:hAnsi="Times New Roman" w:cs="Times New Roman"/>
          <w:sz w:val="28"/>
          <w:szCs w:val="28"/>
        </w:rPr>
        <w:t xml:space="preserve">по сохранению объекта культурного наследия </w:t>
      </w:r>
      <w:r w:rsidR="00645E37">
        <w:rPr>
          <w:rStyle w:val="layout"/>
          <w:rFonts w:ascii="Times New Roman" w:hAnsi="Times New Roman" w:cs="Times New Roman"/>
          <w:sz w:val="28"/>
          <w:szCs w:val="28"/>
        </w:rPr>
        <w:t>здания МКУК «Нолинская централизованная библиотечная система»</w:t>
      </w:r>
    </w:p>
    <w:p w14:paraId="20B739C2" w14:textId="77777777" w:rsidR="00E51AC7" w:rsidRPr="000E16A3" w:rsidRDefault="00E51AC7" w:rsidP="004B54F3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E37">
        <w:rPr>
          <w:rFonts w:ascii="Times New Roman" w:hAnsi="Times New Roman" w:cs="Times New Roman"/>
          <w:sz w:val="28"/>
          <w:szCs w:val="28"/>
        </w:rPr>
        <w:t xml:space="preserve">Направление инвестирования – </w:t>
      </w:r>
      <w:r w:rsidR="00377A51" w:rsidRPr="00645E37">
        <w:rPr>
          <w:rFonts w:ascii="Times New Roman" w:hAnsi="Times New Roman" w:cs="Times New Roman"/>
          <w:sz w:val="28"/>
          <w:szCs w:val="28"/>
        </w:rPr>
        <w:t>приспособление</w:t>
      </w:r>
      <w:r w:rsidR="009047D3" w:rsidRPr="00645E37">
        <w:rPr>
          <w:rStyle w:val="layout"/>
          <w:rFonts w:ascii="Times New Roman" w:hAnsi="Times New Roman" w:cs="Times New Roman"/>
          <w:sz w:val="28"/>
          <w:szCs w:val="28"/>
        </w:rPr>
        <w:t xml:space="preserve"> объекта культурного наследия для современного использования</w:t>
      </w:r>
      <w:r w:rsidRPr="00645E37">
        <w:rPr>
          <w:rFonts w:ascii="Times New Roman" w:hAnsi="Times New Roman" w:cs="Times New Roman"/>
          <w:sz w:val="28"/>
          <w:szCs w:val="28"/>
        </w:rPr>
        <w:t>.</w:t>
      </w:r>
    </w:p>
    <w:p w14:paraId="302F7F60" w14:textId="77777777" w:rsidR="00E51AC7" w:rsidRDefault="00E51AC7" w:rsidP="004B54F3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6A3">
        <w:rPr>
          <w:rFonts w:ascii="Times New Roman" w:hAnsi="Times New Roman" w:cs="Times New Roman"/>
          <w:sz w:val="28"/>
          <w:szCs w:val="28"/>
        </w:rPr>
        <w:t>Наименование главного распорядителя средств бюджета Нолинского муниципального района – администрация Нолинского муниципального района.</w:t>
      </w:r>
    </w:p>
    <w:p w14:paraId="29364CAF" w14:textId="77777777" w:rsidR="00DD77C9" w:rsidRPr="00086916" w:rsidRDefault="00DD77C9" w:rsidP="004B54F3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16">
        <w:rPr>
          <w:rFonts w:ascii="Times New Roman" w:hAnsi="Times New Roman" w:cs="Times New Roman"/>
          <w:sz w:val="28"/>
          <w:szCs w:val="28"/>
        </w:rPr>
        <w:t>Наименование муниципального заказчика-</w:t>
      </w:r>
      <w:r w:rsidR="00086916"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культуры «Нолинская централизованная библиотечная система».</w:t>
      </w:r>
    </w:p>
    <w:p w14:paraId="2328A201" w14:textId="77777777" w:rsidR="003C19C2" w:rsidRPr="00EC03B9" w:rsidRDefault="00E51AC7" w:rsidP="004B54F3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645">
        <w:rPr>
          <w:rFonts w:ascii="Times New Roman" w:hAnsi="Times New Roman" w:cs="Times New Roman"/>
          <w:sz w:val="28"/>
          <w:szCs w:val="28"/>
        </w:rPr>
        <w:t>С</w:t>
      </w:r>
      <w:r w:rsidR="005A4F08" w:rsidRPr="000A1645">
        <w:rPr>
          <w:rFonts w:ascii="Times New Roman" w:hAnsi="Times New Roman" w:cs="Times New Roman"/>
          <w:sz w:val="28"/>
          <w:szCs w:val="28"/>
        </w:rPr>
        <w:t xml:space="preserve">рок </w:t>
      </w:r>
      <w:r w:rsidR="009047D3" w:rsidRPr="000A1645">
        <w:rPr>
          <w:rFonts w:ascii="Times New Roman" w:hAnsi="Times New Roman" w:cs="Times New Roman"/>
          <w:sz w:val="28"/>
          <w:szCs w:val="28"/>
        </w:rPr>
        <w:t>получения проектной документации</w:t>
      </w:r>
      <w:r w:rsidR="005A4F08" w:rsidRPr="000A1645">
        <w:rPr>
          <w:rFonts w:ascii="Times New Roman" w:hAnsi="Times New Roman" w:cs="Times New Roman"/>
          <w:sz w:val="28"/>
          <w:szCs w:val="28"/>
        </w:rPr>
        <w:t xml:space="preserve"> – 202</w:t>
      </w:r>
      <w:r w:rsidR="00645E37">
        <w:rPr>
          <w:rFonts w:ascii="Times New Roman" w:hAnsi="Times New Roman" w:cs="Times New Roman"/>
          <w:sz w:val="28"/>
          <w:szCs w:val="28"/>
        </w:rPr>
        <w:t>4</w:t>
      </w:r>
      <w:r w:rsidR="005A4F08" w:rsidRPr="000A1645">
        <w:rPr>
          <w:rFonts w:ascii="Times New Roman" w:hAnsi="Times New Roman" w:cs="Times New Roman"/>
          <w:sz w:val="28"/>
          <w:szCs w:val="28"/>
        </w:rPr>
        <w:t xml:space="preserve"> год</w:t>
      </w:r>
      <w:r w:rsidRPr="000A1645">
        <w:rPr>
          <w:rFonts w:ascii="Times New Roman" w:hAnsi="Times New Roman" w:cs="Times New Roman"/>
          <w:sz w:val="28"/>
          <w:szCs w:val="28"/>
        </w:rPr>
        <w:t>.</w:t>
      </w:r>
    </w:p>
    <w:p w14:paraId="68DBBE54" w14:textId="77777777" w:rsidR="00C76BD0" w:rsidRPr="005A4F08" w:rsidRDefault="003C19C2" w:rsidP="004B54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A6D88">
        <w:rPr>
          <w:rFonts w:ascii="Times New Roman" w:hAnsi="Times New Roman" w:cs="Times New Roman"/>
          <w:sz w:val="28"/>
          <w:szCs w:val="28"/>
        </w:rPr>
        <w:t xml:space="preserve">. </w:t>
      </w:r>
      <w:r w:rsidR="000E16A3" w:rsidRPr="00451562">
        <w:rPr>
          <w:rFonts w:ascii="Times New Roman" w:hAnsi="Times New Roman" w:cs="Times New Roman"/>
          <w:sz w:val="28"/>
          <w:szCs w:val="28"/>
        </w:rPr>
        <w:t>О</w:t>
      </w:r>
      <w:r w:rsidR="00C76BD0" w:rsidRPr="00451562">
        <w:rPr>
          <w:rFonts w:ascii="Times New Roman" w:hAnsi="Times New Roman" w:cs="Times New Roman"/>
          <w:sz w:val="28"/>
          <w:szCs w:val="28"/>
        </w:rPr>
        <w:t xml:space="preserve">бщий (предельный) объем инвестиций, предоставляемых на реализацию инвестиционного проекта с выделением объема инвестиций </w:t>
      </w:r>
      <w:r w:rsidR="009047D3">
        <w:rPr>
          <w:rFonts w:ascii="Times New Roman" w:hAnsi="Times New Roman" w:cs="Times New Roman"/>
          <w:sz w:val="28"/>
          <w:szCs w:val="28"/>
        </w:rPr>
        <w:t>на</w:t>
      </w:r>
      <w:r w:rsidR="00C76BD0" w:rsidRPr="00451562">
        <w:rPr>
          <w:rFonts w:ascii="Times New Roman" w:hAnsi="Times New Roman" w:cs="Times New Roman"/>
          <w:sz w:val="28"/>
          <w:szCs w:val="28"/>
        </w:rPr>
        <w:t xml:space="preserve"> подготовку проектно</w:t>
      </w:r>
      <w:r w:rsidR="009047D3">
        <w:rPr>
          <w:rFonts w:ascii="Times New Roman" w:hAnsi="Times New Roman" w:cs="Times New Roman"/>
          <w:sz w:val="28"/>
          <w:szCs w:val="28"/>
        </w:rPr>
        <w:t xml:space="preserve"> - сметной</w:t>
      </w:r>
      <w:r w:rsidR="00C76BD0" w:rsidRPr="00451562">
        <w:rPr>
          <w:rFonts w:ascii="Times New Roman" w:hAnsi="Times New Roman" w:cs="Times New Roman"/>
          <w:sz w:val="28"/>
          <w:szCs w:val="28"/>
        </w:rPr>
        <w:t xml:space="preserve"> документации и проведение инженерных изысканий, выполняемых для подготовки такой проектной документации</w:t>
      </w:r>
      <w:r w:rsidR="00451562" w:rsidRPr="00451562">
        <w:rPr>
          <w:rFonts w:ascii="Times New Roman" w:hAnsi="Times New Roman" w:cs="Times New Roman"/>
          <w:sz w:val="28"/>
          <w:szCs w:val="28"/>
        </w:rPr>
        <w:t xml:space="preserve"> -</w:t>
      </w:r>
      <w:r w:rsidR="00645E37">
        <w:rPr>
          <w:rFonts w:ascii="Times New Roman" w:hAnsi="Times New Roman" w:cs="Times New Roman"/>
          <w:sz w:val="28"/>
          <w:szCs w:val="28"/>
        </w:rPr>
        <w:t>6</w:t>
      </w:r>
      <w:r w:rsidR="00451562" w:rsidRPr="000E16A3">
        <w:rPr>
          <w:rFonts w:ascii="Times New Roman" w:hAnsi="Times New Roman" w:cs="Times New Roman"/>
          <w:sz w:val="28"/>
          <w:szCs w:val="28"/>
        </w:rPr>
        <w:t> </w:t>
      </w:r>
      <w:r w:rsidR="00645E37">
        <w:rPr>
          <w:rFonts w:ascii="Times New Roman" w:hAnsi="Times New Roman" w:cs="Times New Roman"/>
          <w:sz w:val="28"/>
          <w:szCs w:val="28"/>
        </w:rPr>
        <w:t>000</w:t>
      </w:r>
      <w:r w:rsidR="00451562" w:rsidRPr="000E16A3">
        <w:rPr>
          <w:rFonts w:ascii="Times New Roman" w:hAnsi="Times New Roman" w:cs="Times New Roman"/>
          <w:sz w:val="28"/>
          <w:szCs w:val="28"/>
        </w:rPr>
        <w:t>,</w:t>
      </w:r>
      <w:r w:rsidR="00645E37">
        <w:rPr>
          <w:rFonts w:ascii="Times New Roman" w:hAnsi="Times New Roman" w:cs="Times New Roman"/>
          <w:sz w:val="28"/>
          <w:szCs w:val="28"/>
        </w:rPr>
        <w:t>00</w:t>
      </w:r>
      <w:r w:rsidR="00451562" w:rsidRPr="000E16A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51562">
        <w:rPr>
          <w:rFonts w:ascii="Times New Roman" w:hAnsi="Times New Roman" w:cs="Times New Roman"/>
          <w:sz w:val="28"/>
          <w:szCs w:val="28"/>
        </w:rPr>
        <w:t>.</w:t>
      </w:r>
    </w:p>
    <w:p w14:paraId="51217EAC" w14:textId="77777777" w:rsidR="0081166B" w:rsidRPr="000E16A3" w:rsidRDefault="00E15DBC" w:rsidP="004B54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45E37">
        <w:rPr>
          <w:rFonts w:ascii="Times New Roman" w:hAnsi="Times New Roman" w:cs="Times New Roman"/>
          <w:sz w:val="28"/>
          <w:szCs w:val="28"/>
        </w:rPr>
        <w:t>.</w:t>
      </w:r>
      <w:r w:rsidR="000E16A3">
        <w:rPr>
          <w:rFonts w:ascii="Times New Roman" w:hAnsi="Times New Roman" w:cs="Times New Roman"/>
          <w:sz w:val="28"/>
          <w:szCs w:val="28"/>
        </w:rPr>
        <w:t>Р</w:t>
      </w:r>
      <w:r w:rsidR="00C76BD0" w:rsidRPr="000E16A3">
        <w:rPr>
          <w:rFonts w:ascii="Times New Roman" w:hAnsi="Times New Roman" w:cs="Times New Roman"/>
          <w:sz w:val="28"/>
          <w:szCs w:val="28"/>
        </w:rPr>
        <w:t>аспределение общего (предельного) объема предоставляемых инвестиций по годам реализации инвестиционного проекта с выделением объема инвестиций на подготовку проектно</w:t>
      </w:r>
      <w:r w:rsidR="009047D3">
        <w:rPr>
          <w:rFonts w:ascii="Times New Roman" w:hAnsi="Times New Roman" w:cs="Times New Roman"/>
          <w:sz w:val="28"/>
          <w:szCs w:val="28"/>
        </w:rPr>
        <w:t xml:space="preserve">-сметной </w:t>
      </w:r>
      <w:r w:rsidR="00C76BD0" w:rsidRPr="000E16A3">
        <w:rPr>
          <w:rFonts w:ascii="Times New Roman" w:hAnsi="Times New Roman" w:cs="Times New Roman"/>
          <w:sz w:val="28"/>
          <w:szCs w:val="28"/>
        </w:rPr>
        <w:t>документации и проведение инженерных изысканий, выполняемых для подготовки такой проектной документации</w:t>
      </w:r>
      <w:r w:rsidR="0081166B" w:rsidRPr="000E16A3">
        <w:rPr>
          <w:rFonts w:ascii="Times New Roman" w:hAnsi="Times New Roman" w:cs="Times New Roman"/>
          <w:sz w:val="28"/>
          <w:szCs w:val="28"/>
        </w:rPr>
        <w:t>- 202</w:t>
      </w:r>
      <w:r w:rsidR="00645E37">
        <w:rPr>
          <w:rFonts w:ascii="Times New Roman" w:hAnsi="Times New Roman" w:cs="Times New Roman"/>
          <w:sz w:val="28"/>
          <w:szCs w:val="28"/>
        </w:rPr>
        <w:t>4</w:t>
      </w:r>
      <w:r w:rsidR="0081166B" w:rsidRPr="000E16A3">
        <w:rPr>
          <w:rFonts w:ascii="Times New Roman" w:hAnsi="Times New Roman" w:cs="Times New Roman"/>
          <w:sz w:val="28"/>
          <w:szCs w:val="28"/>
        </w:rPr>
        <w:t xml:space="preserve"> год</w:t>
      </w:r>
      <w:r w:rsidR="00761C1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45E37">
        <w:rPr>
          <w:rFonts w:ascii="Times New Roman" w:hAnsi="Times New Roman" w:cs="Times New Roman"/>
          <w:sz w:val="28"/>
          <w:szCs w:val="28"/>
        </w:rPr>
        <w:t>6000</w:t>
      </w:r>
      <w:r w:rsidR="00761C19">
        <w:rPr>
          <w:rFonts w:ascii="Times New Roman" w:hAnsi="Times New Roman" w:cs="Times New Roman"/>
          <w:sz w:val="28"/>
          <w:szCs w:val="28"/>
        </w:rPr>
        <w:t>,</w:t>
      </w:r>
      <w:r w:rsidR="00645E37">
        <w:rPr>
          <w:rFonts w:ascii="Times New Roman" w:hAnsi="Times New Roman" w:cs="Times New Roman"/>
          <w:sz w:val="28"/>
          <w:szCs w:val="28"/>
        </w:rPr>
        <w:t>00</w:t>
      </w:r>
      <w:r w:rsidR="00761C1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sectPr w:rsidR="0081166B" w:rsidRPr="000E16A3" w:rsidSect="004B54F3">
      <w:pgSz w:w="11906" w:h="16838"/>
      <w:pgMar w:top="993" w:right="851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4445F"/>
    <w:multiLevelType w:val="hybridMultilevel"/>
    <w:tmpl w:val="91EEFAD0"/>
    <w:lvl w:ilvl="0" w:tplc="70BC71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88361D"/>
    <w:multiLevelType w:val="hybridMultilevel"/>
    <w:tmpl w:val="5DEC7A9A"/>
    <w:lvl w:ilvl="0" w:tplc="0F1E5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BD0"/>
    <w:rsid w:val="00010DC3"/>
    <w:rsid w:val="00013C41"/>
    <w:rsid w:val="00013F85"/>
    <w:rsid w:val="00014291"/>
    <w:rsid w:val="000331AE"/>
    <w:rsid w:val="00050D35"/>
    <w:rsid w:val="000535A8"/>
    <w:rsid w:val="00056C99"/>
    <w:rsid w:val="00075F3D"/>
    <w:rsid w:val="00086916"/>
    <w:rsid w:val="00097513"/>
    <w:rsid w:val="000A1645"/>
    <w:rsid w:val="000B2248"/>
    <w:rsid w:val="000C6EAD"/>
    <w:rsid w:val="000D56F8"/>
    <w:rsid w:val="000D7E91"/>
    <w:rsid w:val="000E064F"/>
    <w:rsid w:val="000E16A3"/>
    <w:rsid w:val="000F32FF"/>
    <w:rsid w:val="00122F63"/>
    <w:rsid w:val="001244B6"/>
    <w:rsid w:val="00161459"/>
    <w:rsid w:val="00163818"/>
    <w:rsid w:val="00167D03"/>
    <w:rsid w:val="00174618"/>
    <w:rsid w:val="001779BE"/>
    <w:rsid w:val="001933FC"/>
    <w:rsid w:val="001953EE"/>
    <w:rsid w:val="001A3394"/>
    <w:rsid w:val="001A603E"/>
    <w:rsid w:val="001A67B0"/>
    <w:rsid w:val="001B1A8E"/>
    <w:rsid w:val="001C424F"/>
    <w:rsid w:val="001C7E9B"/>
    <w:rsid w:val="001D2BCF"/>
    <w:rsid w:val="001E45BE"/>
    <w:rsid w:val="002037EC"/>
    <w:rsid w:val="00212DCA"/>
    <w:rsid w:val="00214AD2"/>
    <w:rsid w:val="0022779C"/>
    <w:rsid w:val="00240EC4"/>
    <w:rsid w:val="00245ACF"/>
    <w:rsid w:val="00245FFD"/>
    <w:rsid w:val="002572C4"/>
    <w:rsid w:val="00277978"/>
    <w:rsid w:val="00294860"/>
    <w:rsid w:val="002A23CF"/>
    <w:rsid w:val="002A3B59"/>
    <w:rsid w:val="002A457E"/>
    <w:rsid w:val="002A4951"/>
    <w:rsid w:val="002A6D88"/>
    <w:rsid w:val="002B405B"/>
    <w:rsid w:val="002C0B8A"/>
    <w:rsid w:val="002D5CFB"/>
    <w:rsid w:val="002E72AF"/>
    <w:rsid w:val="0033068B"/>
    <w:rsid w:val="00331E5E"/>
    <w:rsid w:val="00333116"/>
    <w:rsid w:val="00355959"/>
    <w:rsid w:val="00356E40"/>
    <w:rsid w:val="003673FA"/>
    <w:rsid w:val="00373DB7"/>
    <w:rsid w:val="00377A51"/>
    <w:rsid w:val="00391481"/>
    <w:rsid w:val="00396C50"/>
    <w:rsid w:val="003A2EDA"/>
    <w:rsid w:val="003B09BD"/>
    <w:rsid w:val="003B15DD"/>
    <w:rsid w:val="003C19C2"/>
    <w:rsid w:val="003D097E"/>
    <w:rsid w:val="003F5E38"/>
    <w:rsid w:val="003F6E99"/>
    <w:rsid w:val="00401831"/>
    <w:rsid w:val="00402D67"/>
    <w:rsid w:val="00412D5E"/>
    <w:rsid w:val="0041316C"/>
    <w:rsid w:val="00426F23"/>
    <w:rsid w:val="00436B70"/>
    <w:rsid w:val="00451562"/>
    <w:rsid w:val="00463C1B"/>
    <w:rsid w:val="00472D9D"/>
    <w:rsid w:val="004734AE"/>
    <w:rsid w:val="00475B09"/>
    <w:rsid w:val="00483749"/>
    <w:rsid w:val="00484133"/>
    <w:rsid w:val="004A4290"/>
    <w:rsid w:val="004B3AB4"/>
    <w:rsid w:val="004B54F3"/>
    <w:rsid w:val="004B5DE0"/>
    <w:rsid w:val="004E476F"/>
    <w:rsid w:val="004E4C97"/>
    <w:rsid w:val="004E526F"/>
    <w:rsid w:val="004E5DBD"/>
    <w:rsid w:val="004E738D"/>
    <w:rsid w:val="00545D33"/>
    <w:rsid w:val="0054717B"/>
    <w:rsid w:val="005505E0"/>
    <w:rsid w:val="00583786"/>
    <w:rsid w:val="00586ABE"/>
    <w:rsid w:val="00586C13"/>
    <w:rsid w:val="00591225"/>
    <w:rsid w:val="005A25B9"/>
    <w:rsid w:val="005A4F08"/>
    <w:rsid w:val="005A78E2"/>
    <w:rsid w:val="005B7BAB"/>
    <w:rsid w:val="005D49D7"/>
    <w:rsid w:val="00606BC6"/>
    <w:rsid w:val="00617989"/>
    <w:rsid w:val="00645E37"/>
    <w:rsid w:val="0066263C"/>
    <w:rsid w:val="00694DEB"/>
    <w:rsid w:val="006C338B"/>
    <w:rsid w:val="006C6D91"/>
    <w:rsid w:val="006D1F95"/>
    <w:rsid w:val="006D2098"/>
    <w:rsid w:val="006E7F98"/>
    <w:rsid w:val="00703095"/>
    <w:rsid w:val="00745AF7"/>
    <w:rsid w:val="00753637"/>
    <w:rsid w:val="00761C19"/>
    <w:rsid w:val="00763C0F"/>
    <w:rsid w:val="00771DF5"/>
    <w:rsid w:val="00774B9D"/>
    <w:rsid w:val="00780545"/>
    <w:rsid w:val="007B1CB8"/>
    <w:rsid w:val="007C5E72"/>
    <w:rsid w:val="007D73E6"/>
    <w:rsid w:val="007E4B00"/>
    <w:rsid w:val="007F7BCF"/>
    <w:rsid w:val="0081166B"/>
    <w:rsid w:val="00846106"/>
    <w:rsid w:val="00855A24"/>
    <w:rsid w:val="008738D8"/>
    <w:rsid w:val="00895307"/>
    <w:rsid w:val="008B205F"/>
    <w:rsid w:val="008C0596"/>
    <w:rsid w:val="008E709C"/>
    <w:rsid w:val="008F214B"/>
    <w:rsid w:val="009047D3"/>
    <w:rsid w:val="009118F5"/>
    <w:rsid w:val="00921667"/>
    <w:rsid w:val="009417CF"/>
    <w:rsid w:val="0094497D"/>
    <w:rsid w:val="00945630"/>
    <w:rsid w:val="0095608E"/>
    <w:rsid w:val="009640E1"/>
    <w:rsid w:val="009908F5"/>
    <w:rsid w:val="009B1D28"/>
    <w:rsid w:val="009B5B38"/>
    <w:rsid w:val="009C4035"/>
    <w:rsid w:val="00A026BD"/>
    <w:rsid w:val="00A1614F"/>
    <w:rsid w:val="00A232B2"/>
    <w:rsid w:val="00A23648"/>
    <w:rsid w:val="00A316ED"/>
    <w:rsid w:val="00A47064"/>
    <w:rsid w:val="00A65C24"/>
    <w:rsid w:val="00A74D7E"/>
    <w:rsid w:val="00A77A22"/>
    <w:rsid w:val="00AA15F5"/>
    <w:rsid w:val="00AB1197"/>
    <w:rsid w:val="00AC26A6"/>
    <w:rsid w:val="00AD4843"/>
    <w:rsid w:val="00AE0B92"/>
    <w:rsid w:val="00B1078B"/>
    <w:rsid w:val="00B14447"/>
    <w:rsid w:val="00B15283"/>
    <w:rsid w:val="00B52D21"/>
    <w:rsid w:val="00B53FE8"/>
    <w:rsid w:val="00B60EFF"/>
    <w:rsid w:val="00B61BFC"/>
    <w:rsid w:val="00B92594"/>
    <w:rsid w:val="00BC59E4"/>
    <w:rsid w:val="00BF66C3"/>
    <w:rsid w:val="00C0246C"/>
    <w:rsid w:val="00C04CDE"/>
    <w:rsid w:val="00C04E46"/>
    <w:rsid w:val="00C237FC"/>
    <w:rsid w:val="00C242B9"/>
    <w:rsid w:val="00C42C3F"/>
    <w:rsid w:val="00C57B0C"/>
    <w:rsid w:val="00C76BD0"/>
    <w:rsid w:val="00C905BE"/>
    <w:rsid w:val="00CA1109"/>
    <w:rsid w:val="00CB6B78"/>
    <w:rsid w:val="00CD2EFC"/>
    <w:rsid w:val="00CE1622"/>
    <w:rsid w:val="00CF3EB2"/>
    <w:rsid w:val="00CF5042"/>
    <w:rsid w:val="00D0428C"/>
    <w:rsid w:val="00D254F5"/>
    <w:rsid w:val="00D5588C"/>
    <w:rsid w:val="00DB4DBB"/>
    <w:rsid w:val="00DB7D4E"/>
    <w:rsid w:val="00DC254E"/>
    <w:rsid w:val="00DD4D77"/>
    <w:rsid w:val="00DD77C9"/>
    <w:rsid w:val="00E15DBC"/>
    <w:rsid w:val="00E15DD1"/>
    <w:rsid w:val="00E32B0A"/>
    <w:rsid w:val="00E3530C"/>
    <w:rsid w:val="00E41121"/>
    <w:rsid w:val="00E4733B"/>
    <w:rsid w:val="00E47A40"/>
    <w:rsid w:val="00E51AC7"/>
    <w:rsid w:val="00E5397C"/>
    <w:rsid w:val="00EA78DF"/>
    <w:rsid w:val="00EC03B9"/>
    <w:rsid w:val="00EC0FE7"/>
    <w:rsid w:val="00EC6324"/>
    <w:rsid w:val="00ED10ED"/>
    <w:rsid w:val="00EE07AE"/>
    <w:rsid w:val="00F0293C"/>
    <w:rsid w:val="00F2555C"/>
    <w:rsid w:val="00F402DC"/>
    <w:rsid w:val="00F47C6F"/>
    <w:rsid w:val="00F652CC"/>
    <w:rsid w:val="00F72B04"/>
    <w:rsid w:val="00F85110"/>
    <w:rsid w:val="00F87BB9"/>
    <w:rsid w:val="00F9442A"/>
    <w:rsid w:val="00F97139"/>
    <w:rsid w:val="00FB2B39"/>
    <w:rsid w:val="00FC6DF2"/>
    <w:rsid w:val="00FE28D8"/>
    <w:rsid w:val="00FF16CE"/>
    <w:rsid w:val="00FF26BD"/>
    <w:rsid w:val="00FF6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48435051"/>
  <w15:docId w15:val="{807A5365-58A4-4413-BAD7-8AA75461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BB9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A4F0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BD0"/>
    <w:pPr>
      <w:widowControl w:val="0"/>
      <w:autoSpaceDE w:val="0"/>
      <w:autoSpaceDN w:val="0"/>
    </w:pPr>
    <w:rPr>
      <w:sz w:val="22"/>
    </w:rPr>
  </w:style>
  <w:style w:type="character" w:styleId="a3">
    <w:name w:val="Hyperlink"/>
    <w:basedOn w:val="a0"/>
    <w:uiPriority w:val="99"/>
    <w:rsid w:val="00167D0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67D03"/>
    <w:rPr>
      <w:rFonts w:ascii="Tahoma" w:hAnsi="Tahoma" w:cs="Tahoma"/>
      <w:sz w:val="16"/>
      <w:szCs w:val="16"/>
    </w:rPr>
  </w:style>
  <w:style w:type="paragraph" w:customStyle="1" w:styleId="11">
    <w:name w:val="Абзац1"/>
    <w:basedOn w:val="a"/>
    <w:rsid w:val="00545D33"/>
    <w:pPr>
      <w:widowControl w:val="0"/>
      <w:spacing w:after="60" w:line="360" w:lineRule="exact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6">
    <w:name w:val="Визы"/>
    <w:basedOn w:val="a"/>
    <w:rsid w:val="00545D33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7">
    <w:name w:val="разослать"/>
    <w:basedOn w:val="a"/>
    <w:rsid w:val="00545D33"/>
    <w:pPr>
      <w:spacing w:after="160" w:line="240" w:lineRule="auto"/>
      <w:ind w:left="1418" w:hanging="141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A4F08"/>
    <w:rPr>
      <w:rFonts w:ascii="Times New Roman" w:hAnsi="Times New Roman" w:cs="Times New Roman"/>
      <w:sz w:val="28"/>
      <w:u w:val="single"/>
    </w:rPr>
  </w:style>
  <w:style w:type="character" w:customStyle="1" w:styleId="layout">
    <w:name w:val="layout"/>
    <w:basedOn w:val="a0"/>
    <w:rsid w:val="00377A51"/>
  </w:style>
  <w:style w:type="paragraph" w:styleId="a8">
    <w:name w:val="No Spacing"/>
    <w:uiPriority w:val="1"/>
    <w:qFormat/>
    <w:rsid w:val="00214AD2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6;&#1083;&#1080;&#1085;&#1089;&#1082;&#1080;&#1081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User</cp:lastModifiedBy>
  <cp:revision>9</cp:revision>
  <cp:lastPrinted>2024-03-21T05:42:00Z</cp:lastPrinted>
  <dcterms:created xsi:type="dcterms:W3CDTF">2024-03-19T12:01:00Z</dcterms:created>
  <dcterms:modified xsi:type="dcterms:W3CDTF">2024-03-21T05:42:00Z</dcterms:modified>
</cp:coreProperties>
</file>