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81" w:rsidRPr="00283281" w:rsidRDefault="00283281" w:rsidP="008059D8">
      <w:pPr>
        <w:rPr>
          <w:sz w:val="28"/>
          <w:szCs w:val="28"/>
        </w:rPr>
      </w:pPr>
    </w:p>
    <w:p w:rsidR="00283281" w:rsidRDefault="00283281" w:rsidP="00283281">
      <w:pPr>
        <w:ind w:right="-143" w:firstLine="11766"/>
        <w:jc w:val="right"/>
        <w:rPr>
          <w:sz w:val="28"/>
          <w:szCs w:val="28"/>
        </w:rPr>
      </w:pPr>
      <w:r w:rsidRPr="0028328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83281" w:rsidRPr="00283281" w:rsidRDefault="00283281" w:rsidP="00283281">
      <w:pPr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83281" w:rsidRPr="00283281" w:rsidRDefault="00283281" w:rsidP="00283281">
      <w:pPr>
        <w:ind w:right="-143" w:firstLine="11766"/>
        <w:rPr>
          <w:sz w:val="28"/>
          <w:szCs w:val="28"/>
        </w:rPr>
      </w:pPr>
    </w:p>
    <w:p w:rsidR="00283281" w:rsidRPr="00CE1957" w:rsidRDefault="00283281" w:rsidP="002832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РЕСУРСНОЕ ОБЕСПЕЧЕНИЕ </w:t>
      </w:r>
    </w:p>
    <w:p w:rsidR="00283281" w:rsidRDefault="00283281" w:rsidP="00283281">
      <w:pPr>
        <w:autoSpaceDE w:val="0"/>
        <w:autoSpaceDN w:val="0"/>
        <w:adjustRightInd w:val="0"/>
        <w:spacing w:after="48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муниципальной программы</w:t>
      </w:r>
    </w:p>
    <w:tbl>
      <w:tblPr>
        <w:tblW w:w="1545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558"/>
        <w:gridCol w:w="1559"/>
        <w:gridCol w:w="994"/>
        <w:gridCol w:w="992"/>
        <w:gridCol w:w="992"/>
        <w:gridCol w:w="851"/>
        <w:gridCol w:w="850"/>
        <w:gridCol w:w="992"/>
        <w:gridCol w:w="1134"/>
        <w:gridCol w:w="993"/>
        <w:gridCol w:w="992"/>
        <w:gridCol w:w="992"/>
        <w:gridCol w:w="992"/>
        <w:gridCol w:w="1134"/>
      </w:tblGrid>
      <w:tr w:rsidR="000137A4" w:rsidRPr="000137A4" w:rsidTr="00552037">
        <w:trPr>
          <w:trHeight w:val="313"/>
          <w:tblHeader/>
        </w:trPr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  <w:lang w:val="en-US"/>
              </w:rPr>
            </w:pPr>
            <w:r w:rsidRPr="000137A4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0137A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137A4">
              <w:rPr>
                <w:sz w:val="20"/>
                <w:szCs w:val="20"/>
              </w:rPr>
              <w:t>/</w:t>
            </w:r>
            <w:proofErr w:type="spellStart"/>
            <w:r w:rsidRPr="000137A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Наименование муниципальной  программы, подпрограммы, отдельного мероприятия, проекта</w:t>
            </w:r>
          </w:p>
        </w:tc>
        <w:tc>
          <w:tcPr>
            <w:tcW w:w="1559" w:type="dxa"/>
            <w:vMerge w:val="restart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Источник финансирования, </w:t>
            </w:r>
            <w:r w:rsidRPr="000137A4">
              <w:rPr>
                <w:sz w:val="20"/>
                <w:szCs w:val="20"/>
              </w:rPr>
              <w:br/>
              <w:t xml:space="preserve">ответственный исполнитель, соисполнитель </w:t>
            </w:r>
          </w:p>
          <w:p w:rsidR="000137A4" w:rsidRPr="000137A4" w:rsidRDefault="000137A4" w:rsidP="00265774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908" w:type="dxa"/>
            <w:gridSpan w:val="12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Расходы, тыс. рублей</w:t>
            </w:r>
          </w:p>
        </w:tc>
      </w:tr>
      <w:tr w:rsidR="00D7763A" w:rsidRPr="000137A4" w:rsidTr="00552037">
        <w:trPr>
          <w:tblHeader/>
        </w:trPr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137A4" w:rsidRPr="000137A4" w:rsidRDefault="000137A4" w:rsidP="00265774">
            <w:pPr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2020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2021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2022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2023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2024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0137A4" w:rsidRPr="00E34F6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итого</w:t>
            </w:r>
          </w:p>
        </w:tc>
      </w:tr>
      <w:tr w:rsidR="005D083E" w:rsidRPr="000137A4" w:rsidTr="00552037">
        <w:tc>
          <w:tcPr>
            <w:tcW w:w="425" w:type="dxa"/>
            <w:vMerge w:val="restart"/>
          </w:tcPr>
          <w:p w:rsidR="005D083E" w:rsidRPr="000137A4" w:rsidRDefault="005D083E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5D083E" w:rsidRPr="000137A4" w:rsidRDefault="005D083E" w:rsidP="00D44F8E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Муниципальная программа Нолинского района Кировской области «Развитие агропромышленного комплекса»</w:t>
            </w:r>
          </w:p>
        </w:tc>
        <w:tc>
          <w:tcPr>
            <w:tcW w:w="1559" w:type="dxa"/>
          </w:tcPr>
          <w:p w:rsidR="005D083E" w:rsidRPr="000137A4" w:rsidRDefault="005D083E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всего</w:t>
            </w:r>
          </w:p>
        </w:tc>
        <w:tc>
          <w:tcPr>
            <w:tcW w:w="994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6503,75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3503,3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D083E" w:rsidRPr="000137A4" w:rsidRDefault="00FD4DF6" w:rsidP="00D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46,56</w:t>
            </w:r>
          </w:p>
        </w:tc>
        <w:tc>
          <w:tcPr>
            <w:tcW w:w="850" w:type="dxa"/>
            <w:vAlign w:val="center"/>
          </w:tcPr>
          <w:p w:rsidR="005D083E" w:rsidRPr="000137A4" w:rsidRDefault="00856F5D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C67E60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7170,5</w:t>
            </w:r>
            <w:r w:rsidR="00436C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C67E60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7170,5</w:t>
            </w:r>
            <w:r w:rsidR="00436CD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D083E" w:rsidRPr="000137A4" w:rsidRDefault="00C67E60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7170,5</w:t>
            </w:r>
            <w:r w:rsidR="00436CD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D083E" w:rsidRPr="000137A4" w:rsidRDefault="00C67E60" w:rsidP="005D0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32832,11</w:t>
            </w:r>
          </w:p>
        </w:tc>
      </w:tr>
      <w:tr w:rsidR="005D083E" w:rsidRPr="000137A4" w:rsidTr="00552037">
        <w:tc>
          <w:tcPr>
            <w:tcW w:w="425" w:type="dxa"/>
            <w:vMerge/>
          </w:tcPr>
          <w:p w:rsidR="005D083E" w:rsidRPr="000137A4" w:rsidRDefault="005D083E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5D083E" w:rsidRPr="000137A4" w:rsidRDefault="005D083E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D083E" w:rsidRPr="000137A4" w:rsidRDefault="005D083E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994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4918,15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2456,1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D083E" w:rsidRPr="000137A4" w:rsidRDefault="0065085C" w:rsidP="00D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</w:t>
            </w:r>
            <w:r w:rsidR="00866ECC">
              <w:rPr>
                <w:sz w:val="20"/>
                <w:szCs w:val="20"/>
              </w:rPr>
              <w:t>33</w:t>
            </w:r>
          </w:p>
        </w:tc>
        <w:tc>
          <w:tcPr>
            <w:tcW w:w="850" w:type="dxa"/>
            <w:vAlign w:val="center"/>
          </w:tcPr>
          <w:p w:rsidR="005D083E" w:rsidRPr="000137A4" w:rsidRDefault="00856F5D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856F5D" w:rsidP="00856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D083E" w:rsidRPr="000137A4" w:rsidRDefault="00856F5D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8369,58</w:t>
            </w:r>
          </w:p>
        </w:tc>
      </w:tr>
      <w:tr w:rsidR="00C67E60" w:rsidRPr="000137A4" w:rsidTr="00552037">
        <w:tc>
          <w:tcPr>
            <w:tcW w:w="425" w:type="dxa"/>
            <w:vMerge/>
          </w:tcPr>
          <w:p w:rsidR="00C67E60" w:rsidRPr="000137A4" w:rsidRDefault="00C67E60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C67E60" w:rsidRPr="000137A4" w:rsidRDefault="00C67E60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67E60" w:rsidRPr="000137A4" w:rsidRDefault="00C67E60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4" w:type="dxa"/>
            <w:vAlign w:val="center"/>
          </w:tcPr>
          <w:p w:rsidR="00C67E60" w:rsidRPr="000137A4" w:rsidRDefault="00C67E60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1585,60</w:t>
            </w:r>
          </w:p>
        </w:tc>
        <w:tc>
          <w:tcPr>
            <w:tcW w:w="992" w:type="dxa"/>
            <w:vAlign w:val="center"/>
          </w:tcPr>
          <w:p w:rsidR="00C67E60" w:rsidRPr="000137A4" w:rsidRDefault="00C67E60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1047,20</w:t>
            </w:r>
          </w:p>
        </w:tc>
        <w:tc>
          <w:tcPr>
            <w:tcW w:w="992" w:type="dxa"/>
            <w:vAlign w:val="center"/>
          </w:tcPr>
          <w:p w:rsidR="00C67E60" w:rsidRPr="000137A4" w:rsidRDefault="00C67E60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  <w:tc>
          <w:tcPr>
            <w:tcW w:w="851" w:type="dxa"/>
            <w:vAlign w:val="center"/>
          </w:tcPr>
          <w:p w:rsidR="00C67E60" w:rsidRPr="000137A4" w:rsidRDefault="00C67E60" w:rsidP="00D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13,23</w:t>
            </w:r>
          </w:p>
        </w:tc>
        <w:tc>
          <w:tcPr>
            <w:tcW w:w="850" w:type="dxa"/>
            <w:vAlign w:val="center"/>
          </w:tcPr>
          <w:p w:rsidR="00C67E60" w:rsidRPr="000137A4" w:rsidRDefault="00C67E60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7170,5</w:t>
            </w:r>
            <w:r w:rsidR="00436C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7170,5</w:t>
            </w:r>
            <w:r w:rsidR="00436CD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7170,5</w:t>
            </w:r>
            <w:r w:rsidR="00436CD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67E60" w:rsidRPr="000137A4" w:rsidRDefault="00C67E60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67E60" w:rsidRPr="000137A4" w:rsidRDefault="00C67E60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67E60" w:rsidRPr="000137A4" w:rsidRDefault="00C67E60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67E60" w:rsidRPr="000137A4" w:rsidRDefault="00C67E60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24462,53</w:t>
            </w:r>
          </w:p>
        </w:tc>
      </w:tr>
      <w:tr w:rsidR="00D7763A" w:rsidRPr="000137A4" w:rsidTr="00552037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552037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552037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552037"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1</w:t>
            </w:r>
            <w:r w:rsidRPr="000137A4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58" w:type="dxa"/>
            <w:vMerge w:val="restart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Отдельное мероприятие</w:t>
            </w:r>
          </w:p>
          <w:p w:rsidR="000137A4" w:rsidRPr="000137A4" w:rsidRDefault="000137A4" w:rsidP="00BF47CD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«</w:t>
            </w:r>
            <w:r w:rsidRPr="000137A4">
              <w:rPr>
                <w:rFonts w:eastAsia="Calibri"/>
                <w:sz w:val="20"/>
                <w:szCs w:val="20"/>
              </w:rPr>
              <w:t xml:space="preserve">Возмещение части процентной ставки по </w:t>
            </w:r>
            <w:r w:rsidRPr="000137A4">
              <w:rPr>
                <w:sz w:val="20"/>
                <w:szCs w:val="20"/>
              </w:rPr>
              <w:t xml:space="preserve">долгосрочным, </w:t>
            </w:r>
            <w:r w:rsidRPr="000137A4">
              <w:rPr>
                <w:sz w:val="20"/>
                <w:szCs w:val="20"/>
              </w:rPr>
              <w:lastRenderedPageBreak/>
              <w:t xml:space="preserve">среднесрочным и краткосрочным </w:t>
            </w:r>
            <w:r w:rsidRPr="000137A4">
              <w:rPr>
                <w:rFonts w:eastAsia="Calibri"/>
                <w:sz w:val="20"/>
                <w:szCs w:val="20"/>
              </w:rPr>
              <w:t>кредитам, взятым малыми формами хозяйствования</w:t>
            </w:r>
            <w:r w:rsidRPr="000137A4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  <w:r w:rsidR="00436CD1">
              <w:rPr>
                <w:sz w:val="20"/>
                <w:szCs w:val="20"/>
              </w:rPr>
              <w:t>0</w:t>
            </w:r>
          </w:p>
        </w:tc>
      </w:tr>
      <w:tr w:rsidR="00D7763A" w:rsidRPr="000137A4" w:rsidTr="00552037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9,65</w:t>
            </w:r>
          </w:p>
        </w:tc>
      </w:tr>
      <w:tr w:rsidR="00D7763A" w:rsidRPr="000137A4" w:rsidTr="00552037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  <w:p w:rsidR="009B3EAB" w:rsidRPr="000137A4" w:rsidRDefault="009B3EAB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8,25</w:t>
            </w:r>
          </w:p>
        </w:tc>
      </w:tr>
      <w:tr w:rsidR="00D7763A" w:rsidRPr="000137A4" w:rsidTr="00552037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B974DD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бюджет Нолинского муниципального района 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B3EAB" w:rsidRDefault="009B3EAB" w:rsidP="009B3EAB">
            <w:pPr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552037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  <w:vertAlign w:val="superscript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552037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552037"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Отдельное мероприятие</w:t>
            </w:r>
          </w:p>
          <w:p w:rsidR="000137A4" w:rsidRPr="000137A4" w:rsidRDefault="000137A4" w:rsidP="009457BE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 «Возме</w:t>
            </w:r>
            <w:r w:rsidR="009B3EAB">
              <w:rPr>
                <w:sz w:val="20"/>
                <w:szCs w:val="20"/>
              </w:rPr>
              <w:t>щение части затрат по инвестиционны</w:t>
            </w:r>
            <w:r w:rsidR="009B3EAB" w:rsidRPr="000137A4">
              <w:rPr>
                <w:sz w:val="20"/>
                <w:szCs w:val="20"/>
              </w:rPr>
              <w:t>м</w:t>
            </w:r>
            <w:r w:rsidRPr="000137A4">
              <w:rPr>
                <w:sz w:val="20"/>
                <w:szCs w:val="20"/>
              </w:rPr>
              <w:t xml:space="preserve"> кредитам (займа</w:t>
            </w:r>
            <w:r w:rsidR="009B3EAB">
              <w:rPr>
                <w:sz w:val="20"/>
                <w:szCs w:val="20"/>
              </w:rPr>
              <w:t>м), в агропромышленном ком</w:t>
            </w:r>
            <w:r w:rsidRPr="000137A4">
              <w:rPr>
                <w:sz w:val="20"/>
                <w:szCs w:val="20"/>
              </w:rPr>
              <w:t>плексе»</w:t>
            </w: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всего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6490,05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3499,1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FD4DF6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  <w:r w:rsidR="00B037EA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137A4" w:rsidRPr="000137A4" w:rsidRDefault="00856F5D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856F5D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856F5D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11302,71</w:t>
            </w:r>
          </w:p>
        </w:tc>
      </w:tr>
      <w:tr w:rsidR="00D7763A" w:rsidRPr="000137A4" w:rsidTr="00552037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4908,50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2456,1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866ECC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33,33</w:t>
            </w:r>
          </w:p>
        </w:tc>
        <w:tc>
          <w:tcPr>
            <w:tcW w:w="850" w:type="dxa"/>
            <w:vAlign w:val="center"/>
          </w:tcPr>
          <w:p w:rsidR="000137A4" w:rsidRPr="000137A4" w:rsidRDefault="00856F5D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856F5D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856F5D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8359,93</w:t>
            </w:r>
          </w:p>
        </w:tc>
      </w:tr>
      <w:tr w:rsidR="00D7763A" w:rsidRPr="000137A4" w:rsidTr="00552037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1581,55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866ECC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13,23</w:t>
            </w:r>
          </w:p>
        </w:tc>
        <w:tc>
          <w:tcPr>
            <w:tcW w:w="850" w:type="dxa"/>
            <w:vAlign w:val="center"/>
          </w:tcPr>
          <w:p w:rsidR="000137A4" w:rsidRPr="000137A4" w:rsidRDefault="00856F5D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856F5D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856F5D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2942,78</w:t>
            </w:r>
          </w:p>
        </w:tc>
      </w:tr>
      <w:tr w:rsidR="00D7763A" w:rsidRPr="000137A4" w:rsidTr="00552037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B974DD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бюджет Нолинского муниципальног</w:t>
            </w:r>
            <w:bookmarkStart w:id="0" w:name="_GoBack"/>
            <w:bookmarkEnd w:id="0"/>
            <w:r w:rsidRPr="000137A4">
              <w:rPr>
                <w:sz w:val="20"/>
                <w:szCs w:val="20"/>
              </w:rPr>
              <w:t xml:space="preserve">о района 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552037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  <w:vertAlign w:val="superscript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552037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C67E60" w:rsidRPr="000137A4" w:rsidTr="00552037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E60" w:rsidRPr="000137A4" w:rsidRDefault="00C67E60" w:rsidP="00C67E60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Отдельное мероприятие</w:t>
            </w:r>
          </w:p>
          <w:p w:rsidR="00C67E60" w:rsidRDefault="00C67E60" w:rsidP="00C67E60">
            <w:pPr>
              <w:rPr>
                <w:rFonts w:eastAsiaTheme="minorHAnsi"/>
                <w:sz w:val="20"/>
                <w:szCs w:val="20"/>
              </w:rPr>
            </w:pPr>
            <w:r w:rsidRPr="000A1588">
              <w:rPr>
                <w:sz w:val="20"/>
                <w:szCs w:val="20"/>
              </w:rPr>
              <w:t>«</w:t>
            </w:r>
            <w:r w:rsidRPr="000A1588">
              <w:rPr>
                <w:rFonts w:eastAsiaTheme="minorHAnsi"/>
                <w:sz w:val="20"/>
                <w:szCs w:val="20"/>
              </w:rPr>
              <w:t xml:space="preserve">Возмещение части затрат на приобретение современных сельскохозяйственной </w:t>
            </w:r>
            <w:r w:rsidRPr="000A1588">
              <w:rPr>
                <w:rFonts w:eastAsiaTheme="minorHAnsi"/>
                <w:sz w:val="20"/>
                <w:szCs w:val="20"/>
              </w:rPr>
              <w:lastRenderedPageBreak/>
              <w:t xml:space="preserve">техники и оборудования для первичной переработки сельскохозяйственной продукции и (или) уплату лизинговых платежей </w:t>
            </w:r>
            <w:proofErr w:type="gramStart"/>
            <w:r w:rsidRPr="000A1588">
              <w:rPr>
                <w:rFonts w:eastAsiaTheme="minorHAnsi"/>
                <w:sz w:val="20"/>
                <w:szCs w:val="20"/>
              </w:rPr>
              <w:t>по</w:t>
            </w:r>
            <w:proofErr w:type="gramEnd"/>
            <w:r w:rsidRPr="000A1588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C67E60" w:rsidRPr="00C67E60" w:rsidRDefault="0034707C" w:rsidP="00C67E6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26.95pt;margin-top:-115.55pt;width:100pt;height:0;flip:x;z-index:251658240" o:connectortype="straight"/>
              </w:pict>
            </w:r>
            <w:r w:rsidR="00C67E60" w:rsidRPr="000A1588">
              <w:rPr>
                <w:rFonts w:eastAsiaTheme="minorHAnsi"/>
                <w:sz w:val="20"/>
                <w:szCs w:val="20"/>
              </w:rPr>
              <w:t>договорам финансовой аренды (лизинга)»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7170,5</w:t>
            </w:r>
            <w:r w:rsidR="002C7C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7170,5</w:t>
            </w:r>
            <w:r w:rsidR="002C7C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7170,5</w:t>
            </w:r>
            <w:r w:rsidR="002C7C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21511,5</w:t>
            </w:r>
            <w:r w:rsidR="00436CD1">
              <w:rPr>
                <w:sz w:val="20"/>
                <w:szCs w:val="20"/>
              </w:rPr>
              <w:t>0</w:t>
            </w:r>
          </w:p>
        </w:tc>
      </w:tr>
      <w:tr w:rsidR="00C67E60" w:rsidRPr="000137A4" w:rsidTr="00552037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E60" w:rsidRPr="000137A4" w:rsidRDefault="00C67E60" w:rsidP="002318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7E60" w:rsidRPr="000137A4" w:rsidTr="00552037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E60" w:rsidRPr="000137A4" w:rsidRDefault="00C67E60" w:rsidP="002318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7170,5</w:t>
            </w:r>
            <w:r w:rsidR="002C7C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7170,5</w:t>
            </w:r>
            <w:r w:rsidR="002C7C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7170,5</w:t>
            </w:r>
            <w:r w:rsidR="002C7C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21511,5</w:t>
            </w:r>
            <w:r w:rsidR="00436CD1">
              <w:rPr>
                <w:sz w:val="20"/>
                <w:szCs w:val="20"/>
              </w:rPr>
              <w:t>0</w:t>
            </w:r>
          </w:p>
        </w:tc>
      </w:tr>
      <w:tr w:rsidR="00C67E60" w:rsidRPr="000137A4" w:rsidTr="00552037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E60" w:rsidRPr="000137A4" w:rsidRDefault="00C67E60" w:rsidP="002318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бюджет Нолинского муниципальног</w:t>
            </w:r>
            <w:r w:rsidRPr="000137A4">
              <w:rPr>
                <w:sz w:val="20"/>
                <w:szCs w:val="20"/>
              </w:rPr>
              <w:lastRenderedPageBreak/>
              <w:t xml:space="preserve">о района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Default="00C67E60" w:rsidP="002318EF">
            <w:pPr>
              <w:jc w:val="center"/>
              <w:rPr>
                <w:sz w:val="20"/>
                <w:szCs w:val="20"/>
              </w:rPr>
            </w:pPr>
          </w:p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Default="00C67E60" w:rsidP="002318EF">
            <w:pPr>
              <w:jc w:val="center"/>
              <w:rPr>
                <w:sz w:val="20"/>
                <w:szCs w:val="20"/>
              </w:rPr>
            </w:pPr>
          </w:p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Default="00C67E60" w:rsidP="002318EF">
            <w:pPr>
              <w:jc w:val="center"/>
              <w:rPr>
                <w:sz w:val="20"/>
                <w:szCs w:val="20"/>
              </w:rPr>
            </w:pPr>
          </w:p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Default="00C67E60" w:rsidP="002318EF">
            <w:pPr>
              <w:jc w:val="center"/>
              <w:rPr>
                <w:sz w:val="20"/>
                <w:szCs w:val="20"/>
              </w:rPr>
            </w:pPr>
          </w:p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Default="00C67E60" w:rsidP="002318EF">
            <w:pPr>
              <w:jc w:val="center"/>
              <w:rPr>
                <w:sz w:val="20"/>
                <w:szCs w:val="20"/>
              </w:rPr>
            </w:pPr>
          </w:p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Default="00C67E60" w:rsidP="002318EF">
            <w:pPr>
              <w:jc w:val="center"/>
              <w:rPr>
                <w:sz w:val="20"/>
                <w:szCs w:val="20"/>
              </w:rPr>
            </w:pPr>
          </w:p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C67E60" w:rsidRPr="000137A4" w:rsidTr="00552037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E60" w:rsidRPr="000137A4" w:rsidRDefault="00C67E60" w:rsidP="002318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C67E60" w:rsidRDefault="00C67E60" w:rsidP="002318E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Default="00C67E60" w:rsidP="002318EF">
            <w:pPr>
              <w:jc w:val="center"/>
              <w:rPr>
                <w:sz w:val="20"/>
                <w:szCs w:val="20"/>
              </w:rPr>
            </w:pPr>
          </w:p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Default="00C67E60" w:rsidP="002318EF">
            <w:pPr>
              <w:jc w:val="center"/>
              <w:rPr>
                <w:sz w:val="20"/>
                <w:szCs w:val="20"/>
              </w:rPr>
            </w:pPr>
          </w:p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Default="00C67E60" w:rsidP="002318EF">
            <w:pPr>
              <w:jc w:val="center"/>
              <w:rPr>
                <w:sz w:val="20"/>
                <w:szCs w:val="20"/>
              </w:rPr>
            </w:pPr>
          </w:p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Default="00C67E60" w:rsidP="002318EF">
            <w:pPr>
              <w:jc w:val="center"/>
              <w:rPr>
                <w:sz w:val="20"/>
                <w:szCs w:val="20"/>
              </w:rPr>
            </w:pPr>
          </w:p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Default="00C67E60" w:rsidP="002318EF">
            <w:pPr>
              <w:jc w:val="center"/>
              <w:rPr>
                <w:sz w:val="20"/>
                <w:szCs w:val="20"/>
              </w:rPr>
            </w:pPr>
          </w:p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Default="00C67E60" w:rsidP="002318EF">
            <w:pPr>
              <w:jc w:val="center"/>
              <w:rPr>
                <w:sz w:val="20"/>
                <w:szCs w:val="20"/>
              </w:rPr>
            </w:pPr>
          </w:p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C67E60" w:rsidRPr="000137A4" w:rsidTr="00552037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E60" w:rsidRPr="000137A4" w:rsidRDefault="00C67E60" w:rsidP="002318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0137A4" w:rsidRDefault="00C67E60" w:rsidP="002318EF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</w:tbl>
    <w:p w:rsidR="00283281" w:rsidRPr="000137A4" w:rsidRDefault="00283281" w:rsidP="00283281">
      <w:pPr>
        <w:ind w:left="426"/>
        <w:jc w:val="both"/>
        <w:rPr>
          <w:sz w:val="20"/>
          <w:szCs w:val="20"/>
          <w:vertAlign w:val="superscript"/>
        </w:rPr>
      </w:pPr>
    </w:p>
    <w:sectPr w:rsidR="00283281" w:rsidRPr="000137A4" w:rsidSect="007C5B99">
      <w:pgSz w:w="16838" w:h="11906" w:orient="landscape"/>
      <w:pgMar w:top="1701" w:right="1245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83281"/>
    <w:rsid w:val="000137A4"/>
    <w:rsid w:val="0003202F"/>
    <w:rsid w:val="000A1588"/>
    <w:rsid w:val="00161ADA"/>
    <w:rsid w:val="002075D5"/>
    <w:rsid w:val="00213966"/>
    <w:rsid w:val="00283281"/>
    <w:rsid w:val="002C7C26"/>
    <w:rsid w:val="002D30BE"/>
    <w:rsid w:val="00342A43"/>
    <w:rsid w:val="0034707C"/>
    <w:rsid w:val="00436CD1"/>
    <w:rsid w:val="00452906"/>
    <w:rsid w:val="00456DC4"/>
    <w:rsid w:val="00497CBE"/>
    <w:rsid w:val="004B570E"/>
    <w:rsid w:val="00547CFD"/>
    <w:rsid w:val="00552037"/>
    <w:rsid w:val="0059283B"/>
    <w:rsid w:val="005C1C97"/>
    <w:rsid w:val="005D083E"/>
    <w:rsid w:val="0065085C"/>
    <w:rsid w:val="006541D0"/>
    <w:rsid w:val="006F4AF1"/>
    <w:rsid w:val="007C5B99"/>
    <w:rsid w:val="008059D8"/>
    <w:rsid w:val="00856F5D"/>
    <w:rsid w:val="00866ECC"/>
    <w:rsid w:val="008B3F1C"/>
    <w:rsid w:val="009457BE"/>
    <w:rsid w:val="00974442"/>
    <w:rsid w:val="009B3EAB"/>
    <w:rsid w:val="00AA4AEA"/>
    <w:rsid w:val="00B037EA"/>
    <w:rsid w:val="00BC1C4D"/>
    <w:rsid w:val="00BF47CD"/>
    <w:rsid w:val="00C23FC5"/>
    <w:rsid w:val="00C67E60"/>
    <w:rsid w:val="00C96876"/>
    <w:rsid w:val="00CB758F"/>
    <w:rsid w:val="00CF329F"/>
    <w:rsid w:val="00D3331F"/>
    <w:rsid w:val="00D42CFA"/>
    <w:rsid w:val="00D44F8E"/>
    <w:rsid w:val="00D516B1"/>
    <w:rsid w:val="00D7763A"/>
    <w:rsid w:val="00DD7AE4"/>
    <w:rsid w:val="00E03518"/>
    <w:rsid w:val="00E573DE"/>
    <w:rsid w:val="00E9061A"/>
    <w:rsid w:val="00EE7231"/>
    <w:rsid w:val="00FD4DF6"/>
    <w:rsid w:val="00FF0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Валерий</cp:lastModifiedBy>
  <cp:revision>5</cp:revision>
  <cp:lastPrinted>2024-12-20T10:48:00Z</cp:lastPrinted>
  <dcterms:created xsi:type="dcterms:W3CDTF">2024-12-04T13:01:00Z</dcterms:created>
  <dcterms:modified xsi:type="dcterms:W3CDTF">2024-12-20T10:48:00Z</dcterms:modified>
</cp:coreProperties>
</file>