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20"/>
        <w:gridCol w:w="3651"/>
      </w:tblGrid>
      <w:tr w:rsidR="00DB3860" w:rsidTr="00AA601F">
        <w:tc>
          <w:tcPr>
            <w:tcW w:w="5920" w:type="dxa"/>
          </w:tcPr>
          <w:p w:rsidR="00DB3860" w:rsidRDefault="00DB3860" w:rsidP="00AA601F">
            <w:pPr>
              <w:jc w:val="right"/>
            </w:pPr>
          </w:p>
        </w:tc>
        <w:tc>
          <w:tcPr>
            <w:tcW w:w="3651" w:type="dxa"/>
            <w:hideMark/>
          </w:tcPr>
          <w:p w:rsidR="00DB3860" w:rsidRDefault="00DB3860" w:rsidP="00AA601F">
            <w:pPr>
              <w:rPr>
                <w:rFonts w:ascii="Times New Roman" w:hAnsi="Times New Roman"/>
                <w:sz w:val="28"/>
                <w:szCs w:val="28"/>
              </w:rPr>
            </w:pPr>
            <w:r>
              <w:rPr>
                <w:rFonts w:ascii="Times New Roman" w:hAnsi="Times New Roman"/>
                <w:sz w:val="28"/>
                <w:szCs w:val="28"/>
              </w:rPr>
              <w:t xml:space="preserve">Приложение  №  1                                                                                                                                                             к постановлению администрации                                                                                                                 Нолинского района </w:t>
            </w:r>
          </w:p>
          <w:p w:rsidR="00DB3860" w:rsidRDefault="00DB3860" w:rsidP="00AA601F">
            <w:pPr>
              <w:rPr>
                <w:rFonts w:ascii="Times New Roman" w:hAnsi="Times New Roman"/>
                <w:sz w:val="28"/>
                <w:szCs w:val="28"/>
              </w:rPr>
            </w:pPr>
            <w:r>
              <w:rPr>
                <w:rFonts w:ascii="Times New Roman" w:hAnsi="Times New Roman"/>
                <w:sz w:val="28"/>
                <w:szCs w:val="28"/>
              </w:rPr>
              <w:t>от ____________ №______                                                                                                                                                             ________________________</w:t>
            </w:r>
          </w:p>
        </w:tc>
      </w:tr>
    </w:tbl>
    <w:p w:rsidR="00DB3860" w:rsidRDefault="00DB3860" w:rsidP="00DB3860">
      <w:pPr>
        <w:jc w:val="right"/>
      </w:pPr>
    </w:p>
    <w:p w:rsidR="00DB3860" w:rsidRDefault="00DB3860" w:rsidP="00DB3860">
      <w:pPr>
        <w:spacing w:after="0" w:line="240" w:lineRule="auto"/>
        <w:jc w:val="center"/>
        <w:rPr>
          <w:rFonts w:ascii="Times New Roman" w:hAnsi="Times New Roman"/>
          <w:b/>
          <w:sz w:val="28"/>
          <w:szCs w:val="28"/>
        </w:rPr>
      </w:pPr>
      <w:r>
        <w:rPr>
          <w:rFonts w:ascii="Times New Roman" w:hAnsi="Times New Roman"/>
          <w:b/>
          <w:sz w:val="28"/>
          <w:szCs w:val="28"/>
        </w:rPr>
        <w:t>Пояснительная записка</w:t>
      </w:r>
    </w:p>
    <w:p w:rsidR="00DB3860" w:rsidRDefault="00DB3860" w:rsidP="00DB3860">
      <w:pPr>
        <w:spacing w:after="0" w:line="240" w:lineRule="auto"/>
        <w:jc w:val="center"/>
        <w:rPr>
          <w:rFonts w:ascii="Times New Roman" w:hAnsi="Times New Roman"/>
          <w:b/>
          <w:sz w:val="28"/>
          <w:szCs w:val="28"/>
        </w:rPr>
      </w:pPr>
      <w:r>
        <w:rPr>
          <w:rFonts w:ascii="Times New Roman" w:hAnsi="Times New Roman"/>
          <w:b/>
          <w:sz w:val="28"/>
          <w:szCs w:val="28"/>
        </w:rPr>
        <w:t xml:space="preserve"> к прогнозу социально-экономического развития </w:t>
      </w:r>
    </w:p>
    <w:p w:rsidR="00DB3860" w:rsidRDefault="00DB3860" w:rsidP="00DB3860">
      <w:pPr>
        <w:spacing w:after="0" w:line="240" w:lineRule="auto"/>
        <w:jc w:val="center"/>
        <w:rPr>
          <w:rFonts w:ascii="Times New Roman" w:hAnsi="Times New Roman"/>
          <w:b/>
          <w:sz w:val="28"/>
          <w:szCs w:val="28"/>
        </w:rPr>
      </w:pPr>
      <w:r>
        <w:rPr>
          <w:rFonts w:ascii="Times New Roman" w:hAnsi="Times New Roman"/>
          <w:b/>
          <w:sz w:val="28"/>
          <w:szCs w:val="28"/>
        </w:rPr>
        <w:t>Нолинского района</w:t>
      </w:r>
    </w:p>
    <w:p w:rsidR="00DB3860" w:rsidRDefault="00DB3860" w:rsidP="00920786">
      <w:pPr>
        <w:spacing w:after="0" w:line="240" w:lineRule="auto"/>
        <w:jc w:val="center"/>
        <w:rPr>
          <w:rFonts w:ascii="Times New Roman" w:hAnsi="Times New Roman"/>
          <w:b/>
          <w:sz w:val="28"/>
          <w:szCs w:val="28"/>
        </w:rPr>
      </w:pPr>
      <w:r>
        <w:rPr>
          <w:rFonts w:ascii="Times New Roman" w:hAnsi="Times New Roman"/>
          <w:b/>
          <w:sz w:val="28"/>
          <w:szCs w:val="28"/>
        </w:rPr>
        <w:t xml:space="preserve"> н</w:t>
      </w:r>
      <w:r w:rsidR="00633C55">
        <w:rPr>
          <w:rFonts w:ascii="Times New Roman" w:hAnsi="Times New Roman"/>
          <w:b/>
          <w:sz w:val="28"/>
          <w:szCs w:val="28"/>
        </w:rPr>
        <w:t>а среднесрочную перспективу 2024-2026</w:t>
      </w:r>
      <w:r>
        <w:rPr>
          <w:rFonts w:ascii="Times New Roman" w:hAnsi="Times New Roman"/>
          <w:b/>
          <w:sz w:val="28"/>
          <w:szCs w:val="28"/>
        </w:rPr>
        <w:t xml:space="preserve"> годов</w:t>
      </w:r>
    </w:p>
    <w:p w:rsidR="00920786" w:rsidRPr="00920786" w:rsidRDefault="00920786" w:rsidP="00920786">
      <w:pPr>
        <w:spacing w:after="0" w:line="240" w:lineRule="auto"/>
        <w:jc w:val="center"/>
        <w:rPr>
          <w:rFonts w:ascii="Times New Roman" w:hAnsi="Times New Roman"/>
          <w:b/>
          <w:sz w:val="28"/>
          <w:szCs w:val="28"/>
        </w:rPr>
      </w:pPr>
    </w:p>
    <w:p w:rsidR="00514AD2" w:rsidRPr="00F60D22" w:rsidRDefault="00514AD2" w:rsidP="0062519F">
      <w:pPr>
        <w:spacing w:line="360" w:lineRule="auto"/>
        <w:jc w:val="center"/>
        <w:rPr>
          <w:rFonts w:ascii="Times New Roman" w:hAnsi="Times New Roman" w:cs="Times New Roman"/>
          <w:b/>
          <w:sz w:val="28"/>
          <w:szCs w:val="28"/>
        </w:rPr>
      </w:pPr>
      <w:r w:rsidRPr="00F60D22">
        <w:rPr>
          <w:rFonts w:ascii="Times New Roman" w:hAnsi="Times New Roman" w:cs="Times New Roman"/>
          <w:b/>
          <w:sz w:val="28"/>
          <w:szCs w:val="28"/>
        </w:rPr>
        <w:t xml:space="preserve">Раздел </w:t>
      </w:r>
      <w:r w:rsidR="0052521F">
        <w:rPr>
          <w:rFonts w:ascii="Times New Roman" w:hAnsi="Times New Roman" w:cs="Times New Roman"/>
          <w:b/>
          <w:sz w:val="28"/>
          <w:szCs w:val="28"/>
          <w:lang w:val="en-US"/>
        </w:rPr>
        <w:t>I</w:t>
      </w:r>
      <w:r w:rsidRPr="00F60D22">
        <w:rPr>
          <w:rFonts w:ascii="Times New Roman" w:hAnsi="Times New Roman" w:cs="Times New Roman"/>
          <w:b/>
          <w:sz w:val="28"/>
          <w:szCs w:val="28"/>
        </w:rPr>
        <w:t xml:space="preserve"> «Население»</w:t>
      </w:r>
    </w:p>
    <w:p w:rsidR="00633C55" w:rsidRPr="00633C55" w:rsidRDefault="00633C55" w:rsidP="00633C55">
      <w:pPr>
        <w:spacing w:after="0" w:line="360" w:lineRule="auto"/>
        <w:ind w:firstLine="720"/>
        <w:jc w:val="both"/>
        <w:rPr>
          <w:rFonts w:ascii="Times New Roman" w:hAnsi="Times New Roman" w:cs="Times New Roman"/>
          <w:sz w:val="28"/>
          <w:szCs w:val="28"/>
        </w:rPr>
      </w:pPr>
      <w:r w:rsidRPr="00633C55">
        <w:rPr>
          <w:rFonts w:ascii="Times New Roman" w:hAnsi="Times New Roman" w:cs="Times New Roman"/>
          <w:sz w:val="28"/>
          <w:szCs w:val="28"/>
        </w:rPr>
        <w:t>Среднегодовая численность постоянного населения Нолинского района за 2022 год с учетом ВПН-2020 составила 15800 человек, в том числе численность городского населения 9523 человека, сельского – 6277 человек.</w:t>
      </w:r>
    </w:p>
    <w:p w:rsidR="00633C55" w:rsidRPr="00633C55" w:rsidRDefault="00633C55" w:rsidP="00633C55">
      <w:pPr>
        <w:spacing w:after="0" w:line="360" w:lineRule="auto"/>
        <w:ind w:firstLine="720"/>
        <w:jc w:val="both"/>
        <w:rPr>
          <w:rFonts w:ascii="Times New Roman" w:hAnsi="Times New Roman" w:cs="Times New Roman"/>
          <w:sz w:val="28"/>
          <w:szCs w:val="28"/>
        </w:rPr>
      </w:pPr>
      <w:r w:rsidRPr="00633C55">
        <w:rPr>
          <w:rFonts w:ascii="Times New Roman" w:hAnsi="Times New Roman" w:cs="Times New Roman"/>
          <w:sz w:val="28"/>
          <w:szCs w:val="28"/>
        </w:rPr>
        <w:t xml:space="preserve">На начало 2022 года доля населения, проживающего в городских населенных пунктах, составила 60,3%, по состоянию на 01.01.2023 года – 60,4%. </w:t>
      </w:r>
    </w:p>
    <w:p w:rsidR="00633C55" w:rsidRPr="00633C55" w:rsidRDefault="00633C55" w:rsidP="00633C55">
      <w:pPr>
        <w:spacing w:after="0" w:line="360" w:lineRule="auto"/>
        <w:ind w:firstLine="720"/>
        <w:jc w:val="both"/>
        <w:rPr>
          <w:rFonts w:ascii="Times New Roman" w:hAnsi="Times New Roman" w:cs="Times New Roman"/>
          <w:sz w:val="28"/>
          <w:szCs w:val="28"/>
        </w:rPr>
      </w:pPr>
      <w:r w:rsidRPr="00633C55">
        <w:rPr>
          <w:rFonts w:ascii="Times New Roman" w:hAnsi="Times New Roman" w:cs="Times New Roman"/>
          <w:sz w:val="28"/>
          <w:szCs w:val="28"/>
        </w:rPr>
        <w:t xml:space="preserve">За 2022 год </w:t>
      </w:r>
      <w:proofErr w:type="gramStart"/>
      <w:r w:rsidRPr="00633C55">
        <w:rPr>
          <w:rFonts w:ascii="Times New Roman" w:hAnsi="Times New Roman" w:cs="Times New Roman"/>
          <w:sz w:val="28"/>
          <w:szCs w:val="28"/>
        </w:rPr>
        <w:t>в</w:t>
      </w:r>
      <w:proofErr w:type="gramEnd"/>
      <w:r w:rsidRPr="00633C55">
        <w:rPr>
          <w:rFonts w:ascii="Times New Roman" w:hAnsi="Times New Roman" w:cs="Times New Roman"/>
          <w:sz w:val="28"/>
          <w:szCs w:val="28"/>
        </w:rPr>
        <w:t xml:space="preserve"> </w:t>
      </w:r>
      <w:proofErr w:type="gramStart"/>
      <w:r w:rsidRPr="00633C55">
        <w:rPr>
          <w:rFonts w:ascii="Times New Roman" w:hAnsi="Times New Roman" w:cs="Times New Roman"/>
          <w:sz w:val="28"/>
          <w:szCs w:val="28"/>
        </w:rPr>
        <w:t>Нолинском</w:t>
      </w:r>
      <w:proofErr w:type="gramEnd"/>
      <w:r w:rsidRPr="00633C55">
        <w:rPr>
          <w:rFonts w:ascii="Times New Roman" w:hAnsi="Times New Roman" w:cs="Times New Roman"/>
          <w:sz w:val="28"/>
          <w:szCs w:val="28"/>
        </w:rPr>
        <w:t xml:space="preserve"> районе родилось 109 человек, а умерло  - 325.  Соответственно, естественная убыль в 2022 году составила 216 человек. В 2023 году предполагается рождение 102 малышей, в последующие годы 2024-2026 прогнозируется  снижение численности родившихся.  Число </w:t>
      </w:r>
      <w:proofErr w:type="gramStart"/>
      <w:r w:rsidRPr="00633C55">
        <w:rPr>
          <w:rFonts w:ascii="Times New Roman" w:hAnsi="Times New Roman" w:cs="Times New Roman"/>
          <w:sz w:val="28"/>
          <w:szCs w:val="28"/>
        </w:rPr>
        <w:t>умерших</w:t>
      </w:r>
      <w:proofErr w:type="gramEnd"/>
      <w:r w:rsidRPr="00633C55">
        <w:rPr>
          <w:rFonts w:ascii="Times New Roman" w:hAnsi="Times New Roman" w:cs="Times New Roman"/>
          <w:sz w:val="28"/>
          <w:szCs w:val="28"/>
        </w:rPr>
        <w:t xml:space="preserve"> в 2023 году оценивается в 284 человека, что показывает положительную динамику снижения смертности и рост продолжительности жизни населения. С 2023 года также прогнозируется снижение данного показателя ежегодно. </w:t>
      </w:r>
    </w:p>
    <w:p w:rsidR="00633C55" w:rsidRPr="00633C55" w:rsidRDefault="00633C55" w:rsidP="00633C55">
      <w:pPr>
        <w:spacing w:after="0" w:line="360" w:lineRule="auto"/>
        <w:ind w:firstLine="720"/>
        <w:jc w:val="both"/>
        <w:rPr>
          <w:rFonts w:ascii="Times New Roman" w:hAnsi="Times New Roman" w:cs="Times New Roman"/>
          <w:sz w:val="28"/>
          <w:szCs w:val="28"/>
        </w:rPr>
      </w:pPr>
      <w:r w:rsidRPr="00633C55">
        <w:rPr>
          <w:rFonts w:ascii="Times New Roman" w:hAnsi="Times New Roman" w:cs="Times New Roman"/>
          <w:sz w:val="28"/>
          <w:szCs w:val="28"/>
        </w:rPr>
        <w:t>Возрастная структура населения остается неблагоприятной: численность пенсионеров превышает численность детей и подростков до 17 лет.</w:t>
      </w:r>
    </w:p>
    <w:p w:rsidR="00633C55" w:rsidRPr="00633C55" w:rsidRDefault="00633C55" w:rsidP="00633C55">
      <w:pPr>
        <w:spacing w:after="0" w:line="360" w:lineRule="auto"/>
        <w:ind w:firstLine="720"/>
        <w:jc w:val="both"/>
        <w:rPr>
          <w:rFonts w:ascii="Times New Roman" w:hAnsi="Times New Roman" w:cs="Times New Roman"/>
          <w:sz w:val="28"/>
          <w:szCs w:val="28"/>
        </w:rPr>
      </w:pPr>
      <w:r w:rsidRPr="00633C55">
        <w:rPr>
          <w:rFonts w:ascii="Times New Roman" w:hAnsi="Times New Roman" w:cs="Times New Roman"/>
          <w:sz w:val="28"/>
          <w:szCs w:val="28"/>
        </w:rPr>
        <w:t xml:space="preserve">Численность постоянного населения Нолинского района </w:t>
      </w:r>
      <w:proofErr w:type="gramStart"/>
      <w:r w:rsidRPr="00633C55">
        <w:rPr>
          <w:rFonts w:ascii="Times New Roman" w:hAnsi="Times New Roman" w:cs="Times New Roman"/>
          <w:sz w:val="28"/>
          <w:szCs w:val="28"/>
        </w:rPr>
        <w:t>на конец</w:t>
      </w:r>
      <w:proofErr w:type="gramEnd"/>
      <w:r w:rsidRPr="00633C55">
        <w:rPr>
          <w:rFonts w:ascii="Times New Roman" w:hAnsi="Times New Roman" w:cs="Times New Roman"/>
          <w:sz w:val="28"/>
          <w:szCs w:val="28"/>
        </w:rPr>
        <w:t xml:space="preserve"> 2022 года с учетом результатов ВПН-2020 составила 15594 человек, что ниже значения конца 2021 года на 412 человек. Численность постоянного </w:t>
      </w:r>
      <w:r w:rsidRPr="00633C55">
        <w:rPr>
          <w:rFonts w:ascii="Times New Roman" w:hAnsi="Times New Roman" w:cs="Times New Roman"/>
          <w:sz w:val="28"/>
          <w:szCs w:val="28"/>
        </w:rPr>
        <w:lastRenderedPageBreak/>
        <w:t xml:space="preserve">населения Нолинского района </w:t>
      </w:r>
      <w:proofErr w:type="gramStart"/>
      <w:r w:rsidRPr="00633C55">
        <w:rPr>
          <w:rFonts w:ascii="Times New Roman" w:hAnsi="Times New Roman" w:cs="Times New Roman"/>
          <w:sz w:val="28"/>
          <w:szCs w:val="28"/>
        </w:rPr>
        <w:t>на конец</w:t>
      </w:r>
      <w:proofErr w:type="gramEnd"/>
      <w:r w:rsidRPr="00633C55">
        <w:rPr>
          <w:rFonts w:ascii="Times New Roman" w:hAnsi="Times New Roman" w:cs="Times New Roman"/>
          <w:sz w:val="28"/>
          <w:szCs w:val="28"/>
        </w:rPr>
        <w:t xml:space="preserve"> 2023 года оценивается в 15270 человек. В последующие годы тенденция снижения численности сохранится, и </w:t>
      </w:r>
      <w:proofErr w:type="gramStart"/>
      <w:r w:rsidRPr="00633C55">
        <w:rPr>
          <w:rFonts w:ascii="Times New Roman" w:hAnsi="Times New Roman" w:cs="Times New Roman"/>
          <w:sz w:val="28"/>
          <w:szCs w:val="28"/>
        </w:rPr>
        <w:t>на конец</w:t>
      </w:r>
      <w:proofErr w:type="gramEnd"/>
      <w:r w:rsidRPr="00633C55">
        <w:rPr>
          <w:rFonts w:ascii="Times New Roman" w:hAnsi="Times New Roman" w:cs="Times New Roman"/>
          <w:sz w:val="28"/>
          <w:szCs w:val="28"/>
        </w:rPr>
        <w:t xml:space="preserve"> 2026 года численность постоянного населения Нолинского района составит 14305 человек, в т. ч. численность детей в возрасте от 0 до 17 лет – 2876 человек.</w:t>
      </w:r>
    </w:p>
    <w:p w:rsidR="00633C55" w:rsidRDefault="00633C55" w:rsidP="00633C55">
      <w:pPr>
        <w:spacing w:after="0" w:line="360" w:lineRule="auto"/>
        <w:ind w:firstLine="720"/>
        <w:jc w:val="both"/>
        <w:rPr>
          <w:rFonts w:ascii="Times New Roman" w:hAnsi="Times New Roman" w:cs="Times New Roman"/>
          <w:sz w:val="28"/>
          <w:szCs w:val="28"/>
        </w:rPr>
      </w:pPr>
      <w:proofErr w:type="gramStart"/>
      <w:r w:rsidRPr="00633C55">
        <w:rPr>
          <w:rFonts w:ascii="Times New Roman" w:hAnsi="Times New Roman" w:cs="Times New Roman"/>
          <w:sz w:val="28"/>
          <w:szCs w:val="28"/>
        </w:rPr>
        <w:t xml:space="preserve">Расчет численности населения по состоянию на 01.01.2023 года произведен </w:t>
      </w:r>
      <w:proofErr w:type="spellStart"/>
      <w:r w:rsidRPr="00633C55">
        <w:rPr>
          <w:rFonts w:ascii="Times New Roman" w:hAnsi="Times New Roman" w:cs="Times New Roman"/>
          <w:sz w:val="28"/>
          <w:szCs w:val="28"/>
        </w:rPr>
        <w:t>Кировстатом</w:t>
      </w:r>
      <w:proofErr w:type="spellEnd"/>
      <w:r w:rsidRPr="00633C55">
        <w:rPr>
          <w:rFonts w:ascii="Times New Roman" w:hAnsi="Times New Roman" w:cs="Times New Roman"/>
          <w:sz w:val="28"/>
          <w:szCs w:val="28"/>
        </w:rPr>
        <w:t xml:space="preserve"> в соответствии с официальной статистической методологией на основании итогов Всероссийской переписи населения 2020 года с учетом естественного движения населения (числа родившихся и умерших по информации Управления ЗАГС Кировской области), миграции населения (числа прибывших и выбывших по информации подразделений Федеральной миграционной службы России по Кировской области).</w:t>
      </w:r>
      <w:proofErr w:type="gramEnd"/>
    </w:p>
    <w:p w:rsidR="00AE4839" w:rsidRDefault="00AE4839" w:rsidP="00AE4839">
      <w:pPr>
        <w:spacing w:before="120" w:after="120" w:line="360" w:lineRule="auto"/>
        <w:jc w:val="center"/>
        <w:rPr>
          <w:rFonts w:ascii="Times New Roman" w:hAnsi="Times New Roman" w:cs="Times New Roman"/>
          <w:b/>
          <w:sz w:val="28"/>
          <w:szCs w:val="28"/>
        </w:rPr>
      </w:pPr>
      <w:r w:rsidRPr="00523E5B">
        <w:rPr>
          <w:rFonts w:ascii="Times New Roman" w:hAnsi="Times New Roman" w:cs="Times New Roman"/>
          <w:b/>
          <w:sz w:val="28"/>
          <w:szCs w:val="28"/>
        </w:rPr>
        <w:t>Раздел</w:t>
      </w:r>
      <w:r>
        <w:rPr>
          <w:rFonts w:ascii="Times New Roman" w:hAnsi="Times New Roman" w:cs="Times New Roman"/>
          <w:b/>
          <w:sz w:val="28"/>
          <w:szCs w:val="28"/>
        </w:rPr>
        <w:t xml:space="preserve"> </w:t>
      </w:r>
      <w:r>
        <w:rPr>
          <w:rFonts w:ascii="Times New Roman" w:hAnsi="Times New Roman" w:cs="Times New Roman"/>
          <w:b/>
          <w:sz w:val="28"/>
          <w:szCs w:val="28"/>
          <w:lang w:val="en-US"/>
        </w:rPr>
        <w:t>II</w:t>
      </w:r>
      <w:r w:rsidRPr="00B031C4">
        <w:rPr>
          <w:rFonts w:ascii="Times New Roman" w:hAnsi="Times New Roman" w:cs="Times New Roman"/>
          <w:b/>
          <w:sz w:val="28"/>
          <w:szCs w:val="28"/>
        </w:rPr>
        <w:t xml:space="preserve"> </w:t>
      </w:r>
      <w:r w:rsidRPr="00523E5B">
        <w:rPr>
          <w:rFonts w:ascii="Times New Roman" w:hAnsi="Times New Roman" w:cs="Times New Roman"/>
          <w:b/>
          <w:sz w:val="28"/>
          <w:szCs w:val="28"/>
        </w:rPr>
        <w:t xml:space="preserve"> «Общеэкономические показатели»</w:t>
      </w:r>
    </w:p>
    <w:p w:rsidR="00AD6225" w:rsidRPr="00AD6225" w:rsidRDefault="00AD6225" w:rsidP="00AD6225">
      <w:pPr>
        <w:spacing w:after="0" w:line="360" w:lineRule="auto"/>
        <w:ind w:firstLine="708"/>
        <w:jc w:val="both"/>
        <w:rPr>
          <w:rFonts w:ascii="Times New Roman" w:hAnsi="Times New Roman" w:cs="Times New Roman"/>
          <w:sz w:val="28"/>
          <w:szCs w:val="28"/>
        </w:rPr>
      </w:pPr>
      <w:r w:rsidRPr="00AD6225">
        <w:rPr>
          <w:rFonts w:ascii="Times New Roman" w:hAnsi="Times New Roman" w:cs="Times New Roman"/>
          <w:sz w:val="28"/>
          <w:szCs w:val="28"/>
        </w:rPr>
        <w:t xml:space="preserve">На 01.01.2023 года </w:t>
      </w:r>
      <w:proofErr w:type="gramStart"/>
      <w:r w:rsidRPr="00AD6225">
        <w:rPr>
          <w:rFonts w:ascii="Times New Roman" w:hAnsi="Times New Roman" w:cs="Times New Roman"/>
          <w:sz w:val="28"/>
          <w:szCs w:val="28"/>
        </w:rPr>
        <w:t>в</w:t>
      </w:r>
      <w:proofErr w:type="gramEnd"/>
      <w:r w:rsidRPr="00AD6225">
        <w:rPr>
          <w:rFonts w:ascii="Times New Roman" w:hAnsi="Times New Roman" w:cs="Times New Roman"/>
          <w:sz w:val="28"/>
          <w:szCs w:val="28"/>
        </w:rPr>
        <w:t xml:space="preserve"> </w:t>
      </w:r>
      <w:proofErr w:type="gramStart"/>
      <w:r w:rsidRPr="00AD6225">
        <w:rPr>
          <w:rFonts w:ascii="Times New Roman" w:hAnsi="Times New Roman" w:cs="Times New Roman"/>
          <w:sz w:val="28"/>
          <w:szCs w:val="28"/>
        </w:rPr>
        <w:t>Нолинском</w:t>
      </w:r>
      <w:proofErr w:type="gramEnd"/>
      <w:r w:rsidRPr="00AD6225">
        <w:rPr>
          <w:rFonts w:ascii="Times New Roman" w:hAnsi="Times New Roman" w:cs="Times New Roman"/>
          <w:sz w:val="28"/>
          <w:szCs w:val="28"/>
        </w:rPr>
        <w:t xml:space="preserve"> районе насчитывается 182 организации,  по сравнению с 2021 годом количество организаций сократилось на 3 единиц. В течение 2022 года закрылись такие организации как  ООО «Обменный», ООО «Вектор», ООО «Технический обменный пункт» в связи с тем, что деятельность уже не осуществляли. Учредители (участники) Первичной профсоюзной организации ЗАО «Вятский сувенир» приняли решение о прекращении деятельности. ООО «Майский»  реорганизовано в форме присоединения к ООО «Шварихинский».  По оценке 2023 года количество  организаций составит 180 единиц.    Количество крупных и средних организаций составило 93 единицы. На  2023 год и плановый период  изменений не ожидается.</w:t>
      </w:r>
    </w:p>
    <w:p w:rsidR="00AD6225" w:rsidRPr="00AD6225" w:rsidRDefault="00AD6225" w:rsidP="00AD6225">
      <w:pPr>
        <w:spacing w:after="0" w:line="360" w:lineRule="auto"/>
        <w:ind w:firstLine="708"/>
        <w:jc w:val="both"/>
        <w:rPr>
          <w:rFonts w:ascii="Times New Roman" w:hAnsi="Times New Roman" w:cs="Times New Roman"/>
          <w:sz w:val="28"/>
          <w:szCs w:val="28"/>
        </w:rPr>
      </w:pPr>
      <w:r w:rsidRPr="00AD6225">
        <w:rPr>
          <w:rFonts w:ascii="Times New Roman" w:hAnsi="Times New Roman" w:cs="Times New Roman"/>
          <w:sz w:val="28"/>
          <w:szCs w:val="28"/>
        </w:rPr>
        <w:t>Оборот организаций по всем видам деятельности по полному кругу в 2022 году составил 4100,7 млн. рублей, что на 195 млн. рублей или 5% выше уровня 2021 года. По оценке 2023 года данный показатель составит 4 272,9 млн. рублей с ростом к уровню 2022 года на 4,2%. В дальнейшем прогнозируется небольшой рост по вариантам событий.</w:t>
      </w:r>
    </w:p>
    <w:p w:rsidR="00AD6225" w:rsidRPr="00AD6225" w:rsidRDefault="00AD6225" w:rsidP="00AD6225">
      <w:pPr>
        <w:spacing w:after="0" w:line="360" w:lineRule="auto"/>
        <w:ind w:firstLine="708"/>
        <w:jc w:val="both"/>
        <w:rPr>
          <w:rFonts w:ascii="Times New Roman" w:hAnsi="Times New Roman" w:cs="Times New Roman"/>
          <w:sz w:val="28"/>
          <w:szCs w:val="28"/>
        </w:rPr>
      </w:pPr>
      <w:proofErr w:type="gramStart"/>
      <w:r w:rsidRPr="00AD6225">
        <w:rPr>
          <w:rFonts w:ascii="Times New Roman" w:hAnsi="Times New Roman" w:cs="Times New Roman"/>
          <w:sz w:val="28"/>
          <w:szCs w:val="28"/>
        </w:rPr>
        <w:lastRenderedPageBreak/>
        <w:t>Поступление налоговых и иных платежей во все уровни бюджетов за 2022 год составило 295,3 млн. руб. с ростом к уровню 2021 года на 14,8%. В то же время поступление в федеральный бюджет возросло практически в 3 раза и составило в 2022 году 15,2 млн. руб.  Причиной этому послужил тот факт, что с 2022 года к плательщикам НДС добавились 2 предприятия</w:t>
      </w:r>
      <w:proofErr w:type="gramEnd"/>
      <w:r w:rsidRPr="00AD6225">
        <w:rPr>
          <w:rFonts w:ascii="Times New Roman" w:hAnsi="Times New Roman" w:cs="Times New Roman"/>
          <w:sz w:val="28"/>
          <w:szCs w:val="28"/>
        </w:rPr>
        <w:t xml:space="preserve"> (</w:t>
      </w:r>
      <w:proofErr w:type="gramStart"/>
      <w:r w:rsidRPr="00AD6225">
        <w:rPr>
          <w:rFonts w:ascii="Times New Roman" w:hAnsi="Times New Roman" w:cs="Times New Roman"/>
          <w:sz w:val="28"/>
          <w:szCs w:val="28"/>
        </w:rPr>
        <w:t>АО «Зыковское» и колхоз имени Кирова).</w:t>
      </w:r>
      <w:proofErr w:type="gramEnd"/>
      <w:r w:rsidRPr="00AD6225">
        <w:rPr>
          <w:rFonts w:ascii="Times New Roman" w:hAnsi="Times New Roman" w:cs="Times New Roman"/>
          <w:sz w:val="28"/>
          <w:szCs w:val="28"/>
        </w:rPr>
        <w:t xml:space="preserve"> Ранее они являлись плательщиками только ЕСХН. Кроме того с/х предприятиями (АО «Зыковское», ООО «Шварихинский», колхоз имени Кирова), приобретено большое количество дорогостоящей техники, соответственно они уплатили в федеральный бюджет значительную   сумму НДС. </w:t>
      </w:r>
    </w:p>
    <w:p w:rsidR="00AD6225" w:rsidRPr="00AD6225" w:rsidRDefault="00AD6225" w:rsidP="00AD6225">
      <w:pPr>
        <w:spacing w:after="0" w:line="360" w:lineRule="auto"/>
        <w:ind w:firstLine="708"/>
        <w:jc w:val="both"/>
        <w:rPr>
          <w:rFonts w:ascii="Times New Roman" w:hAnsi="Times New Roman" w:cs="Times New Roman"/>
          <w:sz w:val="28"/>
          <w:szCs w:val="28"/>
        </w:rPr>
      </w:pPr>
      <w:r w:rsidRPr="00AD6225">
        <w:rPr>
          <w:rFonts w:ascii="Times New Roman" w:hAnsi="Times New Roman" w:cs="Times New Roman"/>
          <w:sz w:val="28"/>
          <w:szCs w:val="28"/>
        </w:rPr>
        <w:t>Поступление налоговых и иных платежей в местный бюджет в 2022 году по отношению к 2021 году возросло на 13,5%. Причин этому несколько. В 2022 году произошел рост по уплате УСН, т.к. льготы для плательщиков, действовавшие в 2021 году в связи с «ковидными» ограничениями (снижение ставки по УСН), прекратили своё действие, а предприятия начали работать «в полную мощь». Также произошел рост по уплате налога на имущество организаций в связи с изменением кадастровой стоимости имущества.</w:t>
      </w:r>
    </w:p>
    <w:p w:rsidR="00AD6225" w:rsidRPr="00AD6225" w:rsidRDefault="00AD6225" w:rsidP="00AD6225">
      <w:pPr>
        <w:spacing w:after="0" w:line="360" w:lineRule="auto"/>
        <w:ind w:firstLine="708"/>
        <w:jc w:val="both"/>
        <w:rPr>
          <w:rFonts w:ascii="Times New Roman" w:hAnsi="Times New Roman" w:cs="Times New Roman"/>
          <w:sz w:val="28"/>
          <w:szCs w:val="28"/>
        </w:rPr>
      </w:pPr>
      <w:r w:rsidRPr="00AD6225">
        <w:rPr>
          <w:rFonts w:ascii="Times New Roman" w:hAnsi="Times New Roman" w:cs="Times New Roman"/>
          <w:sz w:val="28"/>
          <w:szCs w:val="28"/>
        </w:rPr>
        <w:t xml:space="preserve">По оценке в 2023 году налоговые  и иные поступления в бюджет составят  308,6 млн. руб. с ростом к уровню 2022 года на  4,5 %. </w:t>
      </w:r>
    </w:p>
    <w:p w:rsidR="00E41C62" w:rsidRDefault="00AD6225" w:rsidP="00AD6225">
      <w:pPr>
        <w:spacing w:after="0" w:line="360" w:lineRule="auto"/>
        <w:ind w:firstLine="708"/>
        <w:jc w:val="both"/>
        <w:rPr>
          <w:rFonts w:ascii="Times New Roman" w:hAnsi="Times New Roman" w:cs="Times New Roman"/>
          <w:sz w:val="28"/>
          <w:szCs w:val="28"/>
        </w:rPr>
      </w:pPr>
      <w:r w:rsidRPr="00AD6225">
        <w:rPr>
          <w:rFonts w:ascii="Times New Roman" w:hAnsi="Times New Roman" w:cs="Times New Roman"/>
          <w:sz w:val="28"/>
          <w:szCs w:val="28"/>
        </w:rPr>
        <w:t>На плановый период ожидается небольшой рост и к 2026 году  уровень поступлений налоговых и иных платежей во все уровни бюджета достигнет 339,9 и  347,6 млн. руб. по вариантам событий соответственно.</w:t>
      </w:r>
      <w:r w:rsidR="00E41C62" w:rsidRPr="00E41C62">
        <w:rPr>
          <w:rFonts w:ascii="Times New Roman" w:hAnsi="Times New Roman" w:cs="Times New Roman"/>
          <w:sz w:val="28"/>
          <w:szCs w:val="28"/>
        </w:rPr>
        <w:t xml:space="preserve">          </w:t>
      </w:r>
    </w:p>
    <w:p w:rsidR="00E41C62" w:rsidRPr="00E41C62" w:rsidRDefault="00E41C62" w:rsidP="00E83F28">
      <w:pPr>
        <w:spacing w:line="360" w:lineRule="auto"/>
        <w:jc w:val="center"/>
        <w:rPr>
          <w:rFonts w:ascii="Times New Roman" w:hAnsi="Times New Roman" w:cs="Times New Roman"/>
          <w:b/>
          <w:sz w:val="28"/>
          <w:szCs w:val="28"/>
        </w:rPr>
      </w:pPr>
      <w:r w:rsidRPr="00523E5B">
        <w:rPr>
          <w:rFonts w:ascii="Times New Roman" w:hAnsi="Times New Roman" w:cs="Times New Roman"/>
          <w:b/>
          <w:sz w:val="28"/>
          <w:szCs w:val="28"/>
        </w:rPr>
        <w:t>Раздел</w:t>
      </w:r>
      <w:r>
        <w:rPr>
          <w:rFonts w:ascii="Times New Roman" w:hAnsi="Times New Roman" w:cs="Times New Roman"/>
          <w:b/>
          <w:sz w:val="28"/>
          <w:szCs w:val="28"/>
        </w:rPr>
        <w:t xml:space="preserve"> </w:t>
      </w:r>
      <w:r>
        <w:rPr>
          <w:rFonts w:ascii="Times New Roman" w:hAnsi="Times New Roman" w:cs="Times New Roman"/>
          <w:b/>
          <w:sz w:val="28"/>
          <w:szCs w:val="28"/>
          <w:lang w:val="en-US"/>
        </w:rPr>
        <w:t>III</w:t>
      </w:r>
      <w:r>
        <w:rPr>
          <w:rFonts w:ascii="Times New Roman" w:hAnsi="Times New Roman" w:cs="Times New Roman"/>
          <w:b/>
          <w:sz w:val="28"/>
          <w:szCs w:val="28"/>
        </w:rPr>
        <w:t xml:space="preserve"> «Промышленность»</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Промышленными предприятиями Нолинского района за 2022 год отгружено товаров собственного производства, выполнено работ и услуг в действующих  ценах по полному кругу организаций  всего (B</w:t>
      </w:r>
      <w:proofErr w:type="gramStart"/>
      <w:r w:rsidRPr="00DE2274">
        <w:rPr>
          <w:rFonts w:ascii="Times New Roman" w:hAnsi="Times New Roman" w:cs="Times New Roman"/>
          <w:sz w:val="28"/>
          <w:szCs w:val="28"/>
        </w:rPr>
        <w:t>+С</w:t>
      </w:r>
      <w:proofErr w:type="gramEnd"/>
      <w:r w:rsidRPr="00DE2274">
        <w:rPr>
          <w:rFonts w:ascii="Times New Roman" w:hAnsi="Times New Roman" w:cs="Times New Roman"/>
          <w:sz w:val="28"/>
          <w:szCs w:val="28"/>
        </w:rPr>
        <w:t>+D+E)  на сумму 750,7 млн. рублей с ростом к уровню 2021 года на 9,39%  (индекс  производства 98,56%). По кругу крупных и средних отгружено товаров собственного производства, выполненных работ и услуг собственными силами всего (B</w:t>
      </w:r>
      <w:proofErr w:type="gramStart"/>
      <w:r w:rsidRPr="00DE2274">
        <w:rPr>
          <w:rFonts w:ascii="Times New Roman" w:hAnsi="Times New Roman" w:cs="Times New Roman"/>
          <w:sz w:val="28"/>
          <w:szCs w:val="28"/>
        </w:rPr>
        <w:t>+С</w:t>
      </w:r>
      <w:proofErr w:type="gramEnd"/>
      <w:r w:rsidRPr="00DE2274">
        <w:rPr>
          <w:rFonts w:ascii="Times New Roman" w:hAnsi="Times New Roman" w:cs="Times New Roman"/>
          <w:sz w:val="28"/>
          <w:szCs w:val="28"/>
        </w:rPr>
        <w:t xml:space="preserve">+D+E) 64,2 млн. рублей  со снижением на 49,0 % к уровню </w:t>
      </w:r>
      <w:r w:rsidRPr="00DE2274">
        <w:rPr>
          <w:rFonts w:ascii="Times New Roman" w:hAnsi="Times New Roman" w:cs="Times New Roman"/>
          <w:sz w:val="28"/>
          <w:szCs w:val="28"/>
        </w:rPr>
        <w:lastRenderedPageBreak/>
        <w:t xml:space="preserve">прошедшего 2021 года по причине уменьшения количества крупных и средних предприятий с 2022 года и перехода их в разряд субъектов малого и среднего предпринимательства. </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 xml:space="preserve">РАЗДЕЛ С - Обрабатывающие производства. Объем отгруженных товаров собственного производства, выполненных работ и услуг собственными силами по полному кругу предприятий за 2022 год  составил 681,5 млн. рублей с ростом к уровню 2021 года на 10,1%. По кругу крупных и средних отгружено 16,4 млн. рублей со снижением   к уровню 2021 года на 79,1% в действующих ценах. </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 xml:space="preserve">Обрабатывающие производства включают следующие отрасли: </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10 Производство пищевых продуктов.</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 xml:space="preserve">Промышленными предприятиями района за 2022 год отгружено товаров собственного производства, выполнено работ и услуг в действующих  ценах по полному кругу организаций по  подразделу 10 Производство пищевых продуктов на сумму 212,2 млн. рублей с ростом в действующих ценах к уровню 2021 года на 18,58% (индекс производства составил 104,4%). </w:t>
      </w:r>
      <w:proofErr w:type="gramStart"/>
      <w:r w:rsidRPr="00DE2274">
        <w:rPr>
          <w:rFonts w:ascii="Times New Roman" w:hAnsi="Times New Roman" w:cs="Times New Roman"/>
          <w:sz w:val="28"/>
          <w:szCs w:val="28"/>
        </w:rPr>
        <w:t>Производство представляют такие предприятия как: общество с ограниченной ответственностью «Смак», общество с ограниченной ответственностью «Нолинский хлеб», общество с ограниченной ответственностью «Нолинская кондитерская фабрика»,  общество с ограниченной ответственностью  «Ё-Моё», общество с ограниченной ответственностью «Серебряная капля», общество с ограниченной ответственностью «</w:t>
      </w:r>
      <w:proofErr w:type="spellStart"/>
      <w:r w:rsidRPr="00DE2274">
        <w:rPr>
          <w:rFonts w:ascii="Times New Roman" w:hAnsi="Times New Roman" w:cs="Times New Roman"/>
          <w:sz w:val="28"/>
          <w:szCs w:val="28"/>
        </w:rPr>
        <w:t>Бифф</w:t>
      </w:r>
      <w:proofErr w:type="spellEnd"/>
      <w:r w:rsidRPr="00DE2274">
        <w:rPr>
          <w:rFonts w:ascii="Times New Roman" w:hAnsi="Times New Roman" w:cs="Times New Roman"/>
          <w:sz w:val="28"/>
          <w:szCs w:val="28"/>
        </w:rPr>
        <w:t xml:space="preserve">»,  общество с ограниченной ответственностью  «Торговый Дом «Кировский – склад», индивидуальный предприниматель </w:t>
      </w:r>
      <w:proofErr w:type="spellStart"/>
      <w:r w:rsidRPr="00DE2274">
        <w:rPr>
          <w:rFonts w:ascii="Times New Roman" w:hAnsi="Times New Roman" w:cs="Times New Roman"/>
          <w:sz w:val="28"/>
          <w:szCs w:val="28"/>
        </w:rPr>
        <w:t>Томбасов</w:t>
      </w:r>
      <w:proofErr w:type="spellEnd"/>
      <w:r w:rsidRPr="00DE2274">
        <w:rPr>
          <w:rFonts w:ascii="Times New Roman" w:hAnsi="Times New Roman" w:cs="Times New Roman"/>
          <w:sz w:val="28"/>
          <w:szCs w:val="28"/>
        </w:rPr>
        <w:t xml:space="preserve"> А.В. и др. </w:t>
      </w:r>
      <w:proofErr w:type="gramEnd"/>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 xml:space="preserve">Объемы производства в 2022 году в натуральном выражении увеличились к 2021 году на 104,4%. По оценке в 2023 году и на плановый период  так же ожидается рост объемов производства и отгрузки продукции, как  натуральном, так и в стоимостном выражении. Объем отгруженных товаров по оценочным данным в 2023 году составит 226,5 </w:t>
      </w:r>
      <w:proofErr w:type="spellStart"/>
      <w:r w:rsidRPr="00DE2274">
        <w:rPr>
          <w:rFonts w:ascii="Times New Roman" w:hAnsi="Times New Roman" w:cs="Times New Roman"/>
          <w:sz w:val="28"/>
          <w:szCs w:val="28"/>
        </w:rPr>
        <w:t>млн</w:t>
      </w:r>
      <w:proofErr w:type="gramStart"/>
      <w:r w:rsidRPr="00DE2274">
        <w:rPr>
          <w:rFonts w:ascii="Times New Roman" w:hAnsi="Times New Roman" w:cs="Times New Roman"/>
          <w:sz w:val="28"/>
          <w:szCs w:val="28"/>
        </w:rPr>
        <w:t>.р</w:t>
      </w:r>
      <w:proofErr w:type="gramEnd"/>
      <w:r w:rsidRPr="00DE2274">
        <w:rPr>
          <w:rFonts w:ascii="Times New Roman" w:hAnsi="Times New Roman" w:cs="Times New Roman"/>
          <w:sz w:val="28"/>
          <w:szCs w:val="28"/>
        </w:rPr>
        <w:t>уб</w:t>
      </w:r>
      <w:proofErr w:type="spellEnd"/>
      <w:r w:rsidRPr="00DE2274">
        <w:rPr>
          <w:rFonts w:ascii="Times New Roman" w:hAnsi="Times New Roman" w:cs="Times New Roman"/>
          <w:sz w:val="28"/>
          <w:szCs w:val="28"/>
        </w:rPr>
        <w:t xml:space="preserve">. с ростом </w:t>
      </w:r>
      <w:r w:rsidRPr="00DE2274">
        <w:rPr>
          <w:rFonts w:ascii="Times New Roman" w:hAnsi="Times New Roman" w:cs="Times New Roman"/>
          <w:sz w:val="28"/>
          <w:szCs w:val="28"/>
        </w:rPr>
        <w:lastRenderedPageBreak/>
        <w:t>на 6,7% (индекс производства – 102,2%). На плановый период  так же ожидается наращивание объемов производства и к 2026 году достигнет 270,6 млн. руб. и 275,7 м</w:t>
      </w:r>
      <w:r w:rsidR="00AF424D">
        <w:rPr>
          <w:rFonts w:ascii="Times New Roman" w:hAnsi="Times New Roman" w:cs="Times New Roman"/>
          <w:sz w:val="28"/>
          <w:szCs w:val="28"/>
        </w:rPr>
        <w:t xml:space="preserve">лн. руб. по вариантам событий. </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- 11 Производство напитков.</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 xml:space="preserve"> Отгрузка товаров собственного производства, выполнено работ и услуг в действующих  ценах по полному кругу организаций по подразделу 11 Производство напитков составила в 2022 году 56,7 млн. руб. с ростом в   действующих ценах к уровню 2021 года на 18,6% (индекс производства составил 102,4%). Данное направление представляют предприятия общество с ограниченной ответственностью «Нолинская кондитерская фабрика» и общество с ограниченной ответственностью «Серебряная капля» – субъекты малого предпринимательства. По оценке в 2023 году ожидается объем производства в сумме 60,5 </w:t>
      </w:r>
      <w:proofErr w:type="spellStart"/>
      <w:r w:rsidRPr="00DE2274">
        <w:rPr>
          <w:rFonts w:ascii="Times New Roman" w:hAnsi="Times New Roman" w:cs="Times New Roman"/>
          <w:sz w:val="28"/>
          <w:szCs w:val="28"/>
        </w:rPr>
        <w:t>млн</w:t>
      </w:r>
      <w:proofErr w:type="gramStart"/>
      <w:r w:rsidRPr="00DE2274">
        <w:rPr>
          <w:rFonts w:ascii="Times New Roman" w:hAnsi="Times New Roman" w:cs="Times New Roman"/>
          <w:sz w:val="28"/>
          <w:szCs w:val="28"/>
        </w:rPr>
        <w:t>.р</w:t>
      </w:r>
      <w:proofErr w:type="gramEnd"/>
      <w:r w:rsidRPr="00DE2274">
        <w:rPr>
          <w:rFonts w:ascii="Times New Roman" w:hAnsi="Times New Roman" w:cs="Times New Roman"/>
          <w:sz w:val="28"/>
          <w:szCs w:val="28"/>
        </w:rPr>
        <w:t>уб</w:t>
      </w:r>
      <w:proofErr w:type="spellEnd"/>
      <w:r w:rsidRPr="00DE2274">
        <w:rPr>
          <w:rFonts w:ascii="Times New Roman" w:hAnsi="Times New Roman" w:cs="Times New Roman"/>
          <w:sz w:val="28"/>
          <w:szCs w:val="28"/>
        </w:rPr>
        <w:t xml:space="preserve">. с ростом к уровню 2022 года на 6,7% (индекс производства составит 102,2 %).  На плановый период 2024-2026 годы планируется стабильный  рост производства по вариантам событий и к концу 2026 года  объем отгрузки </w:t>
      </w:r>
      <w:r w:rsidR="00AF424D">
        <w:rPr>
          <w:rFonts w:ascii="Times New Roman" w:hAnsi="Times New Roman" w:cs="Times New Roman"/>
          <w:sz w:val="28"/>
          <w:szCs w:val="28"/>
        </w:rPr>
        <w:t xml:space="preserve">составит 72,3 и 73,6 </w:t>
      </w:r>
      <w:proofErr w:type="spellStart"/>
      <w:r w:rsidR="00AF424D">
        <w:rPr>
          <w:rFonts w:ascii="Times New Roman" w:hAnsi="Times New Roman" w:cs="Times New Roman"/>
          <w:sz w:val="28"/>
          <w:szCs w:val="28"/>
        </w:rPr>
        <w:t>млн</w:t>
      </w:r>
      <w:proofErr w:type="gramStart"/>
      <w:r w:rsidR="00AF424D">
        <w:rPr>
          <w:rFonts w:ascii="Times New Roman" w:hAnsi="Times New Roman" w:cs="Times New Roman"/>
          <w:sz w:val="28"/>
          <w:szCs w:val="28"/>
        </w:rPr>
        <w:t>.р</w:t>
      </w:r>
      <w:proofErr w:type="gramEnd"/>
      <w:r w:rsidR="00AF424D">
        <w:rPr>
          <w:rFonts w:ascii="Times New Roman" w:hAnsi="Times New Roman" w:cs="Times New Roman"/>
          <w:sz w:val="28"/>
          <w:szCs w:val="28"/>
        </w:rPr>
        <w:t>уб</w:t>
      </w:r>
      <w:proofErr w:type="spellEnd"/>
      <w:r w:rsidR="00AF424D">
        <w:rPr>
          <w:rFonts w:ascii="Times New Roman" w:hAnsi="Times New Roman" w:cs="Times New Roman"/>
          <w:sz w:val="28"/>
          <w:szCs w:val="28"/>
        </w:rPr>
        <w:t xml:space="preserve">.  </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-13 Производство текстильных изделий.</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 xml:space="preserve"> Текстильное и швейное производство-подраздел 13 по полному кругу в 2022 году увеличилось   относительно уровня 2021 года на 3,03% и составило   1,938  млн. рублей </w:t>
      </w:r>
      <w:proofErr w:type="gramStart"/>
      <w:r w:rsidRPr="00DE2274">
        <w:rPr>
          <w:rFonts w:ascii="Times New Roman" w:hAnsi="Times New Roman" w:cs="Times New Roman"/>
          <w:sz w:val="28"/>
          <w:szCs w:val="28"/>
        </w:rPr>
        <w:t xml:space="preserve">( </w:t>
      </w:r>
      <w:proofErr w:type="gramEnd"/>
      <w:r w:rsidRPr="00DE2274">
        <w:rPr>
          <w:rFonts w:ascii="Times New Roman" w:hAnsi="Times New Roman" w:cs="Times New Roman"/>
          <w:sz w:val="28"/>
          <w:szCs w:val="28"/>
        </w:rPr>
        <w:t xml:space="preserve">индекс производства 103,03%). Данная отрасль представлена швейным отделом общества с ограниченной ответственностью «Нолинский хлеб» и  обществом с ограниченной  ответственностью «Темп». Наблюдается  небольшое  наращивание объемов производства   на предприятиях на плановый период с небольшим ростом по вариантам событий.    </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 xml:space="preserve">По  оценке в 2023 году ожидается рост объема отгруженной продукции  на 3,97%    по полному кругу предприятий и составит  1,912 </w:t>
      </w:r>
      <w:proofErr w:type="spellStart"/>
      <w:r w:rsidRPr="00DE2274">
        <w:rPr>
          <w:rFonts w:ascii="Times New Roman" w:hAnsi="Times New Roman" w:cs="Times New Roman"/>
          <w:sz w:val="28"/>
          <w:szCs w:val="28"/>
        </w:rPr>
        <w:t>млн</w:t>
      </w:r>
      <w:proofErr w:type="gramStart"/>
      <w:r w:rsidRPr="00DE2274">
        <w:rPr>
          <w:rFonts w:ascii="Times New Roman" w:hAnsi="Times New Roman" w:cs="Times New Roman"/>
          <w:sz w:val="28"/>
          <w:szCs w:val="28"/>
        </w:rPr>
        <w:t>.р</w:t>
      </w:r>
      <w:proofErr w:type="gramEnd"/>
      <w:r w:rsidRPr="00DE2274">
        <w:rPr>
          <w:rFonts w:ascii="Times New Roman" w:hAnsi="Times New Roman" w:cs="Times New Roman"/>
          <w:sz w:val="28"/>
          <w:szCs w:val="28"/>
        </w:rPr>
        <w:t>уб</w:t>
      </w:r>
      <w:proofErr w:type="spellEnd"/>
      <w:r w:rsidRPr="00DE2274">
        <w:rPr>
          <w:rFonts w:ascii="Times New Roman" w:hAnsi="Times New Roman" w:cs="Times New Roman"/>
          <w:sz w:val="28"/>
          <w:szCs w:val="28"/>
        </w:rPr>
        <w:t>. (индекс производства к 2022 г составит 100,75%).</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На плановый период 2024-2026гг предполагается стабильная деятельность с небольши</w:t>
      </w:r>
      <w:r w:rsidR="00AF424D">
        <w:rPr>
          <w:rFonts w:ascii="Times New Roman" w:hAnsi="Times New Roman" w:cs="Times New Roman"/>
          <w:sz w:val="28"/>
          <w:szCs w:val="28"/>
        </w:rPr>
        <w:t xml:space="preserve">м ростом по вариантам событий. </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lastRenderedPageBreak/>
        <w:t>-15 Производство кожи и изделий из кожи</w:t>
      </w:r>
    </w:p>
    <w:p w:rsidR="00DE2274" w:rsidRPr="00DE2274" w:rsidRDefault="00DE2274" w:rsidP="00DE2274">
      <w:pPr>
        <w:spacing w:after="0" w:line="360" w:lineRule="auto"/>
        <w:ind w:firstLine="708"/>
        <w:jc w:val="both"/>
        <w:rPr>
          <w:rFonts w:ascii="Times New Roman" w:hAnsi="Times New Roman" w:cs="Times New Roman"/>
          <w:sz w:val="28"/>
          <w:szCs w:val="28"/>
        </w:rPr>
      </w:pPr>
      <w:proofErr w:type="gramStart"/>
      <w:r w:rsidRPr="00DE2274">
        <w:rPr>
          <w:rFonts w:ascii="Times New Roman" w:hAnsi="Times New Roman" w:cs="Times New Roman"/>
          <w:sz w:val="28"/>
          <w:szCs w:val="28"/>
        </w:rPr>
        <w:t>Производство изделий из кожи и производство обуви подраздел 15-объем отгруженной продукции за 2022 год значительно увеличился на 35,49 % относительно уровня 2021 года  и составил  161,2 млн. руб. Индекс производства так же вырос до  124,1%.   Производство представлено территориальным подразделением  общества с ограниченной ответственностью  производственной фирмы  «Лель», выпускающей заготовки рабочей обуви для головного предприятия.</w:t>
      </w:r>
      <w:proofErr w:type="gramEnd"/>
      <w:r w:rsidRPr="00DE2274">
        <w:rPr>
          <w:rFonts w:ascii="Times New Roman" w:hAnsi="Times New Roman" w:cs="Times New Roman"/>
          <w:sz w:val="28"/>
          <w:szCs w:val="28"/>
        </w:rPr>
        <w:t xml:space="preserve"> Рост объемов связан с ростом спроса и  ростом цены на изготавливаемую продукцию.  За 2022 год было изготовлено  226  тысяч  пар заготовок обуви. На предприятии трудится  87  человек. На плановый период предполагается стабильная деятельность с</w:t>
      </w:r>
      <w:r w:rsidR="005D4CFF">
        <w:rPr>
          <w:rFonts w:ascii="Times New Roman" w:hAnsi="Times New Roman" w:cs="Times New Roman"/>
          <w:sz w:val="28"/>
          <w:szCs w:val="28"/>
        </w:rPr>
        <w:t xml:space="preserve"> небольшим ростом по вариантам.</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-16 Обработка древесины и производство изделий из дерева и пробки, кроме мебели, производство изделий из соломки и материалов для плетения</w:t>
      </w:r>
    </w:p>
    <w:p w:rsidR="00DE2274" w:rsidRPr="00DE2274" w:rsidRDefault="00DE2274" w:rsidP="00DE2274">
      <w:pPr>
        <w:spacing w:after="0" w:line="360" w:lineRule="auto"/>
        <w:ind w:firstLine="708"/>
        <w:jc w:val="both"/>
        <w:rPr>
          <w:rFonts w:ascii="Times New Roman" w:hAnsi="Times New Roman" w:cs="Times New Roman"/>
          <w:sz w:val="28"/>
          <w:szCs w:val="28"/>
        </w:rPr>
      </w:pPr>
      <w:proofErr w:type="gramStart"/>
      <w:r w:rsidRPr="00DE2274">
        <w:rPr>
          <w:rFonts w:ascii="Times New Roman" w:hAnsi="Times New Roman" w:cs="Times New Roman"/>
          <w:sz w:val="28"/>
          <w:szCs w:val="28"/>
        </w:rPr>
        <w:t>Промышленными предприятиями Нолинского района за 2022 год отгружено товаров собственного производства, выполнено работ и услуг в действующих  ценах по полному кругу предприятий  по подразделу 16 Обработка древесины и производство изделий из дерева на сумму 155,665 млн. руб. со снижением   в действующих ценах к уровню 2021 года на 16,68% (индекс производства составил 88,08%).</w:t>
      </w:r>
      <w:proofErr w:type="gramEnd"/>
      <w:r w:rsidRPr="00DE2274">
        <w:rPr>
          <w:rFonts w:ascii="Times New Roman" w:hAnsi="Times New Roman" w:cs="Times New Roman"/>
          <w:sz w:val="28"/>
          <w:szCs w:val="28"/>
        </w:rPr>
        <w:t xml:space="preserve"> Снижение объемов  связано со снижением цены на </w:t>
      </w:r>
      <w:proofErr w:type="spellStart"/>
      <w:r w:rsidRPr="00DE2274">
        <w:rPr>
          <w:rFonts w:ascii="Times New Roman" w:hAnsi="Times New Roman" w:cs="Times New Roman"/>
          <w:sz w:val="28"/>
          <w:szCs w:val="28"/>
        </w:rPr>
        <w:t>лесопродукцию</w:t>
      </w:r>
      <w:proofErr w:type="spellEnd"/>
      <w:r w:rsidRPr="00DE2274">
        <w:rPr>
          <w:rFonts w:ascii="Times New Roman" w:hAnsi="Times New Roman" w:cs="Times New Roman"/>
          <w:sz w:val="28"/>
          <w:szCs w:val="28"/>
        </w:rPr>
        <w:t xml:space="preserve">, поскольку  вся продукция в связи с  текущей ситуацией в мире в условиях </w:t>
      </w:r>
      <w:proofErr w:type="spellStart"/>
      <w:r w:rsidRPr="00DE2274">
        <w:rPr>
          <w:rFonts w:ascii="Times New Roman" w:hAnsi="Times New Roman" w:cs="Times New Roman"/>
          <w:sz w:val="28"/>
          <w:szCs w:val="28"/>
        </w:rPr>
        <w:t>санкционного</w:t>
      </w:r>
      <w:proofErr w:type="spellEnd"/>
      <w:r w:rsidRPr="00DE2274">
        <w:rPr>
          <w:rFonts w:ascii="Times New Roman" w:hAnsi="Times New Roman" w:cs="Times New Roman"/>
          <w:sz w:val="28"/>
          <w:szCs w:val="28"/>
        </w:rPr>
        <w:t xml:space="preserve"> давления   остается на внутреннем рынке - спрос на продукцию упал, соответственно и цена снизилась. </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 xml:space="preserve">По оценке в 2023 году объем отгруженной продукции ожидается в объеме 157,4 </w:t>
      </w:r>
      <w:proofErr w:type="spellStart"/>
      <w:r w:rsidRPr="00DE2274">
        <w:rPr>
          <w:rFonts w:ascii="Times New Roman" w:hAnsi="Times New Roman" w:cs="Times New Roman"/>
          <w:sz w:val="28"/>
          <w:szCs w:val="28"/>
        </w:rPr>
        <w:t>млн</w:t>
      </w:r>
      <w:proofErr w:type="gramStart"/>
      <w:r w:rsidRPr="00DE2274">
        <w:rPr>
          <w:rFonts w:ascii="Times New Roman" w:hAnsi="Times New Roman" w:cs="Times New Roman"/>
          <w:sz w:val="28"/>
          <w:szCs w:val="28"/>
        </w:rPr>
        <w:t>.р</w:t>
      </w:r>
      <w:proofErr w:type="gramEnd"/>
      <w:r w:rsidRPr="00DE2274">
        <w:rPr>
          <w:rFonts w:ascii="Times New Roman" w:hAnsi="Times New Roman" w:cs="Times New Roman"/>
          <w:sz w:val="28"/>
          <w:szCs w:val="28"/>
        </w:rPr>
        <w:t>уб</w:t>
      </w:r>
      <w:proofErr w:type="spellEnd"/>
      <w:r w:rsidRPr="00DE2274">
        <w:rPr>
          <w:rFonts w:ascii="Times New Roman" w:hAnsi="Times New Roman" w:cs="Times New Roman"/>
          <w:sz w:val="28"/>
          <w:szCs w:val="28"/>
        </w:rPr>
        <w:t xml:space="preserve">. с небольшим ростом на 101,13% к уровню 2022 года, на  плановый период 2024-2026 годов предполагается, что ситуация изменится и цена  на продукцию вырастет,  отсюда  и стабильная работа предприятий.  </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lastRenderedPageBreak/>
        <w:t>По полному кругу предприятий в расчет приняты объемы отгруженной продукции крупных арендаторов района: общество с ограниченной ответственностью «Нолинская лесопромышленная компания», общество с ограниченной ответственностью «ВЭКОДОМ», общество с ограниченной ответственностью «ЛПК Ресурс», индивидуальный предприниматель Никулин Юрий Владимирович, Сунцов Александр Владимирович, ООО «</w:t>
      </w:r>
      <w:proofErr w:type="spellStart"/>
      <w:r w:rsidRPr="00DE2274">
        <w:rPr>
          <w:rFonts w:ascii="Times New Roman" w:hAnsi="Times New Roman" w:cs="Times New Roman"/>
          <w:sz w:val="28"/>
          <w:szCs w:val="28"/>
        </w:rPr>
        <w:t>Лесинформ</w:t>
      </w:r>
      <w:proofErr w:type="spellEnd"/>
      <w:r w:rsidRPr="00DE2274">
        <w:rPr>
          <w:rFonts w:ascii="Times New Roman" w:hAnsi="Times New Roman" w:cs="Times New Roman"/>
          <w:sz w:val="28"/>
          <w:szCs w:val="28"/>
        </w:rPr>
        <w:t>», ООО «Нолинская ДСПМК», ООО «Нолинский лес», ООО «Крона». Каждый  из них в этой отрасли работает уже давно. Все предприятия зарегистрированы в Министерстве лесного хозяйства  Кировской области в едином реестре пунктов переработки. Объемы производства планируются  с небольшим ростом к   отчетному году  на п</w:t>
      </w:r>
      <w:r w:rsidR="005D4CFF">
        <w:rPr>
          <w:rFonts w:ascii="Times New Roman" w:hAnsi="Times New Roman" w:cs="Times New Roman"/>
          <w:sz w:val="28"/>
          <w:szCs w:val="28"/>
        </w:rPr>
        <w:t xml:space="preserve">лановый период до 2026 года.   </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- 17 Производство бумаги и бумажных изделий.</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Объем отгруженных товаров собственного производства, выполненных работ и услуг собственными силами</w:t>
      </w:r>
      <w:r w:rsidR="00046C3A">
        <w:rPr>
          <w:rFonts w:ascii="Times New Roman" w:hAnsi="Times New Roman" w:cs="Times New Roman"/>
          <w:sz w:val="28"/>
          <w:szCs w:val="28"/>
        </w:rPr>
        <w:t>,</w:t>
      </w:r>
      <w:r w:rsidRPr="00DE2274">
        <w:rPr>
          <w:rFonts w:ascii="Times New Roman" w:hAnsi="Times New Roman" w:cs="Times New Roman"/>
          <w:sz w:val="28"/>
          <w:szCs w:val="28"/>
        </w:rPr>
        <w:t xml:space="preserve"> по подразделу</w:t>
      </w:r>
      <w:r w:rsidR="005D4CFF">
        <w:rPr>
          <w:rFonts w:ascii="Times New Roman" w:hAnsi="Times New Roman" w:cs="Times New Roman"/>
          <w:sz w:val="28"/>
          <w:szCs w:val="28"/>
        </w:rPr>
        <w:t xml:space="preserve"> </w:t>
      </w:r>
      <w:r w:rsidRPr="00DE2274">
        <w:rPr>
          <w:rFonts w:ascii="Times New Roman" w:hAnsi="Times New Roman" w:cs="Times New Roman"/>
          <w:sz w:val="28"/>
          <w:szCs w:val="28"/>
        </w:rPr>
        <w:t>- 17 Производство бумаги и бумажны</w:t>
      </w:r>
      <w:bookmarkStart w:id="0" w:name="_GoBack"/>
      <w:bookmarkEnd w:id="0"/>
      <w:r w:rsidRPr="00DE2274">
        <w:rPr>
          <w:rFonts w:ascii="Times New Roman" w:hAnsi="Times New Roman" w:cs="Times New Roman"/>
          <w:sz w:val="28"/>
          <w:szCs w:val="28"/>
        </w:rPr>
        <w:t xml:space="preserve">х изделий представлено  территориальным обособленным подразделением -  обществом с ограниченной ответственностью «Серебряная капля» (производство туалетной бумаги) и за 2022 год  составил  17,1 млн. рублей / 2360 тыс. рулонов с ростом на 6,29 % к уровню 2021 года. По оценке в  2023 году    и на плановый период   2024-2026 годов планируется рост объемов производства по вариантам событий. </w:t>
      </w:r>
    </w:p>
    <w:p w:rsidR="00DE2274" w:rsidRPr="00DE2274" w:rsidRDefault="00DE2274" w:rsidP="00DE2274">
      <w:pPr>
        <w:spacing w:after="0" w:line="360" w:lineRule="auto"/>
        <w:ind w:firstLine="708"/>
        <w:jc w:val="both"/>
        <w:rPr>
          <w:rFonts w:ascii="Times New Roman" w:hAnsi="Times New Roman" w:cs="Times New Roman"/>
          <w:sz w:val="28"/>
          <w:szCs w:val="28"/>
        </w:rPr>
      </w:pP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-23 Производство прочей неметаллической минеральной продукции.</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 xml:space="preserve">  Объем отгруженных товаров собственного производства, выполненных работ и услуг собственными силами  в действующих  ценах за 2022 год по подразделу 23 Производство прочей неметаллической минеральной продукции</w:t>
      </w:r>
      <w:proofErr w:type="gramStart"/>
      <w:r w:rsidRPr="00DE2274">
        <w:rPr>
          <w:rFonts w:ascii="Times New Roman" w:hAnsi="Times New Roman" w:cs="Times New Roman"/>
          <w:sz w:val="28"/>
          <w:szCs w:val="28"/>
        </w:rPr>
        <w:t>»-</w:t>
      </w:r>
      <w:proofErr w:type="gramEnd"/>
      <w:r w:rsidRPr="00DE2274">
        <w:rPr>
          <w:rFonts w:ascii="Times New Roman" w:hAnsi="Times New Roman" w:cs="Times New Roman"/>
          <w:sz w:val="28"/>
          <w:szCs w:val="28"/>
        </w:rPr>
        <w:t xml:space="preserve">производство асфальтобетонной смеси – составил 8,4  млн. рублей со снижением     в действующих ценах на 25,46% , индекс производства 65,22 %, поскольку предприятие в большей степени занимается содержанием дорог, ремонтные работы сократились, соответственно и </w:t>
      </w:r>
      <w:r w:rsidRPr="00DE2274">
        <w:rPr>
          <w:rFonts w:ascii="Times New Roman" w:hAnsi="Times New Roman" w:cs="Times New Roman"/>
          <w:sz w:val="28"/>
          <w:szCs w:val="28"/>
        </w:rPr>
        <w:lastRenderedPageBreak/>
        <w:t xml:space="preserve">производство асфальтобетона тоже.  По оценке за 2023 год  объем производства ожидается  в сумме 9,9 </w:t>
      </w:r>
      <w:proofErr w:type="spellStart"/>
      <w:r w:rsidRPr="00DE2274">
        <w:rPr>
          <w:rFonts w:ascii="Times New Roman" w:hAnsi="Times New Roman" w:cs="Times New Roman"/>
          <w:sz w:val="28"/>
          <w:szCs w:val="28"/>
        </w:rPr>
        <w:t>млн</w:t>
      </w:r>
      <w:proofErr w:type="gramStart"/>
      <w:r w:rsidRPr="00DE2274">
        <w:rPr>
          <w:rFonts w:ascii="Times New Roman" w:hAnsi="Times New Roman" w:cs="Times New Roman"/>
          <w:sz w:val="28"/>
          <w:szCs w:val="28"/>
        </w:rPr>
        <w:t>.р</w:t>
      </w:r>
      <w:proofErr w:type="gramEnd"/>
      <w:r w:rsidRPr="00DE2274">
        <w:rPr>
          <w:rFonts w:ascii="Times New Roman" w:hAnsi="Times New Roman" w:cs="Times New Roman"/>
          <w:sz w:val="28"/>
          <w:szCs w:val="28"/>
        </w:rPr>
        <w:t>уб</w:t>
      </w:r>
      <w:proofErr w:type="spellEnd"/>
      <w:r w:rsidRPr="00DE2274">
        <w:rPr>
          <w:rFonts w:ascii="Times New Roman" w:hAnsi="Times New Roman" w:cs="Times New Roman"/>
          <w:sz w:val="28"/>
          <w:szCs w:val="28"/>
        </w:rPr>
        <w:t>. с ростом к 2022 году на 18,46%, за счет производства щебеночно-гравийно-песчаной смеси.  С 2023 года в связи со сменой ГОСТа асфальтобетона  марки В</w:t>
      </w:r>
      <w:proofErr w:type="gramStart"/>
      <w:r w:rsidRPr="00DE2274">
        <w:rPr>
          <w:rFonts w:ascii="Times New Roman" w:hAnsi="Times New Roman" w:cs="Times New Roman"/>
          <w:sz w:val="28"/>
          <w:szCs w:val="28"/>
        </w:rPr>
        <w:t>2</w:t>
      </w:r>
      <w:proofErr w:type="gramEnd"/>
      <w:r w:rsidRPr="00DE2274">
        <w:rPr>
          <w:rFonts w:ascii="Times New Roman" w:hAnsi="Times New Roman" w:cs="Times New Roman"/>
          <w:sz w:val="28"/>
          <w:szCs w:val="28"/>
        </w:rPr>
        <w:t xml:space="preserve"> </w:t>
      </w:r>
      <w:proofErr w:type="spellStart"/>
      <w:r w:rsidRPr="00DE2274">
        <w:rPr>
          <w:rFonts w:ascii="Times New Roman" w:hAnsi="Times New Roman" w:cs="Times New Roman"/>
          <w:sz w:val="28"/>
          <w:szCs w:val="28"/>
        </w:rPr>
        <w:t>прозводится</w:t>
      </w:r>
      <w:proofErr w:type="spellEnd"/>
      <w:r w:rsidRPr="00DE2274">
        <w:rPr>
          <w:rFonts w:ascii="Times New Roman" w:hAnsi="Times New Roman" w:cs="Times New Roman"/>
          <w:sz w:val="28"/>
          <w:szCs w:val="28"/>
        </w:rPr>
        <w:t xml:space="preserve"> не будет, предприятие планирует производство только щебеночно-гравийно-песчаной смеси. Производство представлено Кировским областным предприятием "Вятавтодор" </w:t>
      </w:r>
      <w:proofErr w:type="spellStart"/>
      <w:r w:rsidRPr="00DE2274">
        <w:rPr>
          <w:rFonts w:ascii="Times New Roman" w:hAnsi="Times New Roman" w:cs="Times New Roman"/>
          <w:sz w:val="28"/>
          <w:szCs w:val="28"/>
        </w:rPr>
        <w:t>Нолинским</w:t>
      </w:r>
      <w:proofErr w:type="spellEnd"/>
      <w:r w:rsidRPr="00DE2274">
        <w:rPr>
          <w:rFonts w:ascii="Times New Roman" w:hAnsi="Times New Roman" w:cs="Times New Roman"/>
          <w:sz w:val="28"/>
          <w:szCs w:val="28"/>
        </w:rPr>
        <w:t xml:space="preserve">  дорожным участком №27, объединяющее 4 района: Нолинский, Сунский, </w:t>
      </w:r>
      <w:proofErr w:type="spellStart"/>
      <w:r w:rsidRPr="00DE2274">
        <w:rPr>
          <w:rFonts w:ascii="Times New Roman" w:hAnsi="Times New Roman" w:cs="Times New Roman"/>
          <w:sz w:val="28"/>
          <w:szCs w:val="28"/>
        </w:rPr>
        <w:t>Немский</w:t>
      </w:r>
      <w:proofErr w:type="spellEnd"/>
      <w:r w:rsidRPr="00DE2274">
        <w:rPr>
          <w:rFonts w:ascii="Times New Roman" w:hAnsi="Times New Roman" w:cs="Times New Roman"/>
          <w:sz w:val="28"/>
          <w:szCs w:val="28"/>
        </w:rPr>
        <w:t xml:space="preserve">, </w:t>
      </w:r>
      <w:proofErr w:type="spellStart"/>
      <w:r w:rsidRPr="00DE2274">
        <w:rPr>
          <w:rFonts w:ascii="Times New Roman" w:hAnsi="Times New Roman" w:cs="Times New Roman"/>
          <w:sz w:val="28"/>
          <w:szCs w:val="28"/>
        </w:rPr>
        <w:t>Кильмезский</w:t>
      </w:r>
      <w:proofErr w:type="spellEnd"/>
      <w:r w:rsidRPr="00DE2274">
        <w:rPr>
          <w:rFonts w:ascii="Times New Roman" w:hAnsi="Times New Roman" w:cs="Times New Roman"/>
          <w:sz w:val="28"/>
          <w:szCs w:val="28"/>
        </w:rPr>
        <w:t xml:space="preserve">.   На плановый период ожидается стабильная работа на уровне 2023 года. </w:t>
      </w:r>
    </w:p>
    <w:p w:rsidR="00DE2274" w:rsidRPr="00DE2274" w:rsidRDefault="00DE2274" w:rsidP="00DE2274">
      <w:pPr>
        <w:spacing w:after="0" w:line="360" w:lineRule="auto"/>
        <w:ind w:firstLine="708"/>
        <w:jc w:val="both"/>
        <w:rPr>
          <w:rFonts w:ascii="Times New Roman" w:hAnsi="Times New Roman" w:cs="Times New Roman"/>
          <w:sz w:val="28"/>
          <w:szCs w:val="28"/>
        </w:rPr>
      </w:pP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-28 Производство машин и оборудования, не включенных в другие группировки.</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 xml:space="preserve">Объем отгруженных товаров собственного производства, выполненных работ и услуг собственными силами по подразделу 28 Производство машин и оборудования, не включенных в другие группировки» в 2022 году  увеличился  на 11,48% и  составил 34,3  млн. руб. </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 xml:space="preserve">В данном направлении отрасли осуществляют деятельность два предприятия: первое - акционерное общество «Аркульский судостроительно-ремонтный завод имени Кирова» и  второе предприятие - это общество с ограниченной ответственностью «Ремонтный завод». ООО «Ремонтный завод» занимается  изготовлением   дробилок, смесителей и комплектующих к </w:t>
      </w:r>
      <w:proofErr w:type="spellStart"/>
      <w:r w:rsidRPr="00DE2274">
        <w:rPr>
          <w:rFonts w:ascii="Times New Roman" w:hAnsi="Times New Roman" w:cs="Times New Roman"/>
          <w:sz w:val="28"/>
          <w:szCs w:val="28"/>
        </w:rPr>
        <w:t>кормокомплексам</w:t>
      </w:r>
      <w:proofErr w:type="spellEnd"/>
      <w:r w:rsidRPr="00DE2274">
        <w:rPr>
          <w:rFonts w:ascii="Times New Roman" w:hAnsi="Times New Roman" w:cs="Times New Roman"/>
          <w:sz w:val="28"/>
          <w:szCs w:val="28"/>
        </w:rPr>
        <w:t xml:space="preserve">, второе предприятие  занимается только ремонтом  плавательной техники: плавучих кранов, барж и пр. -  предприятие переживает в настоящее время непростой период, заказов нет с 2017 года.   По оценке в 2023 году  ожидается рост  в действующих ценах на 7,94%, на плановый период 2024-2026 годы прогнозируется оптимистичный вариант событий с </w:t>
      </w:r>
      <w:proofErr w:type="gramStart"/>
      <w:r w:rsidRPr="00DE2274">
        <w:rPr>
          <w:rFonts w:ascii="Times New Roman" w:hAnsi="Times New Roman" w:cs="Times New Roman"/>
          <w:sz w:val="28"/>
          <w:szCs w:val="28"/>
        </w:rPr>
        <w:t>ростом</w:t>
      </w:r>
      <w:proofErr w:type="gramEnd"/>
      <w:r w:rsidRPr="00DE2274">
        <w:rPr>
          <w:rFonts w:ascii="Times New Roman" w:hAnsi="Times New Roman" w:cs="Times New Roman"/>
          <w:sz w:val="28"/>
          <w:szCs w:val="28"/>
        </w:rPr>
        <w:t xml:space="preserve">  как в натуральном, так и в стоимостном выражении.  </w:t>
      </w:r>
    </w:p>
    <w:p w:rsidR="00DE2274" w:rsidRPr="00DE2274" w:rsidRDefault="00DE2274" w:rsidP="00DE2274">
      <w:pPr>
        <w:spacing w:after="0" w:line="360" w:lineRule="auto"/>
        <w:ind w:firstLine="708"/>
        <w:jc w:val="both"/>
        <w:rPr>
          <w:rFonts w:ascii="Times New Roman" w:hAnsi="Times New Roman" w:cs="Times New Roman"/>
          <w:sz w:val="28"/>
          <w:szCs w:val="28"/>
        </w:rPr>
      </w:pPr>
    </w:p>
    <w:p w:rsidR="00DE2274" w:rsidRPr="00DE2274" w:rsidRDefault="00DE2274" w:rsidP="00DE2274">
      <w:pPr>
        <w:spacing w:after="0" w:line="360" w:lineRule="auto"/>
        <w:ind w:firstLine="708"/>
        <w:jc w:val="both"/>
        <w:rPr>
          <w:rFonts w:ascii="Times New Roman" w:hAnsi="Times New Roman" w:cs="Times New Roman"/>
          <w:sz w:val="28"/>
          <w:szCs w:val="28"/>
        </w:rPr>
      </w:pP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-32 Производство прочих готовых изделий.</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lastRenderedPageBreak/>
        <w:t xml:space="preserve">Объем отгруженных товаров собственного производства, выполненных работ и услуг собственными силами по подразделу 32 Производство прочих готовых изделий по полному кругу за 2022 год составил  16,44  млн. рублей с ростом   к предыдущему году на 56,68% (индекс производства 100,05%). Отрасль представлена одним из старейших предприятий района – закрытым акционерным обществом «Вятский сувенир», которое специализируется на выпуске традиционной вятской многопредметной матрешки с росписью, инкрустацией соломкой и прочих деревянных сувениров.  Данная отрасль пережила непростое время пандемии и в настоящее время  работают на небольших заказах, а также реализуют запасы продукции. </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 xml:space="preserve"> В 2023 году предприятие оценивает ситуацию на уровне 2022 года с небольшим ростом на 3,11%, прогнозный индекс производства составит 100,4%.</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 xml:space="preserve">На плановый период 2024 - 2026 годов  предполагается  небольшой рост  относительно уровня 2022 года, и к 2026 году объем производства составит 17,12 и 17,13 </w:t>
      </w:r>
      <w:proofErr w:type="spellStart"/>
      <w:r w:rsidRPr="00DE2274">
        <w:rPr>
          <w:rFonts w:ascii="Times New Roman" w:hAnsi="Times New Roman" w:cs="Times New Roman"/>
          <w:sz w:val="28"/>
          <w:szCs w:val="28"/>
        </w:rPr>
        <w:t>млн</w:t>
      </w:r>
      <w:proofErr w:type="gramStart"/>
      <w:r w:rsidRPr="00DE2274">
        <w:rPr>
          <w:rFonts w:ascii="Times New Roman" w:hAnsi="Times New Roman" w:cs="Times New Roman"/>
          <w:sz w:val="28"/>
          <w:szCs w:val="28"/>
        </w:rPr>
        <w:t>.р</w:t>
      </w:r>
      <w:proofErr w:type="gramEnd"/>
      <w:r w:rsidRPr="00DE2274">
        <w:rPr>
          <w:rFonts w:ascii="Times New Roman" w:hAnsi="Times New Roman" w:cs="Times New Roman"/>
          <w:sz w:val="28"/>
          <w:szCs w:val="28"/>
        </w:rPr>
        <w:t>уб</w:t>
      </w:r>
      <w:proofErr w:type="spellEnd"/>
      <w:r w:rsidRPr="00DE2274">
        <w:rPr>
          <w:rFonts w:ascii="Times New Roman" w:hAnsi="Times New Roman" w:cs="Times New Roman"/>
          <w:sz w:val="28"/>
          <w:szCs w:val="28"/>
        </w:rPr>
        <w:t xml:space="preserve">.  </w:t>
      </w:r>
    </w:p>
    <w:p w:rsidR="00DE2274" w:rsidRPr="00DE2274" w:rsidRDefault="00DE2274" w:rsidP="00DE2274">
      <w:pPr>
        <w:spacing w:after="0" w:line="360" w:lineRule="auto"/>
        <w:ind w:firstLine="708"/>
        <w:jc w:val="both"/>
        <w:rPr>
          <w:rFonts w:ascii="Times New Roman" w:hAnsi="Times New Roman" w:cs="Times New Roman"/>
          <w:sz w:val="28"/>
          <w:szCs w:val="28"/>
        </w:rPr>
      </w:pP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-33 Ремонт и монтаж машин и оборудования.</w:t>
      </w:r>
    </w:p>
    <w:p w:rsidR="00DE2274" w:rsidRPr="00DE2274" w:rsidRDefault="00DE2274" w:rsidP="00DE2274">
      <w:pPr>
        <w:spacing w:after="0" w:line="360" w:lineRule="auto"/>
        <w:ind w:firstLine="708"/>
        <w:jc w:val="both"/>
        <w:rPr>
          <w:rFonts w:ascii="Times New Roman" w:hAnsi="Times New Roman" w:cs="Times New Roman"/>
          <w:sz w:val="28"/>
          <w:szCs w:val="28"/>
        </w:rPr>
      </w:pPr>
      <w:proofErr w:type="gramStart"/>
      <w:r w:rsidRPr="00DE2274">
        <w:rPr>
          <w:rFonts w:ascii="Times New Roman" w:hAnsi="Times New Roman" w:cs="Times New Roman"/>
          <w:sz w:val="28"/>
          <w:szCs w:val="28"/>
        </w:rPr>
        <w:t>Объем отгруженных товаров собственного производства, выполненных работ и услуг собственными силами в действующих  ценах за 2022 год по  подразделу - 33 Ремонт и монтаж машин и оборудования составил 17,7 млн. рублей с ростом    в действующих ценах на 10,4 % , индекс производства 100%.  Производство представлено обществом с ограниченной ответственностью ООО «Ремонтная мастерская Основной  вид деятельности - ремонтом тракторов, оборудования, лесной и сельскохозяйственной техники.</w:t>
      </w:r>
      <w:proofErr w:type="gramEnd"/>
      <w:r w:rsidRPr="00DE2274">
        <w:rPr>
          <w:rFonts w:ascii="Times New Roman" w:hAnsi="Times New Roman" w:cs="Times New Roman"/>
          <w:sz w:val="28"/>
          <w:szCs w:val="28"/>
        </w:rPr>
        <w:t xml:space="preserve"> Не смотря на стабильную работу в течение 25 лет, общество не строит больших планов, а живет наработанными связями с постоянными потребителями. По оценке в 2023 году и на плановый период 2024-2026 годы предполагают достаточно стабильную работу с небольшим ростом  объемов производства по вариантам.</w:t>
      </w:r>
    </w:p>
    <w:p w:rsidR="00DE2274" w:rsidRPr="00DE2274" w:rsidRDefault="00DE2274" w:rsidP="00DE2274">
      <w:pPr>
        <w:spacing w:after="0" w:line="360" w:lineRule="auto"/>
        <w:ind w:firstLine="708"/>
        <w:jc w:val="both"/>
        <w:rPr>
          <w:rFonts w:ascii="Times New Roman" w:hAnsi="Times New Roman" w:cs="Times New Roman"/>
          <w:sz w:val="28"/>
          <w:szCs w:val="28"/>
        </w:rPr>
      </w:pP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РАЗДЕЛ D - Обеспечение электрической энергией, газом и паром; кондиционирование воздуха.</w:t>
      </w:r>
    </w:p>
    <w:p w:rsidR="00DE2274" w:rsidRPr="00DE2274" w:rsidRDefault="00DE2274" w:rsidP="00DE2274">
      <w:pPr>
        <w:spacing w:after="0" w:line="360" w:lineRule="auto"/>
        <w:ind w:firstLine="708"/>
        <w:jc w:val="both"/>
        <w:rPr>
          <w:rFonts w:ascii="Times New Roman" w:hAnsi="Times New Roman" w:cs="Times New Roman"/>
          <w:sz w:val="28"/>
          <w:szCs w:val="28"/>
        </w:rPr>
      </w:pPr>
      <w:proofErr w:type="gramStart"/>
      <w:r w:rsidRPr="00DE2274">
        <w:rPr>
          <w:rFonts w:ascii="Times New Roman" w:hAnsi="Times New Roman" w:cs="Times New Roman"/>
          <w:sz w:val="28"/>
          <w:szCs w:val="28"/>
        </w:rPr>
        <w:t>Промышленными предприятиями района за 2022 год отпущено продукции   в действующих  ценах по полному кругу предприятий по разделу D на сумму 54,5 млн. руб. с ростом в действующих ценах к уровню 2021 года на 2,4% (индекс производства составил 99,07%), в том числе крупными и средними предприятиями на сумму 47,8  млн. руб.  Индекс производства  незначительно  уменьшился  за 2022 год в связи с</w:t>
      </w:r>
      <w:proofErr w:type="gramEnd"/>
      <w:r w:rsidRPr="00DE2274">
        <w:rPr>
          <w:rFonts w:ascii="Times New Roman" w:hAnsi="Times New Roman" w:cs="Times New Roman"/>
          <w:sz w:val="28"/>
          <w:szCs w:val="28"/>
        </w:rPr>
        <w:t xml:space="preserve"> более теплыми погодными условиями против 2021 года.  </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 xml:space="preserve">Вид деятельности   </w:t>
      </w:r>
      <w:proofErr w:type="gramStart"/>
      <w:r w:rsidRPr="00DE2274">
        <w:rPr>
          <w:rFonts w:ascii="Times New Roman" w:hAnsi="Times New Roman" w:cs="Times New Roman"/>
          <w:sz w:val="28"/>
          <w:szCs w:val="28"/>
        </w:rPr>
        <w:t>в</w:t>
      </w:r>
      <w:proofErr w:type="gramEnd"/>
      <w:r w:rsidRPr="00DE2274">
        <w:rPr>
          <w:rFonts w:ascii="Times New Roman" w:hAnsi="Times New Roman" w:cs="Times New Roman"/>
          <w:sz w:val="28"/>
          <w:szCs w:val="28"/>
        </w:rPr>
        <w:t xml:space="preserve"> </w:t>
      </w:r>
      <w:proofErr w:type="gramStart"/>
      <w:r w:rsidRPr="00DE2274">
        <w:rPr>
          <w:rFonts w:ascii="Times New Roman" w:hAnsi="Times New Roman" w:cs="Times New Roman"/>
          <w:sz w:val="28"/>
          <w:szCs w:val="28"/>
        </w:rPr>
        <w:t>Нолинском</w:t>
      </w:r>
      <w:proofErr w:type="gramEnd"/>
      <w:r w:rsidRPr="00DE2274">
        <w:rPr>
          <w:rFonts w:ascii="Times New Roman" w:hAnsi="Times New Roman" w:cs="Times New Roman"/>
          <w:sz w:val="28"/>
          <w:szCs w:val="28"/>
        </w:rPr>
        <w:t xml:space="preserve"> районе представлен следующими организациями: ОБП Нолинское предприятие котельных и тепловых сетей ОАО «Коммунэнерго»;                 ТОСП ООО «Газпром </w:t>
      </w:r>
      <w:proofErr w:type="spellStart"/>
      <w:r w:rsidRPr="00DE2274">
        <w:rPr>
          <w:rFonts w:ascii="Times New Roman" w:hAnsi="Times New Roman" w:cs="Times New Roman"/>
          <w:sz w:val="28"/>
          <w:szCs w:val="28"/>
        </w:rPr>
        <w:t>межрегионгаз</w:t>
      </w:r>
      <w:proofErr w:type="spellEnd"/>
      <w:r w:rsidRPr="00DE2274">
        <w:rPr>
          <w:rFonts w:ascii="Times New Roman" w:hAnsi="Times New Roman" w:cs="Times New Roman"/>
          <w:sz w:val="28"/>
          <w:szCs w:val="28"/>
        </w:rPr>
        <w:t xml:space="preserve"> Киров» Нолинск</w:t>
      </w:r>
      <w:proofErr w:type="gramStart"/>
      <w:r w:rsidRPr="00DE2274">
        <w:rPr>
          <w:rFonts w:ascii="Times New Roman" w:hAnsi="Times New Roman" w:cs="Times New Roman"/>
          <w:sz w:val="28"/>
          <w:szCs w:val="28"/>
        </w:rPr>
        <w:t xml:space="preserve"> ;</w:t>
      </w:r>
      <w:proofErr w:type="gramEnd"/>
      <w:r w:rsidRPr="00DE2274">
        <w:rPr>
          <w:rFonts w:ascii="Times New Roman" w:hAnsi="Times New Roman" w:cs="Times New Roman"/>
          <w:sz w:val="28"/>
          <w:szCs w:val="28"/>
        </w:rPr>
        <w:t xml:space="preserve"> ОП Нолинское отделение ОАО «</w:t>
      </w:r>
      <w:proofErr w:type="spellStart"/>
      <w:r w:rsidRPr="00DE2274">
        <w:rPr>
          <w:rFonts w:ascii="Times New Roman" w:hAnsi="Times New Roman" w:cs="Times New Roman"/>
          <w:sz w:val="28"/>
          <w:szCs w:val="28"/>
        </w:rPr>
        <w:t>Энергосбытплюс</w:t>
      </w:r>
      <w:proofErr w:type="spellEnd"/>
      <w:r w:rsidRPr="00DE2274">
        <w:rPr>
          <w:rFonts w:ascii="Times New Roman" w:hAnsi="Times New Roman" w:cs="Times New Roman"/>
          <w:sz w:val="28"/>
          <w:szCs w:val="28"/>
        </w:rPr>
        <w:t>», ООО «Кировавтогаз».    По оценке на  2023 год и на плановый период 2024-2026 годы предполагается устойчивая работа предприятий, поставки продукции ожидаются с небольшим снижением на 0,5-1 % ежегодно.</w:t>
      </w:r>
    </w:p>
    <w:p w:rsidR="00DE2274" w:rsidRP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 xml:space="preserve"> РАЗДЕЛ E- Водоснабжение; водоотведение, организация сбора и утилизации отходов, деятельность по ликвидации загрязнений»</w:t>
      </w:r>
    </w:p>
    <w:p w:rsidR="00DE2274" w:rsidRDefault="00DE2274" w:rsidP="00DE2274">
      <w:pPr>
        <w:spacing w:after="0" w:line="360" w:lineRule="auto"/>
        <w:ind w:firstLine="708"/>
        <w:jc w:val="both"/>
        <w:rPr>
          <w:rFonts w:ascii="Times New Roman" w:hAnsi="Times New Roman" w:cs="Times New Roman"/>
          <w:sz w:val="28"/>
          <w:szCs w:val="28"/>
        </w:rPr>
      </w:pPr>
      <w:r w:rsidRPr="00DE2274">
        <w:rPr>
          <w:rFonts w:ascii="Times New Roman" w:hAnsi="Times New Roman" w:cs="Times New Roman"/>
          <w:sz w:val="28"/>
          <w:szCs w:val="28"/>
        </w:rPr>
        <w:t xml:space="preserve">              Объем отгруженных товаров собственного производства, выполненных работ и услуг собственными силами  по разделу РАЗДЕЛ E- Водоснабжение; </w:t>
      </w:r>
      <w:proofErr w:type="gramStart"/>
      <w:r w:rsidRPr="00DE2274">
        <w:rPr>
          <w:rFonts w:ascii="Times New Roman" w:hAnsi="Times New Roman" w:cs="Times New Roman"/>
          <w:sz w:val="28"/>
          <w:szCs w:val="28"/>
        </w:rPr>
        <w:t xml:space="preserve">водоотведение, организация сбора и утилизации отходов, деятельность по ликвидации загрязнений» - по полному кругу предприятий объем отгруженных товаров  увеличился   относительно уровня  2021  года в суммовом выражении на  5,72 % и составил 14,8 млн. руб. По крупным и средним предприятиям данное значение равняется нулю, так как все </w:t>
      </w:r>
      <w:proofErr w:type="spellStart"/>
      <w:r w:rsidRPr="00DE2274">
        <w:rPr>
          <w:rFonts w:ascii="Times New Roman" w:hAnsi="Times New Roman" w:cs="Times New Roman"/>
          <w:sz w:val="28"/>
          <w:szCs w:val="28"/>
        </w:rPr>
        <w:t>ресурсоснабжающие</w:t>
      </w:r>
      <w:proofErr w:type="spellEnd"/>
      <w:r w:rsidRPr="00DE2274">
        <w:rPr>
          <w:rFonts w:ascii="Times New Roman" w:hAnsi="Times New Roman" w:cs="Times New Roman"/>
          <w:sz w:val="28"/>
          <w:szCs w:val="28"/>
        </w:rPr>
        <w:t xml:space="preserve"> организации относятся к субъектам малого предпринимательства.</w:t>
      </w:r>
      <w:proofErr w:type="gramEnd"/>
      <w:r w:rsidRPr="00DE2274">
        <w:rPr>
          <w:rFonts w:ascii="Times New Roman" w:hAnsi="Times New Roman" w:cs="Times New Roman"/>
          <w:sz w:val="28"/>
          <w:szCs w:val="28"/>
        </w:rPr>
        <w:t xml:space="preserve"> </w:t>
      </w:r>
      <w:proofErr w:type="gramStart"/>
      <w:r w:rsidRPr="00DE2274">
        <w:rPr>
          <w:rFonts w:ascii="Times New Roman" w:hAnsi="Times New Roman" w:cs="Times New Roman"/>
          <w:sz w:val="28"/>
          <w:szCs w:val="28"/>
        </w:rPr>
        <w:t>В</w:t>
      </w:r>
      <w:proofErr w:type="gramEnd"/>
      <w:r w:rsidRPr="00DE2274">
        <w:rPr>
          <w:rFonts w:ascii="Times New Roman" w:hAnsi="Times New Roman" w:cs="Times New Roman"/>
          <w:sz w:val="28"/>
          <w:szCs w:val="28"/>
        </w:rPr>
        <w:t xml:space="preserve"> </w:t>
      </w:r>
      <w:proofErr w:type="gramStart"/>
      <w:r w:rsidRPr="00DE2274">
        <w:rPr>
          <w:rFonts w:ascii="Times New Roman" w:hAnsi="Times New Roman" w:cs="Times New Roman"/>
          <w:sz w:val="28"/>
          <w:szCs w:val="28"/>
        </w:rPr>
        <w:t>Нолинском</w:t>
      </w:r>
      <w:proofErr w:type="gramEnd"/>
      <w:r w:rsidRPr="00DE2274">
        <w:rPr>
          <w:rFonts w:ascii="Times New Roman" w:hAnsi="Times New Roman" w:cs="Times New Roman"/>
          <w:sz w:val="28"/>
          <w:szCs w:val="28"/>
        </w:rPr>
        <w:t xml:space="preserve"> районе водоснабжением занимаются следующие предприятия: общество с ограниченной ответственностью «Родник»,  общество с ограниченной ответственностью «Ремонтный завод»,  </w:t>
      </w:r>
      <w:r w:rsidRPr="00DE2274">
        <w:rPr>
          <w:rFonts w:ascii="Times New Roman" w:hAnsi="Times New Roman" w:cs="Times New Roman"/>
          <w:sz w:val="28"/>
          <w:szCs w:val="28"/>
        </w:rPr>
        <w:lastRenderedPageBreak/>
        <w:t>администрации поселений. В натуральном выражении объем водоснабжения за 2022 год составил 326,06 тыс</w:t>
      </w:r>
      <w:proofErr w:type="gramStart"/>
      <w:r w:rsidRPr="00DE2274">
        <w:rPr>
          <w:rFonts w:ascii="Times New Roman" w:hAnsi="Times New Roman" w:cs="Times New Roman"/>
          <w:sz w:val="28"/>
          <w:szCs w:val="28"/>
        </w:rPr>
        <w:t>.м</w:t>
      </w:r>
      <w:proofErr w:type="gramEnd"/>
      <w:r w:rsidRPr="00DE2274">
        <w:rPr>
          <w:rFonts w:ascii="Times New Roman" w:hAnsi="Times New Roman" w:cs="Times New Roman"/>
          <w:sz w:val="28"/>
          <w:szCs w:val="28"/>
        </w:rPr>
        <w:t xml:space="preserve">3 со снижением на 2,2% к уровню 2021 года. На плановый период так же ожидается небольшое снижение ежегодно до 1,3%. </w:t>
      </w:r>
      <w:r w:rsidR="00E41C62" w:rsidRPr="00E41C62">
        <w:rPr>
          <w:rFonts w:ascii="Times New Roman" w:hAnsi="Times New Roman" w:cs="Times New Roman"/>
          <w:sz w:val="28"/>
          <w:szCs w:val="28"/>
        </w:rPr>
        <w:t xml:space="preserve">  </w:t>
      </w:r>
    </w:p>
    <w:p w:rsidR="00E83F28" w:rsidRPr="00E83F28" w:rsidRDefault="00E83F28" w:rsidP="00E83F28">
      <w:pPr>
        <w:spacing w:after="0" w:line="360" w:lineRule="auto"/>
        <w:ind w:firstLine="708"/>
        <w:jc w:val="both"/>
        <w:rPr>
          <w:rFonts w:ascii="Times New Roman" w:hAnsi="Times New Roman" w:cs="Times New Roman"/>
          <w:sz w:val="28"/>
          <w:szCs w:val="28"/>
        </w:rPr>
      </w:pPr>
    </w:p>
    <w:p w:rsidR="009E119C" w:rsidRDefault="009E119C" w:rsidP="00E83F28">
      <w:pPr>
        <w:spacing w:line="360" w:lineRule="auto"/>
        <w:jc w:val="center"/>
        <w:rPr>
          <w:rFonts w:ascii="Times New Roman" w:hAnsi="Times New Roman" w:cs="Times New Roman"/>
          <w:b/>
          <w:sz w:val="28"/>
          <w:szCs w:val="28"/>
        </w:rPr>
      </w:pPr>
      <w:r w:rsidRPr="00523E5B">
        <w:rPr>
          <w:rFonts w:ascii="Times New Roman" w:hAnsi="Times New Roman" w:cs="Times New Roman"/>
          <w:b/>
          <w:sz w:val="28"/>
          <w:szCs w:val="28"/>
        </w:rPr>
        <w:t>Раздел</w:t>
      </w:r>
      <w:r>
        <w:rPr>
          <w:rFonts w:ascii="Times New Roman" w:hAnsi="Times New Roman" w:cs="Times New Roman"/>
          <w:b/>
          <w:sz w:val="28"/>
          <w:szCs w:val="28"/>
        </w:rPr>
        <w:t xml:space="preserve"> </w:t>
      </w:r>
      <w:r>
        <w:rPr>
          <w:rFonts w:ascii="Times New Roman" w:hAnsi="Times New Roman" w:cs="Times New Roman"/>
          <w:b/>
          <w:sz w:val="28"/>
          <w:szCs w:val="28"/>
          <w:lang w:val="en-US"/>
        </w:rPr>
        <w:t>I</w:t>
      </w:r>
      <w:r w:rsidR="002505C2">
        <w:rPr>
          <w:rFonts w:ascii="Times New Roman" w:hAnsi="Times New Roman" w:cs="Times New Roman"/>
          <w:b/>
          <w:sz w:val="28"/>
          <w:szCs w:val="28"/>
          <w:lang w:val="en-US"/>
        </w:rPr>
        <w:t>V</w:t>
      </w:r>
      <w:r>
        <w:rPr>
          <w:rFonts w:ascii="Times New Roman" w:hAnsi="Times New Roman" w:cs="Times New Roman"/>
          <w:b/>
          <w:sz w:val="28"/>
          <w:szCs w:val="28"/>
        </w:rPr>
        <w:t xml:space="preserve"> «</w:t>
      </w:r>
      <w:r w:rsidR="00E83F28">
        <w:rPr>
          <w:rFonts w:ascii="Times New Roman" w:hAnsi="Times New Roman" w:cs="Times New Roman"/>
          <w:b/>
          <w:sz w:val="28"/>
          <w:szCs w:val="28"/>
        </w:rPr>
        <w:t>Сельское хозяйство</w:t>
      </w:r>
      <w:r>
        <w:rPr>
          <w:rFonts w:ascii="Times New Roman" w:hAnsi="Times New Roman" w:cs="Times New Roman"/>
          <w:b/>
          <w:sz w:val="28"/>
          <w:szCs w:val="28"/>
        </w:rPr>
        <w:t>»</w:t>
      </w:r>
    </w:p>
    <w:p w:rsidR="00FC61C4" w:rsidRPr="00FC61C4" w:rsidRDefault="009E119C" w:rsidP="00650254">
      <w:pPr>
        <w:pStyle w:val="a7"/>
        <w:spacing w:before="0" w:beforeAutospacing="0" w:after="0" w:afterAutospacing="0" w:line="360" w:lineRule="auto"/>
        <w:ind w:firstLine="709"/>
        <w:jc w:val="both"/>
        <w:rPr>
          <w:sz w:val="28"/>
          <w:szCs w:val="28"/>
        </w:rPr>
      </w:pPr>
      <w:r w:rsidRPr="00B031C4">
        <w:rPr>
          <w:b/>
          <w:sz w:val="28"/>
          <w:szCs w:val="28"/>
        </w:rPr>
        <w:t xml:space="preserve"> </w:t>
      </w:r>
      <w:r w:rsidRPr="00523E5B">
        <w:rPr>
          <w:b/>
          <w:sz w:val="28"/>
          <w:szCs w:val="28"/>
        </w:rPr>
        <w:t xml:space="preserve"> </w:t>
      </w:r>
      <w:r w:rsidR="00FC61C4" w:rsidRPr="00FC61C4">
        <w:rPr>
          <w:sz w:val="28"/>
          <w:szCs w:val="28"/>
        </w:rPr>
        <w:t xml:space="preserve">В состав агропромышленного комплекса Нолинского района в 2022 году входило  8 сельскохозяйственных предприятий различных форм собственности, 7 крестьянских (фермерских) хозяйств, 3636 личных подсобных хозяйства. На период с 2024 по 2026 годы  планируется сохранение количества  действующих крестьянских (фермерских) хозяйств и  личных подсобных хозяйств района на уровне 2023 года. </w:t>
      </w:r>
    </w:p>
    <w:p w:rsidR="00FC61C4" w:rsidRPr="00FC61C4" w:rsidRDefault="00FC61C4" w:rsidP="00650254">
      <w:pPr>
        <w:spacing w:after="0" w:line="360" w:lineRule="auto"/>
        <w:ind w:firstLine="708"/>
        <w:jc w:val="both"/>
        <w:rPr>
          <w:rFonts w:ascii="Times New Roman" w:eastAsia="Times New Roman" w:hAnsi="Times New Roman" w:cs="Times New Roman"/>
          <w:sz w:val="28"/>
          <w:szCs w:val="28"/>
          <w:lang w:eastAsia="ru-RU"/>
        </w:rPr>
      </w:pPr>
      <w:r w:rsidRPr="00FC61C4">
        <w:rPr>
          <w:rFonts w:ascii="Times New Roman" w:eastAsia="Times New Roman" w:hAnsi="Times New Roman" w:cs="Times New Roman"/>
          <w:sz w:val="28"/>
          <w:szCs w:val="28"/>
          <w:lang w:eastAsia="ru-RU"/>
        </w:rPr>
        <w:t xml:space="preserve">Среднегодовая численность работников в </w:t>
      </w:r>
      <w:proofErr w:type="spellStart"/>
      <w:r w:rsidRPr="00FC61C4">
        <w:rPr>
          <w:rFonts w:ascii="Times New Roman" w:eastAsia="Times New Roman" w:hAnsi="Times New Roman" w:cs="Times New Roman"/>
          <w:sz w:val="28"/>
          <w:szCs w:val="28"/>
          <w:lang w:eastAsia="ru-RU"/>
        </w:rPr>
        <w:t>сельхозорганизациях</w:t>
      </w:r>
      <w:proofErr w:type="spellEnd"/>
      <w:r w:rsidRPr="00FC61C4">
        <w:rPr>
          <w:rFonts w:ascii="Times New Roman" w:eastAsia="Times New Roman" w:hAnsi="Times New Roman" w:cs="Times New Roman"/>
          <w:sz w:val="28"/>
          <w:szCs w:val="28"/>
          <w:lang w:eastAsia="ru-RU"/>
        </w:rPr>
        <w:t xml:space="preserve"> в 2022 году составила 319 человек. В районе продолжает сохраняться тенденция по снижению работников сельхозпроизводства из-за отсутствия притока молодых кадров и достижением пенсионного возраста. </w:t>
      </w:r>
    </w:p>
    <w:p w:rsidR="00FC61C4" w:rsidRPr="00FC61C4" w:rsidRDefault="00FC61C4" w:rsidP="00650254">
      <w:pPr>
        <w:spacing w:after="0" w:line="360" w:lineRule="auto"/>
        <w:ind w:firstLine="708"/>
        <w:jc w:val="both"/>
        <w:rPr>
          <w:rFonts w:ascii="Times New Roman" w:eastAsia="Times New Roman" w:hAnsi="Times New Roman" w:cs="Times New Roman"/>
          <w:b/>
          <w:sz w:val="28"/>
          <w:szCs w:val="28"/>
          <w:lang w:eastAsia="ru-RU"/>
        </w:rPr>
      </w:pPr>
      <w:r w:rsidRPr="00FC61C4">
        <w:rPr>
          <w:rFonts w:ascii="Times New Roman" w:eastAsia="Times New Roman" w:hAnsi="Times New Roman" w:cs="Times New Roman"/>
          <w:b/>
          <w:sz w:val="28"/>
          <w:szCs w:val="28"/>
          <w:lang w:eastAsia="ru-RU"/>
        </w:rPr>
        <w:t>Растениеводство.</w:t>
      </w:r>
    </w:p>
    <w:p w:rsidR="00FC61C4" w:rsidRPr="00FC61C4" w:rsidRDefault="00FC61C4" w:rsidP="00650254">
      <w:pPr>
        <w:spacing w:after="0" w:line="360" w:lineRule="auto"/>
        <w:ind w:firstLine="708"/>
        <w:jc w:val="both"/>
        <w:rPr>
          <w:rFonts w:ascii="Times New Roman" w:eastAsia="Times New Roman" w:hAnsi="Times New Roman" w:cs="Times New Roman"/>
          <w:sz w:val="28"/>
          <w:szCs w:val="28"/>
          <w:lang w:eastAsia="ru-RU"/>
        </w:rPr>
      </w:pPr>
      <w:r w:rsidRPr="00FC61C4">
        <w:rPr>
          <w:rFonts w:ascii="Times New Roman" w:eastAsia="Times New Roman" w:hAnsi="Times New Roman" w:cs="Times New Roman"/>
          <w:sz w:val="28"/>
          <w:szCs w:val="28"/>
          <w:lang w:eastAsia="ru-RU"/>
        </w:rPr>
        <w:t>В 2022 году общая посевная площадь составила 17,2 тыс. га  или 100,5% к  уровню 2021 года, при этом увеличились и площади под зерновыми культурами на 0,3 тыс. га (103,5%). В 2023 году планируется уменьшение площади к уровню 2022 года (16,5 тыс. га) и к 2026 году довести   до 16,9 тыс. га (второй вариант). Уменьшение посевных площадей на  695 га планируется в связи с сокращением производства в СХА (колхоз) «</w:t>
      </w:r>
      <w:proofErr w:type="spellStart"/>
      <w:r w:rsidRPr="00FC61C4">
        <w:rPr>
          <w:rFonts w:ascii="Times New Roman" w:eastAsia="Times New Roman" w:hAnsi="Times New Roman" w:cs="Times New Roman"/>
          <w:sz w:val="28"/>
          <w:szCs w:val="28"/>
          <w:lang w:eastAsia="ru-RU"/>
        </w:rPr>
        <w:t>Ерёминский</w:t>
      </w:r>
      <w:proofErr w:type="spellEnd"/>
      <w:r w:rsidRPr="00FC61C4">
        <w:rPr>
          <w:rFonts w:ascii="Times New Roman" w:eastAsia="Times New Roman" w:hAnsi="Times New Roman" w:cs="Times New Roman"/>
          <w:sz w:val="28"/>
          <w:szCs w:val="28"/>
          <w:lang w:eastAsia="ru-RU"/>
        </w:rPr>
        <w:t>».</w:t>
      </w:r>
    </w:p>
    <w:p w:rsidR="00FC61C4" w:rsidRPr="00FC61C4" w:rsidRDefault="00FC61C4" w:rsidP="00650254">
      <w:pPr>
        <w:spacing w:after="0" w:line="360" w:lineRule="auto"/>
        <w:ind w:firstLine="708"/>
        <w:jc w:val="both"/>
        <w:rPr>
          <w:rFonts w:ascii="Times New Roman" w:eastAsia="Times New Roman" w:hAnsi="Times New Roman" w:cs="Times New Roman"/>
          <w:sz w:val="28"/>
          <w:szCs w:val="28"/>
          <w:lang w:eastAsia="ru-RU"/>
        </w:rPr>
      </w:pPr>
      <w:r w:rsidRPr="00FC61C4">
        <w:rPr>
          <w:rFonts w:ascii="Times New Roman" w:eastAsia="Times New Roman" w:hAnsi="Times New Roman" w:cs="Times New Roman"/>
          <w:sz w:val="28"/>
          <w:szCs w:val="28"/>
          <w:lang w:eastAsia="ru-RU"/>
        </w:rPr>
        <w:t xml:space="preserve">В 2023 году планируется производство зерна  в объеме 20,2 тыс.  тонн (урожайность составит  23,3  ц/га). В 2024 году производство зерна увеличится не значительно </w:t>
      </w:r>
      <w:proofErr w:type="gramStart"/>
      <w:r w:rsidRPr="00FC61C4">
        <w:rPr>
          <w:rFonts w:ascii="Times New Roman" w:eastAsia="Times New Roman" w:hAnsi="Times New Roman" w:cs="Times New Roman"/>
          <w:sz w:val="28"/>
          <w:szCs w:val="28"/>
          <w:lang w:eastAsia="ru-RU"/>
        </w:rPr>
        <w:t>к</w:t>
      </w:r>
      <w:proofErr w:type="gramEnd"/>
      <w:r w:rsidRPr="00FC61C4">
        <w:rPr>
          <w:rFonts w:ascii="Times New Roman" w:eastAsia="Times New Roman" w:hAnsi="Times New Roman" w:cs="Times New Roman"/>
          <w:sz w:val="28"/>
          <w:szCs w:val="28"/>
          <w:lang w:eastAsia="ru-RU"/>
        </w:rPr>
        <w:t xml:space="preserve"> уровень 2023 года на 0,4 тыс. тонн (0,2%). К 2026 году   производство зерна достигнет 21,1 тыс. тонн. Увеличение планируется достигнуть за счет роста средней урожайности с 23,3 ц/га </w:t>
      </w:r>
      <w:proofErr w:type="gramStart"/>
      <w:r w:rsidRPr="00FC61C4">
        <w:rPr>
          <w:rFonts w:ascii="Times New Roman" w:eastAsia="Times New Roman" w:hAnsi="Times New Roman" w:cs="Times New Roman"/>
          <w:sz w:val="28"/>
          <w:szCs w:val="28"/>
          <w:lang w:eastAsia="ru-RU"/>
        </w:rPr>
        <w:t xml:space="preserve">( </w:t>
      </w:r>
      <w:proofErr w:type="gramEnd"/>
      <w:r w:rsidRPr="00FC61C4">
        <w:rPr>
          <w:rFonts w:ascii="Times New Roman" w:eastAsia="Times New Roman" w:hAnsi="Times New Roman" w:cs="Times New Roman"/>
          <w:sz w:val="28"/>
          <w:szCs w:val="28"/>
          <w:lang w:eastAsia="ru-RU"/>
        </w:rPr>
        <w:lastRenderedPageBreak/>
        <w:t>2023г) до 23,9 ц/га  (2026г). Увеличение зерна будет достигнуто за счет сельхозпредприятий района.</w:t>
      </w:r>
    </w:p>
    <w:p w:rsidR="00FC61C4" w:rsidRPr="00FC61C4" w:rsidRDefault="00FC61C4" w:rsidP="00650254">
      <w:pPr>
        <w:tabs>
          <w:tab w:val="left" w:pos="2552"/>
        </w:tabs>
        <w:spacing w:after="0" w:line="360" w:lineRule="auto"/>
        <w:ind w:firstLine="708"/>
        <w:jc w:val="both"/>
        <w:rPr>
          <w:rFonts w:ascii="Times New Roman" w:eastAsia="Times New Roman" w:hAnsi="Times New Roman" w:cs="Times New Roman"/>
          <w:sz w:val="28"/>
          <w:szCs w:val="28"/>
          <w:lang w:eastAsia="ru-RU"/>
        </w:rPr>
      </w:pPr>
      <w:r w:rsidRPr="00FC61C4">
        <w:rPr>
          <w:rFonts w:ascii="Times New Roman" w:eastAsia="Times New Roman" w:hAnsi="Times New Roman" w:cs="Times New Roman"/>
          <w:sz w:val="28"/>
          <w:szCs w:val="28"/>
          <w:lang w:eastAsia="ru-RU"/>
        </w:rPr>
        <w:t xml:space="preserve">Картофель и овощи планируются получить в районе за счет личных подсобных хозяйств. Значительного роста производства картофеля в районе не планируется. </w:t>
      </w:r>
    </w:p>
    <w:p w:rsidR="00FC61C4" w:rsidRPr="00FC61C4" w:rsidRDefault="00FC61C4" w:rsidP="00650254">
      <w:pPr>
        <w:spacing w:after="0" w:line="360" w:lineRule="auto"/>
        <w:ind w:firstLine="708"/>
        <w:jc w:val="both"/>
        <w:rPr>
          <w:rFonts w:ascii="Times New Roman" w:eastAsia="Times New Roman" w:hAnsi="Times New Roman" w:cs="Times New Roman"/>
          <w:b/>
          <w:sz w:val="28"/>
          <w:szCs w:val="28"/>
          <w:lang w:eastAsia="ru-RU"/>
        </w:rPr>
      </w:pPr>
      <w:r w:rsidRPr="00FC61C4">
        <w:rPr>
          <w:rFonts w:ascii="Times New Roman" w:eastAsia="Times New Roman" w:hAnsi="Times New Roman" w:cs="Times New Roman"/>
          <w:b/>
          <w:sz w:val="28"/>
          <w:szCs w:val="28"/>
          <w:lang w:eastAsia="ru-RU"/>
        </w:rPr>
        <w:t>Животноводство</w:t>
      </w:r>
    </w:p>
    <w:p w:rsidR="00FC61C4" w:rsidRPr="00FC61C4" w:rsidRDefault="00FC61C4" w:rsidP="00650254">
      <w:pPr>
        <w:spacing w:after="0" w:line="360" w:lineRule="auto"/>
        <w:ind w:firstLine="426"/>
        <w:jc w:val="both"/>
        <w:rPr>
          <w:rFonts w:ascii="Times New Roman" w:eastAsia="Times New Roman" w:hAnsi="Times New Roman" w:cs="Times New Roman"/>
          <w:sz w:val="28"/>
          <w:szCs w:val="28"/>
          <w:lang w:eastAsia="ru-RU"/>
        </w:rPr>
      </w:pPr>
      <w:r w:rsidRPr="00FC61C4">
        <w:rPr>
          <w:rFonts w:ascii="Times New Roman" w:eastAsia="Times New Roman" w:hAnsi="Times New Roman" w:cs="Times New Roman"/>
          <w:sz w:val="28"/>
          <w:szCs w:val="28"/>
          <w:lang w:eastAsia="ru-RU"/>
        </w:rPr>
        <w:t xml:space="preserve">  </w:t>
      </w:r>
      <w:proofErr w:type="gramStart"/>
      <w:r w:rsidRPr="00FC61C4">
        <w:rPr>
          <w:rFonts w:ascii="Times New Roman" w:eastAsia="Times New Roman" w:hAnsi="Times New Roman" w:cs="Times New Roman"/>
          <w:sz w:val="28"/>
          <w:szCs w:val="28"/>
          <w:lang w:eastAsia="ru-RU"/>
        </w:rPr>
        <w:t>По состоянию на конец 2023 года в районе планируется 5290 голов крупного рогатого скота, в том числе 1956 коров (из них по сельхозпредприятиям района 50 голов коров мясного направления), 139 голов свиней; овец и коз 788 голов и 9963 тыс. голов птицы (100,6%, 100,8%, 85,2%, 94,6%, 100,3% к уровню 2022 года соответственно).</w:t>
      </w:r>
      <w:proofErr w:type="gramEnd"/>
      <w:r w:rsidRPr="00FC61C4">
        <w:rPr>
          <w:rFonts w:ascii="Times New Roman" w:eastAsia="Times New Roman" w:hAnsi="Times New Roman" w:cs="Times New Roman"/>
          <w:sz w:val="28"/>
          <w:szCs w:val="28"/>
          <w:lang w:eastAsia="ru-RU"/>
        </w:rPr>
        <w:t xml:space="preserve"> К 2026 году планируется увеличить  поголовье  КРС на 49 голов (102,5 % к уровню 2023 года), увеличение планируется за счет сельхозпредприятий района. Поголовье свиней уменьшится к 2026 году на 7 голов, овец и коз на 8 голов и поголовье птицы увеличится на 144 головы (95%, 99%, 101,4% к уровню 2023 года соответственно) за счет личных подсобных хозяйств населения. </w:t>
      </w:r>
    </w:p>
    <w:p w:rsidR="00FC61C4" w:rsidRPr="00FC61C4" w:rsidRDefault="00FC61C4" w:rsidP="00650254">
      <w:pPr>
        <w:spacing w:after="0" w:line="360" w:lineRule="auto"/>
        <w:ind w:firstLine="709"/>
        <w:jc w:val="both"/>
        <w:rPr>
          <w:rFonts w:ascii="Times New Roman" w:eastAsia="Times New Roman" w:hAnsi="Times New Roman" w:cs="Times New Roman"/>
          <w:sz w:val="28"/>
          <w:szCs w:val="28"/>
          <w:lang w:eastAsia="ru-RU"/>
        </w:rPr>
      </w:pPr>
      <w:r w:rsidRPr="00FC61C4">
        <w:rPr>
          <w:rFonts w:ascii="Times New Roman" w:eastAsia="Times New Roman" w:hAnsi="Times New Roman" w:cs="Times New Roman"/>
          <w:sz w:val="28"/>
          <w:szCs w:val="28"/>
          <w:lang w:eastAsia="ru-RU"/>
        </w:rPr>
        <w:t xml:space="preserve">Валовое производство молока в 2023 году увеличится на 1,3 % к уровню 2022 года и составит 15,4 тыс. тонн. К 2026 году  производство молока составит 103,1% (по первому варианту) и 106,6% (по второму) к уровню 2023 года. В </w:t>
      </w:r>
      <w:proofErr w:type="spellStart"/>
      <w:r w:rsidRPr="00FC61C4">
        <w:rPr>
          <w:rFonts w:ascii="Times New Roman" w:eastAsia="Times New Roman" w:hAnsi="Times New Roman" w:cs="Times New Roman"/>
          <w:sz w:val="28"/>
          <w:szCs w:val="28"/>
          <w:lang w:eastAsia="ru-RU"/>
        </w:rPr>
        <w:t>сельхозорганизациях</w:t>
      </w:r>
      <w:proofErr w:type="spellEnd"/>
      <w:r w:rsidRPr="00FC61C4">
        <w:rPr>
          <w:rFonts w:ascii="Times New Roman" w:eastAsia="Times New Roman" w:hAnsi="Times New Roman" w:cs="Times New Roman"/>
          <w:sz w:val="28"/>
          <w:szCs w:val="28"/>
          <w:lang w:eastAsia="ru-RU"/>
        </w:rPr>
        <w:t xml:space="preserve"> района за 2022 год в среднем от коровы надоено 8029 кг, к 2026 году продуктивность дойного стада увеличится  на 109 кг (101,4%  к уровню 2023 года) и составит 8138 кг. Рост производства молока в районе будет осуществляться за счет сельхозпредприятий. </w:t>
      </w:r>
    </w:p>
    <w:p w:rsidR="00FC61C4" w:rsidRPr="00FC61C4" w:rsidRDefault="00FC61C4" w:rsidP="00650254">
      <w:pPr>
        <w:spacing w:after="0" w:line="360" w:lineRule="auto"/>
        <w:ind w:firstLine="709"/>
        <w:jc w:val="both"/>
        <w:rPr>
          <w:rFonts w:ascii="Times New Roman" w:eastAsia="Times New Roman" w:hAnsi="Times New Roman" w:cs="Times New Roman"/>
          <w:sz w:val="28"/>
          <w:szCs w:val="28"/>
          <w:lang w:eastAsia="ru-RU"/>
        </w:rPr>
      </w:pPr>
      <w:r w:rsidRPr="00FC61C4">
        <w:rPr>
          <w:rFonts w:ascii="Times New Roman" w:eastAsia="Times New Roman" w:hAnsi="Times New Roman" w:cs="Times New Roman"/>
          <w:sz w:val="28"/>
          <w:szCs w:val="28"/>
          <w:lang w:eastAsia="ru-RU"/>
        </w:rPr>
        <w:t xml:space="preserve"> Производство мяса по реализации в районе в 2022 году уменьшилось  на 24 тонн (2,5%)  к уровню 2021 года. На 2023 год  так же планируется снижение производства мяса, оно составит 863,0 тонн. Снижения связано с тем, что у СХА (колхоз) «Восход» в 2021 году в связи с нестабильным финансовым состоянием был вынужденный забой КРС, а так же с сокращением поголовья в СХА (колхоз) «Заветы Ленина». В 2023 году </w:t>
      </w:r>
      <w:r w:rsidRPr="00FC61C4">
        <w:rPr>
          <w:rFonts w:ascii="Times New Roman" w:eastAsia="Times New Roman" w:hAnsi="Times New Roman" w:cs="Times New Roman"/>
          <w:sz w:val="28"/>
          <w:szCs w:val="28"/>
          <w:lang w:eastAsia="ru-RU"/>
        </w:rPr>
        <w:lastRenderedPageBreak/>
        <w:t xml:space="preserve">вынужденную реализацию хозяйство не планирует.  За период с 2024-2026 производство мяса по реализации увеличится незначительно к уровню  2023 года и составит– 883тонны (по второму варианту). </w:t>
      </w:r>
    </w:p>
    <w:p w:rsidR="00FC61C4" w:rsidRPr="00FC61C4" w:rsidRDefault="00FC61C4" w:rsidP="00650254">
      <w:pPr>
        <w:tabs>
          <w:tab w:val="left" w:pos="2552"/>
        </w:tabs>
        <w:spacing w:after="0" w:line="360" w:lineRule="auto"/>
        <w:ind w:firstLine="708"/>
        <w:jc w:val="both"/>
        <w:rPr>
          <w:rFonts w:ascii="Times New Roman" w:eastAsia="Times New Roman" w:hAnsi="Times New Roman" w:cs="Times New Roman"/>
          <w:sz w:val="28"/>
          <w:szCs w:val="28"/>
          <w:lang w:eastAsia="ru-RU"/>
        </w:rPr>
      </w:pPr>
      <w:r w:rsidRPr="00FC61C4">
        <w:rPr>
          <w:rFonts w:ascii="Times New Roman" w:eastAsia="Times New Roman" w:hAnsi="Times New Roman" w:cs="Times New Roman"/>
          <w:sz w:val="28"/>
          <w:szCs w:val="28"/>
          <w:lang w:eastAsia="ru-RU"/>
        </w:rPr>
        <w:t xml:space="preserve">Производство яиц в 2023 году  уменьшится и составит 98% к уровню 2022 года.  К 2026 году так же планируется незначительное  сокращение производства яиц на 1,9 % (по второму варианту) к уровню 2023 года. </w:t>
      </w:r>
    </w:p>
    <w:p w:rsidR="00FC61C4" w:rsidRPr="00FC61C4" w:rsidRDefault="00FC61C4" w:rsidP="00650254">
      <w:pPr>
        <w:spacing w:after="0" w:line="360" w:lineRule="auto"/>
        <w:ind w:firstLine="709"/>
        <w:jc w:val="both"/>
        <w:rPr>
          <w:rFonts w:ascii="Times New Roman" w:eastAsia="Times New Roman" w:hAnsi="Times New Roman" w:cs="Times New Roman"/>
          <w:spacing w:val="-1"/>
          <w:sz w:val="24"/>
          <w:szCs w:val="24"/>
          <w:lang w:eastAsia="ru-RU"/>
        </w:rPr>
      </w:pPr>
      <w:r w:rsidRPr="00FC61C4">
        <w:rPr>
          <w:rFonts w:ascii="Times New Roman" w:eastAsia="Times New Roman" w:hAnsi="Times New Roman" w:cs="Times New Roman"/>
          <w:sz w:val="28"/>
          <w:szCs w:val="28"/>
          <w:lang w:eastAsia="ru-RU"/>
        </w:rPr>
        <w:t>Выручка в сельхозпредприятиях района за 2022 год составила 741,4  млн. руб. (рост на 12,5% к уровню 2021 года). В 2023 году планируется снижение на 31,3 млн. руб. (4,2%) и она составит 710,1  млн. руб. Рост выручки с 2024 -  2026 годы составит 106,2%,112,8%, 120,6%  (к уровню 2023 года по второму варианту).</w:t>
      </w:r>
      <w:r w:rsidRPr="00FC61C4">
        <w:rPr>
          <w:rFonts w:ascii="Times New Roman" w:eastAsia="Times New Roman" w:hAnsi="Times New Roman" w:cs="Times New Roman"/>
          <w:spacing w:val="-1"/>
          <w:sz w:val="24"/>
          <w:szCs w:val="24"/>
          <w:lang w:eastAsia="ru-RU"/>
        </w:rPr>
        <w:t xml:space="preserve"> </w:t>
      </w:r>
      <w:r w:rsidRPr="00FC61C4">
        <w:rPr>
          <w:rFonts w:ascii="Times New Roman" w:eastAsia="Times New Roman" w:hAnsi="Times New Roman" w:cs="Times New Roman"/>
          <w:sz w:val="28"/>
          <w:szCs w:val="28"/>
          <w:lang w:eastAsia="ru-RU"/>
        </w:rPr>
        <w:t>Основную часть выручки хозяйства получат от животноводческой продукции.</w:t>
      </w:r>
      <w:r w:rsidRPr="00FC61C4">
        <w:rPr>
          <w:rFonts w:ascii="Times New Roman" w:eastAsia="Times New Roman" w:hAnsi="Times New Roman" w:cs="Times New Roman"/>
          <w:sz w:val="24"/>
          <w:szCs w:val="24"/>
          <w:lang w:eastAsia="ru-RU"/>
        </w:rPr>
        <w:t xml:space="preserve"> </w:t>
      </w:r>
    </w:p>
    <w:p w:rsidR="00FC61C4" w:rsidRPr="00FC61C4" w:rsidRDefault="00FC61C4" w:rsidP="00650254">
      <w:pPr>
        <w:tabs>
          <w:tab w:val="left" w:pos="2552"/>
        </w:tabs>
        <w:spacing w:after="0" w:line="360" w:lineRule="auto"/>
        <w:ind w:firstLine="708"/>
        <w:jc w:val="both"/>
        <w:rPr>
          <w:rFonts w:ascii="Times New Roman" w:eastAsia="Times New Roman" w:hAnsi="Times New Roman" w:cs="Times New Roman"/>
          <w:sz w:val="28"/>
          <w:szCs w:val="28"/>
          <w:lang w:eastAsia="ru-RU"/>
        </w:rPr>
      </w:pPr>
      <w:r w:rsidRPr="00FC61C4">
        <w:rPr>
          <w:rFonts w:ascii="Times New Roman" w:eastAsia="Times New Roman" w:hAnsi="Times New Roman" w:cs="Times New Roman"/>
          <w:sz w:val="28"/>
          <w:szCs w:val="28"/>
          <w:lang w:eastAsia="ru-RU"/>
        </w:rPr>
        <w:t>Производство продукции в стоимостном выражении в 2023 году во всех категориях хозяйств составит 1098,3 млн. руб. и к 2026 году достигнет 1295,7 млн. руб. (по второму варианту). Рост продукции по второму варианту по отношению к первому  за период с 2024-2026 годы будет составлять 100,5%, 101,4% и 102,1% соответственно.</w:t>
      </w:r>
    </w:p>
    <w:p w:rsidR="00FC61C4" w:rsidRDefault="00FC61C4" w:rsidP="00E83F28">
      <w:pPr>
        <w:pStyle w:val="a7"/>
        <w:spacing w:before="0" w:beforeAutospacing="0" w:after="0" w:afterAutospacing="0" w:line="360" w:lineRule="auto"/>
        <w:ind w:firstLine="709"/>
        <w:jc w:val="both"/>
        <w:rPr>
          <w:b/>
          <w:sz w:val="28"/>
          <w:szCs w:val="28"/>
        </w:rPr>
      </w:pPr>
    </w:p>
    <w:p w:rsidR="002452F0" w:rsidRPr="002452F0" w:rsidRDefault="002452F0" w:rsidP="002452F0">
      <w:pPr>
        <w:spacing w:after="0" w:line="360" w:lineRule="auto"/>
        <w:jc w:val="center"/>
        <w:rPr>
          <w:rFonts w:ascii="Times New Roman" w:hAnsi="Times New Roman" w:cs="Times New Roman"/>
          <w:b/>
          <w:sz w:val="28"/>
          <w:szCs w:val="28"/>
        </w:rPr>
      </w:pPr>
      <w:r w:rsidRPr="002452F0">
        <w:rPr>
          <w:rFonts w:ascii="Times New Roman" w:hAnsi="Times New Roman" w:cs="Times New Roman"/>
          <w:b/>
          <w:sz w:val="28"/>
          <w:szCs w:val="28"/>
        </w:rPr>
        <w:t xml:space="preserve">Раздел </w:t>
      </w:r>
      <w:r w:rsidRPr="002452F0">
        <w:rPr>
          <w:rFonts w:ascii="Times New Roman" w:hAnsi="Times New Roman" w:cs="Times New Roman"/>
          <w:b/>
          <w:sz w:val="28"/>
          <w:szCs w:val="28"/>
          <w:lang w:val="en-US"/>
        </w:rPr>
        <w:t>V</w:t>
      </w:r>
      <w:r w:rsidRPr="002452F0">
        <w:rPr>
          <w:rFonts w:ascii="Times New Roman" w:hAnsi="Times New Roman" w:cs="Times New Roman"/>
          <w:b/>
          <w:sz w:val="28"/>
          <w:szCs w:val="28"/>
        </w:rPr>
        <w:t xml:space="preserve">  «Малое предпринимательство»</w:t>
      </w:r>
    </w:p>
    <w:p w:rsidR="00EA177D" w:rsidRPr="00EA177D" w:rsidRDefault="00EA177D" w:rsidP="00EA177D">
      <w:pPr>
        <w:spacing w:after="0" w:line="360" w:lineRule="auto"/>
        <w:ind w:firstLine="708"/>
        <w:jc w:val="both"/>
        <w:rPr>
          <w:rFonts w:ascii="Times New Roman" w:hAnsi="Times New Roman" w:cs="Times New Roman"/>
          <w:sz w:val="28"/>
          <w:szCs w:val="28"/>
        </w:rPr>
      </w:pPr>
      <w:r w:rsidRPr="00EA177D">
        <w:rPr>
          <w:rFonts w:ascii="Times New Roman" w:hAnsi="Times New Roman" w:cs="Times New Roman"/>
          <w:sz w:val="28"/>
          <w:szCs w:val="28"/>
        </w:rPr>
        <w:t xml:space="preserve">На территории Нолинского района по состоянию на 01.01.2023 года зарегистрировано 3 </w:t>
      </w:r>
      <w:proofErr w:type="gramStart"/>
      <w:r w:rsidRPr="00EA177D">
        <w:rPr>
          <w:rFonts w:ascii="Times New Roman" w:hAnsi="Times New Roman" w:cs="Times New Roman"/>
          <w:sz w:val="28"/>
          <w:szCs w:val="28"/>
        </w:rPr>
        <w:t>средних</w:t>
      </w:r>
      <w:proofErr w:type="gramEnd"/>
      <w:r w:rsidRPr="00EA177D">
        <w:rPr>
          <w:rFonts w:ascii="Times New Roman" w:hAnsi="Times New Roman" w:cs="Times New Roman"/>
          <w:sz w:val="28"/>
          <w:szCs w:val="28"/>
        </w:rPr>
        <w:t xml:space="preserve"> предприятия: </w:t>
      </w:r>
      <w:proofErr w:type="gramStart"/>
      <w:r w:rsidRPr="00EA177D">
        <w:rPr>
          <w:rFonts w:ascii="Times New Roman" w:hAnsi="Times New Roman" w:cs="Times New Roman"/>
          <w:sz w:val="28"/>
          <w:szCs w:val="28"/>
        </w:rPr>
        <w:t xml:space="preserve">ЗАО «Вятский сувенир», занимающееся созданием изделий народно-художественных промыслов и сувениров, ООО «Шварихинский», занимающийся разведением крупного рогатого скота, и Нолинское райпо, осуществляющее деятельность по общественному питанию. </w:t>
      </w:r>
      <w:proofErr w:type="gramEnd"/>
    </w:p>
    <w:p w:rsidR="00EA177D" w:rsidRPr="00EA177D" w:rsidRDefault="00EA177D" w:rsidP="00EA177D">
      <w:pPr>
        <w:spacing w:after="0" w:line="360" w:lineRule="auto"/>
        <w:ind w:firstLine="708"/>
        <w:jc w:val="both"/>
        <w:rPr>
          <w:rFonts w:ascii="Times New Roman" w:hAnsi="Times New Roman" w:cs="Times New Roman"/>
          <w:sz w:val="28"/>
          <w:szCs w:val="28"/>
        </w:rPr>
      </w:pPr>
      <w:r w:rsidRPr="00EA177D">
        <w:rPr>
          <w:rFonts w:ascii="Times New Roman" w:hAnsi="Times New Roman" w:cs="Times New Roman"/>
          <w:sz w:val="28"/>
          <w:szCs w:val="28"/>
        </w:rPr>
        <w:t xml:space="preserve">На 01.01.2023 г. на территории района зарегистрировано 70 малых и микро - (с численностью до 15 человек) предприятий (без изменений по отношению к предыдущему году). Также осуществляют деятельность 293  индивидуальных предпринимателей, в т. ч. 16 ИП -  индивидуальные предприниматели - плательщики налога на профессиональный доход </w:t>
      </w:r>
      <w:r w:rsidRPr="00EA177D">
        <w:rPr>
          <w:rFonts w:ascii="Times New Roman" w:hAnsi="Times New Roman" w:cs="Times New Roman"/>
          <w:sz w:val="28"/>
          <w:szCs w:val="28"/>
        </w:rPr>
        <w:lastRenderedPageBreak/>
        <w:t xml:space="preserve">("самозанятые"). На территории района функционирует 2 потребительских кооператива (Нолинский ПК и Объединенный ПК) и 7 крестьянских (фермерских) хозяйств. </w:t>
      </w:r>
    </w:p>
    <w:p w:rsidR="00EA177D" w:rsidRPr="00EA177D" w:rsidRDefault="00EA177D" w:rsidP="00EA177D">
      <w:pPr>
        <w:spacing w:after="0" w:line="360" w:lineRule="auto"/>
        <w:ind w:firstLine="708"/>
        <w:jc w:val="both"/>
        <w:rPr>
          <w:rFonts w:ascii="Times New Roman" w:hAnsi="Times New Roman" w:cs="Times New Roman"/>
          <w:sz w:val="28"/>
          <w:szCs w:val="28"/>
        </w:rPr>
      </w:pPr>
      <w:r w:rsidRPr="00EA177D">
        <w:rPr>
          <w:rFonts w:ascii="Times New Roman" w:hAnsi="Times New Roman" w:cs="Times New Roman"/>
          <w:sz w:val="28"/>
          <w:szCs w:val="28"/>
        </w:rPr>
        <w:t>Кроме того, на 01.01.2023 года количество крестьянских (фермерских) хозяйств составило 7 единиц, в т. ч. 1 – юридическое лицо, 6 глав КФХ (индивидуальные предприниматели).</w:t>
      </w:r>
    </w:p>
    <w:p w:rsidR="00EA177D" w:rsidRPr="00EA177D" w:rsidRDefault="00EA177D" w:rsidP="00EA177D">
      <w:pPr>
        <w:spacing w:after="0" w:line="360" w:lineRule="auto"/>
        <w:ind w:firstLine="708"/>
        <w:jc w:val="both"/>
        <w:rPr>
          <w:rFonts w:ascii="Times New Roman" w:hAnsi="Times New Roman" w:cs="Times New Roman"/>
          <w:sz w:val="28"/>
          <w:szCs w:val="28"/>
        </w:rPr>
      </w:pPr>
      <w:r w:rsidRPr="00EA177D">
        <w:rPr>
          <w:rFonts w:ascii="Times New Roman" w:hAnsi="Times New Roman" w:cs="Times New Roman"/>
          <w:sz w:val="28"/>
          <w:szCs w:val="28"/>
        </w:rPr>
        <w:t>Основные виды деятельности субъектов малого предпринимательства   района: сельское хозяйство, лесное хозяйство, обработка древесины, производство пищевых продуктов, строительство, оптовая и розничная торговля, транспорт и связь.</w:t>
      </w:r>
    </w:p>
    <w:p w:rsidR="00EA177D" w:rsidRPr="00EA177D" w:rsidRDefault="00EA177D" w:rsidP="00EA177D">
      <w:pPr>
        <w:spacing w:after="0" w:line="360" w:lineRule="auto"/>
        <w:ind w:firstLine="708"/>
        <w:jc w:val="both"/>
        <w:rPr>
          <w:rFonts w:ascii="Times New Roman" w:hAnsi="Times New Roman" w:cs="Times New Roman"/>
          <w:sz w:val="28"/>
          <w:szCs w:val="28"/>
        </w:rPr>
      </w:pPr>
      <w:r w:rsidRPr="00EA177D">
        <w:rPr>
          <w:rFonts w:ascii="Times New Roman" w:hAnsi="Times New Roman" w:cs="Times New Roman"/>
          <w:sz w:val="28"/>
          <w:szCs w:val="28"/>
        </w:rPr>
        <w:t xml:space="preserve">Численность граждан, занятых в сфере малого предпринимательства за 2022 год составила 15744 человек. По оценке в 2023 году предполагается небольшой рост до 1585 человек, и  к 2026 году численность занятых в сфере малого предпринимательства составит  1598/1658 человек. </w:t>
      </w:r>
    </w:p>
    <w:p w:rsidR="00EA177D" w:rsidRPr="00EA177D" w:rsidRDefault="00EA177D" w:rsidP="00EA177D">
      <w:pPr>
        <w:spacing w:after="0" w:line="360" w:lineRule="auto"/>
        <w:ind w:firstLine="708"/>
        <w:jc w:val="both"/>
        <w:rPr>
          <w:rFonts w:ascii="Times New Roman" w:hAnsi="Times New Roman" w:cs="Times New Roman"/>
          <w:sz w:val="28"/>
          <w:szCs w:val="28"/>
        </w:rPr>
      </w:pPr>
      <w:r w:rsidRPr="00EA177D">
        <w:rPr>
          <w:rFonts w:ascii="Times New Roman" w:hAnsi="Times New Roman" w:cs="Times New Roman"/>
          <w:sz w:val="28"/>
          <w:szCs w:val="28"/>
        </w:rPr>
        <w:t xml:space="preserve">Оборот средних предприятий  в 2022 году составил 390 млн. рублей, что на 17,2 млн. рублей больше уровня 2021 года. </w:t>
      </w:r>
    </w:p>
    <w:p w:rsidR="00EA177D" w:rsidRPr="00EA177D" w:rsidRDefault="00EA177D" w:rsidP="00EA177D">
      <w:pPr>
        <w:spacing w:after="0" w:line="360" w:lineRule="auto"/>
        <w:ind w:firstLine="708"/>
        <w:jc w:val="both"/>
        <w:rPr>
          <w:rFonts w:ascii="Times New Roman" w:hAnsi="Times New Roman" w:cs="Times New Roman"/>
          <w:sz w:val="28"/>
          <w:szCs w:val="28"/>
        </w:rPr>
      </w:pPr>
      <w:r w:rsidRPr="00EA177D">
        <w:rPr>
          <w:rFonts w:ascii="Times New Roman" w:hAnsi="Times New Roman" w:cs="Times New Roman"/>
          <w:sz w:val="28"/>
          <w:szCs w:val="28"/>
        </w:rPr>
        <w:t xml:space="preserve">По оценке в 2023 году ожидается оборот в объеме 403,5 млн. руб. На плановый период предполагается небольшой рост по вариантам событий, и к концу 2026 года  данный показатель достигнет значений 448,2/453  млн. рублей. </w:t>
      </w:r>
    </w:p>
    <w:p w:rsidR="00EA177D" w:rsidRPr="00EA177D" w:rsidRDefault="00EA177D" w:rsidP="00EA177D">
      <w:pPr>
        <w:spacing w:after="0" w:line="360" w:lineRule="auto"/>
        <w:ind w:firstLine="708"/>
        <w:jc w:val="both"/>
        <w:rPr>
          <w:rFonts w:ascii="Times New Roman" w:hAnsi="Times New Roman" w:cs="Times New Roman"/>
          <w:sz w:val="28"/>
          <w:szCs w:val="28"/>
        </w:rPr>
      </w:pPr>
      <w:r w:rsidRPr="00EA177D">
        <w:rPr>
          <w:rFonts w:ascii="Times New Roman" w:hAnsi="Times New Roman" w:cs="Times New Roman"/>
          <w:sz w:val="28"/>
          <w:szCs w:val="28"/>
        </w:rPr>
        <w:t xml:space="preserve">Оборот малых предприятий (с учетом </w:t>
      </w:r>
      <w:proofErr w:type="spellStart"/>
      <w:r w:rsidRPr="00EA177D">
        <w:rPr>
          <w:rFonts w:ascii="Times New Roman" w:hAnsi="Times New Roman" w:cs="Times New Roman"/>
          <w:sz w:val="28"/>
          <w:szCs w:val="28"/>
        </w:rPr>
        <w:t>микропредприятий</w:t>
      </w:r>
      <w:proofErr w:type="spellEnd"/>
      <w:r w:rsidRPr="00EA177D">
        <w:rPr>
          <w:rFonts w:ascii="Times New Roman" w:hAnsi="Times New Roman" w:cs="Times New Roman"/>
          <w:sz w:val="28"/>
          <w:szCs w:val="28"/>
        </w:rPr>
        <w:t>) в 2022 году составил 1 737,2 тыс. рублей с ростом к уровню 2021 года на 3,8%.</w:t>
      </w:r>
    </w:p>
    <w:p w:rsidR="00EA177D" w:rsidRPr="00EA177D" w:rsidRDefault="00EA177D" w:rsidP="00EA177D">
      <w:pPr>
        <w:spacing w:after="0" w:line="360" w:lineRule="auto"/>
        <w:ind w:firstLine="708"/>
        <w:jc w:val="both"/>
        <w:rPr>
          <w:rFonts w:ascii="Times New Roman" w:hAnsi="Times New Roman" w:cs="Times New Roman"/>
          <w:sz w:val="28"/>
          <w:szCs w:val="28"/>
        </w:rPr>
      </w:pPr>
      <w:r w:rsidRPr="00EA177D">
        <w:rPr>
          <w:rFonts w:ascii="Times New Roman" w:hAnsi="Times New Roman" w:cs="Times New Roman"/>
          <w:sz w:val="28"/>
          <w:szCs w:val="28"/>
        </w:rPr>
        <w:t xml:space="preserve">В структуре оборота наибольший удельный вес занимает: </w:t>
      </w:r>
      <w:proofErr w:type="gramStart"/>
      <w:r w:rsidRPr="00EA177D">
        <w:rPr>
          <w:rFonts w:ascii="Times New Roman" w:hAnsi="Times New Roman" w:cs="Times New Roman"/>
          <w:sz w:val="28"/>
          <w:szCs w:val="28"/>
        </w:rPr>
        <w:t>«Торговля оптовая и розничная; ремонт автотранспортных средств и мотоциклов» - 24,3% или 421,5 тыс. рублей; «Сельское, лесное хозяйство, охота, рыболовство и рыбоводство» - 13,7% или 237,4 тыс. рублей; «Обработка древесины и производство изделий из дерева и пробки, кроме мебели …» - 12,1% или 210,9 тыс. рублей, «Производство пищевых продуктов» - 9,5% или 164,9 тыс. рублей.</w:t>
      </w:r>
      <w:proofErr w:type="gramEnd"/>
      <w:r w:rsidRPr="00EA177D">
        <w:rPr>
          <w:rFonts w:ascii="Times New Roman" w:hAnsi="Times New Roman" w:cs="Times New Roman"/>
          <w:sz w:val="28"/>
          <w:szCs w:val="28"/>
        </w:rPr>
        <w:t xml:space="preserve"> По оценке оборот малых предприятий в 2023 году составит  1 789,1 тыс. рублей с ростом к уровню 2022 года на 3%. К концу </w:t>
      </w:r>
      <w:r w:rsidRPr="00EA177D">
        <w:rPr>
          <w:rFonts w:ascii="Times New Roman" w:hAnsi="Times New Roman" w:cs="Times New Roman"/>
          <w:sz w:val="28"/>
          <w:szCs w:val="28"/>
        </w:rPr>
        <w:lastRenderedPageBreak/>
        <w:t>планового периода 2026 году оборот малых предприятий ожидается в сумме 1 964,3 тыс. рублей.</w:t>
      </w:r>
    </w:p>
    <w:p w:rsidR="00EA177D" w:rsidRPr="00EA177D" w:rsidRDefault="00EA177D" w:rsidP="00EA177D">
      <w:pPr>
        <w:spacing w:after="0" w:line="360" w:lineRule="auto"/>
        <w:ind w:firstLine="708"/>
        <w:jc w:val="both"/>
        <w:rPr>
          <w:rFonts w:ascii="Times New Roman" w:hAnsi="Times New Roman" w:cs="Times New Roman"/>
          <w:sz w:val="28"/>
          <w:szCs w:val="28"/>
        </w:rPr>
      </w:pPr>
      <w:r w:rsidRPr="00EA177D">
        <w:rPr>
          <w:rFonts w:ascii="Times New Roman" w:hAnsi="Times New Roman" w:cs="Times New Roman"/>
          <w:sz w:val="28"/>
          <w:szCs w:val="28"/>
        </w:rPr>
        <w:t>В 2022 году отгружено товаров собственного производства, выполнено работ и услуг субъектами малого предпринимательства на сумму 490 тыс. рублей с ростом  на 3,7% к уровню 2021 года. По оценке в 2023 ожидается небольшой рост производства товаров на 1,9% к уровню 2022 года. На прогнозируемый  период планируется стабильная деятельность с небольшим ростом  ежегодно.</w:t>
      </w:r>
    </w:p>
    <w:p w:rsidR="00EA177D" w:rsidRPr="00EA177D" w:rsidRDefault="00EA177D" w:rsidP="00EA177D">
      <w:pPr>
        <w:spacing w:after="0" w:line="360" w:lineRule="auto"/>
        <w:ind w:firstLine="708"/>
        <w:jc w:val="both"/>
        <w:rPr>
          <w:rFonts w:ascii="Times New Roman" w:hAnsi="Times New Roman" w:cs="Times New Roman"/>
          <w:sz w:val="28"/>
          <w:szCs w:val="28"/>
        </w:rPr>
      </w:pPr>
      <w:r w:rsidRPr="00EA177D">
        <w:rPr>
          <w:rFonts w:ascii="Times New Roman" w:hAnsi="Times New Roman" w:cs="Times New Roman"/>
          <w:sz w:val="28"/>
          <w:szCs w:val="28"/>
        </w:rPr>
        <w:t xml:space="preserve">Инвестиции в основной капитал субъектов малого предпринимательства в 2022 году составили 97 млн. рублей с ростом  к уровню 2021  года на 0,7%. </w:t>
      </w:r>
    </w:p>
    <w:p w:rsidR="00EA177D" w:rsidRPr="00EA177D" w:rsidRDefault="00EA177D" w:rsidP="00EA177D">
      <w:pPr>
        <w:spacing w:after="0" w:line="360" w:lineRule="auto"/>
        <w:ind w:firstLine="708"/>
        <w:jc w:val="both"/>
        <w:rPr>
          <w:rFonts w:ascii="Times New Roman" w:hAnsi="Times New Roman" w:cs="Times New Roman"/>
          <w:sz w:val="28"/>
          <w:szCs w:val="28"/>
        </w:rPr>
      </w:pPr>
      <w:r w:rsidRPr="00EA177D">
        <w:rPr>
          <w:rFonts w:ascii="Times New Roman" w:hAnsi="Times New Roman" w:cs="Times New Roman"/>
          <w:sz w:val="28"/>
          <w:szCs w:val="28"/>
        </w:rPr>
        <w:t>Наибольший удельный вес занимают разделы:</w:t>
      </w:r>
    </w:p>
    <w:p w:rsidR="00EA177D" w:rsidRPr="00EA177D" w:rsidRDefault="00EA177D" w:rsidP="00EA177D">
      <w:pPr>
        <w:spacing w:after="0" w:line="360" w:lineRule="auto"/>
        <w:ind w:firstLine="708"/>
        <w:jc w:val="both"/>
        <w:rPr>
          <w:rFonts w:ascii="Times New Roman" w:hAnsi="Times New Roman" w:cs="Times New Roman"/>
          <w:sz w:val="28"/>
          <w:szCs w:val="28"/>
        </w:rPr>
      </w:pPr>
      <w:r w:rsidRPr="00EA177D">
        <w:rPr>
          <w:rFonts w:ascii="Times New Roman" w:hAnsi="Times New Roman" w:cs="Times New Roman"/>
          <w:sz w:val="28"/>
          <w:szCs w:val="28"/>
        </w:rPr>
        <w:t xml:space="preserve">«Сельское хозяйство, охота и лесное хозяйство»  </w:t>
      </w:r>
    </w:p>
    <w:p w:rsidR="00EA177D" w:rsidRPr="00EA177D" w:rsidRDefault="00EA177D" w:rsidP="00EA177D">
      <w:pPr>
        <w:spacing w:after="0" w:line="360" w:lineRule="auto"/>
        <w:ind w:firstLine="708"/>
        <w:jc w:val="both"/>
        <w:rPr>
          <w:rFonts w:ascii="Times New Roman" w:hAnsi="Times New Roman" w:cs="Times New Roman"/>
          <w:sz w:val="28"/>
          <w:szCs w:val="28"/>
        </w:rPr>
      </w:pPr>
      <w:r w:rsidRPr="00EA177D">
        <w:rPr>
          <w:rFonts w:ascii="Times New Roman" w:hAnsi="Times New Roman" w:cs="Times New Roman"/>
          <w:sz w:val="28"/>
          <w:szCs w:val="28"/>
        </w:rPr>
        <w:t xml:space="preserve">Сельхозпредприятиями района планомерно проводится обновление техники. Для этого используется лизинг,  кредитные и   собственные средства. В 2022 году было приобретено техники всего на общую сумму 50,5 </w:t>
      </w:r>
      <w:proofErr w:type="spellStart"/>
      <w:r w:rsidRPr="00EA177D">
        <w:rPr>
          <w:rFonts w:ascii="Times New Roman" w:hAnsi="Times New Roman" w:cs="Times New Roman"/>
          <w:sz w:val="28"/>
          <w:szCs w:val="28"/>
        </w:rPr>
        <w:t>млн</w:t>
      </w:r>
      <w:proofErr w:type="gramStart"/>
      <w:r w:rsidRPr="00EA177D">
        <w:rPr>
          <w:rFonts w:ascii="Times New Roman" w:hAnsi="Times New Roman" w:cs="Times New Roman"/>
          <w:sz w:val="28"/>
          <w:szCs w:val="28"/>
        </w:rPr>
        <w:t>.р</w:t>
      </w:r>
      <w:proofErr w:type="gramEnd"/>
      <w:r w:rsidRPr="00EA177D">
        <w:rPr>
          <w:rFonts w:ascii="Times New Roman" w:hAnsi="Times New Roman" w:cs="Times New Roman"/>
          <w:sz w:val="28"/>
          <w:szCs w:val="28"/>
        </w:rPr>
        <w:t>уб</w:t>
      </w:r>
      <w:proofErr w:type="spellEnd"/>
      <w:r w:rsidRPr="00EA177D">
        <w:rPr>
          <w:rFonts w:ascii="Times New Roman" w:hAnsi="Times New Roman" w:cs="Times New Roman"/>
          <w:sz w:val="28"/>
          <w:szCs w:val="28"/>
        </w:rPr>
        <w:t xml:space="preserve">. Сельхозпредприятия района -  СХА (колхоз) им. Кирова,  АО «Зыковское» в течение года приобретали сельскохозяйственное оборудование (трактора, прицепы, бороны, погрузчики, комбайны, измельчители, плуги и др.). А так же, с/х предприятиями осуществляется перевод молодняка в основное стадо. </w:t>
      </w:r>
    </w:p>
    <w:p w:rsidR="00EA177D" w:rsidRPr="00EA177D" w:rsidRDefault="00EA177D" w:rsidP="00EA177D">
      <w:pPr>
        <w:spacing w:after="0" w:line="360" w:lineRule="auto"/>
        <w:ind w:firstLine="708"/>
        <w:jc w:val="both"/>
        <w:rPr>
          <w:rFonts w:ascii="Times New Roman" w:hAnsi="Times New Roman" w:cs="Times New Roman"/>
          <w:sz w:val="28"/>
          <w:szCs w:val="28"/>
        </w:rPr>
      </w:pPr>
      <w:r w:rsidRPr="00EA177D">
        <w:rPr>
          <w:rFonts w:ascii="Times New Roman" w:hAnsi="Times New Roman" w:cs="Times New Roman"/>
          <w:sz w:val="28"/>
          <w:szCs w:val="28"/>
        </w:rPr>
        <w:t xml:space="preserve">В 2022 году лесозаготовительными предприятиями  обновлена  лесозаготовительная  техника на общую сумму 40 млн. рублей. </w:t>
      </w:r>
    </w:p>
    <w:p w:rsidR="00EA177D" w:rsidRPr="00EA177D" w:rsidRDefault="00EA177D" w:rsidP="00EA177D">
      <w:pPr>
        <w:spacing w:after="0" w:line="360" w:lineRule="auto"/>
        <w:ind w:firstLine="708"/>
        <w:jc w:val="both"/>
        <w:rPr>
          <w:rFonts w:ascii="Times New Roman" w:hAnsi="Times New Roman" w:cs="Times New Roman"/>
          <w:sz w:val="28"/>
          <w:szCs w:val="28"/>
        </w:rPr>
      </w:pPr>
      <w:r w:rsidRPr="00EA177D">
        <w:rPr>
          <w:rFonts w:ascii="Times New Roman" w:hAnsi="Times New Roman" w:cs="Times New Roman"/>
          <w:sz w:val="28"/>
          <w:szCs w:val="28"/>
        </w:rPr>
        <w:t xml:space="preserve">По остальным направлениям деятельности инвестиции составили 6,5 </w:t>
      </w:r>
      <w:proofErr w:type="spellStart"/>
      <w:r w:rsidRPr="00EA177D">
        <w:rPr>
          <w:rFonts w:ascii="Times New Roman" w:hAnsi="Times New Roman" w:cs="Times New Roman"/>
          <w:sz w:val="28"/>
          <w:szCs w:val="28"/>
        </w:rPr>
        <w:t>млн</w:t>
      </w:r>
      <w:proofErr w:type="gramStart"/>
      <w:r w:rsidRPr="00EA177D">
        <w:rPr>
          <w:rFonts w:ascii="Times New Roman" w:hAnsi="Times New Roman" w:cs="Times New Roman"/>
          <w:sz w:val="28"/>
          <w:szCs w:val="28"/>
        </w:rPr>
        <w:t>.р</w:t>
      </w:r>
      <w:proofErr w:type="gramEnd"/>
      <w:r w:rsidRPr="00EA177D">
        <w:rPr>
          <w:rFonts w:ascii="Times New Roman" w:hAnsi="Times New Roman" w:cs="Times New Roman"/>
          <w:sz w:val="28"/>
          <w:szCs w:val="28"/>
        </w:rPr>
        <w:t>уб</w:t>
      </w:r>
      <w:proofErr w:type="spellEnd"/>
      <w:r w:rsidRPr="00EA177D">
        <w:rPr>
          <w:rFonts w:ascii="Times New Roman" w:hAnsi="Times New Roman" w:cs="Times New Roman"/>
          <w:sz w:val="28"/>
          <w:szCs w:val="28"/>
        </w:rPr>
        <w:t xml:space="preserve">. Это </w:t>
      </w:r>
      <w:proofErr w:type="spellStart"/>
      <w:r w:rsidRPr="00EA177D">
        <w:rPr>
          <w:rFonts w:ascii="Times New Roman" w:hAnsi="Times New Roman" w:cs="Times New Roman"/>
          <w:sz w:val="28"/>
          <w:szCs w:val="28"/>
        </w:rPr>
        <w:t>хоз.субъекты</w:t>
      </w:r>
      <w:proofErr w:type="spellEnd"/>
      <w:r w:rsidRPr="00EA177D">
        <w:rPr>
          <w:rFonts w:ascii="Times New Roman" w:hAnsi="Times New Roman" w:cs="Times New Roman"/>
          <w:sz w:val="28"/>
          <w:szCs w:val="28"/>
        </w:rPr>
        <w:t xml:space="preserve"> в сфере торговли и пищевой промышленности. </w:t>
      </w:r>
    </w:p>
    <w:p w:rsidR="00EA177D" w:rsidRPr="00EA177D" w:rsidRDefault="00EA177D" w:rsidP="00EA177D">
      <w:pPr>
        <w:spacing w:after="0" w:line="360" w:lineRule="auto"/>
        <w:ind w:firstLine="708"/>
        <w:jc w:val="both"/>
        <w:rPr>
          <w:rFonts w:ascii="Times New Roman" w:hAnsi="Times New Roman" w:cs="Times New Roman"/>
          <w:sz w:val="28"/>
          <w:szCs w:val="28"/>
        </w:rPr>
      </w:pPr>
      <w:r w:rsidRPr="00EA177D">
        <w:rPr>
          <w:rFonts w:ascii="Times New Roman" w:hAnsi="Times New Roman" w:cs="Times New Roman"/>
          <w:sz w:val="28"/>
          <w:szCs w:val="28"/>
        </w:rPr>
        <w:t xml:space="preserve">В целом по оценке в 2023 году ожидается объем инвестиций в основной капитал субъектов малого предпринимательства  в сумме 86,98 млн. рублей (снижение на 10,3%), из них все  инвестиции малых предприятий, индивидуальные предприниматели  инвестиций  пока не планируют. </w:t>
      </w:r>
    </w:p>
    <w:p w:rsidR="00EA177D" w:rsidRPr="00EA177D" w:rsidRDefault="00EA177D" w:rsidP="00EA177D">
      <w:pPr>
        <w:spacing w:after="0" w:line="360" w:lineRule="auto"/>
        <w:ind w:firstLine="708"/>
        <w:jc w:val="both"/>
        <w:rPr>
          <w:rFonts w:ascii="Times New Roman" w:hAnsi="Times New Roman" w:cs="Times New Roman"/>
          <w:sz w:val="28"/>
          <w:szCs w:val="28"/>
        </w:rPr>
      </w:pPr>
      <w:r w:rsidRPr="00EA177D">
        <w:rPr>
          <w:rFonts w:ascii="Times New Roman" w:hAnsi="Times New Roman" w:cs="Times New Roman"/>
          <w:sz w:val="28"/>
          <w:szCs w:val="28"/>
        </w:rPr>
        <w:lastRenderedPageBreak/>
        <w:t xml:space="preserve">Так же за 2022 год в объем инвестиций  учтено приобретение основных средств физическими лицами-плательщиками налога на профессиональный доход ( «самозанятыми гражданами») в рамках государственной социальной помощи на основании социального контракта в объеме 4550 </w:t>
      </w:r>
      <w:proofErr w:type="spellStart"/>
      <w:r w:rsidRPr="00EA177D">
        <w:rPr>
          <w:rFonts w:ascii="Times New Roman" w:hAnsi="Times New Roman" w:cs="Times New Roman"/>
          <w:sz w:val="28"/>
          <w:szCs w:val="28"/>
        </w:rPr>
        <w:t>млн</w:t>
      </w:r>
      <w:proofErr w:type="gramStart"/>
      <w:r w:rsidRPr="00EA177D">
        <w:rPr>
          <w:rFonts w:ascii="Times New Roman" w:hAnsi="Times New Roman" w:cs="Times New Roman"/>
          <w:sz w:val="28"/>
          <w:szCs w:val="28"/>
        </w:rPr>
        <w:t>.р</w:t>
      </w:r>
      <w:proofErr w:type="gramEnd"/>
      <w:r w:rsidRPr="00EA177D">
        <w:rPr>
          <w:rFonts w:ascii="Times New Roman" w:hAnsi="Times New Roman" w:cs="Times New Roman"/>
          <w:sz w:val="28"/>
          <w:szCs w:val="28"/>
        </w:rPr>
        <w:t>уб</w:t>
      </w:r>
      <w:proofErr w:type="spellEnd"/>
      <w:r w:rsidRPr="00EA177D">
        <w:rPr>
          <w:rFonts w:ascii="Times New Roman" w:hAnsi="Times New Roman" w:cs="Times New Roman"/>
          <w:sz w:val="28"/>
          <w:szCs w:val="28"/>
        </w:rPr>
        <w:t>. (приобретен автомобиль для пассажирских  и мелких грузоперевозок, компьютерная и орг. техника, швейное оборудование, станок лазерный для изготовления изделий из дерева и сувениров из оргстекла, оборудование для автосервисов и др. На 2023 год планируется объем инвестиций по «самозанятым» в сумме 5150 млн. руб.</w:t>
      </w:r>
    </w:p>
    <w:p w:rsidR="00EA177D" w:rsidRPr="00EA177D" w:rsidRDefault="00EA177D" w:rsidP="00EA177D">
      <w:pPr>
        <w:spacing w:after="0" w:line="360" w:lineRule="auto"/>
        <w:ind w:firstLine="708"/>
        <w:jc w:val="both"/>
        <w:rPr>
          <w:rFonts w:ascii="Times New Roman" w:hAnsi="Times New Roman" w:cs="Times New Roman"/>
          <w:sz w:val="28"/>
          <w:szCs w:val="28"/>
        </w:rPr>
      </w:pPr>
      <w:proofErr w:type="gramStart"/>
      <w:r w:rsidRPr="00EA177D">
        <w:rPr>
          <w:rFonts w:ascii="Times New Roman" w:hAnsi="Times New Roman" w:cs="Times New Roman"/>
          <w:sz w:val="28"/>
          <w:szCs w:val="28"/>
        </w:rPr>
        <w:t>Налоговых платежей от субъектов малого предпринимательства в консолидированный бюджет муниципального района за 2022 год поступило 53,9 млн. рублей с ростом  к уровню 2021 года на 25%. Увеличилось поступление по налогу, взимаемому в связи с применением упрощенной системы налогообложения за счет роста доходов субъектов малого предпринимательства, по налогу, взимаемому в связи с применением патентной системы налогообложения за счет роста количества налогоплательщиков</w:t>
      </w:r>
      <w:proofErr w:type="gramEnd"/>
      <w:r w:rsidRPr="00EA177D">
        <w:rPr>
          <w:rFonts w:ascii="Times New Roman" w:hAnsi="Times New Roman" w:cs="Times New Roman"/>
          <w:sz w:val="28"/>
          <w:szCs w:val="28"/>
        </w:rPr>
        <w:t xml:space="preserve">, </w:t>
      </w:r>
      <w:proofErr w:type="gramStart"/>
      <w:r w:rsidRPr="00EA177D">
        <w:rPr>
          <w:rFonts w:ascii="Times New Roman" w:hAnsi="Times New Roman" w:cs="Times New Roman"/>
          <w:sz w:val="28"/>
          <w:szCs w:val="28"/>
        </w:rPr>
        <w:t>перешедших</w:t>
      </w:r>
      <w:proofErr w:type="gramEnd"/>
      <w:r w:rsidRPr="00EA177D">
        <w:rPr>
          <w:rFonts w:ascii="Times New Roman" w:hAnsi="Times New Roman" w:cs="Times New Roman"/>
          <w:sz w:val="28"/>
          <w:szCs w:val="28"/>
        </w:rPr>
        <w:t xml:space="preserve"> на патентную систему.</w:t>
      </w:r>
    </w:p>
    <w:p w:rsidR="00EA177D" w:rsidRDefault="00EA177D" w:rsidP="00EA177D">
      <w:pPr>
        <w:spacing w:after="0" w:line="360" w:lineRule="auto"/>
        <w:ind w:firstLine="708"/>
        <w:jc w:val="both"/>
        <w:rPr>
          <w:rFonts w:ascii="Times New Roman" w:hAnsi="Times New Roman" w:cs="Times New Roman"/>
          <w:sz w:val="28"/>
          <w:szCs w:val="28"/>
        </w:rPr>
      </w:pPr>
      <w:r w:rsidRPr="00EA177D">
        <w:rPr>
          <w:rFonts w:ascii="Times New Roman" w:hAnsi="Times New Roman" w:cs="Times New Roman"/>
          <w:sz w:val="28"/>
          <w:szCs w:val="28"/>
        </w:rPr>
        <w:tab/>
        <w:t xml:space="preserve">Удельный вес налоговых платежей от СМП в общем объеме налоговых поступлений от предприятий и организаций территории в консолидированный бюджет муниципального образования в 2022 году составил 54,71 %, с увеличением  к уровню 2021 года на 5 %.  </w:t>
      </w:r>
    </w:p>
    <w:p w:rsidR="00A75FD8" w:rsidRPr="0074571D" w:rsidRDefault="0074571D" w:rsidP="0074571D">
      <w:pPr>
        <w:spacing w:after="0" w:line="360" w:lineRule="auto"/>
        <w:jc w:val="center"/>
        <w:rPr>
          <w:rFonts w:ascii="Times New Roman" w:hAnsi="Times New Roman" w:cs="Times New Roman"/>
          <w:sz w:val="28"/>
          <w:szCs w:val="28"/>
        </w:rPr>
      </w:pPr>
      <w:r w:rsidRPr="002452F0">
        <w:rPr>
          <w:rFonts w:ascii="Times New Roman" w:hAnsi="Times New Roman" w:cs="Times New Roman"/>
          <w:b/>
          <w:sz w:val="28"/>
          <w:szCs w:val="28"/>
        </w:rPr>
        <w:t xml:space="preserve">Раздел </w:t>
      </w:r>
      <w:r w:rsidRPr="002452F0">
        <w:rPr>
          <w:rFonts w:ascii="Times New Roman" w:hAnsi="Times New Roman" w:cs="Times New Roman"/>
          <w:b/>
          <w:sz w:val="28"/>
          <w:szCs w:val="28"/>
          <w:lang w:val="en-US"/>
        </w:rPr>
        <w:t>V</w:t>
      </w:r>
      <w:r>
        <w:rPr>
          <w:rFonts w:ascii="Times New Roman" w:hAnsi="Times New Roman" w:cs="Times New Roman"/>
          <w:b/>
          <w:sz w:val="28"/>
          <w:szCs w:val="28"/>
          <w:lang w:val="en-US"/>
        </w:rPr>
        <w:t>I</w:t>
      </w:r>
      <w:r>
        <w:rPr>
          <w:rFonts w:ascii="Times New Roman" w:hAnsi="Times New Roman" w:cs="Times New Roman"/>
          <w:b/>
          <w:sz w:val="28"/>
          <w:szCs w:val="28"/>
        </w:rPr>
        <w:t xml:space="preserve"> «Инвестиции»</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Прогноз социально-экономического развития  муниципального образования Нолинский район по инвестициям составлен на основании Федерального Закона от 28.06.2014 №172-ФЗ «О стратегическом планировании в Российской Федерации»  на основании Программы развития муниципального образования и в соответствии с  действующими муниципальными программами   Нолинского района, а так же  на основании прогнозов предприятий и организаций района.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lastRenderedPageBreak/>
        <w:t xml:space="preserve">      Фактический объем инвестиций за 2021 год составил 375 941,2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за 2022 год – 456 536,40 тыс. руб. Оценка 2023 года – 747 659,20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прогноз на 2024-2026 годы 591608,7/593781,7 тыс. руб.; 326875,30/335153,3 тыс. </w:t>
      </w:r>
      <w:proofErr w:type="spellStart"/>
      <w:r w:rsidRPr="008403E8">
        <w:rPr>
          <w:rFonts w:ascii="Times New Roman" w:hAnsi="Times New Roman" w:cs="Times New Roman"/>
          <w:sz w:val="28"/>
          <w:szCs w:val="28"/>
        </w:rPr>
        <w:t>руб</w:t>
      </w:r>
      <w:proofErr w:type="spellEnd"/>
      <w:r w:rsidRPr="008403E8">
        <w:rPr>
          <w:rFonts w:ascii="Times New Roman" w:hAnsi="Times New Roman" w:cs="Times New Roman"/>
          <w:sz w:val="28"/>
          <w:szCs w:val="28"/>
        </w:rPr>
        <w:t xml:space="preserve">, 332698,3/342755,3 тыс. руб. соответственно.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Объем инвестиций по субъектам малого предпринимательства</w:t>
      </w:r>
      <w:r w:rsidR="00F516D1">
        <w:rPr>
          <w:rFonts w:ascii="Times New Roman" w:hAnsi="Times New Roman" w:cs="Times New Roman"/>
          <w:sz w:val="28"/>
          <w:szCs w:val="28"/>
        </w:rPr>
        <w:t>:</w:t>
      </w:r>
    </w:p>
    <w:p w:rsidR="00F516D1" w:rsidRPr="00F516D1" w:rsidRDefault="00F516D1" w:rsidP="00F516D1">
      <w:pPr>
        <w:jc w:val="right"/>
        <w:rPr>
          <w:rFonts w:ascii="Times New Roman" w:eastAsia="Times New Roman" w:hAnsi="Times New Roman" w:cs="Times New Roman"/>
          <w:sz w:val="28"/>
          <w:szCs w:val="28"/>
        </w:rPr>
      </w:pPr>
      <w:r w:rsidRPr="00F516D1">
        <w:rPr>
          <w:rFonts w:ascii="Times New Roman" w:eastAsia="Times New Roman" w:hAnsi="Times New Roman" w:cs="Times New Roman"/>
          <w:sz w:val="28"/>
          <w:szCs w:val="28"/>
        </w:rPr>
        <w:t>тыс. руб.</w:t>
      </w:r>
    </w:p>
    <w:tbl>
      <w:tblPr>
        <w:tblStyle w:val="3"/>
        <w:tblW w:w="0" w:type="auto"/>
        <w:tblLook w:val="04A0" w:firstRow="1" w:lastRow="0" w:firstColumn="1" w:lastColumn="0" w:noHBand="0" w:noVBand="1"/>
      </w:tblPr>
      <w:tblGrid>
        <w:gridCol w:w="2053"/>
        <w:gridCol w:w="870"/>
        <w:gridCol w:w="982"/>
        <w:gridCol w:w="938"/>
        <w:gridCol w:w="1644"/>
        <w:gridCol w:w="1701"/>
        <w:gridCol w:w="1383"/>
      </w:tblGrid>
      <w:tr w:rsidR="00F516D1" w:rsidRPr="00F516D1" w:rsidTr="000E2754">
        <w:tc>
          <w:tcPr>
            <w:tcW w:w="2053" w:type="dxa"/>
          </w:tcPr>
          <w:p w:rsidR="00F516D1" w:rsidRPr="00F516D1" w:rsidRDefault="00F516D1" w:rsidP="00F516D1">
            <w:pPr>
              <w:jc w:val="both"/>
              <w:rPr>
                <w:rFonts w:ascii="Times New Roman" w:hAnsi="Times New Roman"/>
                <w:color w:val="000000" w:themeColor="text1"/>
                <w:sz w:val="20"/>
                <w:szCs w:val="20"/>
              </w:rPr>
            </w:pPr>
          </w:p>
        </w:tc>
        <w:tc>
          <w:tcPr>
            <w:tcW w:w="870" w:type="dxa"/>
          </w:tcPr>
          <w:p w:rsidR="00F516D1" w:rsidRPr="00F516D1" w:rsidRDefault="00F516D1" w:rsidP="00F516D1">
            <w:pPr>
              <w:jc w:val="center"/>
              <w:rPr>
                <w:rFonts w:ascii="Times New Roman" w:hAnsi="Times New Roman"/>
                <w:color w:val="000000" w:themeColor="text1"/>
                <w:sz w:val="20"/>
                <w:szCs w:val="20"/>
              </w:rPr>
            </w:pPr>
            <w:r w:rsidRPr="00F516D1">
              <w:rPr>
                <w:rFonts w:ascii="Times New Roman" w:hAnsi="Times New Roman"/>
                <w:color w:val="000000" w:themeColor="text1"/>
                <w:sz w:val="20"/>
                <w:szCs w:val="20"/>
              </w:rPr>
              <w:t>2021</w:t>
            </w:r>
          </w:p>
          <w:p w:rsidR="00F516D1" w:rsidRPr="00F516D1" w:rsidRDefault="00F516D1" w:rsidP="00F516D1">
            <w:pPr>
              <w:jc w:val="center"/>
              <w:rPr>
                <w:rFonts w:ascii="Times New Roman" w:hAnsi="Times New Roman"/>
                <w:color w:val="000000" w:themeColor="text1"/>
                <w:sz w:val="20"/>
                <w:szCs w:val="20"/>
              </w:rPr>
            </w:pPr>
            <w:r w:rsidRPr="00F516D1">
              <w:rPr>
                <w:rFonts w:ascii="Times New Roman" w:hAnsi="Times New Roman"/>
                <w:color w:val="000000" w:themeColor="text1"/>
                <w:sz w:val="20"/>
                <w:szCs w:val="20"/>
              </w:rPr>
              <w:t>(отчет)</w:t>
            </w:r>
          </w:p>
        </w:tc>
        <w:tc>
          <w:tcPr>
            <w:tcW w:w="982" w:type="dxa"/>
          </w:tcPr>
          <w:p w:rsidR="00F516D1" w:rsidRPr="00F516D1" w:rsidRDefault="00F516D1" w:rsidP="00F516D1">
            <w:pPr>
              <w:jc w:val="center"/>
              <w:rPr>
                <w:rFonts w:ascii="Times New Roman" w:hAnsi="Times New Roman"/>
                <w:color w:val="000000" w:themeColor="text1"/>
                <w:sz w:val="20"/>
                <w:szCs w:val="20"/>
              </w:rPr>
            </w:pPr>
            <w:r w:rsidRPr="00F516D1">
              <w:rPr>
                <w:rFonts w:ascii="Times New Roman" w:hAnsi="Times New Roman"/>
                <w:color w:val="000000" w:themeColor="text1"/>
                <w:sz w:val="20"/>
                <w:szCs w:val="20"/>
              </w:rPr>
              <w:t>2022</w:t>
            </w:r>
          </w:p>
          <w:p w:rsidR="00F516D1" w:rsidRPr="00F516D1" w:rsidRDefault="00F516D1" w:rsidP="00F516D1">
            <w:pPr>
              <w:jc w:val="center"/>
              <w:rPr>
                <w:rFonts w:ascii="Times New Roman" w:hAnsi="Times New Roman"/>
                <w:color w:val="000000" w:themeColor="text1"/>
                <w:sz w:val="20"/>
                <w:szCs w:val="20"/>
              </w:rPr>
            </w:pPr>
            <w:r w:rsidRPr="00F516D1">
              <w:rPr>
                <w:rFonts w:ascii="Times New Roman" w:hAnsi="Times New Roman"/>
                <w:color w:val="000000" w:themeColor="text1"/>
                <w:sz w:val="20"/>
                <w:szCs w:val="20"/>
              </w:rPr>
              <w:t>(отчет)</w:t>
            </w:r>
          </w:p>
        </w:tc>
        <w:tc>
          <w:tcPr>
            <w:tcW w:w="938" w:type="dxa"/>
          </w:tcPr>
          <w:p w:rsidR="00F516D1" w:rsidRPr="00F516D1" w:rsidRDefault="00F516D1" w:rsidP="00F516D1">
            <w:pPr>
              <w:jc w:val="center"/>
              <w:rPr>
                <w:rFonts w:ascii="Times New Roman" w:hAnsi="Times New Roman"/>
                <w:color w:val="000000" w:themeColor="text1"/>
                <w:sz w:val="20"/>
                <w:szCs w:val="20"/>
              </w:rPr>
            </w:pPr>
            <w:r w:rsidRPr="00F516D1">
              <w:rPr>
                <w:rFonts w:ascii="Times New Roman" w:hAnsi="Times New Roman"/>
                <w:color w:val="000000" w:themeColor="text1"/>
                <w:sz w:val="20"/>
                <w:szCs w:val="20"/>
              </w:rPr>
              <w:t>2023</w:t>
            </w:r>
          </w:p>
          <w:p w:rsidR="00F516D1" w:rsidRPr="00F516D1" w:rsidRDefault="00F516D1" w:rsidP="00F516D1">
            <w:pPr>
              <w:jc w:val="center"/>
              <w:rPr>
                <w:rFonts w:ascii="Times New Roman" w:hAnsi="Times New Roman"/>
                <w:color w:val="000000" w:themeColor="text1"/>
                <w:sz w:val="20"/>
                <w:szCs w:val="20"/>
              </w:rPr>
            </w:pPr>
            <w:r w:rsidRPr="00F516D1">
              <w:rPr>
                <w:rFonts w:ascii="Times New Roman" w:hAnsi="Times New Roman"/>
                <w:color w:val="000000" w:themeColor="text1"/>
                <w:sz w:val="20"/>
                <w:szCs w:val="20"/>
              </w:rPr>
              <w:t>(оценка)</w:t>
            </w:r>
          </w:p>
        </w:tc>
        <w:tc>
          <w:tcPr>
            <w:tcW w:w="1644" w:type="dxa"/>
          </w:tcPr>
          <w:p w:rsidR="00F516D1" w:rsidRPr="00F516D1" w:rsidRDefault="00F516D1" w:rsidP="00F516D1">
            <w:pPr>
              <w:jc w:val="center"/>
              <w:rPr>
                <w:rFonts w:ascii="Times New Roman" w:hAnsi="Times New Roman"/>
                <w:color w:val="000000" w:themeColor="text1"/>
                <w:sz w:val="20"/>
                <w:szCs w:val="20"/>
              </w:rPr>
            </w:pPr>
            <w:r w:rsidRPr="00F516D1">
              <w:rPr>
                <w:rFonts w:ascii="Times New Roman" w:hAnsi="Times New Roman"/>
                <w:color w:val="000000" w:themeColor="text1"/>
                <w:sz w:val="20"/>
                <w:szCs w:val="20"/>
              </w:rPr>
              <w:t>2024</w:t>
            </w:r>
          </w:p>
          <w:p w:rsidR="00F516D1" w:rsidRPr="00F516D1" w:rsidRDefault="00F516D1" w:rsidP="00F516D1">
            <w:pPr>
              <w:jc w:val="center"/>
              <w:rPr>
                <w:rFonts w:ascii="Times New Roman" w:hAnsi="Times New Roman"/>
                <w:color w:val="000000" w:themeColor="text1"/>
                <w:sz w:val="20"/>
                <w:szCs w:val="20"/>
              </w:rPr>
            </w:pPr>
            <w:r w:rsidRPr="00F516D1">
              <w:rPr>
                <w:rFonts w:ascii="Times New Roman" w:hAnsi="Times New Roman"/>
                <w:color w:val="000000" w:themeColor="text1"/>
                <w:sz w:val="20"/>
                <w:szCs w:val="20"/>
              </w:rPr>
              <w:t>(прогноз)</w:t>
            </w:r>
          </w:p>
        </w:tc>
        <w:tc>
          <w:tcPr>
            <w:tcW w:w="1701" w:type="dxa"/>
          </w:tcPr>
          <w:p w:rsidR="00F516D1" w:rsidRPr="00F516D1" w:rsidRDefault="00F516D1" w:rsidP="00F516D1">
            <w:pPr>
              <w:jc w:val="center"/>
              <w:rPr>
                <w:rFonts w:ascii="Times New Roman" w:hAnsi="Times New Roman"/>
                <w:color w:val="000000" w:themeColor="text1"/>
                <w:sz w:val="20"/>
                <w:szCs w:val="20"/>
              </w:rPr>
            </w:pPr>
            <w:r w:rsidRPr="00F516D1">
              <w:rPr>
                <w:rFonts w:ascii="Times New Roman" w:hAnsi="Times New Roman"/>
                <w:color w:val="000000" w:themeColor="text1"/>
                <w:sz w:val="20"/>
                <w:szCs w:val="20"/>
              </w:rPr>
              <w:t>2025</w:t>
            </w:r>
          </w:p>
          <w:p w:rsidR="00F516D1" w:rsidRPr="00F516D1" w:rsidRDefault="00F516D1" w:rsidP="00F516D1">
            <w:pPr>
              <w:jc w:val="center"/>
              <w:rPr>
                <w:rFonts w:ascii="Times New Roman" w:hAnsi="Times New Roman"/>
                <w:color w:val="000000" w:themeColor="text1"/>
                <w:sz w:val="20"/>
                <w:szCs w:val="20"/>
              </w:rPr>
            </w:pPr>
            <w:r w:rsidRPr="00F516D1">
              <w:rPr>
                <w:rFonts w:ascii="Times New Roman" w:hAnsi="Times New Roman"/>
                <w:color w:val="000000" w:themeColor="text1"/>
                <w:sz w:val="20"/>
                <w:szCs w:val="20"/>
              </w:rPr>
              <w:t>(прогноз)</w:t>
            </w:r>
          </w:p>
        </w:tc>
        <w:tc>
          <w:tcPr>
            <w:tcW w:w="1383" w:type="dxa"/>
          </w:tcPr>
          <w:p w:rsidR="00F516D1" w:rsidRPr="00F516D1" w:rsidRDefault="00F516D1" w:rsidP="00F516D1">
            <w:pPr>
              <w:jc w:val="center"/>
              <w:rPr>
                <w:rFonts w:ascii="Times New Roman" w:hAnsi="Times New Roman"/>
                <w:color w:val="000000" w:themeColor="text1"/>
                <w:sz w:val="20"/>
                <w:szCs w:val="20"/>
              </w:rPr>
            </w:pPr>
            <w:r w:rsidRPr="00F516D1">
              <w:rPr>
                <w:rFonts w:ascii="Times New Roman" w:hAnsi="Times New Roman"/>
                <w:color w:val="000000" w:themeColor="text1"/>
                <w:sz w:val="20"/>
                <w:szCs w:val="20"/>
              </w:rPr>
              <w:t>2026</w:t>
            </w:r>
          </w:p>
          <w:p w:rsidR="00F516D1" w:rsidRPr="00F516D1" w:rsidRDefault="00F516D1" w:rsidP="00F516D1">
            <w:pPr>
              <w:jc w:val="center"/>
              <w:rPr>
                <w:rFonts w:ascii="Times New Roman" w:hAnsi="Times New Roman"/>
                <w:color w:val="000000" w:themeColor="text1"/>
                <w:sz w:val="20"/>
                <w:szCs w:val="20"/>
              </w:rPr>
            </w:pPr>
            <w:r w:rsidRPr="00F516D1">
              <w:rPr>
                <w:rFonts w:ascii="Times New Roman" w:hAnsi="Times New Roman"/>
                <w:color w:val="000000" w:themeColor="text1"/>
                <w:sz w:val="20"/>
                <w:szCs w:val="20"/>
              </w:rPr>
              <w:t>(прогноз)</w:t>
            </w:r>
          </w:p>
        </w:tc>
      </w:tr>
      <w:tr w:rsidR="00F516D1" w:rsidRPr="00F516D1" w:rsidTr="000E2754">
        <w:tc>
          <w:tcPr>
            <w:tcW w:w="2053"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Приобретение  техник</w:t>
            </w:r>
            <w:proofErr w:type="gramStart"/>
            <w:r w:rsidRPr="00F516D1">
              <w:rPr>
                <w:rFonts w:ascii="Times New Roman" w:hAnsi="Times New Roman"/>
                <w:color w:val="000000" w:themeColor="text1"/>
                <w:sz w:val="20"/>
                <w:szCs w:val="20"/>
              </w:rPr>
              <w:t>и ООО</w:t>
            </w:r>
            <w:proofErr w:type="gramEnd"/>
            <w:r w:rsidRPr="00F516D1">
              <w:rPr>
                <w:rFonts w:ascii="Times New Roman" w:hAnsi="Times New Roman"/>
                <w:color w:val="000000" w:themeColor="text1"/>
                <w:sz w:val="20"/>
                <w:szCs w:val="20"/>
              </w:rPr>
              <w:t xml:space="preserve"> «Нолинская лесопромышленная компания»</w:t>
            </w:r>
          </w:p>
        </w:tc>
        <w:tc>
          <w:tcPr>
            <w:tcW w:w="870"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1266,1</w:t>
            </w:r>
          </w:p>
        </w:tc>
        <w:tc>
          <w:tcPr>
            <w:tcW w:w="982"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42459,3</w:t>
            </w:r>
          </w:p>
        </w:tc>
        <w:tc>
          <w:tcPr>
            <w:tcW w:w="938"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1300</w:t>
            </w:r>
          </w:p>
        </w:tc>
        <w:tc>
          <w:tcPr>
            <w:tcW w:w="1644"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7000/7000</w:t>
            </w:r>
          </w:p>
        </w:tc>
        <w:tc>
          <w:tcPr>
            <w:tcW w:w="1701"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2500/2500</w:t>
            </w:r>
          </w:p>
        </w:tc>
        <w:tc>
          <w:tcPr>
            <w:tcW w:w="1383"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3000/3000</w:t>
            </w:r>
          </w:p>
        </w:tc>
      </w:tr>
      <w:tr w:rsidR="00F516D1" w:rsidRPr="00F516D1" w:rsidTr="000E2754">
        <w:tc>
          <w:tcPr>
            <w:tcW w:w="2053"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 xml:space="preserve">Асфальтирование территории и пристрой к цеху </w:t>
            </w:r>
            <w:proofErr w:type="spellStart"/>
            <w:r w:rsidRPr="00F516D1">
              <w:rPr>
                <w:rFonts w:ascii="Times New Roman" w:hAnsi="Times New Roman"/>
                <w:color w:val="000000" w:themeColor="text1"/>
                <w:sz w:val="20"/>
                <w:szCs w:val="20"/>
              </w:rPr>
              <w:t>произ-ва</w:t>
            </w:r>
            <w:proofErr w:type="spellEnd"/>
            <w:r w:rsidRPr="00F516D1">
              <w:rPr>
                <w:rFonts w:ascii="Times New Roman" w:hAnsi="Times New Roman"/>
                <w:color w:val="000000" w:themeColor="text1"/>
                <w:sz w:val="20"/>
                <w:szCs w:val="20"/>
              </w:rPr>
              <w:t xml:space="preserve"> пряников по </w:t>
            </w:r>
            <w:proofErr w:type="spellStart"/>
            <w:r w:rsidRPr="00F516D1">
              <w:rPr>
                <w:rFonts w:ascii="Times New Roman" w:hAnsi="Times New Roman"/>
                <w:color w:val="000000" w:themeColor="text1"/>
                <w:sz w:val="20"/>
                <w:szCs w:val="20"/>
              </w:rPr>
              <w:t>ул</w:t>
            </w:r>
            <w:proofErr w:type="gramStart"/>
            <w:r w:rsidRPr="00F516D1">
              <w:rPr>
                <w:rFonts w:ascii="Times New Roman" w:hAnsi="Times New Roman"/>
                <w:color w:val="000000" w:themeColor="text1"/>
                <w:sz w:val="20"/>
                <w:szCs w:val="20"/>
              </w:rPr>
              <w:t>.Л</w:t>
            </w:r>
            <w:proofErr w:type="gramEnd"/>
            <w:r w:rsidRPr="00F516D1">
              <w:rPr>
                <w:rFonts w:ascii="Times New Roman" w:hAnsi="Times New Roman"/>
                <w:color w:val="000000" w:themeColor="text1"/>
                <w:sz w:val="20"/>
                <w:szCs w:val="20"/>
              </w:rPr>
              <w:t>енина</w:t>
            </w:r>
            <w:proofErr w:type="spellEnd"/>
            <w:r w:rsidRPr="00F516D1">
              <w:rPr>
                <w:rFonts w:ascii="Times New Roman" w:hAnsi="Times New Roman"/>
                <w:color w:val="000000" w:themeColor="text1"/>
                <w:sz w:val="20"/>
                <w:szCs w:val="20"/>
              </w:rPr>
              <w:t xml:space="preserve">, 28б и приобретение поточной линии для пр-ва </w:t>
            </w:r>
            <w:proofErr w:type="spellStart"/>
            <w:r w:rsidRPr="00F516D1">
              <w:rPr>
                <w:rFonts w:ascii="Times New Roman" w:hAnsi="Times New Roman"/>
                <w:color w:val="000000" w:themeColor="text1"/>
                <w:sz w:val="20"/>
                <w:szCs w:val="20"/>
              </w:rPr>
              <w:t>кондитер.изд</w:t>
            </w:r>
            <w:proofErr w:type="spellEnd"/>
            <w:r w:rsidRPr="00F516D1">
              <w:rPr>
                <w:rFonts w:ascii="Times New Roman" w:hAnsi="Times New Roman"/>
                <w:color w:val="000000" w:themeColor="text1"/>
                <w:sz w:val="20"/>
                <w:szCs w:val="20"/>
              </w:rPr>
              <w:t>. ООО «Нолинская кондитерская ф-ка»</w:t>
            </w:r>
          </w:p>
        </w:tc>
        <w:tc>
          <w:tcPr>
            <w:tcW w:w="870"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2823,7</w:t>
            </w:r>
          </w:p>
        </w:tc>
        <w:tc>
          <w:tcPr>
            <w:tcW w:w="982"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0</w:t>
            </w:r>
          </w:p>
        </w:tc>
        <w:tc>
          <w:tcPr>
            <w:tcW w:w="938"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0</w:t>
            </w:r>
          </w:p>
        </w:tc>
        <w:tc>
          <w:tcPr>
            <w:tcW w:w="1644"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0</w:t>
            </w:r>
          </w:p>
        </w:tc>
        <w:tc>
          <w:tcPr>
            <w:tcW w:w="1701"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5000/5000</w:t>
            </w:r>
          </w:p>
        </w:tc>
        <w:tc>
          <w:tcPr>
            <w:tcW w:w="1383" w:type="dxa"/>
          </w:tcPr>
          <w:p w:rsidR="00F516D1" w:rsidRPr="00F516D1" w:rsidRDefault="00F516D1" w:rsidP="00F516D1">
            <w:pPr>
              <w:jc w:val="both"/>
              <w:rPr>
                <w:rFonts w:ascii="Times New Roman" w:hAnsi="Times New Roman"/>
                <w:color w:val="000000" w:themeColor="text1"/>
                <w:sz w:val="20"/>
                <w:szCs w:val="20"/>
              </w:rPr>
            </w:pPr>
          </w:p>
        </w:tc>
      </w:tr>
      <w:tr w:rsidR="00F516D1" w:rsidRPr="00F516D1" w:rsidTr="000E2754">
        <w:tc>
          <w:tcPr>
            <w:tcW w:w="2053"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Приобретение производственного здания с земельным участком и модернизация пр-ва  ЛПК «Ресурс»</w:t>
            </w:r>
          </w:p>
        </w:tc>
        <w:tc>
          <w:tcPr>
            <w:tcW w:w="870"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17500</w:t>
            </w:r>
          </w:p>
        </w:tc>
        <w:tc>
          <w:tcPr>
            <w:tcW w:w="982"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0</w:t>
            </w:r>
          </w:p>
        </w:tc>
        <w:tc>
          <w:tcPr>
            <w:tcW w:w="938"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0</w:t>
            </w:r>
          </w:p>
        </w:tc>
        <w:tc>
          <w:tcPr>
            <w:tcW w:w="1644"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15000/15000</w:t>
            </w:r>
          </w:p>
        </w:tc>
        <w:tc>
          <w:tcPr>
            <w:tcW w:w="1701"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3000/3000</w:t>
            </w:r>
          </w:p>
        </w:tc>
        <w:tc>
          <w:tcPr>
            <w:tcW w:w="1383" w:type="dxa"/>
          </w:tcPr>
          <w:p w:rsidR="00F516D1" w:rsidRPr="00F516D1" w:rsidRDefault="00F516D1" w:rsidP="00F516D1">
            <w:pPr>
              <w:jc w:val="both"/>
              <w:rPr>
                <w:rFonts w:ascii="Times New Roman" w:hAnsi="Times New Roman"/>
                <w:color w:val="000000" w:themeColor="text1"/>
                <w:sz w:val="20"/>
                <w:szCs w:val="20"/>
              </w:rPr>
            </w:pPr>
          </w:p>
        </w:tc>
      </w:tr>
      <w:tr w:rsidR="00F516D1" w:rsidRPr="00F516D1" w:rsidTr="000E2754">
        <w:tc>
          <w:tcPr>
            <w:tcW w:w="2053"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Приобретение   техники, линии тонкомера, ремонт сушильного комплекса, модернизация цеха лесопиления и пр-в</w:t>
            </w:r>
            <w:proofErr w:type="gramStart"/>
            <w:r w:rsidRPr="00F516D1">
              <w:rPr>
                <w:rFonts w:ascii="Times New Roman" w:hAnsi="Times New Roman"/>
                <w:color w:val="000000" w:themeColor="text1"/>
                <w:sz w:val="20"/>
                <w:szCs w:val="20"/>
              </w:rPr>
              <w:t>а  ООО</w:t>
            </w:r>
            <w:proofErr w:type="gramEnd"/>
            <w:r w:rsidRPr="00F516D1">
              <w:rPr>
                <w:rFonts w:ascii="Times New Roman" w:hAnsi="Times New Roman"/>
                <w:color w:val="000000" w:themeColor="text1"/>
                <w:sz w:val="20"/>
                <w:szCs w:val="20"/>
              </w:rPr>
              <w:t xml:space="preserve"> «</w:t>
            </w:r>
            <w:proofErr w:type="spellStart"/>
            <w:r w:rsidRPr="00F516D1">
              <w:rPr>
                <w:rFonts w:ascii="Times New Roman" w:hAnsi="Times New Roman"/>
                <w:color w:val="000000" w:themeColor="text1"/>
                <w:sz w:val="20"/>
                <w:szCs w:val="20"/>
              </w:rPr>
              <w:t>Вэкодом</w:t>
            </w:r>
            <w:proofErr w:type="spellEnd"/>
            <w:r w:rsidRPr="00F516D1">
              <w:rPr>
                <w:rFonts w:ascii="Times New Roman" w:hAnsi="Times New Roman"/>
                <w:color w:val="000000" w:themeColor="text1"/>
                <w:sz w:val="20"/>
                <w:szCs w:val="20"/>
              </w:rPr>
              <w:t>»</w:t>
            </w:r>
          </w:p>
        </w:tc>
        <w:tc>
          <w:tcPr>
            <w:tcW w:w="870"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10575</w:t>
            </w:r>
          </w:p>
        </w:tc>
        <w:tc>
          <w:tcPr>
            <w:tcW w:w="982"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10000</w:t>
            </w:r>
          </w:p>
        </w:tc>
        <w:tc>
          <w:tcPr>
            <w:tcW w:w="938"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10000</w:t>
            </w:r>
          </w:p>
        </w:tc>
        <w:tc>
          <w:tcPr>
            <w:tcW w:w="1644"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21000/21000</w:t>
            </w:r>
          </w:p>
        </w:tc>
        <w:tc>
          <w:tcPr>
            <w:tcW w:w="1701"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16000/16000</w:t>
            </w:r>
          </w:p>
        </w:tc>
        <w:tc>
          <w:tcPr>
            <w:tcW w:w="1383"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0/0</w:t>
            </w:r>
          </w:p>
        </w:tc>
      </w:tr>
      <w:tr w:rsidR="00F516D1" w:rsidRPr="00F516D1" w:rsidTr="000E2754">
        <w:tc>
          <w:tcPr>
            <w:tcW w:w="2053"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 xml:space="preserve">Приобретение с/х техники с/х предприятиями района  и перевод молодняка  в основное стадо  </w:t>
            </w:r>
            <w:proofErr w:type="spellStart"/>
            <w:r w:rsidRPr="00F516D1">
              <w:rPr>
                <w:rFonts w:ascii="Times New Roman" w:hAnsi="Times New Roman"/>
                <w:color w:val="000000" w:themeColor="text1"/>
                <w:sz w:val="20"/>
                <w:szCs w:val="20"/>
              </w:rPr>
              <w:t>схп</w:t>
            </w:r>
            <w:proofErr w:type="spellEnd"/>
            <w:r w:rsidRPr="00F516D1">
              <w:rPr>
                <w:rFonts w:ascii="Times New Roman" w:hAnsi="Times New Roman"/>
                <w:color w:val="000000" w:themeColor="text1"/>
                <w:sz w:val="20"/>
                <w:szCs w:val="20"/>
              </w:rPr>
              <w:t xml:space="preserve"> района (АО «Зыковское», </w:t>
            </w:r>
            <w:proofErr w:type="spellStart"/>
            <w:r w:rsidRPr="00F516D1">
              <w:rPr>
                <w:rFonts w:ascii="Times New Roman" w:hAnsi="Times New Roman"/>
                <w:color w:val="000000" w:themeColor="text1"/>
                <w:sz w:val="20"/>
                <w:szCs w:val="20"/>
              </w:rPr>
              <w:t>сха</w:t>
            </w:r>
            <w:proofErr w:type="spellEnd"/>
            <w:r w:rsidRPr="00F516D1">
              <w:rPr>
                <w:rFonts w:ascii="Times New Roman" w:hAnsi="Times New Roman"/>
                <w:color w:val="000000" w:themeColor="text1"/>
                <w:sz w:val="20"/>
                <w:szCs w:val="20"/>
              </w:rPr>
              <w:t xml:space="preserve"> к-з «</w:t>
            </w:r>
            <w:proofErr w:type="spellStart"/>
            <w:r w:rsidRPr="00F516D1">
              <w:rPr>
                <w:rFonts w:ascii="Times New Roman" w:hAnsi="Times New Roman"/>
                <w:color w:val="000000" w:themeColor="text1"/>
                <w:sz w:val="20"/>
                <w:szCs w:val="20"/>
              </w:rPr>
              <w:t>Им</w:t>
            </w:r>
            <w:proofErr w:type="gramStart"/>
            <w:r w:rsidRPr="00F516D1">
              <w:rPr>
                <w:rFonts w:ascii="Times New Roman" w:hAnsi="Times New Roman"/>
                <w:color w:val="000000" w:themeColor="text1"/>
                <w:sz w:val="20"/>
                <w:szCs w:val="20"/>
              </w:rPr>
              <w:t>.к</w:t>
            </w:r>
            <w:proofErr w:type="gramEnd"/>
            <w:r w:rsidRPr="00F516D1">
              <w:rPr>
                <w:rFonts w:ascii="Times New Roman" w:hAnsi="Times New Roman"/>
                <w:color w:val="000000" w:themeColor="text1"/>
                <w:sz w:val="20"/>
                <w:szCs w:val="20"/>
              </w:rPr>
              <w:t>ирова</w:t>
            </w:r>
            <w:proofErr w:type="spellEnd"/>
            <w:r w:rsidRPr="00F516D1">
              <w:rPr>
                <w:rFonts w:ascii="Times New Roman" w:hAnsi="Times New Roman"/>
                <w:color w:val="000000" w:themeColor="text1"/>
                <w:sz w:val="20"/>
                <w:szCs w:val="20"/>
              </w:rPr>
              <w:t>», СПК (к-з) «</w:t>
            </w:r>
            <w:proofErr w:type="spellStart"/>
            <w:r w:rsidRPr="00F516D1">
              <w:rPr>
                <w:rFonts w:ascii="Times New Roman" w:hAnsi="Times New Roman"/>
                <w:color w:val="000000" w:themeColor="text1"/>
                <w:sz w:val="20"/>
                <w:szCs w:val="20"/>
              </w:rPr>
              <w:t>Лудянский</w:t>
            </w:r>
            <w:proofErr w:type="spellEnd"/>
            <w:r w:rsidRPr="00F516D1">
              <w:rPr>
                <w:rFonts w:ascii="Times New Roman" w:hAnsi="Times New Roman"/>
                <w:color w:val="000000" w:themeColor="text1"/>
                <w:sz w:val="20"/>
                <w:szCs w:val="20"/>
              </w:rPr>
              <w:t xml:space="preserve">») </w:t>
            </w:r>
          </w:p>
        </w:tc>
        <w:tc>
          <w:tcPr>
            <w:tcW w:w="870"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40970</w:t>
            </w:r>
          </w:p>
        </w:tc>
        <w:tc>
          <w:tcPr>
            <w:tcW w:w="982"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40931,1</w:t>
            </w:r>
          </w:p>
        </w:tc>
        <w:tc>
          <w:tcPr>
            <w:tcW w:w="938"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68297</w:t>
            </w:r>
          </w:p>
        </w:tc>
        <w:tc>
          <w:tcPr>
            <w:tcW w:w="1644"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40400/40470</w:t>
            </w:r>
          </w:p>
        </w:tc>
        <w:tc>
          <w:tcPr>
            <w:tcW w:w="1701"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55650/56400</w:t>
            </w:r>
          </w:p>
        </w:tc>
        <w:tc>
          <w:tcPr>
            <w:tcW w:w="1383"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77750/78660</w:t>
            </w:r>
          </w:p>
        </w:tc>
      </w:tr>
      <w:tr w:rsidR="00F516D1" w:rsidRPr="00F516D1" w:rsidTr="000E2754">
        <w:tc>
          <w:tcPr>
            <w:tcW w:w="2053" w:type="dxa"/>
          </w:tcPr>
          <w:p w:rsidR="00F516D1" w:rsidRPr="00F516D1" w:rsidRDefault="00F516D1" w:rsidP="00F516D1">
            <w:pPr>
              <w:jc w:val="both"/>
              <w:rPr>
                <w:rFonts w:ascii="Times New Roman" w:hAnsi="Times New Roman"/>
                <w:color w:val="000000" w:themeColor="text1"/>
                <w:sz w:val="20"/>
                <w:szCs w:val="20"/>
              </w:rPr>
            </w:pPr>
            <w:proofErr w:type="gramStart"/>
            <w:r w:rsidRPr="00F516D1">
              <w:rPr>
                <w:rFonts w:ascii="Times New Roman" w:hAnsi="Times New Roman"/>
                <w:color w:val="000000" w:themeColor="text1"/>
                <w:sz w:val="20"/>
                <w:szCs w:val="20"/>
              </w:rPr>
              <w:t>Приобретение ОС ООО «Смак», ООО «НПК», ООО «ОПК», ООО «Родник», ООО «РТК», ООО «Нолинскавтотранс», ООО «Нолинский хлеб», ООО «</w:t>
            </w:r>
            <w:proofErr w:type="spellStart"/>
            <w:r w:rsidRPr="00F516D1">
              <w:rPr>
                <w:rFonts w:ascii="Times New Roman" w:hAnsi="Times New Roman"/>
                <w:color w:val="000000" w:themeColor="text1"/>
                <w:sz w:val="20"/>
                <w:szCs w:val="20"/>
              </w:rPr>
              <w:t>Бифф</w:t>
            </w:r>
            <w:proofErr w:type="spellEnd"/>
            <w:r w:rsidRPr="00F516D1">
              <w:rPr>
                <w:rFonts w:ascii="Times New Roman" w:hAnsi="Times New Roman"/>
                <w:color w:val="000000" w:themeColor="text1"/>
                <w:sz w:val="20"/>
                <w:szCs w:val="20"/>
              </w:rPr>
              <w:t xml:space="preserve">», </w:t>
            </w:r>
            <w:r w:rsidRPr="00F516D1">
              <w:rPr>
                <w:rFonts w:ascii="Times New Roman" w:hAnsi="Times New Roman"/>
                <w:color w:val="000000" w:themeColor="text1"/>
                <w:sz w:val="20"/>
                <w:szCs w:val="20"/>
              </w:rPr>
              <w:lastRenderedPageBreak/>
              <w:t>ООО «</w:t>
            </w:r>
            <w:proofErr w:type="spellStart"/>
            <w:r w:rsidRPr="00F516D1">
              <w:rPr>
                <w:rFonts w:ascii="Times New Roman" w:hAnsi="Times New Roman"/>
                <w:color w:val="000000" w:themeColor="text1"/>
                <w:sz w:val="20"/>
                <w:szCs w:val="20"/>
              </w:rPr>
              <w:t>Экотрейд</w:t>
            </w:r>
            <w:proofErr w:type="spellEnd"/>
            <w:r w:rsidRPr="00F516D1">
              <w:rPr>
                <w:rFonts w:ascii="Times New Roman" w:hAnsi="Times New Roman"/>
                <w:color w:val="000000" w:themeColor="text1"/>
                <w:sz w:val="20"/>
                <w:szCs w:val="20"/>
              </w:rPr>
              <w:t xml:space="preserve">» </w:t>
            </w:r>
            <w:proofErr w:type="gramEnd"/>
          </w:p>
        </w:tc>
        <w:tc>
          <w:tcPr>
            <w:tcW w:w="870"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lastRenderedPageBreak/>
              <w:t>3167,4</w:t>
            </w:r>
          </w:p>
        </w:tc>
        <w:tc>
          <w:tcPr>
            <w:tcW w:w="982"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3610</w:t>
            </w:r>
          </w:p>
        </w:tc>
        <w:tc>
          <w:tcPr>
            <w:tcW w:w="938"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7385</w:t>
            </w:r>
          </w:p>
        </w:tc>
        <w:tc>
          <w:tcPr>
            <w:tcW w:w="1644"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3600/3630</w:t>
            </w:r>
          </w:p>
        </w:tc>
        <w:tc>
          <w:tcPr>
            <w:tcW w:w="1701"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4900/5100</w:t>
            </w:r>
          </w:p>
        </w:tc>
        <w:tc>
          <w:tcPr>
            <w:tcW w:w="1383"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7250/7340</w:t>
            </w:r>
          </w:p>
        </w:tc>
      </w:tr>
      <w:tr w:rsidR="00F516D1" w:rsidRPr="00F516D1" w:rsidTr="000E2754">
        <w:tc>
          <w:tcPr>
            <w:tcW w:w="2053" w:type="dxa"/>
          </w:tcPr>
          <w:p w:rsidR="00F516D1" w:rsidRPr="00F516D1" w:rsidRDefault="00F516D1" w:rsidP="00F516D1">
            <w:pPr>
              <w:rPr>
                <w:rFonts w:ascii="Times New Roman" w:hAnsi="Times New Roman"/>
                <w:color w:val="000000" w:themeColor="text1"/>
                <w:sz w:val="20"/>
                <w:szCs w:val="20"/>
              </w:rPr>
            </w:pPr>
            <w:r w:rsidRPr="00F516D1">
              <w:rPr>
                <w:rFonts w:ascii="Times New Roman" w:hAnsi="Times New Roman"/>
                <w:color w:val="000000" w:themeColor="text1"/>
                <w:sz w:val="20"/>
                <w:szCs w:val="20"/>
              </w:rPr>
              <w:lastRenderedPageBreak/>
              <w:t>Строительство придорожного сервиса на а/д Киров-</w:t>
            </w:r>
            <w:proofErr w:type="spellStart"/>
            <w:r w:rsidRPr="00F516D1">
              <w:rPr>
                <w:rFonts w:ascii="Times New Roman" w:hAnsi="Times New Roman"/>
                <w:color w:val="000000" w:themeColor="text1"/>
                <w:sz w:val="20"/>
                <w:szCs w:val="20"/>
              </w:rPr>
              <w:t>Малмыж</w:t>
            </w:r>
            <w:proofErr w:type="spellEnd"/>
            <w:r w:rsidRPr="00F516D1">
              <w:rPr>
                <w:rFonts w:ascii="Times New Roman" w:hAnsi="Times New Roman"/>
                <w:color w:val="000000" w:themeColor="text1"/>
                <w:sz w:val="20"/>
                <w:szCs w:val="20"/>
              </w:rPr>
              <w:t>-</w:t>
            </w:r>
            <w:proofErr w:type="spellStart"/>
            <w:r w:rsidRPr="00F516D1">
              <w:rPr>
                <w:rFonts w:ascii="Times New Roman" w:hAnsi="Times New Roman"/>
                <w:color w:val="000000" w:themeColor="text1"/>
                <w:sz w:val="20"/>
                <w:szCs w:val="20"/>
              </w:rPr>
              <w:t>В</w:t>
            </w:r>
            <w:proofErr w:type="gramStart"/>
            <w:r w:rsidRPr="00F516D1">
              <w:rPr>
                <w:rFonts w:ascii="Times New Roman" w:hAnsi="Times New Roman"/>
                <w:color w:val="000000" w:themeColor="text1"/>
                <w:sz w:val="20"/>
                <w:szCs w:val="20"/>
              </w:rPr>
              <w:t>.П</w:t>
            </w:r>
            <w:proofErr w:type="gramEnd"/>
            <w:r w:rsidRPr="00F516D1">
              <w:rPr>
                <w:rFonts w:ascii="Times New Roman" w:hAnsi="Times New Roman"/>
                <w:color w:val="000000" w:themeColor="text1"/>
                <w:sz w:val="20"/>
                <w:szCs w:val="20"/>
              </w:rPr>
              <w:t>оляны</w:t>
            </w:r>
            <w:proofErr w:type="spellEnd"/>
            <w:r w:rsidRPr="00F516D1">
              <w:rPr>
                <w:rFonts w:ascii="Times New Roman" w:hAnsi="Times New Roman"/>
                <w:color w:val="000000" w:themeColor="text1"/>
                <w:sz w:val="20"/>
                <w:szCs w:val="20"/>
              </w:rPr>
              <w:t xml:space="preserve"> </w:t>
            </w:r>
            <w:proofErr w:type="spellStart"/>
            <w:r w:rsidRPr="00F516D1">
              <w:rPr>
                <w:rFonts w:ascii="Times New Roman" w:hAnsi="Times New Roman"/>
                <w:color w:val="000000" w:themeColor="text1"/>
                <w:sz w:val="20"/>
                <w:szCs w:val="20"/>
              </w:rPr>
              <w:t>Картоев</w:t>
            </w:r>
            <w:proofErr w:type="spellEnd"/>
            <w:r w:rsidRPr="00F516D1">
              <w:rPr>
                <w:rFonts w:ascii="Times New Roman" w:hAnsi="Times New Roman"/>
                <w:color w:val="000000" w:themeColor="text1"/>
                <w:sz w:val="20"/>
                <w:szCs w:val="20"/>
              </w:rPr>
              <w:t xml:space="preserve"> М.А.</w:t>
            </w:r>
          </w:p>
        </w:tc>
        <w:tc>
          <w:tcPr>
            <w:tcW w:w="870"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20000</w:t>
            </w:r>
          </w:p>
        </w:tc>
        <w:tc>
          <w:tcPr>
            <w:tcW w:w="982"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0</w:t>
            </w:r>
          </w:p>
        </w:tc>
        <w:tc>
          <w:tcPr>
            <w:tcW w:w="938"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0</w:t>
            </w:r>
          </w:p>
        </w:tc>
        <w:tc>
          <w:tcPr>
            <w:tcW w:w="1644"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0</w:t>
            </w:r>
          </w:p>
        </w:tc>
        <w:tc>
          <w:tcPr>
            <w:tcW w:w="1701"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0</w:t>
            </w:r>
          </w:p>
        </w:tc>
        <w:tc>
          <w:tcPr>
            <w:tcW w:w="1383" w:type="dxa"/>
          </w:tcPr>
          <w:p w:rsidR="00F516D1" w:rsidRPr="00F516D1" w:rsidRDefault="00F516D1" w:rsidP="00F516D1">
            <w:pPr>
              <w:jc w:val="both"/>
              <w:rPr>
                <w:rFonts w:ascii="Times New Roman" w:hAnsi="Times New Roman"/>
                <w:color w:val="000000" w:themeColor="text1"/>
                <w:sz w:val="20"/>
                <w:szCs w:val="20"/>
              </w:rPr>
            </w:pPr>
            <w:r w:rsidRPr="00F516D1">
              <w:rPr>
                <w:rFonts w:ascii="Times New Roman" w:hAnsi="Times New Roman"/>
                <w:color w:val="000000" w:themeColor="text1"/>
                <w:sz w:val="20"/>
                <w:szCs w:val="20"/>
              </w:rPr>
              <w:t>0</w:t>
            </w:r>
          </w:p>
        </w:tc>
      </w:tr>
      <w:tr w:rsidR="00F516D1" w:rsidRPr="00F516D1" w:rsidTr="000E2754">
        <w:tc>
          <w:tcPr>
            <w:tcW w:w="2053" w:type="dxa"/>
          </w:tcPr>
          <w:p w:rsidR="00F516D1" w:rsidRPr="00F516D1" w:rsidRDefault="00F516D1" w:rsidP="00F516D1">
            <w:pPr>
              <w:tabs>
                <w:tab w:val="left" w:pos="1217"/>
              </w:tabs>
              <w:rPr>
                <w:rFonts w:ascii="Times New Roman" w:hAnsi="Times New Roman"/>
                <w:b/>
                <w:color w:val="000000" w:themeColor="text1"/>
                <w:sz w:val="20"/>
                <w:szCs w:val="20"/>
              </w:rPr>
            </w:pPr>
            <w:r w:rsidRPr="00F516D1">
              <w:rPr>
                <w:rFonts w:ascii="Times New Roman" w:hAnsi="Times New Roman"/>
                <w:b/>
                <w:color w:val="000000" w:themeColor="text1"/>
                <w:sz w:val="20"/>
                <w:szCs w:val="20"/>
              </w:rPr>
              <w:t>Всего</w:t>
            </w:r>
          </w:p>
        </w:tc>
        <w:tc>
          <w:tcPr>
            <w:tcW w:w="870" w:type="dxa"/>
          </w:tcPr>
          <w:p w:rsidR="00F516D1" w:rsidRPr="00F516D1" w:rsidRDefault="00F516D1" w:rsidP="00F516D1">
            <w:pPr>
              <w:jc w:val="center"/>
              <w:rPr>
                <w:rFonts w:ascii="Times New Roman" w:hAnsi="Times New Roman"/>
                <w:b/>
                <w:color w:val="000000" w:themeColor="text1"/>
                <w:sz w:val="20"/>
                <w:szCs w:val="20"/>
              </w:rPr>
            </w:pPr>
            <w:r w:rsidRPr="00F516D1">
              <w:rPr>
                <w:rFonts w:ascii="Times New Roman" w:hAnsi="Times New Roman"/>
                <w:b/>
                <w:color w:val="000000" w:themeColor="text1"/>
                <w:sz w:val="20"/>
                <w:szCs w:val="20"/>
              </w:rPr>
              <w:t>96302,2</w:t>
            </w:r>
          </w:p>
        </w:tc>
        <w:tc>
          <w:tcPr>
            <w:tcW w:w="982" w:type="dxa"/>
          </w:tcPr>
          <w:p w:rsidR="00F516D1" w:rsidRPr="00F516D1" w:rsidRDefault="00F516D1" w:rsidP="00F516D1">
            <w:pPr>
              <w:jc w:val="center"/>
              <w:rPr>
                <w:rFonts w:ascii="Times New Roman" w:hAnsi="Times New Roman"/>
                <w:b/>
                <w:color w:val="000000" w:themeColor="text1"/>
                <w:sz w:val="20"/>
                <w:szCs w:val="20"/>
              </w:rPr>
            </w:pPr>
            <w:r w:rsidRPr="00F516D1">
              <w:rPr>
                <w:rFonts w:ascii="Times New Roman" w:hAnsi="Times New Roman"/>
                <w:b/>
                <w:color w:val="000000" w:themeColor="text1"/>
                <w:sz w:val="20"/>
                <w:szCs w:val="20"/>
              </w:rPr>
              <w:t>97000,4</w:t>
            </w:r>
          </w:p>
        </w:tc>
        <w:tc>
          <w:tcPr>
            <w:tcW w:w="938" w:type="dxa"/>
          </w:tcPr>
          <w:p w:rsidR="00F516D1" w:rsidRPr="00F516D1" w:rsidRDefault="00F516D1" w:rsidP="00F516D1">
            <w:pPr>
              <w:jc w:val="center"/>
              <w:rPr>
                <w:rFonts w:ascii="Times New Roman" w:hAnsi="Times New Roman"/>
                <w:b/>
                <w:color w:val="000000" w:themeColor="text1"/>
                <w:sz w:val="20"/>
                <w:szCs w:val="20"/>
              </w:rPr>
            </w:pPr>
            <w:r w:rsidRPr="00F516D1">
              <w:rPr>
                <w:rFonts w:ascii="Times New Roman" w:hAnsi="Times New Roman"/>
                <w:b/>
                <w:color w:val="000000" w:themeColor="text1"/>
                <w:sz w:val="20"/>
                <w:szCs w:val="20"/>
              </w:rPr>
              <w:t>86982,0</w:t>
            </w:r>
          </w:p>
        </w:tc>
        <w:tc>
          <w:tcPr>
            <w:tcW w:w="1644" w:type="dxa"/>
          </w:tcPr>
          <w:p w:rsidR="00F516D1" w:rsidRPr="00F516D1" w:rsidRDefault="00F516D1" w:rsidP="00F516D1">
            <w:pPr>
              <w:jc w:val="center"/>
              <w:rPr>
                <w:rFonts w:ascii="Times New Roman" w:hAnsi="Times New Roman"/>
                <w:b/>
                <w:color w:val="000000" w:themeColor="text1"/>
                <w:sz w:val="20"/>
                <w:szCs w:val="20"/>
              </w:rPr>
            </w:pPr>
            <w:r w:rsidRPr="00F516D1">
              <w:rPr>
                <w:rFonts w:ascii="Times New Roman" w:hAnsi="Times New Roman"/>
                <w:b/>
                <w:color w:val="000000" w:themeColor="text1"/>
                <w:sz w:val="20"/>
                <w:szCs w:val="20"/>
              </w:rPr>
              <w:t>87000/87100</w:t>
            </w:r>
          </w:p>
        </w:tc>
        <w:tc>
          <w:tcPr>
            <w:tcW w:w="1701" w:type="dxa"/>
          </w:tcPr>
          <w:p w:rsidR="00F516D1" w:rsidRPr="00F516D1" w:rsidRDefault="00F516D1" w:rsidP="00F516D1">
            <w:pPr>
              <w:jc w:val="center"/>
              <w:rPr>
                <w:rFonts w:ascii="Times New Roman" w:hAnsi="Times New Roman"/>
                <w:b/>
                <w:color w:val="000000" w:themeColor="text1"/>
                <w:sz w:val="20"/>
                <w:szCs w:val="20"/>
              </w:rPr>
            </w:pPr>
            <w:r w:rsidRPr="00F516D1">
              <w:rPr>
                <w:rFonts w:ascii="Times New Roman" w:hAnsi="Times New Roman"/>
                <w:b/>
                <w:color w:val="000000" w:themeColor="text1"/>
                <w:sz w:val="20"/>
                <w:szCs w:val="20"/>
              </w:rPr>
              <w:t>87050/88000</w:t>
            </w:r>
          </w:p>
        </w:tc>
        <w:tc>
          <w:tcPr>
            <w:tcW w:w="1383" w:type="dxa"/>
          </w:tcPr>
          <w:p w:rsidR="00F516D1" w:rsidRPr="00F516D1" w:rsidRDefault="00F516D1" w:rsidP="00F516D1">
            <w:pPr>
              <w:jc w:val="center"/>
              <w:rPr>
                <w:rFonts w:ascii="Times New Roman" w:hAnsi="Times New Roman"/>
                <w:b/>
                <w:color w:val="000000" w:themeColor="text1"/>
                <w:sz w:val="20"/>
                <w:szCs w:val="20"/>
              </w:rPr>
            </w:pPr>
            <w:r w:rsidRPr="00F516D1">
              <w:rPr>
                <w:rFonts w:ascii="Times New Roman" w:hAnsi="Times New Roman"/>
                <w:b/>
                <w:color w:val="000000" w:themeColor="text1"/>
                <w:sz w:val="20"/>
                <w:szCs w:val="20"/>
              </w:rPr>
              <w:t>88000/89000</w:t>
            </w:r>
          </w:p>
        </w:tc>
      </w:tr>
    </w:tbl>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По субъектам малого предпринимательства объем инвестиций за 2022 год  составил 967000,4 тыс. руб. с  небольшим увеличением к уровню 2021 года на 698,2 тыс. руб. или на 0,7%.</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К оценке 2022 года объем инвестиций по субъектам малого предпринимательства сложился со снижением  на 5685,2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 оценка 2022 года 102685,6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в связи с тем, что некоторые предприятия изменили свои планы и по определенным причинам приобретали основные средства не в том объеме, что планировали.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Средства на индивидуальное жилищное строительство за 2022 год составили 66 177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или со снижением к  уровню 2021 года  на 25 895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по причине   снижения объема ввода жилья в 2022 году.</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К оценке 2022 года средства на индивидуальное жилищное строительство  сложились  в той же сумме, что и планировали.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По оценке в 2023 году и в прогнозируемом периоде 2024-2026 годы планируется введение 1900 </w:t>
      </w:r>
      <w:proofErr w:type="spellStart"/>
      <w:r w:rsidRPr="008403E8">
        <w:rPr>
          <w:rFonts w:ascii="Times New Roman" w:hAnsi="Times New Roman" w:cs="Times New Roman"/>
          <w:sz w:val="28"/>
          <w:szCs w:val="28"/>
        </w:rPr>
        <w:t>кв.м</w:t>
      </w:r>
      <w:proofErr w:type="spellEnd"/>
      <w:r w:rsidRPr="008403E8">
        <w:rPr>
          <w:rFonts w:ascii="Times New Roman" w:hAnsi="Times New Roman" w:cs="Times New Roman"/>
          <w:sz w:val="28"/>
          <w:szCs w:val="28"/>
        </w:rPr>
        <w:t xml:space="preserve">. в 2023 году и до 2000  </w:t>
      </w:r>
      <w:proofErr w:type="spellStart"/>
      <w:r w:rsidRPr="008403E8">
        <w:rPr>
          <w:rFonts w:ascii="Times New Roman" w:hAnsi="Times New Roman" w:cs="Times New Roman"/>
          <w:sz w:val="28"/>
          <w:szCs w:val="28"/>
        </w:rPr>
        <w:t>кв.м</w:t>
      </w:r>
      <w:proofErr w:type="spellEnd"/>
      <w:r w:rsidRPr="008403E8">
        <w:rPr>
          <w:rFonts w:ascii="Times New Roman" w:hAnsi="Times New Roman" w:cs="Times New Roman"/>
          <w:sz w:val="28"/>
          <w:szCs w:val="28"/>
        </w:rPr>
        <w:t xml:space="preserve">.  жилья в плановом периоде при средней стоимости 1 </w:t>
      </w:r>
      <w:proofErr w:type="spellStart"/>
      <w:r w:rsidRPr="008403E8">
        <w:rPr>
          <w:rFonts w:ascii="Times New Roman" w:hAnsi="Times New Roman" w:cs="Times New Roman"/>
          <w:sz w:val="28"/>
          <w:szCs w:val="28"/>
        </w:rPr>
        <w:t>кв</w:t>
      </w:r>
      <w:proofErr w:type="gramStart"/>
      <w:r w:rsidRPr="008403E8">
        <w:rPr>
          <w:rFonts w:ascii="Times New Roman" w:hAnsi="Times New Roman" w:cs="Times New Roman"/>
          <w:sz w:val="28"/>
          <w:szCs w:val="28"/>
        </w:rPr>
        <w:t>.м</w:t>
      </w:r>
      <w:proofErr w:type="gramEnd"/>
      <w:r w:rsidRPr="008403E8">
        <w:rPr>
          <w:rFonts w:ascii="Times New Roman" w:hAnsi="Times New Roman" w:cs="Times New Roman"/>
          <w:sz w:val="28"/>
          <w:szCs w:val="28"/>
        </w:rPr>
        <w:t>етра</w:t>
      </w:r>
      <w:proofErr w:type="spellEnd"/>
      <w:r w:rsidRPr="008403E8">
        <w:rPr>
          <w:rFonts w:ascii="Times New Roman" w:hAnsi="Times New Roman" w:cs="Times New Roman"/>
          <w:sz w:val="28"/>
          <w:szCs w:val="28"/>
        </w:rPr>
        <w:t xml:space="preserve"> в размере 39,5 тыс. рублей в 2023 году, 42,5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в 2024 году, 44,8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в 2025 году и 47,1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в 2026 году.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По крупным  и средним предприятиям объем инвестиций за 2021-2022 годы составил 187567 и 293359 тыс. руб. соответственно, оценка 2023 года – 585654,2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прогноз на 2024-2026 годы  424633,7/425931,7; 155052,3/157619,3; и 155346,3/159629,3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соответственно.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Инвестиционные вложения крупных и средних предприятий по видам экономической деятельности следующие:</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lastRenderedPageBreak/>
        <w:t xml:space="preserve">РАЗДЕЛ A: Сельское, лесное хозяйство, охота, рыболовство и рыбоводство. Раздел  представлен сельхозпредприятием ООО «Шварихинский» и территориальным обособленным подразделением АО Агрокомбинат </w:t>
      </w:r>
      <w:proofErr w:type="spellStart"/>
      <w:r w:rsidRPr="008403E8">
        <w:rPr>
          <w:rFonts w:ascii="Times New Roman" w:hAnsi="Times New Roman" w:cs="Times New Roman"/>
          <w:sz w:val="28"/>
          <w:szCs w:val="28"/>
        </w:rPr>
        <w:t>племзавод</w:t>
      </w:r>
      <w:proofErr w:type="spellEnd"/>
      <w:r w:rsidRPr="008403E8">
        <w:rPr>
          <w:rFonts w:ascii="Times New Roman" w:hAnsi="Times New Roman" w:cs="Times New Roman"/>
          <w:sz w:val="28"/>
          <w:szCs w:val="28"/>
        </w:rPr>
        <w:t xml:space="preserve"> «Красногорский» в </w:t>
      </w:r>
      <w:proofErr w:type="spellStart"/>
      <w:r w:rsidRPr="008403E8">
        <w:rPr>
          <w:rFonts w:ascii="Times New Roman" w:hAnsi="Times New Roman" w:cs="Times New Roman"/>
          <w:sz w:val="28"/>
          <w:szCs w:val="28"/>
        </w:rPr>
        <w:t>д</w:t>
      </w:r>
      <w:proofErr w:type="gramStart"/>
      <w:r w:rsidRPr="008403E8">
        <w:rPr>
          <w:rFonts w:ascii="Times New Roman" w:hAnsi="Times New Roman" w:cs="Times New Roman"/>
          <w:sz w:val="28"/>
          <w:szCs w:val="28"/>
        </w:rPr>
        <w:t>.П</w:t>
      </w:r>
      <w:proofErr w:type="gramEnd"/>
      <w:r w:rsidRPr="008403E8">
        <w:rPr>
          <w:rFonts w:ascii="Times New Roman" w:hAnsi="Times New Roman" w:cs="Times New Roman"/>
          <w:sz w:val="28"/>
          <w:szCs w:val="28"/>
        </w:rPr>
        <w:t>еревоз</w:t>
      </w:r>
      <w:proofErr w:type="spellEnd"/>
      <w:r w:rsidRPr="008403E8">
        <w:rPr>
          <w:rFonts w:ascii="Times New Roman" w:hAnsi="Times New Roman" w:cs="Times New Roman"/>
          <w:sz w:val="28"/>
          <w:szCs w:val="28"/>
        </w:rPr>
        <w:t xml:space="preserve">. Объем инвестиций по данному разделу за 2022 год  составил 183 274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или с увеличением к 2021 году на 113648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К оценке 2022 года объем инвестиций по данному разделу значительно  увеличился   на 111139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 планировалось приобретение сельскохозяйственной техники предприятием на  меньшую сумму, фактически в связи с возникшей необходимостью техники приобретено всего на  126 346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а так же осуществлена реконструкция фермы и перевод молодняка в основное стадо  в 2022 году на большую сумму.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По оценке в 2023 году  объем инвестиций ожидается в сумме 118814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Это средства на приобретение с/х техники -80814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на перевод молодняка в основное стадо 28000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и реконструкция фермы </w:t>
      </w:r>
      <w:proofErr w:type="spellStart"/>
      <w:r w:rsidRPr="008403E8">
        <w:rPr>
          <w:rFonts w:ascii="Times New Roman" w:hAnsi="Times New Roman" w:cs="Times New Roman"/>
          <w:sz w:val="28"/>
          <w:szCs w:val="28"/>
        </w:rPr>
        <w:t>с</w:t>
      </w:r>
      <w:proofErr w:type="gramStart"/>
      <w:r w:rsidRPr="008403E8">
        <w:rPr>
          <w:rFonts w:ascii="Times New Roman" w:hAnsi="Times New Roman" w:cs="Times New Roman"/>
          <w:sz w:val="28"/>
          <w:szCs w:val="28"/>
        </w:rPr>
        <w:t>.К</w:t>
      </w:r>
      <w:proofErr w:type="gramEnd"/>
      <w:r w:rsidRPr="008403E8">
        <w:rPr>
          <w:rFonts w:ascii="Times New Roman" w:hAnsi="Times New Roman" w:cs="Times New Roman"/>
          <w:sz w:val="28"/>
          <w:szCs w:val="28"/>
        </w:rPr>
        <w:t>ырчаны</w:t>
      </w:r>
      <w:proofErr w:type="spellEnd"/>
      <w:r w:rsidRPr="008403E8">
        <w:rPr>
          <w:rFonts w:ascii="Times New Roman" w:hAnsi="Times New Roman" w:cs="Times New Roman"/>
          <w:sz w:val="28"/>
          <w:szCs w:val="28"/>
        </w:rPr>
        <w:t xml:space="preserve">.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Далее на плановый период предприятие  планирует осуществить   в 2024 году средства на приобретение с/х техники - 42100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перевод молодняка в основное стадо - 28200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строительство 2-го двора КРС с беспривязным содержанием на 320 мест 15000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на 2025 год: приобретение с/х техники 43500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формирование основного стада -29100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и на  2026 год приобретение с/ х техники и перевод молодняка 46000 и 30100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соответственно по 2-му варианту событий.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РАЗДЕЛ С: Обрабатывающие производства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32 производство прочих готовых изделий представлен предприятием ЗАО «Вятский сувенир». Объем инвестиций по данному подразделу за 2022 год  составил 228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с ростом к  2021 году  на 81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 приобрели станок). По оценке в 2023 ожидается в  сумму 12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(шлифовальная машинка), а  на плановый период  в 2026 году - 95 и 100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 токарный станок) по вариантам событий.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lastRenderedPageBreak/>
        <w:t>РАЗДЕЛ D:Обеспечение электрической энергией, газом, паро</w:t>
      </w:r>
      <w:proofErr w:type="gramStart"/>
      <w:r w:rsidRPr="008403E8">
        <w:rPr>
          <w:rFonts w:ascii="Times New Roman" w:hAnsi="Times New Roman" w:cs="Times New Roman"/>
          <w:sz w:val="28"/>
          <w:szCs w:val="28"/>
        </w:rPr>
        <w:t>м-</w:t>
      </w:r>
      <w:proofErr w:type="gramEnd"/>
      <w:r w:rsidRPr="008403E8">
        <w:rPr>
          <w:rFonts w:ascii="Times New Roman" w:hAnsi="Times New Roman" w:cs="Times New Roman"/>
          <w:sz w:val="28"/>
          <w:szCs w:val="28"/>
        </w:rPr>
        <w:t xml:space="preserve"> -представлен предприятиями  ОБП Нолинское ПК и ТС  ОАО «Коммунэнерго»,  ТОСП  ГКУ «Управление газификации и инженерной инфраструктуре» в Нолинском районе,  ОП Нолинское отделение АО «</w:t>
      </w:r>
      <w:proofErr w:type="spellStart"/>
      <w:r w:rsidRPr="008403E8">
        <w:rPr>
          <w:rFonts w:ascii="Times New Roman" w:hAnsi="Times New Roman" w:cs="Times New Roman"/>
          <w:sz w:val="28"/>
          <w:szCs w:val="28"/>
        </w:rPr>
        <w:t>Энергосбыт</w:t>
      </w:r>
      <w:proofErr w:type="spellEnd"/>
      <w:r w:rsidRPr="008403E8">
        <w:rPr>
          <w:rFonts w:ascii="Times New Roman" w:hAnsi="Times New Roman" w:cs="Times New Roman"/>
          <w:sz w:val="28"/>
          <w:szCs w:val="28"/>
        </w:rPr>
        <w:t xml:space="preserve"> Плюс». Объем инвестиций по данному разделу за 2022 год  составил 408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со снижением к 2021 году в  15 раз.   По оценке 2022 года объем инвестиций ожидался  в сумме 4940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В 2023 году   объем инвестиций ожидается в сумме 79460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Значительный рост связан со строительством и прокладкой газовых сетей в населенных пунктах района и газификацией домовладений.  На плановый период ожидается, что инвестиции составят 510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в 2024 г, 520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в 202</w:t>
      </w:r>
      <w:r w:rsidR="00E76C6E">
        <w:rPr>
          <w:rFonts w:ascii="Times New Roman" w:hAnsi="Times New Roman" w:cs="Times New Roman"/>
          <w:sz w:val="28"/>
          <w:szCs w:val="28"/>
        </w:rPr>
        <w:t xml:space="preserve">5 г., и 530 </w:t>
      </w:r>
      <w:proofErr w:type="spellStart"/>
      <w:r w:rsidR="00E76C6E">
        <w:rPr>
          <w:rFonts w:ascii="Times New Roman" w:hAnsi="Times New Roman" w:cs="Times New Roman"/>
          <w:sz w:val="28"/>
          <w:szCs w:val="28"/>
        </w:rPr>
        <w:t>тыс.руб</w:t>
      </w:r>
      <w:proofErr w:type="spellEnd"/>
      <w:r w:rsidR="00E76C6E">
        <w:rPr>
          <w:rFonts w:ascii="Times New Roman" w:hAnsi="Times New Roman" w:cs="Times New Roman"/>
          <w:sz w:val="28"/>
          <w:szCs w:val="28"/>
        </w:rPr>
        <w:t xml:space="preserve">. в 2026 г.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РАЗДЕЛ E: Водоснабжение; водоотведение, организация сбора и утилизации отходов, деятельность по ликвидации загрязнений – </w:t>
      </w:r>
      <w:proofErr w:type="gramStart"/>
      <w:r w:rsidRPr="008403E8">
        <w:rPr>
          <w:rFonts w:ascii="Times New Roman" w:hAnsi="Times New Roman" w:cs="Times New Roman"/>
          <w:sz w:val="28"/>
          <w:szCs w:val="28"/>
        </w:rPr>
        <w:t>представлен</w:t>
      </w:r>
      <w:proofErr w:type="gramEnd"/>
      <w:r w:rsidRPr="008403E8">
        <w:rPr>
          <w:rFonts w:ascii="Times New Roman" w:hAnsi="Times New Roman" w:cs="Times New Roman"/>
          <w:sz w:val="28"/>
          <w:szCs w:val="28"/>
        </w:rPr>
        <w:t xml:space="preserve">  администрациями поселений, оказывающих услуги по водоснабжению.  Объем инвестиций по данному разделу составил за 2022 год 1834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с ростом   к 2021 году на 1247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 частично осуществлена реконструкция  магистрального водопровода в </w:t>
      </w:r>
      <w:proofErr w:type="spellStart"/>
      <w:r w:rsidRPr="008403E8">
        <w:rPr>
          <w:rFonts w:ascii="Times New Roman" w:hAnsi="Times New Roman" w:cs="Times New Roman"/>
          <w:sz w:val="28"/>
          <w:szCs w:val="28"/>
        </w:rPr>
        <w:t>г</w:t>
      </w:r>
      <w:proofErr w:type="gramStart"/>
      <w:r w:rsidRPr="008403E8">
        <w:rPr>
          <w:rFonts w:ascii="Times New Roman" w:hAnsi="Times New Roman" w:cs="Times New Roman"/>
          <w:sz w:val="28"/>
          <w:szCs w:val="28"/>
        </w:rPr>
        <w:t>.Н</w:t>
      </w:r>
      <w:proofErr w:type="gramEnd"/>
      <w:r w:rsidRPr="008403E8">
        <w:rPr>
          <w:rFonts w:ascii="Times New Roman" w:hAnsi="Times New Roman" w:cs="Times New Roman"/>
          <w:sz w:val="28"/>
          <w:szCs w:val="28"/>
        </w:rPr>
        <w:t>олинск</w:t>
      </w:r>
      <w:proofErr w:type="spellEnd"/>
      <w:r w:rsidRPr="008403E8">
        <w:rPr>
          <w:rFonts w:ascii="Times New Roman" w:hAnsi="Times New Roman" w:cs="Times New Roman"/>
          <w:sz w:val="28"/>
          <w:szCs w:val="28"/>
        </w:rPr>
        <w:t xml:space="preserve">  и приобретены основные средства. К оценке 2022 года   произошло снижение в 2,6 раза, т.к.  на </w:t>
      </w:r>
      <w:proofErr w:type="gramStart"/>
      <w:r w:rsidRPr="008403E8">
        <w:rPr>
          <w:rFonts w:ascii="Times New Roman" w:hAnsi="Times New Roman" w:cs="Times New Roman"/>
          <w:sz w:val="28"/>
          <w:szCs w:val="28"/>
        </w:rPr>
        <w:t>более меньшую</w:t>
      </w:r>
      <w:proofErr w:type="gramEnd"/>
      <w:r w:rsidRPr="008403E8">
        <w:rPr>
          <w:rFonts w:ascii="Times New Roman" w:hAnsi="Times New Roman" w:cs="Times New Roman"/>
          <w:sz w:val="28"/>
          <w:szCs w:val="28"/>
        </w:rPr>
        <w:t xml:space="preserve"> сумму произведена реконструкция сетей водопровода и приобретено основных средств на меньшую сумму.  По оценке   в 2023 году ожидается  объем инвестиций только на приобретение основных средств администрациями поселений  сумме 150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На плановый период 2024 года  по данному разделу  в объеме 160,0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на приобретение основных средств, на 2025 год в объеме 163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на 2026 год – 166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РАЗДЕЛ G: Торговля оптовая и розничная- - представлен предприятиями Нолинское райпо,  КОГУП Аптека №7 ТОСП ООО «Агроторг» в </w:t>
      </w:r>
      <w:proofErr w:type="spellStart"/>
      <w:r w:rsidRPr="008403E8">
        <w:rPr>
          <w:rFonts w:ascii="Times New Roman" w:hAnsi="Times New Roman" w:cs="Times New Roman"/>
          <w:sz w:val="28"/>
          <w:szCs w:val="28"/>
        </w:rPr>
        <w:t>г</w:t>
      </w:r>
      <w:proofErr w:type="gramStart"/>
      <w:r w:rsidRPr="008403E8">
        <w:rPr>
          <w:rFonts w:ascii="Times New Roman" w:hAnsi="Times New Roman" w:cs="Times New Roman"/>
          <w:sz w:val="28"/>
          <w:szCs w:val="28"/>
        </w:rPr>
        <w:t>.Н</w:t>
      </w:r>
      <w:proofErr w:type="gramEnd"/>
      <w:r w:rsidRPr="008403E8">
        <w:rPr>
          <w:rFonts w:ascii="Times New Roman" w:hAnsi="Times New Roman" w:cs="Times New Roman"/>
          <w:sz w:val="28"/>
          <w:szCs w:val="28"/>
        </w:rPr>
        <w:t>олинск</w:t>
      </w:r>
      <w:proofErr w:type="spellEnd"/>
      <w:r w:rsidRPr="008403E8">
        <w:rPr>
          <w:rFonts w:ascii="Times New Roman" w:hAnsi="Times New Roman" w:cs="Times New Roman"/>
          <w:sz w:val="28"/>
          <w:szCs w:val="28"/>
        </w:rPr>
        <w:t xml:space="preserve"> (м-н «Пятерочка»), ТОСП ООО «Лабиринт – Волга» (м-н «</w:t>
      </w:r>
      <w:proofErr w:type="spellStart"/>
      <w:r w:rsidRPr="008403E8">
        <w:rPr>
          <w:rFonts w:ascii="Times New Roman" w:hAnsi="Times New Roman" w:cs="Times New Roman"/>
          <w:sz w:val="28"/>
          <w:szCs w:val="28"/>
        </w:rPr>
        <w:t>Красное&amp;Белое</w:t>
      </w:r>
      <w:proofErr w:type="spellEnd"/>
      <w:r w:rsidRPr="008403E8">
        <w:rPr>
          <w:rFonts w:ascii="Times New Roman" w:hAnsi="Times New Roman" w:cs="Times New Roman"/>
          <w:sz w:val="28"/>
          <w:szCs w:val="28"/>
        </w:rPr>
        <w:t xml:space="preserve">»), ООО «Альбион»,  ТОСП АО «Тандер» и др. предприятиями торговли.  Объем инвестиций по данному разделу за 2022 год составил 5747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что на 3430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больше, чем в 2021 году.  Предприятиями торговли  </w:t>
      </w:r>
      <w:r w:rsidRPr="008403E8">
        <w:rPr>
          <w:rFonts w:ascii="Times New Roman" w:hAnsi="Times New Roman" w:cs="Times New Roman"/>
          <w:sz w:val="28"/>
          <w:szCs w:val="28"/>
        </w:rPr>
        <w:lastRenderedPageBreak/>
        <w:t xml:space="preserve">приобретены торговое оборудование и проведены ремонты в объектах торговли, КОГУП Аптека №7 приобретены основные средства. К оценке 2022 года  сложился рост  на 3159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территориальные обособленные предприятия приобретали   основные средства ранее не запланированные.  По оценке в 2023 году ожидается покупка основных средств на сумму 6770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w:t>
      </w:r>
      <w:proofErr w:type="spellStart"/>
      <w:r w:rsidRPr="008403E8">
        <w:rPr>
          <w:rFonts w:ascii="Times New Roman" w:hAnsi="Times New Roman" w:cs="Times New Roman"/>
          <w:sz w:val="28"/>
          <w:szCs w:val="28"/>
        </w:rPr>
        <w:t>Нолинским</w:t>
      </w:r>
      <w:proofErr w:type="spellEnd"/>
      <w:r w:rsidRPr="008403E8">
        <w:rPr>
          <w:rFonts w:ascii="Times New Roman" w:hAnsi="Times New Roman" w:cs="Times New Roman"/>
          <w:sz w:val="28"/>
          <w:szCs w:val="28"/>
        </w:rPr>
        <w:t xml:space="preserve"> райпо планируется приобрести автомобиль ГАЗ для доставки промышленных и продовольственных товаров.  На плановый период 2024-2026 годы объем инвестиций предприятиями торговли планируется в объеме  2 198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2 213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и </w:t>
      </w:r>
      <w:r w:rsidR="00026630">
        <w:rPr>
          <w:rFonts w:ascii="Times New Roman" w:hAnsi="Times New Roman" w:cs="Times New Roman"/>
          <w:sz w:val="28"/>
          <w:szCs w:val="28"/>
        </w:rPr>
        <w:t xml:space="preserve">2 225 </w:t>
      </w:r>
      <w:proofErr w:type="spellStart"/>
      <w:r w:rsidR="00026630">
        <w:rPr>
          <w:rFonts w:ascii="Times New Roman" w:hAnsi="Times New Roman" w:cs="Times New Roman"/>
          <w:sz w:val="28"/>
          <w:szCs w:val="28"/>
        </w:rPr>
        <w:t>тыс.руб</w:t>
      </w:r>
      <w:proofErr w:type="spellEnd"/>
      <w:r w:rsidR="00026630">
        <w:rPr>
          <w:rFonts w:ascii="Times New Roman" w:hAnsi="Times New Roman" w:cs="Times New Roman"/>
          <w:sz w:val="28"/>
          <w:szCs w:val="28"/>
        </w:rPr>
        <w:t xml:space="preserve">. соответственно.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РАЗДЕЛ Н: Транспортировка и хранени</w:t>
      </w:r>
      <w:proofErr w:type="gramStart"/>
      <w:r w:rsidRPr="008403E8">
        <w:rPr>
          <w:rFonts w:ascii="Times New Roman" w:hAnsi="Times New Roman" w:cs="Times New Roman"/>
          <w:sz w:val="28"/>
          <w:szCs w:val="28"/>
        </w:rPr>
        <w:t>е-</w:t>
      </w:r>
      <w:proofErr w:type="gramEnd"/>
      <w:r w:rsidRPr="008403E8">
        <w:rPr>
          <w:rFonts w:ascii="Times New Roman" w:hAnsi="Times New Roman" w:cs="Times New Roman"/>
          <w:sz w:val="28"/>
          <w:szCs w:val="28"/>
        </w:rPr>
        <w:t xml:space="preserve"> представлен предприятием АО «Вятавтодор» Нолинский ДУ-27 . Объем инвестиций по данному разделу составил за 2022 год 2 880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со снижением к 2021 году в 6,3 раза.   Приобретено  техники для Нолинского дорожного участка в 2022 году меньше. К оценке 2022 года  также произошло снижение почти в 5 раз. </w:t>
      </w:r>
      <w:proofErr w:type="gramStart"/>
      <w:r w:rsidRPr="008403E8">
        <w:rPr>
          <w:rFonts w:ascii="Times New Roman" w:hAnsi="Times New Roman" w:cs="Times New Roman"/>
          <w:sz w:val="28"/>
          <w:szCs w:val="28"/>
        </w:rPr>
        <w:t>Раннее</w:t>
      </w:r>
      <w:proofErr w:type="gramEnd"/>
      <w:r w:rsidRPr="008403E8">
        <w:rPr>
          <w:rFonts w:ascii="Times New Roman" w:hAnsi="Times New Roman" w:cs="Times New Roman"/>
          <w:sz w:val="28"/>
          <w:szCs w:val="28"/>
        </w:rPr>
        <w:t xml:space="preserve"> ожидалось  приобрести основных средств на  большую сумму, но  по причине финансовых возможностей техники и оборудования приобретено меньше.   По оценке в 2023 году ожидается объем инвестиций в сумме 3100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На плановый период  2024-2026 годы по данному разделу  ожидаются  инвестиционные вложения   с небольшим ростом по вариантам событий к ровню 2023 года.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РАЗДЕЛ I Деятельность гостиниц и предприятий общественного питания -  раздел представлен  предприятием Нолинское райп</w:t>
      </w:r>
      <w:proofErr w:type="gramStart"/>
      <w:r w:rsidRPr="008403E8">
        <w:rPr>
          <w:rFonts w:ascii="Times New Roman" w:hAnsi="Times New Roman" w:cs="Times New Roman"/>
          <w:sz w:val="28"/>
          <w:szCs w:val="28"/>
        </w:rPr>
        <w:t>о–</w:t>
      </w:r>
      <w:proofErr w:type="gramEnd"/>
      <w:r w:rsidRPr="008403E8">
        <w:rPr>
          <w:rFonts w:ascii="Times New Roman" w:hAnsi="Times New Roman" w:cs="Times New Roman"/>
          <w:sz w:val="28"/>
          <w:szCs w:val="28"/>
        </w:rPr>
        <w:t xml:space="preserve"> гостиничный сервис,  а также КОГПОБУ «НТМСХ»- общежитие. За 2022 год объем инвестиций по данному разделу сложился в сумме 793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в 2021 году инвестиционные вложений по данному разделу  составили 3393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по   оценке 2022 года ожидались 1410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Снижение к ожидаемым вложениям составили 617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По оценке 2023 года сумма составит 805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на плановый период 2024-2026 годы  </w:t>
      </w:r>
      <w:r w:rsidR="00026630">
        <w:rPr>
          <w:rFonts w:ascii="Times New Roman" w:hAnsi="Times New Roman" w:cs="Times New Roman"/>
          <w:sz w:val="28"/>
          <w:szCs w:val="28"/>
        </w:rPr>
        <w:t xml:space="preserve">810/820/830 </w:t>
      </w:r>
      <w:proofErr w:type="spellStart"/>
      <w:r w:rsidR="00026630">
        <w:rPr>
          <w:rFonts w:ascii="Times New Roman" w:hAnsi="Times New Roman" w:cs="Times New Roman"/>
          <w:sz w:val="28"/>
          <w:szCs w:val="28"/>
        </w:rPr>
        <w:t>тыс.руб</w:t>
      </w:r>
      <w:proofErr w:type="spellEnd"/>
      <w:r w:rsidR="00026630">
        <w:rPr>
          <w:rFonts w:ascii="Times New Roman" w:hAnsi="Times New Roman" w:cs="Times New Roman"/>
          <w:sz w:val="28"/>
          <w:szCs w:val="28"/>
        </w:rPr>
        <w:t xml:space="preserve">. ежегодно.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lastRenderedPageBreak/>
        <w:t xml:space="preserve">РАЗДЕЛ М: Деятельность профессиональная, научная и техническая. Раздел представлен учреждением ОС КОГБУ «Нолинская РАЙСББЖ».  В 2022 году приобретено оборудование на сумму 349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учреждение не планировало ранее приобретение основных средств,  по оценке в 2023 году ожидается 210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и на  плановый период ожидается в 2024 году - 215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 на приобретение </w:t>
      </w:r>
      <w:proofErr w:type="spellStart"/>
      <w:r w:rsidRPr="008403E8">
        <w:rPr>
          <w:rFonts w:ascii="Times New Roman" w:hAnsi="Times New Roman" w:cs="Times New Roman"/>
          <w:sz w:val="28"/>
          <w:szCs w:val="28"/>
        </w:rPr>
        <w:t>спец.оборудования</w:t>
      </w:r>
      <w:proofErr w:type="spellEnd"/>
      <w:r w:rsidRPr="008403E8">
        <w:rPr>
          <w:rFonts w:ascii="Times New Roman" w:hAnsi="Times New Roman" w:cs="Times New Roman"/>
          <w:sz w:val="28"/>
          <w:szCs w:val="28"/>
        </w:rPr>
        <w:t xml:space="preserve"> для лаборатории, как и в последующие годы , в 2025 году -220 </w:t>
      </w:r>
      <w:proofErr w:type="spellStart"/>
      <w:r w:rsidRPr="008403E8">
        <w:rPr>
          <w:rFonts w:ascii="Times New Roman" w:hAnsi="Times New Roman" w:cs="Times New Roman"/>
          <w:sz w:val="28"/>
          <w:szCs w:val="28"/>
        </w:rPr>
        <w:t>тыс.р</w:t>
      </w:r>
      <w:r w:rsidR="00026630">
        <w:rPr>
          <w:rFonts w:ascii="Times New Roman" w:hAnsi="Times New Roman" w:cs="Times New Roman"/>
          <w:sz w:val="28"/>
          <w:szCs w:val="28"/>
        </w:rPr>
        <w:t>уб</w:t>
      </w:r>
      <w:proofErr w:type="spellEnd"/>
      <w:r w:rsidR="00026630">
        <w:rPr>
          <w:rFonts w:ascii="Times New Roman" w:hAnsi="Times New Roman" w:cs="Times New Roman"/>
          <w:sz w:val="28"/>
          <w:szCs w:val="28"/>
        </w:rPr>
        <w:t xml:space="preserve">., в 2026 году -230 </w:t>
      </w:r>
      <w:proofErr w:type="spellStart"/>
      <w:r w:rsidR="00026630">
        <w:rPr>
          <w:rFonts w:ascii="Times New Roman" w:hAnsi="Times New Roman" w:cs="Times New Roman"/>
          <w:sz w:val="28"/>
          <w:szCs w:val="28"/>
        </w:rPr>
        <w:t>тыс.руб</w:t>
      </w:r>
      <w:proofErr w:type="spellEnd"/>
      <w:r w:rsidR="00026630">
        <w:rPr>
          <w:rFonts w:ascii="Times New Roman" w:hAnsi="Times New Roman" w:cs="Times New Roman"/>
          <w:sz w:val="28"/>
          <w:szCs w:val="28"/>
        </w:rPr>
        <w:t xml:space="preserve">.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РАЗДЕЛ N: Деятельность административная и сопутствующие дополнительные услуги. Раздел представлен предприятием МКП «</w:t>
      </w:r>
      <w:proofErr w:type="spellStart"/>
      <w:r w:rsidRPr="008403E8">
        <w:rPr>
          <w:rFonts w:ascii="Times New Roman" w:hAnsi="Times New Roman" w:cs="Times New Roman"/>
          <w:sz w:val="28"/>
          <w:szCs w:val="28"/>
        </w:rPr>
        <w:t>Чистоград</w:t>
      </w:r>
      <w:proofErr w:type="spellEnd"/>
      <w:r w:rsidRPr="008403E8">
        <w:rPr>
          <w:rFonts w:ascii="Times New Roman" w:hAnsi="Times New Roman" w:cs="Times New Roman"/>
          <w:sz w:val="28"/>
          <w:szCs w:val="28"/>
        </w:rPr>
        <w:t xml:space="preserve">». В 2022 году приобретено основных средств на сумму 13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Инвестиций по данному разделу на  плановый  период и по оценке</w:t>
      </w:r>
      <w:r w:rsidR="00026630">
        <w:rPr>
          <w:rFonts w:ascii="Times New Roman" w:hAnsi="Times New Roman" w:cs="Times New Roman"/>
          <w:sz w:val="28"/>
          <w:szCs w:val="28"/>
        </w:rPr>
        <w:t xml:space="preserve"> в 2023 году не планируется.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РАЗДЕЛ O: Государственное управление и обеспечение военной безопасности; обязательное социальное обеспечение.   По данному разделу отражаются такие предприятия, как МО МВД России «Нолинский», Финансовое управление администрации Нолинского района, МРИ ФНС России №10 по Кировской области, межрайонное УПФР </w:t>
      </w:r>
      <w:proofErr w:type="gramStart"/>
      <w:r w:rsidRPr="008403E8">
        <w:rPr>
          <w:rFonts w:ascii="Times New Roman" w:hAnsi="Times New Roman" w:cs="Times New Roman"/>
          <w:sz w:val="28"/>
          <w:szCs w:val="28"/>
        </w:rPr>
        <w:t>в</w:t>
      </w:r>
      <w:proofErr w:type="gramEnd"/>
      <w:r w:rsidRPr="008403E8">
        <w:rPr>
          <w:rFonts w:ascii="Times New Roman" w:hAnsi="Times New Roman" w:cs="Times New Roman"/>
          <w:sz w:val="28"/>
          <w:szCs w:val="28"/>
        </w:rPr>
        <w:t xml:space="preserve"> </w:t>
      </w:r>
      <w:proofErr w:type="gramStart"/>
      <w:r w:rsidRPr="008403E8">
        <w:rPr>
          <w:rFonts w:ascii="Times New Roman" w:hAnsi="Times New Roman" w:cs="Times New Roman"/>
          <w:sz w:val="28"/>
          <w:szCs w:val="28"/>
        </w:rPr>
        <w:t>Нолинском</w:t>
      </w:r>
      <w:proofErr w:type="gramEnd"/>
      <w:r w:rsidRPr="008403E8">
        <w:rPr>
          <w:rFonts w:ascii="Times New Roman" w:hAnsi="Times New Roman" w:cs="Times New Roman"/>
          <w:sz w:val="28"/>
          <w:szCs w:val="28"/>
        </w:rPr>
        <w:t xml:space="preserve"> районе,   администрации сельских и городских поселений, Администрация Нолинского района. За 2022 год объем инвестиций по данному разделу составил 3789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что на 2090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больше  2021 года, приобретены основные средства, мебель.   К оценке 2022 года сумма сложилась с ростом на 1194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По оценке в 2023 году ожидается, что инвестиции составят 2160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планируется монтаж и наладка системы пожарной  сигнализации, и системы видеонаблюдения в здании администрации.   На плановый период 2024-2026 годы ожидается   объем инвестиций с небольши</w:t>
      </w:r>
      <w:r w:rsidR="00026630">
        <w:rPr>
          <w:rFonts w:ascii="Times New Roman" w:hAnsi="Times New Roman" w:cs="Times New Roman"/>
          <w:sz w:val="28"/>
          <w:szCs w:val="28"/>
        </w:rPr>
        <w:t xml:space="preserve">м ростом к уровню 2023 года.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РАЗДЕЛ P:  Образование. По  данному разделу отражаются инвестиционные вложения по таким предприятиям как КОГП ОБУ «Нолинский техникум механизации  сельского хозяйства», КОГПОАУ «Нолинский политехнический техникум», Отдел образования администрации </w:t>
      </w:r>
      <w:r w:rsidRPr="008403E8">
        <w:rPr>
          <w:rFonts w:ascii="Times New Roman" w:hAnsi="Times New Roman" w:cs="Times New Roman"/>
          <w:sz w:val="28"/>
          <w:szCs w:val="28"/>
        </w:rPr>
        <w:lastRenderedPageBreak/>
        <w:t xml:space="preserve">Нолинского района (школьные и дошкольные образовательные учреждения), КОГОБУ "СШ с УИОП </w:t>
      </w:r>
      <w:proofErr w:type="spellStart"/>
      <w:r w:rsidRPr="008403E8">
        <w:rPr>
          <w:rFonts w:ascii="Times New Roman" w:hAnsi="Times New Roman" w:cs="Times New Roman"/>
          <w:sz w:val="28"/>
          <w:szCs w:val="28"/>
        </w:rPr>
        <w:t>г</w:t>
      </w:r>
      <w:proofErr w:type="gramStart"/>
      <w:r w:rsidRPr="008403E8">
        <w:rPr>
          <w:rFonts w:ascii="Times New Roman" w:hAnsi="Times New Roman" w:cs="Times New Roman"/>
          <w:sz w:val="28"/>
          <w:szCs w:val="28"/>
        </w:rPr>
        <w:t>.Н</w:t>
      </w:r>
      <w:proofErr w:type="gramEnd"/>
      <w:r w:rsidRPr="008403E8">
        <w:rPr>
          <w:rFonts w:ascii="Times New Roman" w:hAnsi="Times New Roman" w:cs="Times New Roman"/>
          <w:sz w:val="28"/>
          <w:szCs w:val="28"/>
        </w:rPr>
        <w:t>олинска</w:t>
      </w:r>
      <w:proofErr w:type="spellEnd"/>
      <w:r w:rsidRPr="008403E8">
        <w:rPr>
          <w:rFonts w:ascii="Times New Roman" w:hAnsi="Times New Roman" w:cs="Times New Roman"/>
          <w:sz w:val="28"/>
          <w:szCs w:val="28"/>
        </w:rPr>
        <w:t xml:space="preserve">" учреждения дополнительного образования. Объем инвестиций по данному разделу за 2022 год составил 14724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к 2021 году сложилось снижение на 45074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так как в 2021 году КОГПОБУ «</w:t>
      </w:r>
      <w:proofErr w:type="spellStart"/>
      <w:r w:rsidRPr="008403E8">
        <w:rPr>
          <w:rFonts w:ascii="Times New Roman" w:hAnsi="Times New Roman" w:cs="Times New Roman"/>
          <w:sz w:val="28"/>
          <w:szCs w:val="28"/>
        </w:rPr>
        <w:t>Нолинским</w:t>
      </w:r>
      <w:proofErr w:type="spellEnd"/>
      <w:r w:rsidRPr="008403E8">
        <w:rPr>
          <w:rFonts w:ascii="Times New Roman" w:hAnsi="Times New Roman" w:cs="Times New Roman"/>
          <w:sz w:val="28"/>
          <w:szCs w:val="28"/>
        </w:rPr>
        <w:t xml:space="preserve"> политехническим техникумом» приобретены техника и оборудование для учебных лабораторий за счет средств федерального бюджета на сумму  39,1 </w:t>
      </w:r>
      <w:proofErr w:type="spellStart"/>
      <w:r w:rsidRPr="008403E8">
        <w:rPr>
          <w:rFonts w:ascii="Times New Roman" w:hAnsi="Times New Roman" w:cs="Times New Roman"/>
          <w:sz w:val="28"/>
          <w:szCs w:val="28"/>
        </w:rPr>
        <w:t>млн.руб</w:t>
      </w:r>
      <w:proofErr w:type="spellEnd"/>
      <w:r w:rsidRPr="008403E8">
        <w:rPr>
          <w:rFonts w:ascii="Times New Roman" w:hAnsi="Times New Roman" w:cs="Times New Roman"/>
          <w:sz w:val="28"/>
          <w:szCs w:val="28"/>
        </w:rPr>
        <w:t xml:space="preserve">.  К оценке 2022 года так же сложился рост на 7367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по  причине приобретения учреждениями основных средств на большую сумму в связи с возникшей необходимостью.     По оценке 2023 года объем инвестиций ожидается в сумме 162 633,2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Планируется приобретение основных средств- дошкольного и школьного оборудования для школ и дошкольных учреждений, пополнение книжных фондов школьных библиотек,  приобретение основных средств учреждениями образования и пр., а так же  в рамках госпрограммы Кировской области планируется строительство здания для размещения общеобразовательной  школы на 500 </w:t>
      </w:r>
      <w:proofErr w:type="spellStart"/>
      <w:r w:rsidRPr="008403E8">
        <w:rPr>
          <w:rFonts w:ascii="Times New Roman" w:hAnsi="Times New Roman" w:cs="Times New Roman"/>
          <w:sz w:val="28"/>
          <w:szCs w:val="28"/>
        </w:rPr>
        <w:t>учащихсяся</w:t>
      </w:r>
      <w:proofErr w:type="spellEnd"/>
      <w:r w:rsidRPr="008403E8">
        <w:rPr>
          <w:rFonts w:ascii="Times New Roman" w:hAnsi="Times New Roman" w:cs="Times New Roman"/>
          <w:sz w:val="28"/>
          <w:szCs w:val="28"/>
        </w:rPr>
        <w:t xml:space="preserve"> с </w:t>
      </w:r>
      <w:proofErr w:type="spellStart"/>
      <w:r w:rsidRPr="008403E8">
        <w:rPr>
          <w:rFonts w:ascii="Times New Roman" w:hAnsi="Times New Roman" w:cs="Times New Roman"/>
          <w:sz w:val="28"/>
          <w:szCs w:val="28"/>
        </w:rPr>
        <w:t>ФОКом</w:t>
      </w:r>
      <w:proofErr w:type="spellEnd"/>
      <w:r w:rsidRPr="008403E8">
        <w:rPr>
          <w:rFonts w:ascii="Times New Roman" w:hAnsi="Times New Roman" w:cs="Times New Roman"/>
          <w:sz w:val="28"/>
          <w:szCs w:val="28"/>
        </w:rPr>
        <w:t xml:space="preserve"> в </w:t>
      </w:r>
      <w:proofErr w:type="spellStart"/>
      <w:r w:rsidRPr="008403E8">
        <w:rPr>
          <w:rFonts w:ascii="Times New Roman" w:hAnsi="Times New Roman" w:cs="Times New Roman"/>
          <w:sz w:val="28"/>
          <w:szCs w:val="28"/>
        </w:rPr>
        <w:t>г.Нолинск</w:t>
      </w:r>
      <w:proofErr w:type="spellEnd"/>
      <w:r w:rsidRPr="008403E8">
        <w:rPr>
          <w:rFonts w:ascii="Times New Roman" w:hAnsi="Times New Roman" w:cs="Times New Roman"/>
          <w:sz w:val="28"/>
          <w:szCs w:val="28"/>
        </w:rPr>
        <w:t>. Реализация данной программы рассчитана на 2 года</w:t>
      </w:r>
      <w:proofErr w:type="gramStart"/>
      <w:r w:rsidRPr="008403E8">
        <w:rPr>
          <w:rFonts w:ascii="Times New Roman" w:hAnsi="Times New Roman" w:cs="Times New Roman"/>
          <w:sz w:val="28"/>
          <w:szCs w:val="28"/>
        </w:rPr>
        <w:t xml:space="preserve"> :</w:t>
      </w:r>
      <w:proofErr w:type="gramEnd"/>
      <w:r w:rsidRPr="008403E8">
        <w:rPr>
          <w:rFonts w:ascii="Times New Roman" w:hAnsi="Times New Roman" w:cs="Times New Roman"/>
          <w:sz w:val="28"/>
          <w:szCs w:val="28"/>
        </w:rPr>
        <w:t xml:space="preserve"> 2023-2024.   На 2024 го</w:t>
      </w:r>
      <w:proofErr w:type="gramStart"/>
      <w:r w:rsidRPr="008403E8">
        <w:rPr>
          <w:rFonts w:ascii="Times New Roman" w:hAnsi="Times New Roman" w:cs="Times New Roman"/>
          <w:sz w:val="28"/>
          <w:szCs w:val="28"/>
        </w:rPr>
        <w:t>д-</w:t>
      </w:r>
      <w:proofErr w:type="gramEnd"/>
      <w:r w:rsidRPr="008403E8">
        <w:rPr>
          <w:rFonts w:ascii="Times New Roman" w:hAnsi="Times New Roman" w:cs="Times New Roman"/>
          <w:sz w:val="28"/>
          <w:szCs w:val="28"/>
        </w:rPr>
        <w:t xml:space="preserve"> инвестиции  ожидаются в объеме   264 478,70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  2025 – 2704,3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2026 год – 454,3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w:t>
      </w:r>
    </w:p>
    <w:p w:rsidR="008403E8" w:rsidRPr="008403E8" w:rsidRDefault="008403E8" w:rsidP="008403E8">
      <w:pPr>
        <w:spacing w:after="0" w:line="360" w:lineRule="auto"/>
        <w:jc w:val="both"/>
        <w:rPr>
          <w:rFonts w:ascii="Times New Roman" w:hAnsi="Times New Roman" w:cs="Times New Roman"/>
          <w:sz w:val="28"/>
          <w:szCs w:val="28"/>
        </w:rPr>
      </w:pP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РАЗДЕЛ Q: Деятельность в области здравоохранения и социальных услуг. По данному разделу объем инвестиций за 2022 год сложился в сумме 77089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 к 2021 году рост  составил 55104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 а к оценке 2022 года -   на 50919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В 2022 году приобретены КОГБУЗ Нолинской ЦРБ медицинское оборудование, автомобили:   Лада  и  УАЗы в количестве 4 шт. и прочее. По оценке в 2023 году  объем инвестиций еще  увеличится и составит 187350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поскольку планируется строительство поликлиники на 200 посещений в смену в </w:t>
      </w:r>
      <w:proofErr w:type="spellStart"/>
      <w:r w:rsidRPr="008403E8">
        <w:rPr>
          <w:rFonts w:ascii="Times New Roman" w:hAnsi="Times New Roman" w:cs="Times New Roman"/>
          <w:sz w:val="28"/>
          <w:szCs w:val="28"/>
        </w:rPr>
        <w:t>г</w:t>
      </w:r>
      <w:proofErr w:type="gramStart"/>
      <w:r w:rsidRPr="008403E8">
        <w:rPr>
          <w:rFonts w:ascii="Times New Roman" w:hAnsi="Times New Roman" w:cs="Times New Roman"/>
          <w:sz w:val="28"/>
          <w:szCs w:val="28"/>
        </w:rPr>
        <w:t>.Н</w:t>
      </w:r>
      <w:proofErr w:type="gramEnd"/>
      <w:r w:rsidRPr="008403E8">
        <w:rPr>
          <w:rFonts w:ascii="Times New Roman" w:hAnsi="Times New Roman" w:cs="Times New Roman"/>
          <w:sz w:val="28"/>
          <w:szCs w:val="28"/>
        </w:rPr>
        <w:t>олинск</w:t>
      </w:r>
      <w:proofErr w:type="spellEnd"/>
      <w:r w:rsidRPr="008403E8">
        <w:rPr>
          <w:rFonts w:ascii="Times New Roman" w:hAnsi="Times New Roman" w:cs="Times New Roman"/>
          <w:sz w:val="28"/>
          <w:szCs w:val="28"/>
        </w:rPr>
        <w:t xml:space="preserve"> , поставка модульных конструкций врачей общей практики и </w:t>
      </w:r>
      <w:proofErr w:type="spellStart"/>
      <w:r w:rsidRPr="008403E8">
        <w:rPr>
          <w:rFonts w:ascii="Times New Roman" w:hAnsi="Times New Roman" w:cs="Times New Roman"/>
          <w:sz w:val="28"/>
          <w:szCs w:val="28"/>
        </w:rPr>
        <w:t>ФАПов</w:t>
      </w:r>
      <w:proofErr w:type="spellEnd"/>
      <w:r w:rsidRPr="008403E8">
        <w:rPr>
          <w:rFonts w:ascii="Times New Roman" w:hAnsi="Times New Roman" w:cs="Times New Roman"/>
          <w:sz w:val="28"/>
          <w:szCs w:val="28"/>
        </w:rPr>
        <w:t xml:space="preserve"> в 8-ми населенных пунктах района , а  так же приобретение </w:t>
      </w:r>
      <w:proofErr w:type="spellStart"/>
      <w:r w:rsidRPr="008403E8">
        <w:rPr>
          <w:rFonts w:ascii="Times New Roman" w:hAnsi="Times New Roman" w:cs="Times New Roman"/>
          <w:sz w:val="28"/>
          <w:szCs w:val="28"/>
        </w:rPr>
        <w:t>мед.оборудования</w:t>
      </w:r>
      <w:proofErr w:type="spellEnd"/>
      <w:r w:rsidRPr="008403E8">
        <w:rPr>
          <w:rFonts w:ascii="Times New Roman" w:hAnsi="Times New Roman" w:cs="Times New Roman"/>
          <w:sz w:val="28"/>
          <w:szCs w:val="28"/>
        </w:rPr>
        <w:t xml:space="preserve">. На плановый период </w:t>
      </w:r>
      <w:r w:rsidRPr="008403E8">
        <w:rPr>
          <w:rFonts w:ascii="Times New Roman" w:hAnsi="Times New Roman" w:cs="Times New Roman"/>
          <w:sz w:val="28"/>
          <w:szCs w:val="28"/>
        </w:rPr>
        <w:lastRenderedPageBreak/>
        <w:t xml:space="preserve">2024-2026 годы ожидаются инвестиционные вложения по данному разделу в сумме 66200/72210/73215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по годам  соответственно на приобретение оборудо</w:t>
      </w:r>
      <w:r w:rsidR="00026630">
        <w:rPr>
          <w:rFonts w:ascii="Times New Roman" w:hAnsi="Times New Roman" w:cs="Times New Roman"/>
          <w:sz w:val="28"/>
          <w:szCs w:val="28"/>
        </w:rPr>
        <w:t>вания  медицинского назначения.</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РАЗДЕЛ R: Деятельность в области культуры, спорта, организации досуга и развлечений.  Объем инвестиций по данному разделу в 2022 году составил 2234 тыс. руб., что на 990 тыс. руб. меньше  уровня 2021 года, но на 71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больше   оценки 2022 года. В 2022 году приобретены основные средства – звуковое и световое  оборудование, мебель и кресла в филиалы, дым-машина, сцена, ноутбук и проекторы, произведен   монтаж пожарной лестницы в учреждении культуры, приобретена  трибуна мобильная для зала и лестница  МКУ "Спортивная школа", а также приобретена литература для пополнения библиотечных фондов библиотек.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По оценке в 2023  объем инвестиций составит 14190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 планируется  приобретение основных средств  МКУК ЦКС Нолинского района, в рамках нацпроекта  "Культура" - создание модельных библиотек- приобретение литературы, мультимедийное оборудование, моноблок, ТВ  и пр., </w:t>
      </w:r>
      <w:proofErr w:type="spellStart"/>
      <w:r w:rsidRPr="008403E8">
        <w:rPr>
          <w:rFonts w:ascii="Times New Roman" w:hAnsi="Times New Roman" w:cs="Times New Roman"/>
          <w:sz w:val="28"/>
          <w:szCs w:val="28"/>
        </w:rPr>
        <w:t>Нолинским</w:t>
      </w:r>
      <w:proofErr w:type="spellEnd"/>
      <w:r w:rsidRPr="008403E8">
        <w:rPr>
          <w:rFonts w:ascii="Times New Roman" w:hAnsi="Times New Roman" w:cs="Times New Roman"/>
          <w:sz w:val="28"/>
          <w:szCs w:val="28"/>
        </w:rPr>
        <w:t xml:space="preserve"> музеем истории и краеведения в рамках </w:t>
      </w:r>
      <w:proofErr w:type="spellStart"/>
      <w:r w:rsidRPr="008403E8">
        <w:rPr>
          <w:rFonts w:ascii="Times New Roman" w:hAnsi="Times New Roman" w:cs="Times New Roman"/>
          <w:sz w:val="28"/>
          <w:szCs w:val="28"/>
        </w:rPr>
        <w:t>нац.проекта</w:t>
      </w:r>
      <w:proofErr w:type="spellEnd"/>
      <w:r w:rsidRPr="008403E8">
        <w:rPr>
          <w:rFonts w:ascii="Times New Roman" w:hAnsi="Times New Roman" w:cs="Times New Roman"/>
          <w:sz w:val="28"/>
          <w:szCs w:val="28"/>
        </w:rPr>
        <w:t xml:space="preserve"> «Культура» планируется техническое оснащение музея, в рамках </w:t>
      </w:r>
      <w:proofErr w:type="spellStart"/>
      <w:r w:rsidRPr="008403E8">
        <w:rPr>
          <w:rFonts w:ascii="Times New Roman" w:hAnsi="Times New Roman" w:cs="Times New Roman"/>
          <w:sz w:val="28"/>
          <w:szCs w:val="28"/>
        </w:rPr>
        <w:t>гос.программы</w:t>
      </w:r>
      <w:proofErr w:type="spellEnd"/>
      <w:r w:rsidRPr="008403E8">
        <w:rPr>
          <w:rFonts w:ascii="Times New Roman" w:hAnsi="Times New Roman" w:cs="Times New Roman"/>
          <w:sz w:val="28"/>
          <w:szCs w:val="28"/>
        </w:rPr>
        <w:t xml:space="preserve"> спортивной школой Нолинского района приобретение автобуса и снегохода, спортивного инвентаря и </w:t>
      </w:r>
      <w:proofErr w:type="spellStart"/>
      <w:r w:rsidRPr="008403E8">
        <w:rPr>
          <w:rFonts w:ascii="Times New Roman" w:hAnsi="Times New Roman" w:cs="Times New Roman"/>
          <w:sz w:val="28"/>
          <w:szCs w:val="28"/>
        </w:rPr>
        <w:t>Гланасса</w:t>
      </w:r>
      <w:proofErr w:type="spellEnd"/>
      <w:r w:rsidRPr="008403E8">
        <w:rPr>
          <w:rFonts w:ascii="Times New Roman" w:hAnsi="Times New Roman" w:cs="Times New Roman"/>
          <w:sz w:val="28"/>
          <w:szCs w:val="28"/>
        </w:rPr>
        <w:t xml:space="preserve">.  На плановый период 2024-2026 годы планируется только средства на пополнение книжных фондов в сумме 648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в 2024, 679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в 2025 году</w:t>
      </w:r>
      <w:r w:rsidR="00026630">
        <w:rPr>
          <w:rFonts w:ascii="Times New Roman" w:hAnsi="Times New Roman" w:cs="Times New Roman"/>
          <w:sz w:val="28"/>
          <w:szCs w:val="28"/>
        </w:rPr>
        <w:t xml:space="preserve"> и 179 </w:t>
      </w:r>
      <w:proofErr w:type="spellStart"/>
      <w:r w:rsidR="00026630">
        <w:rPr>
          <w:rFonts w:ascii="Times New Roman" w:hAnsi="Times New Roman" w:cs="Times New Roman"/>
          <w:sz w:val="28"/>
          <w:szCs w:val="28"/>
        </w:rPr>
        <w:t>тыс.руб</w:t>
      </w:r>
      <w:proofErr w:type="spellEnd"/>
      <w:r w:rsidR="00026630">
        <w:rPr>
          <w:rFonts w:ascii="Times New Roman" w:hAnsi="Times New Roman" w:cs="Times New Roman"/>
          <w:sz w:val="28"/>
          <w:szCs w:val="28"/>
        </w:rPr>
        <w:t xml:space="preserve"> в 2026 году.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РАЗДЕЛ S: Предоставление прочих видов услуг.   Раздел представлен муниципальным унитарным предприятием «Ритуал». Инвестиции по данному разделу были осуществлены  только в 2021 году в сумме 279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приобретены основные средства. По оценке и на плановый пе</w:t>
      </w:r>
      <w:r w:rsidR="00026630">
        <w:rPr>
          <w:rFonts w:ascii="Times New Roman" w:hAnsi="Times New Roman" w:cs="Times New Roman"/>
          <w:sz w:val="28"/>
          <w:szCs w:val="28"/>
        </w:rPr>
        <w:t xml:space="preserve">риод инвестиций не ожидается.  </w:t>
      </w:r>
    </w:p>
    <w:p w:rsidR="008403E8" w:rsidRPr="008403E8" w:rsidRDefault="00026630" w:rsidP="008403E8">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403E8" w:rsidRPr="008403E8">
        <w:rPr>
          <w:rFonts w:ascii="Times New Roman" w:hAnsi="Times New Roman" w:cs="Times New Roman"/>
          <w:sz w:val="28"/>
          <w:szCs w:val="28"/>
        </w:rPr>
        <w:t xml:space="preserve">Источниками финансирования инвестиций по крупным и средним предприятиям в прогнозируемом периоде являются собственные средства предприятий 157 737 тыс. рублей (21,2 % в общем итоге источников)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и привлеченные средства 585 443,3 тыс. рублей (78,8% в общем итоге источников)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Структура источников собственных сре</w:t>
      </w:r>
      <w:proofErr w:type="gramStart"/>
      <w:r w:rsidRPr="008403E8">
        <w:rPr>
          <w:rFonts w:ascii="Times New Roman" w:hAnsi="Times New Roman" w:cs="Times New Roman"/>
          <w:sz w:val="28"/>
          <w:szCs w:val="28"/>
        </w:rPr>
        <w:t>дств кр</w:t>
      </w:r>
      <w:proofErr w:type="gramEnd"/>
      <w:r w:rsidRPr="008403E8">
        <w:rPr>
          <w:rFonts w:ascii="Times New Roman" w:hAnsi="Times New Roman" w:cs="Times New Roman"/>
          <w:sz w:val="28"/>
          <w:szCs w:val="28"/>
        </w:rPr>
        <w:t>упных и средних предприятий в прог</w:t>
      </w:r>
      <w:r w:rsidR="00E76C6E">
        <w:rPr>
          <w:rFonts w:ascii="Times New Roman" w:hAnsi="Times New Roman" w:cs="Times New Roman"/>
          <w:sz w:val="28"/>
          <w:szCs w:val="28"/>
        </w:rPr>
        <w:t>нозируемом периоде планируется:</w:t>
      </w:r>
    </w:p>
    <w:tbl>
      <w:tblPr>
        <w:tblStyle w:val="4"/>
        <w:tblW w:w="0" w:type="auto"/>
        <w:tblLook w:val="04A0" w:firstRow="1" w:lastRow="0" w:firstColumn="1" w:lastColumn="0" w:noHBand="0" w:noVBand="1"/>
      </w:tblPr>
      <w:tblGrid>
        <w:gridCol w:w="2392"/>
        <w:gridCol w:w="2393"/>
        <w:gridCol w:w="2393"/>
        <w:gridCol w:w="2393"/>
      </w:tblGrid>
      <w:tr w:rsidR="00E76C6E" w:rsidRPr="00E76C6E" w:rsidTr="000E2754">
        <w:tc>
          <w:tcPr>
            <w:tcW w:w="2392"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источник</w:t>
            </w:r>
          </w:p>
        </w:tc>
        <w:tc>
          <w:tcPr>
            <w:tcW w:w="2393"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2024 год</w:t>
            </w:r>
          </w:p>
        </w:tc>
        <w:tc>
          <w:tcPr>
            <w:tcW w:w="2393"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2025 год</w:t>
            </w:r>
          </w:p>
        </w:tc>
        <w:tc>
          <w:tcPr>
            <w:tcW w:w="2393"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2026 год</w:t>
            </w:r>
          </w:p>
        </w:tc>
      </w:tr>
      <w:tr w:rsidR="00E76C6E" w:rsidRPr="00E76C6E" w:rsidTr="000E2754">
        <w:tc>
          <w:tcPr>
            <w:tcW w:w="2392"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за счет прибыли</w:t>
            </w:r>
          </w:p>
        </w:tc>
        <w:tc>
          <w:tcPr>
            <w:tcW w:w="2393" w:type="dxa"/>
          </w:tcPr>
          <w:p w:rsidR="00E76C6E" w:rsidRPr="00E76C6E" w:rsidRDefault="00E76C6E" w:rsidP="00E76C6E">
            <w:pPr>
              <w:jc w:val="both"/>
              <w:rPr>
                <w:rFonts w:ascii="Times New Roman" w:hAnsi="Times New Roman"/>
                <w:sz w:val="24"/>
                <w:szCs w:val="24"/>
                <w:lang w:eastAsia="ru-RU"/>
              </w:rPr>
            </w:pPr>
            <w:r w:rsidRPr="00E76C6E">
              <w:rPr>
                <w:rFonts w:ascii="Times New Roman" w:hAnsi="Times New Roman"/>
                <w:sz w:val="24"/>
                <w:szCs w:val="24"/>
                <w:lang w:eastAsia="ru-RU"/>
              </w:rPr>
              <w:t>51308тыс</w:t>
            </w:r>
            <w:proofErr w:type="gramStart"/>
            <w:r w:rsidRPr="00E76C6E">
              <w:rPr>
                <w:rFonts w:ascii="Times New Roman" w:hAnsi="Times New Roman"/>
                <w:sz w:val="24"/>
                <w:szCs w:val="24"/>
                <w:lang w:eastAsia="ru-RU"/>
              </w:rPr>
              <w:t>.р</w:t>
            </w:r>
            <w:proofErr w:type="gramEnd"/>
            <w:r w:rsidRPr="00E76C6E">
              <w:rPr>
                <w:rFonts w:ascii="Times New Roman" w:hAnsi="Times New Roman"/>
                <w:sz w:val="24"/>
                <w:szCs w:val="24"/>
                <w:lang w:eastAsia="ru-RU"/>
              </w:rPr>
              <w:t>уб.(89%)</w:t>
            </w:r>
          </w:p>
        </w:tc>
        <w:tc>
          <w:tcPr>
            <w:tcW w:w="2393" w:type="dxa"/>
          </w:tcPr>
          <w:p w:rsidR="00E76C6E" w:rsidRPr="00E76C6E" w:rsidRDefault="00E76C6E" w:rsidP="00E76C6E">
            <w:pPr>
              <w:jc w:val="both"/>
              <w:rPr>
                <w:rFonts w:ascii="Times New Roman" w:hAnsi="Times New Roman"/>
                <w:sz w:val="24"/>
                <w:szCs w:val="24"/>
                <w:lang w:eastAsia="ru-RU"/>
              </w:rPr>
            </w:pPr>
            <w:r w:rsidRPr="00E76C6E">
              <w:rPr>
                <w:rFonts w:ascii="Times New Roman" w:hAnsi="Times New Roman"/>
                <w:sz w:val="24"/>
                <w:szCs w:val="24"/>
                <w:lang w:eastAsia="ru-RU"/>
              </w:rPr>
              <w:t>43903тыс</w:t>
            </w:r>
            <w:proofErr w:type="gramStart"/>
            <w:r w:rsidRPr="00E76C6E">
              <w:rPr>
                <w:rFonts w:ascii="Times New Roman" w:hAnsi="Times New Roman"/>
                <w:sz w:val="24"/>
                <w:szCs w:val="24"/>
                <w:lang w:eastAsia="ru-RU"/>
              </w:rPr>
              <w:t>.р</w:t>
            </w:r>
            <w:proofErr w:type="gramEnd"/>
            <w:r w:rsidRPr="00E76C6E">
              <w:rPr>
                <w:rFonts w:ascii="Times New Roman" w:hAnsi="Times New Roman"/>
                <w:sz w:val="24"/>
                <w:szCs w:val="24"/>
                <w:lang w:eastAsia="ru-RU"/>
              </w:rPr>
              <w:t>уб. (91,1%)</w:t>
            </w:r>
          </w:p>
        </w:tc>
        <w:tc>
          <w:tcPr>
            <w:tcW w:w="2393" w:type="dxa"/>
          </w:tcPr>
          <w:p w:rsidR="00E76C6E" w:rsidRPr="00E76C6E" w:rsidRDefault="00E76C6E" w:rsidP="00E76C6E">
            <w:pPr>
              <w:jc w:val="both"/>
              <w:rPr>
                <w:rFonts w:ascii="Times New Roman" w:hAnsi="Times New Roman"/>
                <w:sz w:val="24"/>
                <w:szCs w:val="24"/>
                <w:lang w:eastAsia="ru-RU"/>
              </w:rPr>
            </w:pPr>
            <w:r w:rsidRPr="00E76C6E">
              <w:rPr>
                <w:rFonts w:ascii="Times New Roman" w:hAnsi="Times New Roman"/>
                <w:sz w:val="24"/>
                <w:szCs w:val="24"/>
                <w:lang w:eastAsia="ru-RU"/>
              </w:rPr>
              <w:t xml:space="preserve">46906 </w:t>
            </w:r>
            <w:proofErr w:type="spellStart"/>
            <w:r w:rsidRPr="00E76C6E">
              <w:rPr>
                <w:rFonts w:ascii="Times New Roman" w:hAnsi="Times New Roman"/>
                <w:sz w:val="24"/>
                <w:szCs w:val="24"/>
                <w:lang w:eastAsia="ru-RU"/>
              </w:rPr>
              <w:t>тыс</w:t>
            </w:r>
            <w:proofErr w:type="gramStart"/>
            <w:r w:rsidRPr="00E76C6E">
              <w:rPr>
                <w:rFonts w:ascii="Times New Roman" w:hAnsi="Times New Roman"/>
                <w:sz w:val="24"/>
                <w:szCs w:val="24"/>
                <w:lang w:eastAsia="ru-RU"/>
              </w:rPr>
              <w:t>.р</w:t>
            </w:r>
            <w:proofErr w:type="gramEnd"/>
            <w:r w:rsidRPr="00E76C6E">
              <w:rPr>
                <w:rFonts w:ascii="Times New Roman" w:hAnsi="Times New Roman"/>
                <w:sz w:val="24"/>
                <w:szCs w:val="24"/>
                <w:lang w:eastAsia="ru-RU"/>
              </w:rPr>
              <w:t>уб</w:t>
            </w:r>
            <w:proofErr w:type="spellEnd"/>
            <w:r w:rsidRPr="00E76C6E">
              <w:rPr>
                <w:rFonts w:ascii="Times New Roman" w:hAnsi="Times New Roman"/>
                <w:sz w:val="24"/>
                <w:szCs w:val="24"/>
                <w:lang w:eastAsia="ru-RU"/>
              </w:rPr>
              <w:t>. (90,3%)</w:t>
            </w:r>
          </w:p>
        </w:tc>
      </w:tr>
      <w:tr w:rsidR="00E76C6E" w:rsidRPr="00E76C6E" w:rsidTr="000E2754">
        <w:tc>
          <w:tcPr>
            <w:tcW w:w="2392"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 xml:space="preserve">за счет амортизации </w:t>
            </w:r>
          </w:p>
        </w:tc>
        <w:tc>
          <w:tcPr>
            <w:tcW w:w="2393" w:type="dxa"/>
          </w:tcPr>
          <w:p w:rsidR="00E76C6E" w:rsidRPr="00E76C6E" w:rsidRDefault="00E76C6E" w:rsidP="00E76C6E">
            <w:pPr>
              <w:jc w:val="both"/>
              <w:rPr>
                <w:rFonts w:ascii="Times New Roman" w:hAnsi="Times New Roman"/>
                <w:sz w:val="24"/>
                <w:szCs w:val="24"/>
                <w:lang w:eastAsia="ru-RU"/>
              </w:rPr>
            </w:pPr>
            <w:r w:rsidRPr="00E76C6E">
              <w:rPr>
                <w:rFonts w:ascii="Times New Roman" w:hAnsi="Times New Roman"/>
                <w:sz w:val="24"/>
                <w:szCs w:val="24"/>
                <w:lang w:eastAsia="ru-RU"/>
              </w:rPr>
              <w:t xml:space="preserve">6310 </w:t>
            </w:r>
            <w:proofErr w:type="spellStart"/>
            <w:r w:rsidRPr="00E76C6E">
              <w:rPr>
                <w:rFonts w:ascii="Times New Roman" w:hAnsi="Times New Roman"/>
                <w:sz w:val="24"/>
                <w:szCs w:val="24"/>
                <w:lang w:eastAsia="ru-RU"/>
              </w:rPr>
              <w:t>тыс</w:t>
            </w:r>
            <w:proofErr w:type="gramStart"/>
            <w:r w:rsidRPr="00E76C6E">
              <w:rPr>
                <w:rFonts w:ascii="Times New Roman" w:hAnsi="Times New Roman"/>
                <w:sz w:val="24"/>
                <w:szCs w:val="24"/>
                <w:lang w:eastAsia="ru-RU"/>
              </w:rPr>
              <w:t>.р</w:t>
            </w:r>
            <w:proofErr w:type="gramEnd"/>
            <w:r w:rsidRPr="00E76C6E">
              <w:rPr>
                <w:rFonts w:ascii="Times New Roman" w:hAnsi="Times New Roman"/>
                <w:sz w:val="24"/>
                <w:szCs w:val="24"/>
                <w:lang w:eastAsia="ru-RU"/>
              </w:rPr>
              <w:t>уб</w:t>
            </w:r>
            <w:proofErr w:type="spellEnd"/>
            <w:r w:rsidRPr="00E76C6E">
              <w:rPr>
                <w:rFonts w:ascii="Times New Roman" w:hAnsi="Times New Roman"/>
                <w:sz w:val="24"/>
                <w:szCs w:val="24"/>
                <w:lang w:eastAsia="ru-RU"/>
              </w:rPr>
              <w:t>. (119 %)</w:t>
            </w:r>
          </w:p>
        </w:tc>
        <w:tc>
          <w:tcPr>
            <w:tcW w:w="2393" w:type="dxa"/>
          </w:tcPr>
          <w:p w:rsidR="00E76C6E" w:rsidRPr="00E76C6E" w:rsidRDefault="00E76C6E" w:rsidP="00E76C6E">
            <w:pPr>
              <w:jc w:val="both"/>
              <w:rPr>
                <w:rFonts w:ascii="Times New Roman" w:hAnsi="Times New Roman"/>
                <w:sz w:val="24"/>
                <w:szCs w:val="24"/>
                <w:lang w:eastAsia="ru-RU"/>
              </w:rPr>
            </w:pPr>
            <w:r w:rsidRPr="00E76C6E">
              <w:rPr>
                <w:rFonts w:ascii="Times New Roman" w:hAnsi="Times New Roman"/>
                <w:sz w:val="24"/>
                <w:szCs w:val="24"/>
                <w:lang w:eastAsia="ru-RU"/>
              </w:rPr>
              <w:t xml:space="preserve">4300 </w:t>
            </w:r>
            <w:proofErr w:type="spellStart"/>
            <w:r w:rsidRPr="00E76C6E">
              <w:rPr>
                <w:rFonts w:ascii="Times New Roman" w:hAnsi="Times New Roman"/>
                <w:sz w:val="24"/>
                <w:szCs w:val="24"/>
                <w:lang w:eastAsia="ru-RU"/>
              </w:rPr>
              <w:t>тыс</w:t>
            </w:r>
            <w:proofErr w:type="gramStart"/>
            <w:r w:rsidRPr="00E76C6E">
              <w:rPr>
                <w:rFonts w:ascii="Times New Roman" w:hAnsi="Times New Roman"/>
                <w:sz w:val="24"/>
                <w:szCs w:val="24"/>
                <w:lang w:eastAsia="ru-RU"/>
              </w:rPr>
              <w:t>.р</w:t>
            </w:r>
            <w:proofErr w:type="gramEnd"/>
            <w:r w:rsidRPr="00E76C6E">
              <w:rPr>
                <w:rFonts w:ascii="Times New Roman" w:hAnsi="Times New Roman"/>
                <w:sz w:val="24"/>
                <w:szCs w:val="24"/>
                <w:lang w:eastAsia="ru-RU"/>
              </w:rPr>
              <w:t>уб</w:t>
            </w:r>
            <w:proofErr w:type="spellEnd"/>
            <w:r w:rsidRPr="00E76C6E">
              <w:rPr>
                <w:rFonts w:ascii="Times New Roman" w:hAnsi="Times New Roman"/>
                <w:sz w:val="24"/>
                <w:szCs w:val="24"/>
                <w:lang w:eastAsia="ru-RU"/>
              </w:rPr>
              <w:t xml:space="preserve"> (8,9%)</w:t>
            </w:r>
          </w:p>
        </w:tc>
        <w:tc>
          <w:tcPr>
            <w:tcW w:w="2393" w:type="dxa"/>
          </w:tcPr>
          <w:p w:rsidR="00E76C6E" w:rsidRPr="00E76C6E" w:rsidRDefault="00E76C6E" w:rsidP="00E76C6E">
            <w:pPr>
              <w:jc w:val="both"/>
              <w:rPr>
                <w:rFonts w:ascii="Times New Roman" w:hAnsi="Times New Roman"/>
                <w:sz w:val="24"/>
                <w:szCs w:val="24"/>
                <w:lang w:eastAsia="ru-RU"/>
              </w:rPr>
            </w:pPr>
            <w:r w:rsidRPr="00E76C6E">
              <w:rPr>
                <w:rFonts w:ascii="Times New Roman" w:hAnsi="Times New Roman"/>
                <w:sz w:val="24"/>
                <w:szCs w:val="24"/>
                <w:lang w:eastAsia="ru-RU"/>
              </w:rPr>
              <w:t xml:space="preserve">5010 </w:t>
            </w:r>
            <w:proofErr w:type="spellStart"/>
            <w:r w:rsidRPr="00E76C6E">
              <w:rPr>
                <w:rFonts w:ascii="Times New Roman" w:hAnsi="Times New Roman"/>
                <w:sz w:val="24"/>
                <w:szCs w:val="24"/>
                <w:lang w:eastAsia="ru-RU"/>
              </w:rPr>
              <w:t>тыс</w:t>
            </w:r>
            <w:proofErr w:type="gramStart"/>
            <w:r w:rsidRPr="00E76C6E">
              <w:rPr>
                <w:rFonts w:ascii="Times New Roman" w:hAnsi="Times New Roman"/>
                <w:sz w:val="24"/>
                <w:szCs w:val="24"/>
                <w:lang w:eastAsia="ru-RU"/>
              </w:rPr>
              <w:t>.р</w:t>
            </w:r>
            <w:proofErr w:type="gramEnd"/>
            <w:r w:rsidRPr="00E76C6E">
              <w:rPr>
                <w:rFonts w:ascii="Times New Roman" w:hAnsi="Times New Roman"/>
                <w:sz w:val="24"/>
                <w:szCs w:val="24"/>
                <w:lang w:eastAsia="ru-RU"/>
              </w:rPr>
              <w:t>уб</w:t>
            </w:r>
            <w:proofErr w:type="spellEnd"/>
            <w:r w:rsidRPr="00E76C6E">
              <w:rPr>
                <w:rFonts w:ascii="Times New Roman" w:hAnsi="Times New Roman"/>
                <w:sz w:val="24"/>
                <w:szCs w:val="24"/>
                <w:lang w:eastAsia="ru-RU"/>
              </w:rPr>
              <w:t>. (9,7%)</w:t>
            </w:r>
          </w:p>
        </w:tc>
      </w:tr>
      <w:tr w:rsidR="00E76C6E" w:rsidRPr="00E76C6E" w:rsidTr="000E2754">
        <w:tc>
          <w:tcPr>
            <w:tcW w:w="2392"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 xml:space="preserve">за счет прочих источников </w:t>
            </w:r>
          </w:p>
        </w:tc>
        <w:tc>
          <w:tcPr>
            <w:tcW w:w="2393" w:type="dxa"/>
          </w:tcPr>
          <w:p w:rsidR="00E76C6E" w:rsidRPr="00E76C6E" w:rsidRDefault="00E76C6E" w:rsidP="00E76C6E">
            <w:pPr>
              <w:jc w:val="both"/>
              <w:rPr>
                <w:rFonts w:ascii="Times New Roman" w:hAnsi="Times New Roman"/>
                <w:sz w:val="24"/>
                <w:szCs w:val="24"/>
                <w:lang w:eastAsia="ru-RU"/>
              </w:rPr>
            </w:pPr>
            <w:r w:rsidRPr="00E76C6E">
              <w:rPr>
                <w:rFonts w:ascii="Times New Roman" w:hAnsi="Times New Roman"/>
                <w:sz w:val="24"/>
                <w:szCs w:val="24"/>
                <w:lang w:eastAsia="ru-RU"/>
              </w:rPr>
              <w:t xml:space="preserve">0 </w:t>
            </w:r>
            <w:proofErr w:type="spellStart"/>
            <w:r w:rsidRPr="00E76C6E">
              <w:rPr>
                <w:rFonts w:ascii="Times New Roman" w:hAnsi="Times New Roman"/>
                <w:sz w:val="24"/>
                <w:szCs w:val="24"/>
                <w:lang w:eastAsia="ru-RU"/>
              </w:rPr>
              <w:t>тыс</w:t>
            </w:r>
            <w:proofErr w:type="gramStart"/>
            <w:r w:rsidRPr="00E76C6E">
              <w:rPr>
                <w:rFonts w:ascii="Times New Roman" w:hAnsi="Times New Roman"/>
                <w:sz w:val="24"/>
                <w:szCs w:val="24"/>
                <w:lang w:eastAsia="ru-RU"/>
              </w:rPr>
              <w:t>.р</w:t>
            </w:r>
            <w:proofErr w:type="gramEnd"/>
            <w:r w:rsidRPr="00E76C6E">
              <w:rPr>
                <w:rFonts w:ascii="Times New Roman" w:hAnsi="Times New Roman"/>
                <w:sz w:val="24"/>
                <w:szCs w:val="24"/>
                <w:lang w:eastAsia="ru-RU"/>
              </w:rPr>
              <w:t>уб</w:t>
            </w:r>
            <w:proofErr w:type="spellEnd"/>
            <w:r w:rsidRPr="00E76C6E">
              <w:rPr>
                <w:rFonts w:ascii="Times New Roman" w:hAnsi="Times New Roman"/>
                <w:sz w:val="24"/>
                <w:szCs w:val="24"/>
                <w:lang w:eastAsia="ru-RU"/>
              </w:rPr>
              <w:t>.  (0%)</w:t>
            </w:r>
          </w:p>
        </w:tc>
        <w:tc>
          <w:tcPr>
            <w:tcW w:w="2393" w:type="dxa"/>
          </w:tcPr>
          <w:p w:rsidR="00E76C6E" w:rsidRPr="00E76C6E" w:rsidRDefault="00E76C6E" w:rsidP="00E76C6E">
            <w:pPr>
              <w:jc w:val="both"/>
              <w:rPr>
                <w:rFonts w:ascii="Times New Roman" w:hAnsi="Times New Roman"/>
                <w:sz w:val="24"/>
                <w:szCs w:val="24"/>
                <w:lang w:eastAsia="ru-RU"/>
              </w:rPr>
            </w:pPr>
            <w:r w:rsidRPr="00E76C6E">
              <w:rPr>
                <w:rFonts w:ascii="Times New Roman" w:hAnsi="Times New Roman"/>
                <w:sz w:val="24"/>
                <w:szCs w:val="24"/>
                <w:lang w:eastAsia="ru-RU"/>
              </w:rPr>
              <w:t>0тыс</w:t>
            </w:r>
            <w:proofErr w:type="gramStart"/>
            <w:r w:rsidRPr="00E76C6E">
              <w:rPr>
                <w:rFonts w:ascii="Times New Roman" w:hAnsi="Times New Roman"/>
                <w:sz w:val="24"/>
                <w:szCs w:val="24"/>
                <w:lang w:eastAsia="ru-RU"/>
              </w:rPr>
              <w:t>.р</w:t>
            </w:r>
            <w:proofErr w:type="gramEnd"/>
            <w:r w:rsidRPr="00E76C6E">
              <w:rPr>
                <w:rFonts w:ascii="Times New Roman" w:hAnsi="Times New Roman"/>
                <w:sz w:val="24"/>
                <w:szCs w:val="24"/>
                <w:lang w:eastAsia="ru-RU"/>
              </w:rPr>
              <w:t>уб. (0%)</w:t>
            </w:r>
          </w:p>
        </w:tc>
        <w:tc>
          <w:tcPr>
            <w:tcW w:w="2393" w:type="dxa"/>
          </w:tcPr>
          <w:p w:rsidR="00E76C6E" w:rsidRPr="00E76C6E" w:rsidRDefault="00E76C6E" w:rsidP="00E76C6E">
            <w:pPr>
              <w:jc w:val="both"/>
              <w:rPr>
                <w:rFonts w:ascii="Times New Roman" w:hAnsi="Times New Roman"/>
                <w:sz w:val="24"/>
                <w:szCs w:val="24"/>
                <w:lang w:eastAsia="ru-RU"/>
              </w:rPr>
            </w:pPr>
            <w:r w:rsidRPr="00E76C6E">
              <w:rPr>
                <w:rFonts w:ascii="Times New Roman" w:hAnsi="Times New Roman"/>
                <w:sz w:val="24"/>
                <w:szCs w:val="24"/>
                <w:lang w:eastAsia="ru-RU"/>
              </w:rPr>
              <w:t xml:space="preserve">0 </w:t>
            </w:r>
            <w:proofErr w:type="spellStart"/>
            <w:r w:rsidRPr="00E76C6E">
              <w:rPr>
                <w:rFonts w:ascii="Times New Roman" w:hAnsi="Times New Roman"/>
                <w:sz w:val="24"/>
                <w:szCs w:val="24"/>
                <w:lang w:eastAsia="ru-RU"/>
              </w:rPr>
              <w:t>тыс</w:t>
            </w:r>
            <w:proofErr w:type="gramStart"/>
            <w:r w:rsidRPr="00E76C6E">
              <w:rPr>
                <w:rFonts w:ascii="Times New Roman" w:hAnsi="Times New Roman"/>
                <w:sz w:val="24"/>
                <w:szCs w:val="24"/>
                <w:lang w:eastAsia="ru-RU"/>
              </w:rPr>
              <w:t>.р</w:t>
            </w:r>
            <w:proofErr w:type="gramEnd"/>
            <w:r w:rsidRPr="00E76C6E">
              <w:rPr>
                <w:rFonts w:ascii="Times New Roman" w:hAnsi="Times New Roman"/>
                <w:sz w:val="24"/>
                <w:szCs w:val="24"/>
                <w:lang w:eastAsia="ru-RU"/>
              </w:rPr>
              <w:t>уб</w:t>
            </w:r>
            <w:proofErr w:type="spellEnd"/>
            <w:r w:rsidRPr="00E76C6E">
              <w:rPr>
                <w:rFonts w:ascii="Times New Roman" w:hAnsi="Times New Roman"/>
                <w:sz w:val="24"/>
                <w:szCs w:val="24"/>
                <w:lang w:eastAsia="ru-RU"/>
              </w:rPr>
              <w:t>. (0%)</w:t>
            </w:r>
          </w:p>
        </w:tc>
      </w:tr>
    </w:tbl>
    <w:p w:rsidR="008403E8" w:rsidRDefault="008403E8" w:rsidP="008403E8">
      <w:pPr>
        <w:spacing w:after="0" w:line="360" w:lineRule="auto"/>
        <w:jc w:val="both"/>
        <w:rPr>
          <w:rFonts w:ascii="Times New Roman" w:hAnsi="Times New Roman" w:cs="Times New Roman"/>
          <w:sz w:val="28"/>
          <w:szCs w:val="28"/>
        </w:rPr>
      </w:pPr>
    </w:p>
    <w:p w:rsidR="00E76C6E" w:rsidRPr="00E76C6E" w:rsidRDefault="00E76C6E" w:rsidP="00E76C6E">
      <w:pPr>
        <w:spacing w:after="0"/>
        <w:ind w:firstLine="709"/>
        <w:jc w:val="both"/>
        <w:rPr>
          <w:rFonts w:ascii="Times New Roman" w:eastAsia="Times New Roman" w:hAnsi="Times New Roman" w:cs="Times New Roman"/>
          <w:color w:val="000000"/>
          <w:sz w:val="28"/>
          <w:szCs w:val="28"/>
          <w:lang w:eastAsia="ru-RU"/>
        </w:rPr>
      </w:pPr>
      <w:r w:rsidRPr="00E76C6E">
        <w:rPr>
          <w:rFonts w:ascii="Times New Roman" w:eastAsia="Times New Roman" w:hAnsi="Times New Roman" w:cs="Times New Roman"/>
          <w:color w:val="000000"/>
          <w:sz w:val="28"/>
          <w:szCs w:val="28"/>
          <w:lang w:eastAsia="ru-RU"/>
        </w:rPr>
        <w:t>Привлечение сре</w:t>
      </w:r>
      <w:proofErr w:type="gramStart"/>
      <w:r w:rsidRPr="00E76C6E">
        <w:rPr>
          <w:rFonts w:ascii="Times New Roman" w:eastAsia="Times New Roman" w:hAnsi="Times New Roman" w:cs="Times New Roman"/>
          <w:color w:val="000000"/>
          <w:sz w:val="28"/>
          <w:szCs w:val="28"/>
          <w:lang w:eastAsia="ru-RU"/>
        </w:rPr>
        <w:t>дств кр</w:t>
      </w:r>
      <w:proofErr w:type="gramEnd"/>
      <w:r w:rsidRPr="00E76C6E">
        <w:rPr>
          <w:rFonts w:ascii="Times New Roman" w:eastAsia="Times New Roman" w:hAnsi="Times New Roman" w:cs="Times New Roman"/>
          <w:color w:val="000000"/>
          <w:sz w:val="28"/>
          <w:szCs w:val="28"/>
          <w:lang w:eastAsia="ru-RU"/>
        </w:rPr>
        <w:t>упными и средними предприятиями в прогнозируемом периоде планируется:</w:t>
      </w:r>
    </w:p>
    <w:tbl>
      <w:tblPr>
        <w:tblStyle w:val="5"/>
        <w:tblW w:w="0" w:type="auto"/>
        <w:tblLayout w:type="fixed"/>
        <w:tblLook w:val="04A0" w:firstRow="1" w:lastRow="0" w:firstColumn="1" w:lastColumn="0" w:noHBand="0" w:noVBand="1"/>
      </w:tblPr>
      <w:tblGrid>
        <w:gridCol w:w="2336"/>
        <w:gridCol w:w="2963"/>
        <w:gridCol w:w="2136"/>
        <w:gridCol w:w="2029"/>
      </w:tblGrid>
      <w:tr w:rsidR="00E76C6E" w:rsidRPr="00E76C6E" w:rsidTr="000E2754">
        <w:tc>
          <w:tcPr>
            <w:tcW w:w="2336"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источник</w:t>
            </w:r>
          </w:p>
        </w:tc>
        <w:tc>
          <w:tcPr>
            <w:tcW w:w="2963"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2024 год</w:t>
            </w:r>
          </w:p>
        </w:tc>
        <w:tc>
          <w:tcPr>
            <w:tcW w:w="2136"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2025 год</w:t>
            </w:r>
          </w:p>
        </w:tc>
        <w:tc>
          <w:tcPr>
            <w:tcW w:w="2029"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2026 год</w:t>
            </w:r>
          </w:p>
        </w:tc>
      </w:tr>
      <w:tr w:rsidR="00E76C6E" w:rsidRPr="00E76C6E" w:rsidTr="000E2754">
        <w:tc>
          <w:tcPr>
            <w:tcW w:w="2336"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за  счет кредитов</w:t>
            </w:r>
          </w:p>
        </w:tc>
        <w:tc>
          <w:tcPr>
            <w:tcW w:w="2963"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36000тыс</w:t>
            </w:r>
            <w:proofErr w:type="gramStart"/>
            <w:r w:rsidRPr="00E76C6E">
              <w:rPr>
                <w:rFonts w:ascii="Times New Roman" w:hAnsi="Times New Roman"/>
                <w:color w:val="000000"/>
                <w:sz w:val="24"/>
                <w:szCs w:val="24"/>
                <w:lang w:eastAsia="ru-RU"/>
              </w:rPr>
              <w:t>.р</w:t>
            </w:r>
            <w:proofErr w:type="gramEnd"/>
            <w:r w:rsidRPr="00E76C6E">
              <w:rPr>
                <w:rFonts w:ascii="Times New Roman" w:hAnsi="Times New Roman"/>
                <w:color w:val="000000"/>
                <w:sz w:val="24"/>
                <w:szCs w:val="24"/>
                <w:lang w:eastAsia="ru-RU"/>
              </w:rPr>
              <w:t>уб.(9,8%)</w:t>
            </w:r>
          </w:p>
        </w:tc>
        <w:tc>
          <w:tcPr>
            <w:tcW w:w="2136" w:type="dxa"/>
          </w:tcPr>
          <w:p w:rsidR="00E76C6E" w:rsidRPr="00E76C6E" w:rsidRDefault="00E76C6E" w:rsidP="00E76C6E">
            <w:pPr>
              <w:rPr>
                <w:sz w:val="24"/>
                <w:szCs w:val="24"/>
              </w:rPr>
            </w:pPr>
            <w:r w:rsidRPr="00E76C6E">
              <w:rPr>
                <w:rFonts w:ascii="Times New Roman" w:hAnsi="Times New Roman"/>
                <w:color w:val="000000"/>
                <w:sz w:val="24"/>
                <w:szCs w:val="24"/>
                <w:lang w:eastAsia="ru-RU"/>
              </w:rPr>
              <w:t xml:space="preserve">30000 </w:t>
            </w:r>
            <w:proofErr w:type="spellStart"/>
            <w:r w:rsidRPr="00E76C6E">
              <w:rPr>
                <w:rFonts w:ascii="Times New Roman" w:hAnsi="Times New Roman"/>
                <w:color w:val="000000"/>
                <w:sz w:val="24"/>
                <w:szCs w:val="24"/>
                <w:lang w:eastAsia="ru-RU"/>
              </w:rPr>
              <w:t>тыс</w:t>
            </w:r>
            <w:proofErr w:type="gramStart"/>
            <w:r w:rsidRPr="00E76C6E">
              <w:rPr>
                <w:rFonts w:ascii="Times New Roman" w:hAnsi="Times New Roman"/>
                <w:color w:val="000000"/>
                <w:sz w:val="24"/>
                <w:szCs w:val="24"/>
                <w:lang w:eastAsia="ru-RU"/>
              </w:rPr>
              <w:t>.р</w:t>
            </w:r>
            <w:proofErr w:type="gramEnd"/>
            <w:r w:rsidRPr="00E76C6E">
              <w:rPr>
                <w:rFonts w:ascii="Times New Roman" w:hAnsi="Times New Roman"/>
                <w:color w:val="000000"/>
                <w:sz w:val="24"/>
                <w:szCs w:val="24"/>
                <w:lang w:eastAsia="ru-RU"/>
              </w:rPr>
              <w:t>уб</w:t>
            </w:r>
            <w:proofErr w:type="spellEnd"/>
            <w:r w:rsidRPr="00E76C6E">
              <w:rPr>
                <w:rFonts w:ascii="Times New Roman" w:hAnsi="Times New Roman"/>
                <w:color w:val="000000"/>
                <w:sz w:val="24"/>
                <w:szCs w:val="24"/>
                <w:lang w:eastAsia="ru-RU"/>
              </w:rPr>
              <w:t>. (27,4%)</w:t>
            </w:r>
          </w:p>
        </w:tc>
        <w:tc>
          <w:tcPr>
            <w:tcW w:w="2029" w:type="dxa"/>
          </w:tcPr>
          <w:p w:rsidR="00E76C6E" w:rsidRPr="00E76C6E" w:rsidRDefault="00E76C6E" w:rsidP="00E76C6E">
            <w:pPr>
              <w:rPr>
                <w:sz w:val="24"/>
                <w:szCs w:val="24"/>
              </w:rPr>
            </w:pPr>
            <w:r w:rsidRPr="00E76C6E">
              <w:rPr>
                <w:rFonts w:ascii="Times New Roman" w:hAnsi="Times New Roman"/>
                <w:color w:val="000000"/>
                <w:sz w:val="24"/>
                <w:szCs w:val="24"/>
                <w:lang w:eastAsia="ru-RU"/>
              </w:rPr>
              <w:t xml:space="preserve">30000 </w:t>
            </w:r>
            <w:proofErr w:type="spellStart"/>
            <w:r w:rsidRPr="00E76C6E">
              <w:rPr>
                <w:rFonts w:ascii="Times New Roman" w:hAnsi="Times New Roman"/>
                <w:color w:val="000000"/>
                <w:sz w:val="24"/>
                <w:szCs w:val="24"/>
                <w:lang w:eastAsia="ru-RU"/>
              </w:rPr>
              <w:t>тыс</w:t>
            </w:r>
            <w:proofErr w:type="gramStart"/>
            <w:r w:rsidRPr="00E76C6E">
              <w:rPr>
                <w:rFonts w:ascii="Times New Roman" w:hAnsi="Times New Roman"/>
                <w:color w:val="000000"/>
                <w:sz w:val="24"/>
                <w:szCs w:val="24"/>
                <w:lang w:eastAsia="ru-RU"/>
              </w:rPr>
              <w:t>.р</w:t>
            </w:r>
            <w:proofErr w:type="gramEnd"/>
            <w:r w:rsidRPr="00E76C6E">
              <w:rPr>
                <w:rFonts w:ascii="Times New Roman" w:hAnsi="Times New Roman"/>
                <w:color w:val="000000"/>
                <w:sz w:val="24"/>
                <w:szCs w:val="24"/>
                <w:lang w:eastAsia="ru-RU"/>
              </w:rPr>
              <w:t>уб</w:t>
            </w:r>
            <w:proofErr w:type="spellEnd"/>
            <w:r w:rsidRPr="00E76C6E">
              <w:rPr>
                <w:rFonts w:ascii="Times New Roman" w:hAnsi="Times New Roman"/>
                <w:color w:val="000000"/>
                <w:sz w:val="24"/>
                <w:szCs w:val="24"/>
                <w:lang w:eastAsia="ru-RU"/>
              </w:rPr>
              <w:t>. (27,9%)</w:t>
            </w:r>
          </w:p>
        </w:tc>
      </w:tr>
      <w:tr w:rsidR="00E76C6E" w:rsidRPr="00E76C6E" w:rsidTr="000E2754">
        <w:tc>
          <w:tcPr>
            <w:tcW w:w="2336"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за счет заемных сре</w:t>
            </w:r>
            <w:proofErr w:type="gramStart"/>
            <w:r w:rsidRPr="00E76C6E">
              <w:rPr>
                <w:rFonts w:ascii="Times New Roman" w:hAnsi="Times New Roman"/>
                <w:color w:val="000000"/>
                <w:sz w:val="24"/>
                <w:szCs w:val="24"/>
                <w:lang w:eastAsia="ru-RU"/>
              </w:rPr>
              <w:t>дств др</w:t>
            </w:r>
            <w:proofErr w:type="gramEnd"/>
            <w:r w:rsidRPr="00E76C6E">
              <w:rPr>
                <w:rFonts w:ascii="Times New Roman" w:hAnsi="Times New Roman"/>
                <w:color w:val="000000"/>
                <w:sz w:val="24"/>
                <w:szCs w:val="24"/>
                <w:lang w:eastAsia="ru-RU"/>
              </w:rPr>
              <w:t xml:space="preserve">угих организаций </w:t>
            </w:r>
          </w:p>
        </w:tc>
        <w:tc>
          <w:tcPr>
            <w:tcW w:w="2963"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 xml:space="preserve">0 </w:t>
            </w:r>
            <w:proofErr w:type="spellStart"/>
            <w:r w:rsidRPr="00E76C6E">
              <w:rPr>
                <w:rFonts w:ascii="Times New Roman" w:hAnsi="Times New Roman"/>
                <w:color w:val="000000"/>
                <w:sz w:val="24"/>
                <w:szCs w:val="24"/>
                <w:lang w:eastAsia="ru-RU"/>
              </w:rPr>
              <w:t>тыс</w:t>
            </w:r>
            <w:proofErr w:type="gramStart"/>
            <w:r w:rsidRPr="00E76C6E">
              <w:rPr>
                <w:rFonts w:ascii="Times New Roman" w:hAnsi="Times New Roman"/>
                <w:color w:val="000000"/>
                <w:sz w:val="24"/>
                <w:szCs w:val="24"/>
                <w:lang w:eastAsia="ru-RU"/>
              </w:rPr>
              <w:t>.р</w:t>
            </w:r>
            <w:proofErr w:type="gramEnd"/>
            <w:r w:rsidRPr="00E76C6E">
              <w:rPr>
                <w:rFonts w:ascii="Times New Roman" w:hAnsi="Times New Roman"/>
                <w:color w:val="000000"/>
                <w:sz w:val="24"/>
                <w:szCs w:val="24"/>
                <w:lang w:eastAsia="ru-RU"/>
              </w:rPr>
              <w:t>уб</w:t>
            </w:r>
            <w:proofErr w:type="spellEnd"/>
            <w:r w:rsidRPr="00E76C6E">
              <w:rPr>
                <w:rFonts w:ascii="Times New Roman" w:hAnsi="Times New Roman"/>
                <w:color w:val="000000"/>
                <w:sz w:val="24"/>
                <w:szCs w:val="24"/>
                <w:lang w:eastAsia="ru-RU"/>
              </w:rPr>
              <w:t>. (0%)</w:t>
            </w:r>
          </w:p>
        </w:tc>
        <w:tc>
          <w:tcPr>
            <w:tcW w:w="2136"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 xml:space="preserve">0 </w:t>
            </w:r>
            <w:proofErr w:type="spellStart"/>
            <w:r w:rsidRPr="00E76C6E">
              <w:rPr>
                <w:rFonts w:ascii="Times New Roman" w:hAnsi="Times New Roman"/>
                <w:color w:val="000000"/>
                <w:sz w:val="24"/>
                <w:szCs w:val="24"/>
                <w:lang w:eastAsia="ru-RU"/>
              </w:rPr>
              <w:t>тыс</w:t>
            </w:r>
            <w:proofErr w:type="gramStart"/>
            <w:r w:rsidRPr="00E76C6E">
              <w:rPr>
                <w:rFonts w:ascii="Times New Roman" w:hAnsi="Times New Roman"/>
                <w:color w:val="000000"/>
                <w:sz w:val="24"/>
                <w:szCs w:val="24"/>
                <w:lang w:eastAsia="ru-RU"/>
              </w:rPr>
              <w:t>.р</w:t>
            </w:r>
            <w:proofErr w:type="gramEnd"/>
            <w:r w:rsidRPr="00E76C6E">
              <w:rPr>
                <w:rFonts w:ascii="Times New Roman" w:hAnsi="Times New Roman"/>
                <w:color w:val="000000"/>
                <w:sz w:val="24"/>
                <w:szCs w:val="24"/>
                <w:lang w:eastAsia="ru-RU"/>
              </w:rPr>
              <w:t>уб</w:t>
            </w:r>
            <w:proofErr w:type="spellEnd"/>
            <w:r w:rsidRPr="00E76C6E">
              <w:rPr>
                <w:rFonts w:ascii="Times New Roman" w:hAnsi="Times New Roman"/>
                <w:color w:val="000000"/>
                <w:sz w:val="24"/>
                <w:szCs w:val="24"/>
                <w:lang w:eastAsia="ru-RU"/>
              </w:rPr>
              <w:t>. (0%)</w:t>
            </w:r>
          </w:p>
        </w:tc>
        <w:tc>
          <w:tcPr>
            <w:tcW w:w="2029"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 xml:space="preserve">0 </w:t>
            </w:r>
            <w:proofErr w:type="spellStart"/>
            <w:r w:rsidRPr="00E76C6E">
              <w:rPr>
                <w:rFonts w:ascii="Times New Roman" w:hAnsi="Times New Roman"/>
                <w:color w:val="000000"/>
                <w:sz w:val="24"/>
                <w:szCs w:val="24"/>
                <w:lang w:eastAsia="ru-RU"/>
              </w:rPr>
              <w:t>тыс</w:t>
            </w:r>
            <w:proofErr w:type="gramStart"/>
            <w:r w:rsidRPr="00E76C6E">
              <w:rPr>
                <w:rFonts w:ascii="Times New Roman" w:hAnsi="Times New Roman"/>
                <w:color w:val="000000"/>
                <w:sz w:val="24"/>
                <w:szCs w:val="24"/>
                <w:lang w:eastAsia="ru-RU"/>
              </w:rPr>
              <w:t>.р</w:t>
            </w:r>
            <w:proofErr w:type="gramEnd"/>
            <w:r w:rsidRPr="00E76C6E">
              <w:rPr>
                <w:rFonts w:ascii="Times New Roman" w:hAnsi="Times New Roman"/>
                <w:color w:val="000000"/>
                <w:sz w:val="24"/>
                <w:szCs w:val="24"/>
                <w:lang w:eastAsia="ru-RU"/>
              </w:rPr>
              <w:t>уб</w:t>
            </w:r>
            <w:proofErr w:type="spellEnd"/>
            <w:r w:rsidRPr="00E76C6E">
              <w:rPr>
                <w:rFonts w:ascii="Times New Roman" w:hAnsi="Times New Roman"/>
                <w:color w:val="000000"/>
                <w:sz w:val="24"/>
                <w:szCs w:val="24"/>
                <w:lang w:eastAsia="ru-RU"/>
              </w:rPr>
              <w:t>. (0%)</w:t>
            </w:r>
          </w:p>
        </w:tc>
      </w:tr>
      <w:tr w:rsidR="00E76C6E" w:rsidRPr="00E76C6E" w:rsidTr="000E2754">
        <w:tc>
          <w:tcPr>
            <w:tcW w:w="2336"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 xml:space="preserve">за счет бюджетных средств   </w:t>
            </w:r>
          </w:p>
        </w:tc>
        <w:tc>
          <w:tcPr>
            <w:tcW w:w="2963"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 xml:space="preserve">331113,7 </w:t>
            </w:r>
            <w:proofErr w:type="spellStart"/>
            <w:r w:rsidRPr="00E76C6E">
              <w:rPr>
                <w:rFonts w:ascii="Times New Roman" w:hAnsi="Times New Roman"/>
                <w:color w:val="000000"/>
                <w:sz w:val="24"/>
                <w:szCs w:val="24"/>
                <w:lang w:eastAsia="ru-RU"/>
              </w:rPr>
              <w:t>тыс</w:t>
            </w:r>
            <w:proofErr w:type="gramStart"/>
            <w:r w:rsidRPr="00E76C6E">
              <w:rPr>
                <w:rFonts w:ascii="Times New Roman" w:hAnsi="Times New Roman"/>
                <w:color w:val="000000"/>
                <w:sz w:val="24"/>
                <w:szCs w:val="24"/>
                <w:lang w:eastAsia="ru-RU"/>
              </w:rPr>
              <w:t>.р</w:t>
            </w:r>
            <w:proofErr w:type="gramEnd"/>
            <w:r w:rsidRPr="00E76C6E">
              <w:rPr>
                <w:rFonts w:ascii="Times New Roman" w:hAnsi="Times New Roman"/>
                <w:color w:val="000000"/>
                <w:sz w:val="24"/>
                <w:szCs w:val="24"/>
                <w:lang w:eastAsia="ru-RU"/>
              </w:rPr>
              <w:t>уб</w:t>
            </w:r>
            <w:proofErr w:type="spellEnd"/>
            <w:r w:rsidRPr="00E76C6E">
              <w:rPr>
                <w:rFonts w:ascii="Times New Roman" w:hAnsi="Times New Roman"/>
                <w:color w:val="000000"/>
                <w:sz w:val="24"/>
                <w:szCs w:val="24"/>
                <w:lang w:eastAsia="ru-RU"/>
              </w:rPr>
              <w:t>.  (89,9%)</w:t>
            </w:r>
          </w:p>
        </w:tc>
        <w:tc>
          <w:tcPr>
            <w:tcW w:w="2136"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78166,3тыс</w:t>
            </w:r>
            <w:proofErr w:type="gramStart"/>
            <w:r w:rsidRPr="00E76C6E">
              <w:rPr>
                <w:rFonts w:ascii="Times New Roman" w:hAnsi="Times New Roman"/>
                <w:color w:val="000000"/>
                <w:sz w:val="24"/>
                <w:szCs w:val="24"/>
                <w:lang w:eastAsia="ru-RU"/>
              </w:rPr>
              <w:t>.р</w:t>
            </w:r>
            <w:proofErr w:type="gramEnd"/>
            <w:r w:rsidRPr="00E76C6E">
              <w:rPr>
                <w:rFonts w:ascii="Times New Roman" w:hAnsi="Times New Roman"/>
                <w:color w:val="000000"/>
                <w:sz w:val="24"/>
                <w:szCs w:val="24"/>
                <w:lang w:eastAsia="ru-RU"/>
              </w:rPr>
              <w:t>уб.  (71,4%)</w:t>
            </w:r>
          </w:p>
        </w:tc>
        <w:tc>
          <w:tcPr>
            <w:tcW w:w="2029"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76443,3тыс</w:t>
            </w:r>
            <w:proofErr w:type="gramStart"/>
            <w:r w:rsidRPr="00E76C6E">
              <w:rPr>
                <w:rFonts w:ascii="Times New Roman" w:hAnsi="Times New Roman"/>
                <w:color w:val="000000"/>
                <w:sz w:val="24"/>
                <w:szCs w:val="24"/>
                <w:lang w:eastAsia="ru-RU"/>
              </w:rPr>
              <w:t>.р</w:t>
            </w:r>
            <w:proofErr w:type="gramEnd"/>
            <w:r w:rsidRPr="00E76C6E">
              <w:rPr>
                <w:rFonts w:ascii="Times New Roman" w:hAnsi="Times New Roman"/>
                <w:color w:val="000000"/>
                <w:sz w:val="24"/>
                <w:szCs w:val="24"/>
                <w:lang w:eastAsia="ru-RU"/>
              </w:rPr>
              <w:t>уб.  (71%)</w:t>
            </w:r>
          </w:p>
        </w:tc>
      </w:tr>
      <w:tr w:rsidR="00E76C6E" w:rsidRPr="00E76C6E" w:rsidTr="000E2754">
        <w:tc>
          <w:tcPr>
            <w:tcW w:w="2336"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за счет средств внебюджетного фонда</w:t>
            </w:r>
          </w:p>
        </w:tc>
        <w:tc>
          <w:tcPr>
            <w:tcW w:w="2963"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 xml:space="preserve">0 </w:t>
            </w:r>
            <w:proofErr w:type="spellStart"/>
            <w:r w:rsidRPr="00E76C6E">
              <w:rPr>
                <w:rFonts w:ascii="Times New Roman" w:hAnsi="Times New Roman"/>
                <w:color w:val="000000"/>
                <w:sz w:val="24"/>
                <w:szCs w:val="24"/>
                <w:lang w:eastAsia="ru-RU"/>
              </w:rPr>
              <w:t>тыс</w:t>
            </w:r>
            <w:proofErr w:type="gramStart"/>
            <w:r w:rsidRPr="00E76C6E">
              <w:rPr>
                <w:rFonts w:ascii="Times New Roman" w:hAnsi="Times New Roman"/>
                <w:color w:val="000000"/>
                <w:sz w:val="24"/>
                <w:szCs w:val="24"/>
                <w:lang w:eastAsia="ru-RU"/>
              </w:rPr>
              <w:t>.р</w:t>
            </w:r>
            <w:proofErr w:type="gramEnd"/>
            <w:r w:rsidRPr="00E76C6E">
              <w:rPr>
                <w:rFonts w:ascii="Times New Roman" w:hAnsi="Times New Roman"/>
                <w:color w:val="000000"/>
                <w:sz w:val="24"/>
                <w:szCs w:val="24"/>
                <w:lang w:eastAsia="ru-RU"/>
              </w:rPr>
              <w:t>уб</w:t>
            </w:r>
            <w:proofErr w:type="spellEnd"/>
            <w:r w:rsidRPr="00E76C6E">
              <w:rPr>
                <w:rFonts w:ascii="Times New Roman" w:hAnsi="Times New Roman"/>
                <w:color w:val="000000"/>
                <w:sz w:val="24"/>
                <w:szCs w:val="24"/>
                <w:lang w:eastAsia="ru-RU"/>
              </w:rPr>
              <w:t xml:space="preserve">  (0%)</w:t>
            </w:r>
          </w:p>
        </w:tc>
        <w:tc>
          <w:tcPr>
            <w:tcW w:w="2136"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 xml:space="preserve">0 </w:t>
            </w:r>
            <w:proofErr w:type="spellStart"/>
            <w:r w:rsidRPr="00E76C6E">
              <w:rPr>
                <w:rFonts w:ascii="Times New Roman" w:hAnsi="Times New Roman"/>
                <w:color w:val="000000"/>
                <w:sz w:val="24"/>
                <w:szCs w:val="24"/>
                <w:lang w:eastAsia="ru-RU"/>
              </w:rPr>
              <w:t>тыс</w:t>
            </w:r>
            <w:proofErr w:type="gramStart"/>
            <w:r w:rsidRPr="00E76C6E">
              <w:rPr>
                <w:rFonts w:ascii="Times New Roman" w:hAnsi="Times New Roman"/>
                <w:color w:val="000000"/>
                <w:sz w:val="24"/>
                <w:szCs w:val="24"/>
                <w:lang w:eastAsia="ru-RU"/>
              </w:rPr>
              <w:t>.р</w:t>
            </w:r>
            <w:proofErr w:type="gramEnd"/>
            <w:r w:rsidRPr="00E76C6E">
              <w:rPr>
                <w:rFonts w:ascii="Times New Roman" w:hAnsi="Times New Roman"/>
                <w:color w:val="000000"/>
                <w:sz w:val="24"/>
                <w:szCs w:val="24"/>
                <w:lang w:eastAsia="ru-RU"/>
              </w:rPr>
              <w:t>уб</w:t>
            </w:r>
            <w:proofErr w:type="spellEnd"/>
            <w:r w:rsidRPr="00E76C6E">
              <w:rPr>
                <w:rFonts w:ascii="Times New Roman" w:hAnsi="Times New Roman"/>
                <w:color w:val="000000"/>
                <w:sz w:val="24"/>
                <w:szCs w:val="24"/>
                <w:lang w:eastAsia="ru-RU"/>
              </w:rPr>
              <w:t xml:space="preserve">  (0%)</w:t>
            </w:r>
          </w:p>
        </w:tc>
        <w:tc>
          <w:tcPr>
            <w:tcW w:w="2029"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 xml:space="preserve">0 </w:t>
            </w:r>
            <w:proofErr w:type="spellStart"/>
            <w:r w:rsidRPr="00E76C6E">
              <w:rPr>
                <w:rFonts w:ascii="Times New Roman" w:hAnsi="Times New Roman"/>
                <w:color w:val="000000"/>
                <w:sz w:val="24"/>
                <w:szCs w:val="24"/>
                <w:lang w:eastAsia="ru-RU"/>
              </w:rPr>
              <w:t>тыс</w:t>
            </w:r>
            <w:proofErr w:type="gramStart"/>
            <w:r w:rsidRPr="00E76C6E">
              <w:rPr>
                <w:rFonts w:ascii="Times New Roman" w:hAnsi="Times New Roman"/>
                <w:color w:val="000000"/>
                <w:sz w:val="24"/>
                <w:szCs w:val="24"/>
                <w:lang w:eastAsia="ru-RU"/>
              </w:rPr>
              <w:t>.р</w:t>
            </w:r>
            <w:proofErr w:type="gramEnd"/>
            <w:r w:rsidRPr="00E76C6E">
              <w:rPr>
                <w:rFonts w:ascii="Times New Roman" w:hAnsi="Times New Roman"/>
                <w:color w:val="000000"/>
                <w:sz w:val="24"/>
                <w:szCs w:val="24"/>
                <w:lang w:eastAsia="ru-RU"/>
              </w:rPr>
              <w:t>уб</w:t>
            </w:r>
            <w:proofErr w:type="spellEnd"/>
            <w:r w:rsidRPr="00E76C6E">
              <w:rPr>
                <w:rFonts w:ascii="Times New Roman" w:hAnsi="Times New Roman"/>
                <w:color w:val="000000"/>
                <w:sz w:val="24"/>
                <w:szCs w:val="24"/>
                <w:lang w:eastAsia="ru-RU"/>
              </w:rPr>
              <w:t xml:space="preserve">  (0%)</w:t>
            </w:r>
          </w:p>
        </w:tc>
      </w:tr>
      <w:tr w:rsidR="00E76C6E" w:rsidRPr="00E76C6E" w:rsidTr="000E2754">
        <w:tc>
          <w:tcPr>
            <w:tcW w:w="2336"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прочие</w:t>
            </w:r>
          </w:p>
        </w:tc>
        <w:tc>
          <w:tcPr>
            <w:tcW w:w="2963"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 xml:space="preserve">1200 </w:t>
            </w:r>
            <w:proofErr w:type="spellStart"/>
            <w:r w:rsidRPr="00E76C6E">
              <w:rPr>
                <w:rFonts w:ascii="Times New Roman" w:hAnsi="Times New Roman"/>
                <w:color w:val="000000"/>
                <w:sz w:val="24"/>
                <w:szCs w:val="24"/>
                <w:lang w:eastAsia="ru-RU"/>
              </w:rPr>
              <w:t>тыс</w:t>
            </w:r>
            <w:proofErr w:type="gramStart"/>
            <w:r w:rsidRPr="00E76C6E">
              <w:rPr>
                <w:rFonts w:ascii="Times New Roman" w:hAnsi="Times New Roman"/>
                <w:color w:val="000000"/>
                <w:sz w:val="24"/>
                <w:szCs w:val="24"/>
                <w:lang w:eastAsia="ru-RU"/>
              </w:rPr>
              <w:t>.р</w:t>
            </w:r>
            <w:proofErr w:type="gramEnd"/>
            <w:r w:rsidRPr="00E76C6E">
              <w:rPr>
                <w:rFonts w:ascii="Times New Roman" w:hAnsi="Times New Roman"/>
                <w:color w:val="000000"/>
                <w:sz w:val="24"/>
                <w:szCs w:val="24"/>
                <w:lang w:eastAsia="ru-RU"/>
              </w:rPr>
              <w:t>уб</w:t>
            </w:r>
            <w:proofErr w:type="spellEnd"/>
            <w:r w:rsidRPr="00E76C6E">
              <w:rPr>
                <w:rFonts w:ascii="Times New Roman" w:hAnsi="Times New Roman"/>
                <w:color w:val="000000"/>
                <w:sz w:val="24"/>
                <w:szCs w:val="24"/>
                <w:lang w:eastAsia="ru-RU"/>
              </w:rPr>
              <w:t>. (0,3%)</w:t>
            </w:r>
          </w:p>
        </w:tc>
        <w:tc>
          <w:tcPr>
            <w:tcW w:w="2136"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 xml:space="preserve">1250 </w:t>
            </w:r>
            <w:proofErr w:type="spellStart"/>
            <w:r w:rsidRPr="00E76C6E">
              <w:rPr>
                <w:rFonts w:ascii="Times New Roman" w:hAnsi="Times New Roman"/>
                <w:color w:val="000000"/>
                <w:sz w:val="24"/>
                <w:szCs w:val="24"/>
                <w:lang w:eastAsia="ru-RU"/>
              </w:rPr>
              <w:t>тыс</w:t>
            </w:r>
            <w:proofErr w:type="gramStart"/>
            <w:r w:rsidRPr="00E76C6E">
              <w:rPr>
                <w:rFonts w:ascii="Times New Roman" w:hAnsi="Times New Roman"/>
                <w:color w:val="000000"/>
                <w:sz w:val="24"/>
                <w:szCs w:val="24"/>
                <w:lang w:eastAsia="ru-RU"/>
              </w:rPr>
              <w:t>.р</w:t>
            </w:r>
            <w:proofErr w:type="gramEnd"/>
            <w:r w:rsidRPr="00E76C6E">
              <w:rPr>
                <w:rFonts w:ascii="Times New Roman" w:hAnsi="Times New Roman"/>
                <w:color w:val="000000"/>
                <w:sz w:val="24"/>
                <w:szCs w:val="24"/>
                <w:lang w:eastAsia="ru-RU"/>
              </w:rPr>
              <w:t>уб</w:t>
            </w:r>
            <w:proofErr w:type="spellEnd"/>
            <w:r w:rsidRPr="00E76C6E">
              <w:rPr>
                <w:rFonts w:ascii="Times New Roman" w:hAnsi="Times New Roman"/>
                <w:color w:val="000000"/>
                <w:sz w:val="24"/>
                <w:szCs w:val="24"/>
                <w:lang w:eastAsia="ru-RU"/>
              </w:rPr>
              <w:t>. (1,2%)</w:t>
            </w:r>
          </w:p>
        </w:tc>
        <w:tc>
          <w:tcPr>
            <w:tcW w:w="2029" w:type="dxa"/>
          </w:tcPr>
          <w:p w:rsidR="00E76C6E" w:rsidRPr="00E76C6E" w:rsidRDefault="00E76C6E" w:rsidP="00E76C6E">
            <w:pPr>
              <w:jc w:val="both"/>
              <w:rPr>
                <w:rFonts w:ascii="Times New Roman" w:hAnsi="Times New Roman"/>
                <w:color w:val="000000"/>
                <w:sz w:val="24"/>
                <w:szCs w:val="24"/>
                <w:lang w:eastAsia="ru-RU"/>
              </w:rPr>
            </w:pPr>
            <w:r w:rsidRPr="00E76C6E">
              <w:rPr>
                <w:rFonts w:ascii="Times New Roman" w:hAnsi="Times New Roman"/>
                <w:color w:val="000000"/>
                <w:sz w:val="24"/>
                <w:szCs w:val="24"/>
                <w:lang w:eastAsia="ru-RU"/>
              </w:rPr>
              <w:t xml:space="preserve">1270 </w:t>
            </w:r>
            <w:proofErr w:type="spellStart"/>
            <w:r w:rsidRPr="00E76C6E">
              <w:rPr>
                <w:rFonts w:ascii="Times New Roman" w:hAnsi="Times New Roman"/>
                <w:color w:val="000000"/>
                <w:sz w:val="24"/>
                <w:szCs w:val="24"/>
                <w:lang w:eastAsia="ru-RU"/>
              </w:rPr>
              <w:t>тыс</w:t>
            </w:r>
            <w:proofErr w:type="gramStart"/>
            <w:r w:rsidRPr="00E76C6E">
              <w:rPr>
                <w:rFonts w:ascii="Times New Roman" w:hAnsi="Times New Roman"/>
                <w:color w:val="000000"/>
                <w:sz w:val="24"/>
                <w:szCs w:val="24"/>
                <w:lang w:eastAsia="ru-RU"/>
              </w:rPr>
              <w:t>.р</w:t>
            </w:r>
            <w:proofErr w:type="gramEnd"/>
            <w:r w:rsidRPr="00E76C6E">
              <w:rPr>
                <w:rFonts w:ascii="Times New Roman" w:hAnsi="Times New Roman"/>
                <w:color w:val="000000"/>
                <w:sz w:val="24"/>
                <w:szCs w:val="24"/>
                <w:lang w:eastAsia="ru-RU"/>
              </w:rPr>
              <w:t>уб</w:t>
            </w:r>
            <w:proofErr w:type="spellEnd"/>
            <w:r w:rsidRPr="00E76C6E">
              <w:rPr>
                <w:rFonts w:ascii="Times New Roman" w:hAnsi="Times New Roman"/>
                <w:color w:val="000000"/>
                <w:sz w:val="24"/>
                <w:szCs w:val="24"/>
                <w:lang w:eastAsia="ru-RU"/>
              </w:rPr>
              <w:t>. (1,1%)</w:t>
            </w:r>
          </w:p>
        </w:tc>
      </w:tr>
    </w:tbl>
    <w:p w:rsidR="00E76C6E" w:rsidRPr="008403E8" w:rsidRDefault="00E76C6E" w:rsidP="008403E8">
      <w:pPr>
        <w:spacing w:after="0" w:line="360" w:lineRule="auto"/>
        <w:jc w:val="both"/>
        <w:rPr>
          <w:rFonts w:ascii="Times New Roman" w:hAnsi="Times New Roman" w:cs="Times New Roman"/>
          <w:sz w:val="28"/>
          <w:szCs w:val="28"/>
        </w:rPr>
      </w:pP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В объеме бюджетных средств в 2023 году 83,5 %  (306037,4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приходится на федеральный бюджет, что связано с реализацией следующих инвестиционных проектов:</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Строительство здания для размещения общеобразовательной школы на 500 учащихся с физкультурно-оздоровительным комплексом в </w:t>
      </w:r>
      <w:proofErr w:type="spellStart"/>
      <w:r w:rsidRPr="008403E8">
        <w:rPr>
          <w:rFonts w:ascii="Times New Roman" w:hAnsi="Times New Roman" w:cs="Times New Roman"/>
          <w:sz w:val="28"/>
          <w:szCs w:val="28"/>
        </w:rPr>
        <w:t>г</w:t>
      </w:r>
      <w:proofErr w:type="gramStart"/>
      <w:r w:rsidRPr="008403E8">
        <w:rPr>
          <w:rFonts w:ascii="Times New Roman" w:hAnsi="Times New Roman" w:cs="Times New Roman"/>
          <w:sz w:val="28"/>
          <w:szCs w:val="28"/>
        </w:rPr>
        <w:t>.Н</w:t>
      </w:r>
      <w:proofErr w:type="gramEnd"/>
      <w:r w:rsidRPr="008403E8">
        <w:rPr>
          <w:rFonts w:ascii="Times New Roman" w:hAnsi="Times New Roman" w:cs="Times New Roman"/>
          <w:sz w:val="28"/>
          <w:szCs w:val="28"/>
        </w:rPr>
        <w:t>олинск</w:t>
      </w:r>
      <w:proofErr w:type="spellEnd"/>
      <w:r w:rsidRPr="008403E8">
        <w:rPr>
          <w:rFonts w:ascii="Times New Roman" w:hAnsi="Times New Roman" w:cs="Times New Roman"/>
          <w:sz w:val="28"/>
          <w:szCs w:val="28"/>
        </w:rPr>
        <w:t xml:space="preserve">   в рамках государственной программы Кировской области «Развитие образования» 151850,4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lastRenderedPageBreak/>
        <w:t xml:space="preserve">Поликлиника на 200 посещений в смену в </w:t>
      </w:r>
      <w:proofErr w:type="spellStart"/>
      <w:r w:rsidRPr="008403E8">
        <w:rPr>
          <w:rFonts w:ascii="Times New Roman" w:hAnsi="Times New Roman" w:cs="Times New Roman"/>
          <w:sz w:val="28"/>
          <w:szCs w:val="28"/>
        </w:rPr>
        <w:t>г</w:t>
      </w:r>
      <w:proofErr w:type="gramStart"/>
      <w:r w:rsidRPr="008403E8">
        <w:rPr>
          <w:rFonts w:ascii="Times New Roman" w:hAnsi="Times New Roman" w:cs="Times New Roman"/>
          <w:sz w:val="28"/>
          <w:szCs w:val="28"/>
        </w:rPr>
        <w:t>.Н</w:t>
      </w:r>
      <w:proofErr w:type="gramEnd"/>
      <w:r w:rsidRPr="008403E8">
        <w:rPr>
          <w:rFonts w:ascii="Times New Roman" w:hAnsi="Times New Roman" w:cs="Times New Roman"/>
          <w:sz w:val="28"/>
          <w:szCs w:val="28"/>
        </w:rPr>
        <w:t>олинск</w:t>
      </w:r>
      <w:proofErr w:type="spellEnd"/>
      <w:r w:rsidRPr="008403E8">
        <w:rPr>
          <w:rFonts w:ascii="Times New Roman" w:hAnsi="Times New Roman" w:cs="Times New Roman"/>
          <w:sz w:val="28"/>
          <w:szCs w:val="28"/>
        </w:rPr>
        <w:t xml:space="preserve"> Кировской области   КОГБУЗ «Нолинская ЦРБ»   в рамках региональной программы  «Модернизация первичного звена здравоохранения Кировской области »  97  000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Поставка модульных конструкций офисов врачей общей практики и </w:t>
      </w:r>
      <w:proofErr w:type="spellStart"/>
      <w:r w:rsidRPr="008403E8">
        <w:rPr>
          <w:rFonts w:ascii="Times New Roman" w:hAnsi="Times New Roman" w:cs="Times New Roman"/>
          <w:sz w:val="28"/>
          <w:szCs w:val="28"/>
        </w:rPr>
        <w:t>ФАпов</w:t>
      </w:r>
      <w:proofErr w:type="spellEnd"/>
      <w:r w:rsidRPr="008403E8">
        <w:rPr>
          <w:rFonts w:ascii="Times New Roman" w:hAnsi="Times New Roman" w:cs="Times New Roman"/>
          <w:sz w:val="28"/>
          <w:szCs w:val="28"/>
        </w:rPr>
        <w:t xml:space="preserve"> в 8-ми населенных пунктах района в рамках региональной программы  «Модернизация первичного звена здравоохранения Кировской области »  52 100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Реализация национального проекта «Культура»  регионального проекта «Культурная среда»:</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создание модельной библиотеки на базе </w:t>
      </w:r>
      <w:proofErr w:type="spellStart"/>
      <w:r w:rsidRPr="008403E8">
        <w:rPr>
          <w:rFonts w:ascii="Times New Roman" w:hAnsi="Times New Roman" w:cs="Times New Roman"/>
          <w:sz w:val="28"/>
          <w:szCs w:val="28"/>
        </w:rPr>
        <w:t>Шварихинской</w:t>
      </w:r>
      <w:proofErr w:type="spellEnd"/>
      <w:r w:rsidRPr="008403E8">
        <w:rPr>
          <w:rFonts w:ascii="Times New Roman" w:hAnsi="Times New Roman" w:cs="Times New Roman"/>
          <w:sz w:val="28"/>
          <w:szCs w:val="28"/>
        </w:rPr>
        <w:t xml:space="preserve"> сельской библиотеки-филиала  МКУК «Нолинская ЦБС» в сумме 3005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техническое оснащение музея  истории и краеведения – приобретение витрин, ноутбука, мультимедийного оборудования, монтаж системы АПС в сумме 2082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в 2024 году  73,6% (243 537,2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Строительство здания для размещения общеобразовательной школы на 500 учащихся с физкультурно-оздоровительным комплексом в </w:t>
      </w:r>
      <w:proofErr w:type="spellStart"/>
      <w:r w:rsidRPr="008403E8">
        <w:rPr>
          <w:rFonts w:ascii="Times New Roman" w:hAnsi="Times New Roman" w:cs="Times New Roman"/>
          <w:sz w:val="28"/>
          <w:szCs w:val="28"/>
        </w:rPr>
        <w:t>г</w:t>
      </w:r>
      <w:proofErr w:type="gramStart"/>
      <w:r w:rsidRPr="008403E8">
        <w:rPr>
          <w:rFonts w:ascii="Times New Roman" w:hAnsi="Times New Roman" w:cs="Times New Roman"/>
          <w:sz w:val="28"/>
          <w:szCs w:val="28"/>
        </w:rPr>
        <w:t>.Н</w:t>
      </w:r>
      <w:proofErr w:type="gramEnd"/>
      <w:r w:rsidRPr="008403E8">
        <w:rPr>
          <w:rFonts w:ascii="Times New Roman" w:hAnsi="Times New Roman" w:cs="Times New Roman"/>
          <w:sz w:val="28"/>
          <w:szCs w:val="28"/>
        </w:rPr>
        <w:t>олинск</w:t>
      </w:r>
      <w:proofErr w:type="spellEnd"/>
      <w:r w:rsidRPr="008403E8">
        <w:rPr>
          <w:rFonts w:ascii="Times New Roman" w:hAnsi="Times New Roman" w:cs="Times New Roman"/>
          <w:sz w:val="28"/>
          <w:szCs w:val="28"/>
        </w:rPr>
        <w:t xml:space="preserve">   в рамках государственной программы Кировской области «Развитие образования» 237 587,2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 xml:space="preserve">.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Остальные средства  – на приобретение основных средств учреждениями областной формы собственности</w:t>
      </w:r>
      <w:proofErr w:type="gramStart"/>
      <w:r w:rsidRPr="008403E8">
        <w:rPr>
          <w:rFonts w:ascii="Times New Roman" w:hAnsi="Times New Roman" w:cs="Times New Roman"/>
          <w:sz w:val="28"/>
          <w:szCs w:val="28"/>
        </w:rPr>
        <w:t xml:space="preserve"> .</w:t>
      </w:r>
      <w:proofErr w:type="gramEnd"/>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в 2025 году  2,9 % (2 250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на приобретение  основных средств учреждениями областной формы собственности.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в 2026 году  0 %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За счет средств регионального бюджета в 2023 году 15,6 %  (57 312,8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планируется реализация следующих инвестиционных проектов:</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Строительство здания для размещения общеобразовательной школы на 500 учащихся с физкультурно-оздоровительным комплексом в </w:t>
      </w:r>
      <w:proofErr w:type="spellStart"/>
      <w:r w:rsidRPr="008403E8">
        <w:rPr>
          <w:rFonts w:ascii="Times New Roman" w:hAnsi="Times New Roman" w:cs="Times New Roman"/>
          <w:sz w:val="28"/>
          <w:szCs w:val="28"/>
        </w:rPr>
        <w:t>г</w:t>
      </w:r>
      <w:proofErr w:type="gramStart"/>
      <w:r w:rsidRPr="008403E8">
        <w:rPr>
          <w:rFonts w:ascii="Times New Roman" w:hAnsi="Times New Roman" w:cs="Times New Roman"/>
          <w:sz w:val="28"/>
          <w:szCs w:val="28"/>
        </w:rPr>
        <w:t>.Н</w:t>
      </w:r>
      <w:proofErr w:type="gramEnd"/>
      <w:r w:rsidRPr="008403E8">
        <w:rPr>
          <w:rFonts w:ascii="Times New Roman" w:hAnsi="Times New Roman" w:cs="Times New Roman"/>
          <w:sz w:val="28"/>
          <w:szCs w:val="28"/>
        </w:rPr>
        <w:t>олинск</w:t>
      </w:r>
      <w:proofErr w:type="spellEnd"/>
      <w:r w:rsidRPr="008403E8">
        <w:rPr>
          <w:rFonts w:ascii="Times New Roman" w:hAnsi="Times New Roman" w:cs="Times New Roman"/>
          <w:sz w:val="28"/>
          <w:szCs w:val="28"/>
        </w:rPr>
        <w:t xml:space="preserve">   в </w:t>
      </w:r>
      <w:r w:rsidRPr="008403E8">
        <w:rPr>
          <w:rFonts w:ascii="Times New Roman" w:hAnsi="Times New Roman" w:cs="Times New Roman"/>
          <w:sz w:val="28"/>
          <w:szCs w:val="28"/>
        </w:rPr>
        <w:lastRenderedPageBreak/>
        <w:t xml:space="preserve">рамках государственной программы Кировской области «Развитие образования» 9692,6 </w:t>
      </w:r>
      <w:proofErr w:type="spellStart"/>
      <w:r w:rsidRPr="008403E8">
        <w:rPr>
          <w:rFonts w:ascii="Times New Roman" w:hAnsi="Times New Roman" w:cs="Times New Roman"/>
          <w:sz w:val="28"/>
          <w:szCs w:val="28"/>
        </w:rPr>
        <w:t>тыс.руб</w:t>
      </w:r>
      <w:proofErr w:type="spellEnd"/>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Реализация национального проекта «Культура»  регионального проекта «Культурная среда»:</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создание модельной библиотеки на базе </w:t>
      </w:r>
      <w:proofErr w:type="spellStart"/>
      <w:r w:rsidRPr="008403E8">
        <w:rPr>
          <w:rFonts w:ascii="Times New Roman" w:hAnsi="Times New Roman" w:cs="Times New Roman"/>
          <w:sz w:val="28"/>
          <w:szCs w:val="28"/>
        </w:rPr>
        <w:t>Шварихинской</w:t>
      </w:r>
      <w:proofErr w:type="spellEnd"/>
      <w:r w:rsidRPr="008403E8">
        <w:rPr>
          <w:rFonts w:ascii="Times New Roman" w:hAnsi="Times New Roman" w:cs="Times New Roman"/>
          <w:sz w:val="28"/>
          <w:szCs w:val="28"/>
        </w:rPr>
        <w:t xml:space="preserve"> сельской библиотеки-филиала  МКУК «Нолинская ЦБС» в сумме 10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техническое оснащение музея  истории и краеведения – приобретение витрин, ноутбука, мультимедийного оборудования, монтаж системы АПС в сумме 379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xml:space="preserve">.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в рамках </w:t>
      </w:r>
      <w:proofErr w:type="spellStart"/>
      <w:r w:rsidRPr="008403E8">
        <w:rPr>
          <w:rFonts w:ascii="Times New Roman" w:hAnsi="Times New Roman" w:cs="Times New Roman"/>
          <w:sz w:val="28"/>
          <w:szCs w:val="28"/>
        </w:rPr>
        <w:t>гос</w:t>
      </w:r>
      <w:proofErr w:type="gramStart"/>
      <w:r w:rsidRPr="008403E8">
        <w:rPr>
          <w:rFonts w:ascii="Times New Roman" w:hAnsi="Times New Roman" w:cs="Times New Roman"/>
          <w:sz w:val="28"/>
          <w:szCs w:val="28"/>
        </w:rPr>
        <w:t>.п</w:t>
      </w:r>
      <w:proofErr w:type="gramEnd"/>
      <w:r w:rsidRPr="008403E8">
        <w:rPr>
          <w:rFonts w:ascii="Times New Roman" w:hAnsi="Times New Roman" w:cs="Times New Roman"/>
          <w:sz w:val="28"/>
          <w:szCs w:val="28"/>
        </w:rPr>
        <w:t>рограмма</w:t>
      </w:r>
      <w:proofErr w:type="spellEnd"/>
      <w:r w:rsidRPr="008403E8">
        <w:rPr>
          <w:rFonts w:ascii="Times New Roman" w:hAnsi="Times New Roman" w:cs="Times New Roman"/>
          <w:sz w:val="28"/>
          <w:szCs w:val="28"/>
        </w:rPr>
        <w:t xml:space="preserve"> Кировской области  "Развитие физической культуры и спорта» - приобретение автобуса и снегохода для МКУ "Спортивная школа Нолинского района Кировской области" в сумме 8300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Остальные средства       – на приобретение основных средств учреждениями областной формы собственности.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в 2024 году  25,5% (84 334,5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Строительство здания для размещения общеобразовательной школы на 500 учащихся с физкультурно-оздоровительным комплексом в </w:t>
      </w:r>
      <w:proofErr w:type="spellStart"/>
      <w:r w:rsidRPr="008403E8">
        <w:rPr>
          <w:rFonts w:ascii="Times New Roman" w:hAnsi="Times New Roman" w:cs="Times New Roman"/>
          <w:sz w:val="28"/>
          <w:szCs w:val="28"/>
        </w:rPr>
        <w:t>г</w:t>
      </w:r>
      <w:proofErr w:type="gramStart"/>
      <w:r w:rsidRPr="008403E8">
        <w:rPr>
          <w:rFonts w:ascii="Times New Roman" w:hAnsi="Times New Roman" w:cs="Times New Roman"/>
          <w:sz w:val="28"/>
          <w:szCs w:val="28"/>
        </w:rPr>
        <w:t>.Н</w:t>
      </w:r>
      <w:proofErr w:type="gramEnd"/>
      <w:r w:rsidRPr="008403E8">
        <w:rPr>
          <w:rFonts w:ascii="Times New Roman" w:hAnsi="Times New Roman" w:cs="Times New Roman"/>
          <w:sz w:val="28"/>
          <w:szCs w:val="28"/>
        </w:rPr>
        <w:t>олинск</w:t>
      </w:r>
      <w:proofErr w:type="spellEnd"/>
      <w:r w:rsidRPr="008403E8">
        <w:rPr>
          <w:rFonts w:ascii="Times New Roman" w:hAnsi="Times New Roman" w:cs="Times New Roman"/>
          <w:sz w:val="28"/>
          <w:szCs w:val="28"/>
        </w:rPr>
        <w:t xml:space="preserve">   в рамках государственной программы Кировской области «Развитие образования» 15 165,2 </w:t>
      </w:r>
      <w:proofErr w:type="spellStart"/>
      <w:r w:rsidRPr="008403E8">
        <w:rPr>
          <w:rFonts w:ascii="Times New Roman" w:hAnsi="Times New Roman" w:cs="Times New Roman"/>
          <w:sz w:val="28"/>
          <w:szCs w:val="28"/>
        </w:rPr>
        <w:t>тыс.руб</w:t>
      </w:r>
      <w:proofErr w:type="spellEnd"/>
      <w:r w:rsidRPr="008403E8">
        <w:rPr>
          <w:rFonts w:ascii="Times New Roman" w:hAnsi="Times New Roman" w:cs="Times New Roman"/>
          <w:sz w:val="28"/>
          <w:szCs w:val="28"/>
        </w:rPr>
        <w:t>.</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Остальные средства       – на приобретение основных средств учреждениями областной формы собственности.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в 2025 году  93,2% (72 884,3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на приобретение  основных средств учреждениями областной формы собственности.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в 2026 году  96,7% (73 899,3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на приобретение  основных средств учреждениями областной формы собственности.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За счет средств местного бюджета в 2023 году  0,9 % ( 3342,9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 планируется реализация следующих инвестиционных проектов:</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lastRenderedPageBreak/>
        <w:t>Реализация национального проекта «Культура»  регионального проекта «Культурная среда»:</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создание модельной библиотеки на базе </w:t>
      </w:r>
      <w:proofErr w:type="spellStart"/>
      <w:r w:rsidRPr="008403E8">
        <w:rPr>
          <w:rFonts w:ascii="Times New Roman" w:hAnsi="Times New Roman" w:cs="Times New Roman"/>
          <w:sz w:val="28"/>
          <w:szCs w:val="28"/>
        </w:rPr>
        <w:t>Шварихинской</w:t>
      </w:r>
      <w:proofErr w:type="spellEnd"/>
      <w:r w:rsidRPr="008403E8">
        <w:rPr>
          <w:rFonts w:ascii="Times New Roman" w:hAnsi="Times New Roman" w:cs="Times New Roman"/>
          <w:sz w:val="28"/>
          <w:szCs w:val="28"/>
        </w:rPr>
        <w:t xml:space="preserve"> сельской библиотеки-филиала  МКУК «Нолинская ЦБС»- </w:t>
      </w:r>
      <w:proofErr w:type="spellStart"/>
      <w:r w:rsidRPr="008403E8">
        <w:rPr>
          <w:rFonts w:ascii="Times New Roman" w:hAnsi="Times New Roman" w:cs="Times New Roman"/>
          <w:sz w:val="28"/>
          <w:szCs w:val="28"/>
        </w:rPr>
        <w:t>софинансирование</w:t>
      </w:r>
      <w:proofErr w:type="spellEnd"/>
      <w:r w:rsidRPr="008403E8">
        <w:rPr>
          <w:rFonts w:ascii="Times New Roman" w:hAnsi="Times New Roman" w:cs="Times New Roman"/>
          <w:sz w:val="28"/>
          <w:szCs w:val="28"/>
        </w:rPr>
        <w:t xml:space="preserve"> к проекту.</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 техническое оснащение музея  истории и краеведения – приобретение витрин, ноутбука, мультимедийного оборудования, монтаж системы АПС - </w:t>
      </w:r>
      <w:proofErr w:type="spellStart"/>
      <w:r w:rsidRPr="008403E8">
        <w:rPr>
          <w:rFonts w:ascii="Times New Roman" w:hAnsi="Times New Roman" w:cs="Times New Roman"/>
          <w:sz w:val="28"/>
          <w:szCs w:val="28"/>
        </w:rPr>
        <w:t>софинансирование</w:t>
      </w:r>
      <w:proofErr w:type="spellEnd"/>
      <w:r w:rsidRPr="008403E8">
        <w:rPr>
          <w:rFonts w:ascii="Times New Roman" w:hAnsi="Times New Roman" w:cs="Times New Roman"/>
          <w:sz w:val="28"/>
          <w:szCs w:val="28"/>
        </w:rPr>
        <w:t xml:space="preserve"> к проекту.</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в рамках </w:t>
      </w:r>
      <w:proofErr w:type="spellStart"/>
      <w:r w:rsidRPr="008403E8">
        <w:rPr>
          <w:rFonts w:ascii="Times New Roman" w:hAnsi="Times New Roman" w:cs="Times New Roman"/>
          <w:sz w:val="28"/>
          <w:szCs w:val="28"/>
        </w:rPr>
        <w:t>гос</w:t>
      </w:r>
      <w:proofErr w:type="gramStart"/>
      <w:r w:rsidRPr="008403E8">
        <w:rPr>
          <w:rFonts w:ascii="Times New Roman" w:hAnsi="Times New Roman" w:cs="Times New Roman"/>
          <w:sz w:val="28"/>
          <w:szCs w:val="28"/>
        </w:rPr>
        <w:t>.п</w:t>
      </w:r>
      <w:proofErr w:type="gramEnd"/>
      <w:r w:rsidRPr="008403E8">
        <w:rPr>
          <w:rFonts w:ascii="Times New Roman" w:hAnsi="Times New Roman" w:cs="Times New Roman"/>
          <w:sz w:val="28"/>
          <w:szCs w:val="28"/>
        </w:rPr>
        <w:t>рограмма</w:t>
      </w:r>
      <w:proofErr w:type="spellEnd"/>
      <w:r w:rsidRPr="008403E8">
        <w:rPr>
          <w:rFonts w:ascii="Times New Roman" w:hAnsi="Times New Roman" w:cs="Times New Roman"/>
          <w:sz w:val="28"/>
          <w:szCs w:val="28"/>
        </w:rPr>
        <w:t xml:space="preserve"> Кировской области  "Развитие физической культуры и спорта» - приобретение автобуса и снегохода для МКУ "Спортивная школа Нолинского района Кировской области" - </w:t>
      </w:r>
      <w:proofErr w:type="spellStart"/>
      <w:r w:rsidRPr="008403E8">
        <w:rPr>
          <w:rFonts w:ascii="Times New Roman" w:hAnsi="Times New Roman" w:cs="Times New Roman"/>
          <w:sz w:val="28"/>
          <w:szCs w:val="28"/>
        </w:rPr>
        <w:t>софинансирование</w:t>
      </w:r>
      <w:proofErr w:type="spellEnd"/>
      <w:r w:rsidRPr="008403E8">
        <w:rPr>
          <w:rFonts w:ascii="Times New Roman" w:hAnsi="Times New Roman" w:cs="Times New Roman"/>
          <w:sz w:val="28"/>
          <w:szCs w:val="28"/>
        </w:rPr>
        <w:t xml:space="preserve"> к проекту.</w:t>
      </w:r>
    </w:p>
    <w:p w:rsidR="008403E8" w:rsidRPr="008403E8" w:rsidRDefault="008403E8" w:rsidP="008403E8">
      <w:pPr>
        <w:spacing w:after="0" w:line="360" w:lineRule="auto"/>
        <w:jc w:val="both"/>
        <w:rPr>
          <w:rFonts w:ascii="Times New Roman" w:hAnsi="Times New Roman" w:cs="Times New Roman"/>
          <w:sz w:val="28"/>
          <w:szCs w:val="28"/>
        </w:rPr>
      </w:pPr>
    </w:p>
    <w:p w:rsidR="008403E8" w:rsidRPr="008403E8" w:rsidRDefault="002A5436" w:rsidP="008403E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Остальные средства    </w:t>
      </w:r>
      <w:r w:rsidR="008403E8" w:rsidRPr="008403E8">
        <w:rPr>
          <w:rFonts w:ascii="Times New Roman" w:hAnsi="Times New Roman" w:cs="Times New Roman"/>
          <w:sz w:val="28"/>
          <w:szCs w:val="28"/>
        </w:rPr>
        <w:t xml:space="preserve">– на приобретение основных средств учреждениями муниципальной формы собственности. </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в 2024 году  1% ( 3 242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на приобретение основных средств учреждениями муниципальной формы собственности.</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в 2025 году   3,9% ( 3 032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на приобретение основных средств учреждениями муниципальной формы собственности.</w:t>
      </w:r>
    </w:p>
    <w:p w:rsidR="008403E8" w:rsidRPr="008403E8"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 xml:space="preserve">в 2026 году   3,3% ( 2 544  </w:t>
      </w:r>
      <w:proofErr w:type="spellStart"/>
      <w:r w:rsidRPr="008403E8">
        <w:rPr>
          <w:rFonts w:ascii="Times New Roman" w:hAnsi="Times New Roman" w:cs="Times New Roman"/>
          <w:sz w:val="28"/>
          <w:szCs w:val="28"/>
        </w:rPr>
        <w:t>тыс</w:t>
      </w:r>
      <w:proofErr w:type="gramStart"/>
      <w:r w:rsidRPr="008403E8">
        <w:rPr>
          <w:rFonts w:ascii="Times New Roman" w:hAnsi="Times New Roman" w:cs="Times New Roman"/>
          <w:sz w:val="28"/>
          <w:szCs w:val="28"/>
        </w:rPr>
        <w:t>.р</w:t>
      </w:r>
      <w:proofErr w:type="gramEnd"/>
      <w:r w:rsidRPr="008403E8">
        <w:rPr>
          <w:rFonts w:ascii="Times New Roman" w:hAnsi="Times New Roman" w:cs="Times New Roman"/>
          <w:sz w:val="28"/>
          <w:szCs w:val="28"/>
        </w:rPr>
        <w:t>уб</w:t>
      </w:r>
      <w:proofErr w:type="spellEnd"/>
      <w:r w:rsidRPr="008403E8">
        <w:rPr>
          <w:rFonts w:ascii="Times New Roman" w:hAnsi="Times New Roman" w:cs="Times New Roman"/>
          <w:sz w:val="28"/>
          <w:szCs w:val="28"/>
        </w:rPr>
        <w:t>.):</w:t>
      </w:r>
    </w:p>
    <w:p w:rsidR="00F36C20" w:rsidRDefault="008403E8" w:rsidP="008403E8">
      <w:pPr>
        <w:spacing w:after="0" w:line="360" w:lineRule="auto"/>
        <w:jc w:val="both"/>
        <w:rPr>
          <w:rFonts w:ascii="Times New Roman" w:hAnsi="Times New Roman" w:cs="Times New Roman"/>
          <w:sz w:val="28"/>
          <w:szCs w:val="28"/>
        </w:rPr>
      </w:pPr>
      <w:r w:rsidRPr="008403E8">
        <w:rPr>
          <w:rFonts w:ascii="Times New Roman" w:hAnsi="Times New Roman" w:cs="Times New Roman"/>
          <w:sz w:val="28"/>
          <w:szCs w:val="28"/>
        </w:rPr>
        <w:t>на приобретение основных средств учреждениями муниципальной формы собственности</w:t>
      </w:r>
      <w:r>
        <w:rPr>
          <w:rFonts w:ascii="Times New Roman" w:hAnsi="Times New Roman" w:cs="Times New Roman"/>
          <w:sz w:val="28"/>
          <w:szCs w:val="28"/>
        </w:rPr>
        <w:t>.</w:t>
      </w:r>
    </w:p>
    <w:p w:rsidR="003D24C9" w:rsidRPr="001961B9" w:rsidRDefault="00B33E6F" w:rsidP="00B33E6F">
      <w:pPr>
        <w:spacing w:after="0" w:line="360" w:lineRule="auto"/>
        <w:jc w:val="center"/>
        <w:rPr>
          <w:rFonts w:ascii="Times New Roman" w:hAnsi="Times New Roman" w:cs="Times New Roman"/>
          <w:sz w:val="28"/>
          <w:szCs w:val="28"/>
        </w:rPr>
      </w:pPr>
      <w:r w:rsidRPr="002452F0">
        <w:rPr>
          <w:rFonts w:ascii="Times New Roman" w:hAnsi="Times New Roman" w:cs="Times New Roman"/>
          <w:b/>
          <w:sz w:val="28"/>
          <w:szCs w:val="28"/>
        </w:rPr>
        <w:t xml:space="preserve">Раздел </w:t>
      </w:r>
      <w:r w:rsidRPr="002452F0">
        <w:rPr>
          <w:rFonts w:ascii="Times New Roman" w:hAnsi="Times New Roman" w:cs="Times New Roman"/>
          <w:b/>
          <w:sz w:val="28"/>
          <w:szCs w:val="28"/>
          <w:lang w:val="en-US"/>
        </w:rPr>
        <w:t>V</w:t>
      </w:r>
      <w:r>
        <w:rPr>
          <w:rFonts w:ascii="Times New Roman" w:hAnsi="Times New Roman" w:cs="Times New Roman"/>
          <w:b/>
          <w:sz w:val="28"/>
          <w:szCs w:val="28"/>
          <w:lang w:val="en-US"/>
        </w:rPr>
        <w:t>II</w:t>
      </w:r>
      <w:r>
        <w:rPr>
          <w:rFonts w:ascii="Times New Roman" w:hAnsi="Times New Roman" w:cs="Times New Roman"/>
          <w:b/>
          <w:sz w:val="28"/>
          <w:szCs w:val="28"/>
        </w:rPr>
        <w:t xml:space="preserve"> «Основные фонды»</w:t>
      </w:r>
    </w:p>
    <w:p w:rsidR="005B2A4B" w:rsidRPr="005B2A4B" w:rsidRDefault="005B2A4B" w:rsidP="005B2A4B">
      <w:pPr>
        <w:spacing w:after="0" w:line="360" w:lineRule="auto"/>
        <w:ind w:left="142" w:firstLine="578"/>
        <w:jc w:val="both"/>
        <w:rPr>
          <w:rFonts w:ascii="Times New Roman" w:eastAsia="Times New Roman" w:hAnsi="Times New Roman" w:cs="Times New Roman"/>
          <w:sz w:val="28"/>
          <w:szCs w:val="28"/>
          <w:lang w:eastAsia="ru-RU"/>
        </w:rPr>
      </w:pPr>
      <w:r w:rsidRPr="005B2A4B">
        <w:rPr>
          <w:rFonts w:ascii="Times New Roman" w:eastAsia="Times New Roman" w:hAnsi="Times New Roman" w:cs="Times New Roman"/>
          <w:sz w:val="28"/>
          <w:szCs w:val="28"/>
          <w:lang w:eastAsia="ru-RU"/>
        </w:rPr>
        <w:t xml:space="preserve">Стоимость основных фондов по полной учетной стоимости </w:t>
      </w:r>
      <w:proofErr w:type="gramStart"/>
      <w:r w:rsidRPr="005B2A4B">
        <w:rPr>
          <w:rFonts w:ascii="Times New Roman" w:eastAsia="Times New Roman" w:hAnsi="Times New Roman" w:cs="Times New Roman"/>
          <w:sz w:val="28"/>
          <w:szCs w:val="28"/>
          <w:lang w:eastAsia="ru-RU"/>
        </w:rPr>
        <w:t>на конец</w:t>
      </w:r>
      <w:proofErr w:type="gramEnd"/>
      <w:r w:rsidRPr="005B2A4B">
        <w:rPr>
          <w:rFonts w:ascii="Times New Roman" w:eastAsia="Times New Roman" w:hAnsi="Times New Roman" w:cs="Times New Roman"/>
          <w:sz w:val="28"/>
          <w:szCs w:val="28"/>
          <w:lang w:eastAsia="ru-RU"/>
        </w:rPr>
        <w:t xml:space="preserve"> 2022 года по Нолинскому району составила 4767,9 млн. рублей (с ростом 7,6 % к уровню 2021 года в ценах соответствующих лет). По оценке в 2023 году и плановом периоде 2024-2026 годов предполагается рост показателя от 13,0 % до 15,9 % ежегодно.</w:t>
      </w:r>
    </w:p>
    <w:p w:rsidR="005B2A4B" w:rsidRPr="005B2A4B" w:rsidRDefault="005B2A4B" w:rsidP="005B2A4B">
      <w:pPr>
        <w:spacing w:after="0" w:line="360" w:lineRule="auto"/>
        <w:ind w:left="142" w:firstLine="578"/>
        <w:jc w:val="both"/>
        <w:rPr>
          <w:rFonts w:ascii="Times New Roman" w:eastAsia="Times New Roman" w:hAnsi="Times New Roman" w:cs="Times New Roman"/>
          <w:sz w:val="28"/>
          <w:szCs w:val="28"/>
          <w:lang w:eastAsia="ru-RU"/>
        </w:rPr>
      </w:pPr>
      <w:r w:rsidRPr="005B2A4B">
        <w:rPr>
          <w:rFonts w:ascii="Times New Roman" w:eastAsia="Times New Roman" w:hAnsi="Times New Roman" w:cs="Times New Roman"/>
          <w:sz w:val="28"/>
          <w:szCs w:val="28"/>
          <w:lang w:eastAsia="ru-RU"/>
        </w:rPr>
        <w:lastRenderedPageBreak/>
        <w:t xml:space="preserve">Ввод в действие основных фондов в 2022 году по полному кругу предприятий составил 390,4 млн. рублей (рост к уровню прошлого года на 45,3 % в ценах соответствующих лет), в том числе по крупным и средним организациям – 293,4 млн. рублей (рост к уровню прошлого года на 100,4 %). </w:t>
      </w:r>
    </w:p>
    <w:p w:rsidR="005B2A4B" w:rsidRPr="005B2A4B" w:rsidRDefault="005B2A4B" w:rsidP="005B2A4B">
      <w:pPr>
        <w:spacing w:after="0" w:line="360" w:lineRule="auto"/>
        <w:ind w:left="142" w:firstLine="578"/>
        <w:jc w:val="both"/>
        <w:rPr>
          <w:rFonts w:ascii="Times New Roman" w:eastAsia="Times New Roman" w:hAnsi="Times New Roman" w:cs="Times New Roman"/>
          <w:sz w:val="28"/>
          <w:szCs w:val="28"/>
          <w:lang w:eastAsia="ru-RU"/>
        </w:rPr>
      </w:pPr>
      <w:proofErr w:type="gramStart"/>
      <w:r w:rsidRPr="005B2A4B">
        <w:rPr>
          <w:rFonts w:ascii="Times New Roman" w:eastAsia="Times New Roman" w:hAnsi="Times New Roman" w:cs="Times New Roman"/>
          <w:sz w:val="28"/>
          <w:szCs w:val="28"/>
          <w:lang w:eastAsia="ru-RU"/>
        </w:rPr>
        <w:t>Из них в отчетном 2022 году ООО "Шварихинский" приобрело сельскохозяйственной техники на сумму 126 346 тыс. руб., а так же осуществило перевод молодняка в основное стадо на сумму 27 319 тыс. руб. Также в 2022 году в с. Швариха осуществлена реконструкция фермы на сумму 29 609 тыс. руб. Предприятием ЗАО «Вятский сувенир» в 2022 году приобретено основных средств (станок) на</w:t>
      </w:r>
      <w:proofErr w:type="gramEnd"/>
      <w:r w:rsidRPr="005B2A4B">
        <w:rPr>
          <w:rFonts w:ascii="Times New Roman" w:eastAsia="Times New Roman" w:hAnsi="Times New Roman" w:cs="Times New Roman"/>
          <w:sz w:val="28"/>
          <w:szCs w:val="28"/>
          <w:lang w:eastAsia="ru-RU"/>
        </w:rPr>
        <w:t xml:space="preserve"> </w:t>
      </w:r>
      <w:proofErr w:type="gramStart"/>
      <w:r w:rsidRPr="005B2A4B">
        <w:rPr>
          <w:rFonts w:ascii="Times New Roman" w:eastAsia="Times New Roman" w:hAnsi="Times New Roman" w:cs="Times New Roman"/>
          <w:sz w:val="28"/>
          <w:szCs w:val="28"/>
          <w:lang w:eastAsia="ru-RU"/>
        </w:rPr>
        <w:t>сумму 225 тыс. руб. Предприятиями коммунальных сетей произведена замена оборудования в котельных при реконструкции и переводе на газ на сумму 408 тыс. руб. Администрацией МО Нолинское городское поселение частично осуществлена реконструкция магистрального водопровода и приобретены основные средства на общую сумму 1 834 тыс. руб. Предприятием КОГП «Межрайонная аптека № 7» приобретено основных средств на сумму 60 тыс. руб. В 2022 году</w:t>
      </w:r>
      <w:proofErr w:type="gramEnd"/>
      <w:r w:rsidRPr="005B2A4B">
        <w:rPr>
          <w:rFonts w:ascii="Times New Roman" w:eastAsia="Times New Roman" w:hAnsi="Times New Roman" w:cs="Times New Roman"/>
          <w:sz w:val="28"/>
          <w:szCs w:val="28"/>
          <w:lang w:eastAsia="ru-RU"/>
        </w:rPr>
        <w:t xml:space="preserve"> предприятиями торговли (Нолинское райпо, ТОСП ООО «Агроторг» в </w:t>
      </w:r>
      <w:proofErr w:type="spellStart"/>
      <w:r w:rsidRPr="005B2A4B">
        <w:rPr>
          <w:rFonts w:ascii="Times New Roman" w:eastAsia="Times New Roman" w:hAnsi="Times New Roman" w:cs="Times New Roman"/>
          <w:sz w:val="28"/>
          <w:szCs w:val="28"/>
          <w:lang w:eastAsia="ru-RU"/>
        </w:rPr>
        <w:t>г</w:t>
      </w:r>
      <w:proofErr w:type="gramStart"/>
      <w:r w:rsidRPr="005B2A4B">
        <w:rPr>
          <w:rFonts w:ascii="Times New Roman" w:eastAsia="Times New Roman" w:hAnsi="Times New Roman" w:cs="Times New Roman"/>
          <w:sz w:val="28"/>
          <w:szCs w:val="28"/>
          <w:lang w:eastAsia="ru-RU"/>
        </w:rPr>
        <w:t>.Н</w:t>
      </w:r>
      <w:proofErr w:type="gramEnd"/>
      <w:r w:rsidRPr="005B2A4B">
        <w:rPr>
          <w:rFonts w:ascii="Times New Roman" w:eastAsia="Times New Roman" w:hAnsi="Times New Roman" w:cs="Times New Roman"/>
          <w:sz w:val="28"/>
          <w:szCs w:val="28"/>
          <w:lang w:eastAsia="ru-RU"/>
        </w:rPr>
        <w:t>олинск</w:t>
      </w:r>
      <w:proofErr w:type="spellEnd"/>
      <w:r w:rsidRPr="005B2A4B">
        <w:rPr>
          <w:rFonts w:ascii="Times New Roman" w:eastAsia="Times New Roman" w:hAnsi="Times New Roman" w:cs="Times New Roman"/>
          <w:sz w:val="28"/>
          <w:szCs w:val="28"/>
          <w:lang w:eastAsia="ru-RU"/>
        </w:rPr>
        <w:t xml:space="preserve"> (м-н «Пятерочка»), ТОСП ООО «Лабиринт – Волга» (м-н «</w:t>
      </w:r>
      <w:proofErr w:type="spellStart"/>
      <w:r w:rsidRPr="005B2A4B">
        <w:rPr>
          <w:rFonts w:ascii="Times New Roman" w:eastAsia="Times New Roman" w:hAnsi="Times New Roman" w:cs="Times New Roman"/>
          <w:sz w:val="28"/>
          <w:szCs w:val="28"/>
          <w:lang w:eastAsia="ru-RU"/>
        </w:rPr>
        <w:t>Красное&amp;Белое</w:t>
      </w:r>
      <w:proofErr w:type="spellEnd"/>
      <w:r w:rsidRPr="005B2A4B">
        <w:rPr>
          <w:rFonts w:ascii="Times New Roman" w:eastAsia="Times New Roman" w:hAnsi="Times New Roman" w:cs="Times New Roman"/>
          <w:sz w:val="28"/>
          <w:szCs w:val="28"/>
          <w:lang w:eastAsia="ru-RU"/>
        </w:rPr>
        <w:t xml:space="preserve">»), ООО «Альбион»,  ТОСП АО «Тандер» и др.) приобретены торговое оборудование и проведены ремонты в объектах торговли на сумму 5 747 тыс. руб. Предприятием АО «Вятавтодор» для Нолинского ДУ № 27 приобретено основных средств (техника) на сумму 2 880 тыс. руб., а предприятием </w:t>
      </w:r>
      <w:proofErr w:type="gramStart"/>
      <w:r w:rsidRPr="005B2A4B">
        <w:rPr>
          <w:rFonts w:ascii="Times New Roman" w:eastAsia="Times New Roman" w:hAnsi="Times New Roman" w:cs="Times New Roman"/>
          <w:sz w:val="28"/>
          <w:szCs w:val="28"/>
          <w:lang w:eastAsia="ru-RU"/>
        </w:rPr>
        <w:t>Нолинское райпо приобретено ОС на сумму 793 тыс. руб. Также в 2022 году учреждением ОС КОГБУ «Нолинская РАЙСББЖ» приобретено оборудование на сумму 349 тыс. руб. Предприятием МКП «</w:t>
      </w:r>
      <w:proofErr w:type="spellStart"/>
      <w:r w:rsidRPr="005B2A4B">
        <w:rPr>
          <w:rFonts w:ascii="Times New Roman" w:eastAsia="Times New Roman" w:hAnsi="Times New Roman" w:cs="Times New Roman"/>
          <w:sz w:val="28"/>
          <w:szCs w:val="28"/>
          <w:lang w:eastAsia="ru-RU"/>
        </w:rPr>
        <w:t>Чистоград</w:t>
      </w:r>
      <w:proofErr w:type="spellEnd"/>
      <w:r w:rsidRPr="005B2A4B">
        <w:rPr>
          <w:rFonts w:ascii="Times New Roman" w:eastAsia="Times New Roman" w:hAnsi="Times New Roman" w:cs="Times New Roman"/>
          <w:sz w:val="28"/>
          <w:szCs w:val="28"/>
          <w:lang w:eastAsia="ru-RU"/>
        </w:rPr>
        <w:t>» в 2022 году приобретено основных средств на сумму 13 тыс. руб. Также в 2022 году администрацией Нолинского района, финансовым управлением Нолинского района, МО МВД России «Нолинский» приобретено основных средств на общую сумму</w:t>
      </w:r>
      <w:proofErr w:type="gramEnd"/>
      <w:r w:rsidRPr="005B2A4B">
        <w:rPr>
          <w:rFonts w:ascii="Times New Roman" w:eastAsia="Times New Roman" w:hAnsi="Times New Roman" w:cs="Times New Roman"/>
          <w:sz w:val="28"/>
          <w:szCs w:val="28"/>
          <w:lang w:eastAsia="ru-RU"/>
        </w:rPr>
        <w:t xml:space="preserve">      </w:t>
      </w:r>
      <w:r w:rsidRPr="005B2A4B">
        <w:rPr>
          <w:rFonts w:ascii="Times New Roman" w:eastAsia="Times New Roman" w:hAnsi="Times New Roman" w:cs="Times New Roman"/>
          <w:sz w:val="28"/>
          <w:szCs w:val="28"/>
          <w:lang w:eastAsia="ru-RU"/>
        </w:rPr>
        <w:lastRenderedPageBreak/>
        <w:t xml:space="preserve">3 789 тыс. руб. Приобретение школьного и дошкольного оборудования и </w:t>
      </w:r>
      <w:proofErr w:type="spellStart"/>
      <w:r w:rsidRPr="005B2A4B">
        <w:rPr>
          <w:rFonts w:ascii="Times New Roman" w:eastAsia="Times New Roman" w:hAnsi="Times New Roman" w:cs="Times New Roman"/>
          <w:sz w:val="28"/>
          <w:szCs w:val="28"/>
          <w:lang w:eastAsia="ru-RU"/>
        </w:rPr>
        <w:t>орг</w:t>
      </w:r>
      <w:proofErr w:type="gramStart"/>
      <w:r w:rsidRPr="005B2A4B">
        <w:rPr>
          <w:rFonts w:ascii="Times New Roman" w:eastAsia="Times New Roman" w:hAnsi="Times New Roman" w:cs="Times New Roman"/>
          <w:sz w:val="28"/>
          <w:szCs w:val="28"/>
          <w:lang w:eastAsia="ru-RU"/>
        </w:rPr>
        <w:t>.т</w:t>
      </w:r>
      <w:proofErr w:type="gramEnd"/>
      <w:r w:rsidRPr="005B2A4B">
        <w:rPr>
          <w:rFonts w:ascii="Times New Roman" w:eastAsia="Times New Roman" w:hAnsi="Times New Roman" w:cs="Times New Roman"/>
          <w:sz w:val="28"/>
          <w:szCs w:val="28"/>
          <w:lang w:eastAsia="ru-RU"/>
        </w:rPr>
        <w:t>ехники</w:t>
      </w:r>
      <w:proofErr w:type="spellEnd"/>
      <w:r w:rsidRPr="005B2A4B">
        <w:rPr>
          <w:rFonts w:ascii="Times New Roman" w:eastAsia="Times New Roman" w:hAnsi="Times New Roman" w:cs="Times New Roman"/>
          <w:sz w:val="28"/>
          <w:szCs w:val="28"/>
          <w:lang w:eastAsia="ru-RU"/>
        </w:rPr>
        <w:t xml:space="preserve"> для МКОУ ООШ с. Швариха, приобретение кухонного оборудования, </w:t>
      </w:r>
      <w:proofErr w:type="spellStart"/>
      <w:r w:rsidRPr="005B2A4B">
        <w:rPr>
          <w:rFonts w:ascii="Times New Roman" w:eastAsia="Times New Roman" w:hAnsi="Times New Roman" w:cs="Times New Roman"/>
          <w:sz w:val="28"/>
          <w:szCs w:val="28"/>
          <w:lang w:eastAsia="ru-RU"/>
        </w:rPr>
        <w:t>рециркуляторов</w:t>
      </w:r>
      <w:proofErr w:type="spellEnd"/>
      <w:r w:rsidRPr="005B2A4B">
        <w:rPr>
          <w:rFonts w:ascii="Times New Roman" w:eastAsia="Times New Roman" w:hAnsi="Times New Roman" w:cs="Times New Roman"/>
          <w:sz w:val="28"/>
          <w:szCs w:val="28"/>
          <w:lang w:eastAsia="ru-RU"/>
        </w:rPr>
        <w:t xml:space="preserve"> и пр., пополнение книжных фондов детских библиотек, приобретение и монтаж системы ОХП Нолинской ДШИ им. Н.П. Жуйкова на сумму 4 325,20 тыс. руб. В 2022 году КОГБУЗ Нолинская ЦРБ" приобрело мед. оборудование, автомобили: </w:t>
      </w:r>
      <w:proofErr w:type="gramStart"/>
      <w:r w:rsidRPr="005B2A4B">
        <w:rPr>
          <w:rFonts w:ascii="Times New Roman" w:eastAsia="Times New Roman" w:hAnsi="Times New Roman" w:cs="Times New Roman"/>
          <w:sz w:val="28"/>
          <w:szCs w:val="28"/>
          <w:lang w:eastAsia="ru-RU"/>
        </w:rPr>
        <w:t>Лада и УАЗы в количестве 4 шт. на общую сумму           69 806,75 тыс. руб. Также в 2022 году приобретены основные средства – звуковое и световое  оборудование, мебель и кресла в филиалы, дым-машина, сцена, ноутбук и проекторы, произведен монтаж пожарной лестницы в учреждении культуры, приобретена  трибуна мобильная для зала и лестница  МКУ "Спортивная школа", а также приобретена литература для пополнения библиотечных фондов</w:t>
      </w:r>
      <w:proofErr w:type="gramEnd"/>
      <w:r w:rsidRPr="005B2A4B">
        <w:rPr>
          <w:rFonts w:ascii="Times New Roman" w:eastAsia="Times New Roman" w:hAnsi="Times New Roman" w:cs="Times New Roman"/>
          <w:sz w:val="28"/>
          <w:szCs w:val="28"/>
          <w:lang w:eastAsia="ru-RU"/>
        </w:rPr>
        <w:t xml:space="preserve"> библиотек на сумму 2 234 тыс. руб.</w:t>
      </w:r>
    </w:p>
    <w:p w:rsidR="005B2A4B" w:rsidRPr="005B2A4B" w:rsidRDefault="005B2A4B" w:rsidP="005B2A4B">
      <w:pPr>
        <w:spacing w:after="0" w:line="360" w:lineRule="auto"/>
        <w:ind w:left="142" w:firstLine="578"/>
        <w:jc w:val="both"/>
        <w:rPr>
          <w:rFonts w:ascii="Times New Roman" w:eastAsia="Times New Roman" w:hAnsi="Times New Roman" w:cs="Times New Roman"/>
          <w:sz w:val="28"/>
          <w:szCs w:val="28"/>
          <w:lang w:eastAsia="ru-RU"/>
        </w:rPr>
      </w:pPr>
      <w:r w:rsidRPr="005B2A4B">
        <w:rPr>
          <w:rFonts w:ascii="Times New Roman" w:eastAsia="Times New Roman" w:hAnsi="Times New Roman" w:cs="Times New Roman"/>
          <w:sz w:val="28"/>
          <w:szCs w:val="28"/>
          <w:lang w:eastAsia="ru-RU"/>
        </w:rPr>
        <w:t xml:space="preserve">          </w:t>
      </w:r>
      <w:proofErr w:type="gramStart"/>
      <w:r w:rsidRPr="005B2A4B">
        <w:rPr>
          <w:rFonts w:ascii="Times New Roman" w:eastAsia="Times New Roman" w:hAnsi="Times New Roman" w:cs="Times New Roman"/>
          <w:sz w:val="28"/>
          <w:szCs w:val="28"/>
          <w:lang w:eastAsia="ru-RU"/>
        </w:rPr>
        <w:t>По оценке в 2023 году ввод в действие основных фондов по полному кругу составит 672,6 млн. рублей, с ростом к уровню 2022 года на 72,3 %.                      ООО «Шварихинский» - приобретение с/х техники – 80 814 тыс. руб., перевод молодняка в основное стадо – 28 000 тыс. руб., реконструкция фермы в с. Кырчаны – 10 000 тыс. руб. Предприятие ЗАО «Вятский сувенир» планирует приобрести основных</w:t>
      </w:r>
      <w:proofErr w:type="gramEnd"/>
      <w:r w:rsidRPr="005B2A4B">
        <w:rPr>
          <w:rFonts w:ascii="Times New Roman" w:eastAsia="Times New Roman" w:hAnsi="Times New Roman" w:cs="Times New Roman"/>
          <w:sz w:val="28"/>
          <w:szCs w:val="28"/>
          <w:lang w:eastAsia="ru-RU"/>
        </w:rPr>
        <w:t xml:space="preserve"> </w:t>
      </w:r>
      <w:proofErr w:type="gramStart"/>
      <w:r w:rsidRPr="005B2A4B">
        <w:rPr>
          <w:rFonts w:ascii="Times New Roman" w:eastAsia="Times New Roman" w:hAnsi="Times New Roman" w:cs="Times New Roman"/>
          <w:sz w:val="28"/>
          <w:szCs w:val="28"/>
          <w:lang w:eastAsia="ru-RU"/>
        </w:rPr>
        <w:t xml:space="preserve">средств на сумму 12 тыс. руб.  Также по оценке 2023 года ожидается строительство и прокладка газовых сетей в населенных пунктах района и газификация домовладений на общую сумму 89 460 тыс. руб. Администрациями поселений ожидается приобретение основных средств на сумму 150 тыс. руб. По оценке в 2023 году предприятиями торговли ожидается покупка основных средств на сумму 6770  тыс. руб., </w:t>
      </w:r>
      <w:proofErr w:type="spellStart"/>
      <w:r w:rsidRPr="005B2A4B">
        <w:rPr>
          <w:rFonts w:ascii="Times New Roman" w:eastAsia="Times New Roman" w:hAnsi="Times New Roman" w:cs="Times New Roman"/>
          <w:sz w:val="28"/>
          <w:szCs w:val="28"/>
          <w:lang w:eastAsia="ru-RU"/>
        </w:rPr>
        <w:t>Нолинским</w:t>
      </w:r>
      <w:proofErr w:type="spellEnd"/>
      <w:r w:rsidRPr="005B2A4B">
        <w:rPr>
          <w:rFonts w:ascii="Times New Roman" w:eastAsia="Times New Roman" w:hAnsi="Times New Roman" w:cs="Times New Roman"/>
          <w:sz w:val="28"/>
          <w:szCs w:val="28"/>
          <w:lang w:eastAsia="ru-RU"/>
        </w:rPr>
        <w:t xml:space="preserve"> райпо</w:t>
      </w:r>
      <w:proofErr w:type="gramEnd"/>
      <w:r w:rsidRPr="005B2A4B">
        <w:rPr>
          <w:rFonts w:ascii="Times New Roman" w:eastAsia="Times New Roman" w:hAnsi="Times New Roman" w:cs="Times New Roman"/>
          <w:sz w:val="28"/>
          <w:szCs w:val="28"/>
          <w:lang w:eastAsia="ru-RU"/>
        </w:rPr>
        <w:t xml:space="preserve"> планируется приобрести автомобиль ГАЗ для доставки промышленных и продовольственных товаров. </w:t>
      </w:r>
      <w:proofErr w:type="gramStart"/>
      <w:r w:rsidRPr="005B2A4B">
        <w:rPr>
          <w:rFonts w:ascii="Times New Roman" w:eastAsia="Times New Roman" w:hAnsi="Times New Roman" w:cs="Times New Roman"/>
          <w:sz w:val="28"/>
          <w:szCs w:val="28"/>
          <w:lang w:eastAsia="ru-RU"/>
        </w:rPr>
        <w:t xml:space="preserve">Предприятие АО «Вятавтодор» Нолинский ДУ-27 планирует приобрести основные средства на сумму 3 100 тыс. руб.  Учреждением ОС КОГБУ «Нолинская РАЙСББЖ» планируется приобретение спец. оборудования для лаборатории на сумму 210 тыс. руб. Также в 2023 году </w:t>
      </w:r>
      <w:r w:rsidRPr="005B2A4B">
        <w:rPr>
          <w:rFonts w:ascii="Times New Roman" w:eastAsia="Times New Roman" w:hAnsi="Times New Roman" w:cs="Times New Roman"/>
          <w:sz w:val="28"/>
          <w:szCs w:val="28"/>
          <w:lang w:eastAsia="ru-RU"/>
        </w:rPr>
        <w:lastRenderedPageBreak/>
        <w:t>планируется монтаж и наладка системы пожарной  сигнализации, и системы видеонаблюдения в здании администрации Нолинского района на сумму 2 160 тыс. руб. Планируется приобретение основных средств</w:t>
      </w:r>
      <w:proofErr w:type="gramEnd"/>
      <w:r w:rsidRPr="005B2A4B">
        <w:rPr>
          <w:rFonts w:ascii="Times New Roman" w:eastAsia="Times New Roman" w:hAnsi="Times New Roman" w:cs="Times New Roman"/>
          <w:sz w:val="28"/>
          <w:szCs w:val="28"/>
          <w:lang w:eastAsia="ru-RU"/>
        </w:rPr>
        <w:t xml:space="preserve"> - дошкольного и школьного оборудования для школ и дошкольных учреждений, пополнение книжных фондов школьных библиотек, приобретение основных средств учреждениями образования и пр., а так же  в рамках госпрограммы Кировской области планируется строительство здания для размещения общеобразовательной  школы на 500 учащихся с </w:t>
      </w:r>
      <w:proofErr w:type="spellStart"/>
      <w:r w:rsidRPr="005B2A4B">
        <w:rPr>
          <w:rFonts w:ascii="Times New Roman" w:eastAsia="Times New Roman" w:hAnsi="Times New Roman" w:cs="Times New Roman"/>
          <w:sz w:val="28"/>
          <w:szCs w:val="28"/>
          <w:lang w:eastAsia="ru-RU"/>
        </w:rPr>
        <w:t>ФОКом</w:t>
      </w:r>
      <w:proofErr w:type="spellEnd"/>
      <w:r w:rsidRPr="005B2A4B">
        <w:rPr>
          <w:rFonts w:ascii="Times New Roman" w:eastAsia="Times New Roman" w:hAnsi="Times New Roman" w:cs="Times New Roman"/>
          <w:sz w:val="28"/>
          <w:szCs w:val="28"/>
          <w:lang w:eastAsia="ru-RU"/>
        </w:rPr>
        <w:t xml:space="preserve"> в </w:t>
      </w:r>
      <w:proofErr w:type="spellStart"/>
      <w:r w:rsidRPr="005B2A4B">
        <w:rPr>
          <w:rFonts w:ascii="Times New Roman" w:eastAsia="Times New Roman" w:hAnsi="Times New Roman" w:cs="Times New Roman"/>
          <w:sz w:val="28"/>
          <w:szCs w:val="28"/>
          <w:lang w:eastAsia="ru-RU"/>
        </w:rPr>
        <w:t>г</w:t>
      </w:r>
      <w:proofErr w:type="gramStart"/>
      <w:r w:rsidRPr="005B2A4B">
        <w:rPr>
          <w:rFonts w:ascii="Times New Roman" w:eastAsia="Times New Roman" w:hAnsi="Times New Roman" w:cs="Times New Roman"/>
          <w:sz w:val="28"/>
          <w:szCs w:val="28"/>
          <w:lang w:eastAsia="ru-RU"/>
        </w:rPr>
        <w:t>.Н</w:t>
      </w:r>
      <w:proofErr w:type="gramEnd"/>
      <w:r w:rsidRPr="005B2A4B">
        <w:rPr>
          <w:rFonts w:ascii="Times New Roman" w:eastAsia="Times New Roman" w:hAnsi="Times New Roman" w:cs="Times New Roman"/>
          <w:sz w:val="28"/>
          <w:szCs w:val="28"/>
          <w:lang w:eastAsia="ru-RU"/>
        </w:rPr>
        <w:t>олинск</w:t>
      </w:r>
      <w:proofErr w:type="spellEnd"/>
      <w:r w:rsidRPr="005B2A4B">
        <w:rPr>
          <w:rFonts w:ascii="Times New Roman" w:eastAsia="Times New Roman" w:hAnsi="Times New Roman" w:cs="Times New Roman"/>
          <w:sz w:val="28"/>
          <w:szCs w:val="28"/>
          <w:lang w:eastAsia="ru-RU"/>
        </w:rPr>
        <w:t xml:space="preserve"> на общую сумму 162 633,2  тыс. руб. В КОГБУЗ «Нолинская ЦРБ» планируется строительство поликлиники на 200 посещений в смену в </w:t>
      </w:r>
      <w:proofErr w:type="spellStart"/>
      <w:r w:rsidRPr="005B2A4B">
        <w:rPr>
          <w:rFonts w:ascii="Times New Roman" w:eastAsia="Times New Roman" w:hAnsi="Times New Roman" w:cs="Times New Roman"/>
          <w:sz w:val="28"/>
          <w:szCs w:val="28"/>
          <w:lang w:eastAsia="ru-RU"/>
        </w:rPr>
        <w:t>г</w:t>
      </w:r>
      <w:proofErr w:type="gramStart"/>
      <w:r w:rsidRPr="005B2A4B">
        <w:rPr>
          <w:rFonts w:ascii="Times New Roman" w:eastAsia="Times New Roman" w:hAnsi="Times New Roman" w:cs="Times New Roman"/>
          <w:sz w:val="28"/>
          <w:szCs w:val="28"/>
          <w:lang w:eastAsia="ru-RU"/>
        </w:rPr>
        <w:t>.Н</w:t>
      </w:r>
      <w:proofErr w:type="gramEnd"/>
      <w:r w:rsidRPr="005B2A4B">
        <w:rPr>
          <w:rFonts w:ascii="Times New Roman" w:eastAsia="Times New Roman" w:hAnsi="Times New Roman" w:cs="Times New Roman"/>
          <w:sz w:val="28"/>
          <w:szCs w:val="28"/>
          <w:lang w:eastAsia="ru-RU"/>
        </w:rPr>
        <w:t>олинск</w:t>
      </w:r>
      <w:proofErr w:type="spellEnd"/>
      <w:r w:rsidRPr="005B2A4B">
        <w:rPr>
          <w:rFonts w:ascii="Times New Roman" w:eastAsia="Times New Roman" w:hAnsi="Times New Roman" w:cs="Times New Roman"/>
          <w:sz w:val="28"/>
          <w:szCs w:val="28"/>
          <w:lang w:eastAsia="ru-RU"/>
        </w:rPr>
        <w:t xml:space="preserve">, поставка модульных конструкций врачей общей практики и </w:t>
      </w:r>
      <w:proofErr w:type="spellStart"/>
      <w:r w:rsidRPr="005B2A4B">
        <w:rPr>
          <w:rFonts w:ascii="Times New Roman" w:eastAsia="Times New Roman" w:hAnsi="Times New Roman" w:cs="Times New Roman"/>
          <w:sz w:val="28"/>
          <w:szCs w:val="28"/>
          <w:lang w:eastAsia="ru-RU"/>
        </w:rPr>
        <w:t>ФАПов</w:t>
      </w:r>
      <w:proofErr w:type="spellEnd"/>
      <w:r w:rsidRPr="005B2A4B">
        <w:rPr>
          <w:rFonts w:ascii="Times New Roman" w:eastAsia="Times New Roman" w:hAnsi="Times New Roman" w:cs="Times New Roman"/>
          <w:sz w:val="28"/>
          <w:szCs w:val="28"/>
          <w:lang w:eastAsia="ru-RU"/>
        </w:rPr>
        <w:t xml:space="preserve"> в 8-ми населенных пунктах района , а  так же приобретение мед. оборудования на сумму 187 350 тыс. руб. В том числе по оценке 2023 года планируется приобретение основных средств МКУК ЦКС Нолинского района, в рамках нацпроекта  "Культура" - создание модельных библиотек - приобретение литературы, мультимедийное оборудование, моноблок, ТВ  и пр., </w:t>
      </w:r>
      <w:proofErr w:type="spellStart"/>
      <w:r w:rsidRPr="005B2A4B">
        <w:rPr>
          <w:rFonts w:ascii="Times New Roman" w:eastAsia="Times New Roman" w:hAnsi="Times New Roman" w:cs="Times New Roman"/>
          <w:sz w:val="28"/>
          <w:szCs w:val="28"/>
          <w:lang w:eastAsia="ru-RU"/>
        </w:rPr>
        <w:t>Нолинским</w:t>
      </w:r>
      <w:proofErr w:type="spellEnd"/>
      <w:r w:rsidRPr="005B2A4B">
        <w:rPr>
          <w:rFonts w:ascii="Times New Roman" w:eastAsia="Times New Roman" w:hAnsi="Times New Roman" w:cs="Times New Roman"/>
          <w:sz w:val="28"/>
          <w:szCs w:val="28"/>
          <w:lang w:eastAsia="ru-RU"/>
        </w:rPr>
        <w:t xml:space="preserve"> музеем истории и краеведения в рамках </w:t>
      </w:r>
      <w:proofErr w:type="gramStart"/>
      <w:r w:rsidRPr="005B2A4B">
        <w:rPr>
          <w:rFonts w:ascii="Times New Roman" w:eastAsia="Times New Roman" w:hAnsi="Times New Roman" w:cs="Times New Roman"/>
          <w:sz w:val="28"/>
          <w:szCs w:val="28"/>
          <w:lang w:eastAsia="ru-RU"/>
        </w:rPr>
        <w:t>нац. проекта</w:t>
      </w:r>
      <w:proofErr w:type="gramEnd"/>
      <w:r w:rsidRPr="005B2A4B">
        <w:rPr>
          <w:rFonts w:ascii="Times New Roman" w:eastAsia="Times New Roman" w:hAnsi="Times New Roman" w:cs="Times New Roman"/>
          <w:sz w:val="28"/>
          <w:szCs w:val="28"/>
          <w:lang w:eastAsia="ru-RU"/>
        </w:rPr>
        <w:t xml:space="preserve"> «Культура» планируется техническое оснащение музея, в рамках гос. программы спортивной школой Нолинского района приобретение автобуса и снегохода, спортивного инвентаря и </w:t>
      </w:r>
      <w:proofErr w:type="spellStart"/>
      <w:r w:rsidRPr="005B2A4B">
        <w:rPr>
          <w:rFonts w:ascii="Times New Roman" w:eastAsia="Times New Roman" w:hAnsi="Times New Roman" w:cs="Times New Roman"/>
          <w:sz w:val="28"/>
          <w:szCs w:val="28"/>
          <w:lang w:eastAsia="ru-RU"/>
        </w:rPr>
        <w:t>Гланасса</w:t>
      </w:r>
      <w:proofErr w:type="spellEnd"/>
      <w:r w:rsidRPr="005B2A4B">
        <w:rPr>
          <w:rFonts w:ascii="Times New Roman" w:eastAsia="Times New Roman" w:hAnsi="Times New Roman" w:cs="Times New Roman"/>
          <w:sz w:val="28"/>
          <w:szCs w:val="28"/>
          <w:lang w:eastAsia="ru-RU"/>
        </w:rPr>
        <w:t xml:space="preserve"> на общую сумму 14 190 тыс. руб.</w:t>
      </w:r>
    </w:p>
    <w:p w:rsidR="005B2A4B" w:rsidRPr="005B2A4B" w:rsidRDefault="005B2A4B" w:rsidP="005B2A4B">
      <w:pPr>
        <w:spacing w:after="0" w:line="360" w:lineRule="auto"/>
        <w:ind w:left="142" w:firstLine="578"/>
        <w:jc w:val="both"/>
        <w:rPr>
          <w:rFonts w:ascii="Times New Roman" w:eastAsia="Times New Roman" w:hAnsi="Times New Roman" w:cs="Times New Roman"/>
          <w:sz w:val="28"/>
          <w:szCs w:val="28"/>
          <w:lang w:eastAsia="ru-RU"/>
        </w:rPr>
      </w:pPr>
      <w:proofErr w:type="gramStart"/>
      <w:r w:rsidRPr="005B2A4B">
        <w:rPr>
          <w:rFonts w:ascii="Times New Roman" w:eastAsia="Times New Roman" w:hAnsi="Times New Roman" w:cs="Times New Roman"/>
          <w:sz w:val="28"/>
          <w:szCs w:val="28"/>
          <w:lang w:eastAsia="ru-RU"/>
        </w:rPr>
        <w:t xml:space="preserve">Ввод в действие основных фондов в 2024 году по полному кругу составит 513,0 млн. рублей, со снижением к уровню 2023 года на 76,2 %.                            ООО «Шварихинский» планирует осуществить в 2024 году средства на приобретение с/х техники – 42 100 тыс. руб., перевод молодняка в основное стадо – 28 200 тыс. </w:t>
      </w:r>
      <w:proofErr w:type="spellStart"/>
      <w:r w:rsidRPr="005B2A4B">
        <w:rPr>
          <w:rFonts w:ascii="Times New Roman" w:eastAsia="Times New Roman" w:hAnsi="Times New Roman" w:cs="Times New Roman"/>
          <w:sz w:val="28"/>
          <w:szCs w:val="28"/>
          <w:lang w:eastAsia="ru-RU"/>
        </w:rPr>
        <w:t>руб</w:t>
      </w:r>
      <w:proofErr w:type="spellEnd"/>
      <w:r w:rsidRPr="005B2A4B">
        <w:rPr>
          <w:rFonts w:ascii="Times New Roman" w:eastAsia="Times New Roman" w:hAnsi="Times New Roman" w:cs="Times New Roman"/>
          <w:sz w:val="28"/>
          <w:szCs w:val="28"/>
          <w:lang w:eastAsia="ru-RU"/>
        </w:rPr>
        <w:t>, строительство 2-го двора КРС с беспривязным содержанием на 320 мест – 15</w:t>
      </w:r>
      <w:proofErr w:type="gramEnd"/>
      <w:r w:rsidRPr="005B2A4B">
        <w:rPr>
          <w:rFonts w:ascii="Times New Roman" w:eastAsia="Times New Roman" w:hAnsi="Times New Roman" w:cs="Times New Roman"/>
          <w:sz w:val="28"/>
          <w:szCs w:val="28"/>
          <w:lang w:eastAsia="ru-RU"/>
        </w:rPr>
        <w:t xml:space="preserve"> 000 </w:t>
      </w:r>
      <w:proofErr w:type="spellStart"/>
      <w:r w:rsidRPr="005B2A4B">
        <w:rPr>
          <w:rFonts w:ascii="Times New Roman" w:eastAsia="Times New Roman" w:hAnsi="Times New Roman" w:cs="Times New Roman"/>
          <w:sz w:val="28"/>
          <w:szCs w:val="28"/>
          <w:lang w:eastAsia="ru-RU"/>
        </w:rPr>
        <w:t>тыс</w:t>
      </w:r>
      <w:proofErr w:type="gramStart"/>
      <w:r w:rsidRPr="005B2A4B">
        <w:rPr>
          <w:rFonts w:ascii="Times New Roman" w:eastAsia="Times New Roman" w:hAnsi="Times New Roman" w:cs="Times New Roman"/>
          <w:sz w:val="28"/>
          <w:szCs w:val="28"/>
          <w:lang w:eastAsia="ru-RU"/>
        </w:rPr>
        <w:t>.р</w:t>
      </w:r>
      <w:proofErr w:type="gramEnd"/>
      <w:r w:rsidRPr="005B2A4B">
        <w:rPr>
          <w:rFonts w:ascii="Times New Roman" w:eastAsia="Times New Roman" w:hAnsi="Times New Roman" w:cs="Times New Roman"/>
          <w:sz w:val="28"/>
          <w:szCs w:val="28"/>
          <w:lang w:eastAsia="ru-RU"/>
        </w:rPr>
        <w:t>уб</w:t>
      </w:r>
      <w:proofErr w:type="spellEnd"/>
      <w:r w:rsidRPr="005B2A4B">
        <w:rPr>
          <w:rFonts w:ascii="Times New Roman" w:eastAsia="Times New Roman" w:hAnsi="Times New Roman" w:cs="Times New Roman"/>
          <w:sz w:val="28"/>
          <w:szCs w:val="28"/>
          <w:lang w:eastAsia="ru-RU"/>
        </w:rPr>
        <w:t xml:space="preserve">., на 2025 год: приобретение с/х техники 43 500 тыс. руб., формирование основного стада – 29 100 тыс. руб., и на 2026 год приобретение с/ х техники и перевод молодняка 46 000 и 30 100 тыс. руб. соответственно по 2-му варианту событий. </w:t>
      </w:r>
      <w:proofErr w:type="gramStart"/>
      <w:r w:rsidRPr="005B2A4B">
        <w:rPr>
          <w:rFonts w:ascii="Times New Roman" w:eastAsia="Times New Roman" w:hAnsi="Times New Roman" w:cs="Times New Roman"/>
          <w:sz w:val="28"/>
          <w:szCs w:val="28"/>
          <w:lang w:eastAsia="ru-RU"/>
        </w:rPr>
        <w:t xml:space="preserve">Также в 2024 году </w:t>
      </w:r>
      <w:r w:rsidRPr="005B2A4B">
        <w:rPr>
          <w:rFonts w:ascii="Times New Roman" w:eastAsia="Times New Roman" w:hAnsi="Times New Roman" w:cs="Times New Roman"/>
          <w:sz w:val="28"/>
          <w:szCs w:val="28"/>
          <w:lang w:eastAsia="ru-RU"/>
        </w:rPr>
        <w:lastRenderedPageBreak/>
        <w:t>предприятиями торговли планируется приобретение ОС на сумму 2 198 тыс. руб., в последующие годы: в 2025 году - 2 213 тыс. руб., в 2026 году - 2 225 тыс. руб. На плановый период в 2024 году учреждением ОС КОГБУ «Нолинская РАЙСББЖ» планируется приобретение спец. оборудования для лаборатории на сумму 215 тыс. руб., в последующие годы: в 2025 году</w:t>
      </w:r>
      <w:proofErr w:type="gramEnd"/>
      <w:r w:rsidRPr="005B2A4B">
        <w:rPr>
          <w:rFonts w:ascii="Times New Roman" w:eastAsia="Times New Roman" w:hAnsi="Times New Roman" w:cs="Times New Roman"/>
          <w:sz w:val="28"/>
          <w:szCs w:val="28"/>
          <w:lang w:eastAsia="ru-RU"/>
        </w:rPr>
        <w:t xml:space="preserve"> - 220 тыс. руб., в 2026 году - 230 тыс. руб. На плановый период 2024-2026 годы КОГБУЗ «Нолинская ЦРБ» планируется приобретение оборудования  медицинского назначения в сумме 66200/72210/73215 тыс. руб. по годам. Также на плановый период 2024 - 2026 годы планируются средства на пополнение книжных фондов в сумме 648 тыс. руб. в 2024, 679 тыс. руб. в 2025 году и 179 тыс. руб. в 2026 году.    </w:t>
      </w:r>
    </w:p>
    <w:p w:rsidR="005B2A4B" w:rsidRPr="005B2A4B" w:rsidRDefault="005B2A4B" w:rsidP="005B2A4B">
      <w:pPr>
        <w:spacing w:after="0" w:line="360" w:lineRule="auto"/>
        <w:ind w:left="142" w:firstLine="578"/>
        <w:jc w:val="both"/>
        <w:rPr>
          <w:rFonts w:ascii="Times New Roman" w:eastAsia="Times New Roman" w:hAnsi="Times New Roman" w:cs="Times New Roman"/>
          <w:sz w:val="28"/>
          <w:szCs w:val="28"/>
          <w:lang w:eastAsia="ru-RU"/>
        </w:rPr>
      </w:pPr>
      <w:r w:rsidRPr="005B2A4B">
        <w:rPr>
          <w:rFonts w:ascii="Times New Roman" w:eastAsia="Times New Roman" w:hAnsi="Times New Roman" w:cs="Times New Roman"/>
          <w:sz w:val="28"/>
          <w:szCs w:val="28"/>
          <w:lang w:eastAsia="ru-RU"/>
        </w:rPr>
        <w:t xml:space="preserve">          Ликвидация основных фондов в 2022 году составила 52,9 млн. руб., со снижением к 2021 году на 7,9 % в ценах соответствующих лет. На плановый период ожидается небольшое снижение ликвидации основных фондов ежегодно и к 2026 году составит 50,6 млн. руб.</w:t>
      </w:r>
    </w:p>
    <w:p w:rsidR="005B2A4B" w:rsidRPr="005B2A4B" w:rsidRDefault="005B2A4B" w:rsidP="005B2A4B">
      <w:pPr>
        <w:spacing w:after="0" w:line="360" w:lineRule="auto"/>
        <w:ind w:left="142" w:firstLine="578"/>
        <w:jc w:val="both"/>
        <w:rPr>
          <w:rFonts w:ascii="Times New Roman" w:eastAsia="Times New Roman" w:hAnsi="Times New Roman" w:cs="Times New Roman"/>
          <w:sz w:val="28"/>
          <w:szCs w:val="28"/>
          <w:lang w:eastAsia="ru-RU"/>
        </w:rPr>
      </w:pPr>
      <w:r w:rsidRPr="005B2A4B">
        <w:rPr>
          <w:rFonts w:ascii="Times New Roman" w:eastAsia="Times New Roman" w:hAnsi="Times New Roman" w:cs="Times New Roman"/>
          <w:sz w:val="28"/>
          <w:szCs w:val="28"/>
          <w:lang w:eastAsia="ru-RU"/>
        </w:rPr>
        <w:t>Амортизационные отчисления в 2022 году составили 159,7 млн. руб.,                (с увеличением к 2021 году на 1,8 %) По оценке 2023 года, а также на плановый период 2024-2026 годы планируется увеличение амортизационных отчислений в связи с увеличением ввода в действие основных фондов.</w:t>
      </w:r>
    </w:p>
    <w:p w:rsidR="00937883" w:rsidRDefault="005B2A4B" w:rsidP="005B2A4B">
      <w:pPr>
        <w:spacing w:after="0" w:line="360" w:lineRule="auto"/>
        <w:ind w:left="142" w:firstLine="578"/>
        <w:jc w:val="both"/>
        <w:rPr>
          <w:rFonts w:ascii="Times New Roman" w:eastAsia="Times New Roman" w:hAnsi="Times New Roman" w:cs="Times New Roman"/>
          <w:sz w:val="28"/>
          <w:szCs w:val="28"/>
          <w:lang w:eastAsia="ru-RU"/>
        </w:rPr>
      </w:pPr>
      <w:proofErr w:type="gramStart"/>
      <w:r w:rsidRPr="005B2A4B">
        <w:rPr>
          <w:rFonts w:ascii="Times New Roman" w:eastAsia="Times New Roman" w:hAnsi="Times New Roman" w:cs="Times New Roman"/>
          <w:sz w:val="28"/>
          <w:szCs w:val="28"/>
          <w:lang w:eastAsia="ru-RU"/>
        </w:rPr>
        <w:t>Остаточная балансовая стоимость основных фондов на конец 2022 года увеличилась на 9,7 % к уровню 2021 года в ценах соответствующих лет и составила 1 994,5 млн. руб. По оценке в 2023 году произойдет рост на 23,1 %. В плановый период 2024 - 2026 годы остаточная балансовая стоимость основных фондов предположительно будет увеличиваться и на конец 2026 года составит 2 803,1 млн. руб., в</w:t>
      </w:r>
      <w:proofErr w:type="gramEnd"/>
      <w:r w:rsidRPr="005B2A4B">
        <w:rPr>
          <w:rFonts w:ascii="Times New Roman" w:eastAsia="Times New Roman" w:hAnsi="Times New Roman" w:cs="Times New Roman"/>
          <w:sz w:val="28"/>
          <w:szCs w:val="28"/>
          <w:lang w:eastAsia="ru-RU"/>
        </w:rPr>
        <w:t xml:space="preserve"> том числе по крупным и средним предприятиям – 2 171 млн. руб.</w:t>
      </w:r>
    </w:p>
    <w:p w:rsidR="00B33E6F" w:rsidRPr="005B2A4B" w:rsidRDefault="00E65D2C" w:rsidP="00E65D2C">
      <w:pPr>
        <w:spacing w:after="0" w:line="360" w:lineRule="auto"/>
        <w:jc w:val="center"/>
        <w:rPr>
          <w:rFonts w:ascii="Times New Roman" w:hAnsi="Times New Roman" w:cs="Times New Roman"/>
          <w:b/>
          <w:sz w:val="28"/>
          <w:szCs w:val="28"/>
        </w:rPr>
      </w:pPr>
      <w:r w:rsidRPr="002452F0">
        <w:rPr>
          <w:rFonts w:ascii="Times New Roman" w:hAnsi="Times New Roman" w:cs="Times New Roman"/>
          <w:b/>
          <w:sz w:val="28"/>
          <w:szCs w:val="28"/>
        </w:rPr>
        <w:t xml:space="preserve">Раздел </w:t>
      </w:r>
      <w:r w:rsidRPr="002452F0">
        <w:rPr>
          <w:rFonts w:ascii="Times New Roman" w:hAnsi="Times New Roman" w:cs="Times New Roman"/>
          <w:b/>
          <w:sz w:val="28"/>
          <w:szCs w:val="28"/>
          <w:lang w:val="en-US"/>
        </w:rPr>
        <w:t>V</w:t>
      </w:r>
      <w:r>
        <w:rPr>
          <w:rFonts w:ascii="Times New Roman" w:hAnsi="Times New Roman" w:cs="Times New Roman"/>
          <w:b/>
          <w:sz w:val="28"/>
          <w:szCs w:val="28"/>
          <w:lang w:val="en-US"/>
        </w:rPr>
        <w:t>III</w:t>
      </w:r>
      <w:r w:rsidR="005B2A4B">
        <w:rPr>
          <w:rFonts w:ascii="Times New Roman" w:hAnsi="Times New Roman" w:cs="Times New Roman"/>
          <w:b/>
          <w:sz w:val="28"/>
          <w:szCs w:val="28"/>
        </w:rPr>
        <w:t xml:space="preserve"> «Финансы</w:t>
      </w:r>
      <w:r>
        <w:rPr>
          <w:rFonts w:ascii="Times New Roman" w:hAnsi="Times New Roman" w:cs="Times New Roman"/>
          <w:b/>
          <w:sz w:val="28"/>
          <w:szCs w:val="28"/>
        </w:rPr>
        <w:t>»</w:t>
      </w:r>
    </w:p>
    <w:p w:rsidR="00C5435A" w:rsidRPr="00C5435A" w:rsidRDefault="00E65D2C" w:rsidP="00C5435A">
      <w:pPr>
        <w:spacing w:before="120" w:after="12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5435A" w:rsidRPr="00C5435A">
        <w:rPr>
          <w:rFonts w:ascii="Times New Roman" w:eastAsia="Times New Roman" w:hAnsi="Times New Roman" w:cs="Times New Roman"/>
          <w:sz w:val="28"/>
          <w:szCs w:val="28"/>
        </w:rPr>
        <w:t xml:space="preserve">Прибыль по полному кругу предприятий </w:t>
      </w:r>
      <w:proofErr w:type="gramStart"/>
      <w:r w:rsidR="00C5435A" w:rsidRPr="00C5435A">
        <w:rPr>
          <w:rFonts w:ascii="Times New Roman" w:eastAsia="Times New Roman" w:hAnsi="Times New Roman" w:cs="Times New Roman"/>
          <w:sz w:val="28"/>
          <w:szCs w:val="28"/>
        </w:rPr>
        <w:t>в</w:t>
      </w:r>
      <w:proofErr w:type="gramEnd"/>
      <w:r w:rsidR="00C5435A" w:rsidRPr="00C5435A">
        <w:rPr>
          <w:rFonts w:ascii="Times New Roman" w:eastAsia="Times New Roman" w:hAnsi="Times New Roman" w:cs="Times New Roman"/>
          <w:sz w:val="28"/>
          <w:szCs w:val="28"/>
        </w:rPr>
        <w:t xml:space="preserve"> </w:t>
      </w:r>
      <w:proofErr w:type="gramStart"/>
      <w:r w:rsidR="00C5435A" w:rsidRPr="00C5435A">
        <w:rPr>
          <w:rFonts w:ascii="Times New Roman" w:eastAsia="Times New Roman" w:hAnsi="Times New Roman" w:cs="Times New Roman"/>
          <w:sz w:val="28"/>
          <w:szCs w:val="28"/>
        </w:rPr>
        <w:t>Нолинском</w:t>
      </w:r>
      <w:proofErr w:type="gramEnd"/>
      <w:r w:rsidR="00C5435A" w:rsidRPr="00C5435A">
        <w:rPr>
          <w:rFonts w:ascii="Times New Roman" w:eastAsia="Times New Roman" w:hAnsi="Times New Roman" w:cs="Times New Roman"/>
          <w:sz w:val="28"/>
          <w:szCs w:val="28"/>
        </w:rPr>
        <w:t xml:space="preserve"> муниципальном образовании  за 2021 год составила  261 073 тыс. рублей, в том числе по </w:t>
      </w:r>
      <w:r w:rsidR="00C5435A" w:rsidRPr="00C5435A">
        <w:rPr>
          <w:rFonts w:ascii="Times New Roman" w:eastAsia="Times New Roman" w:hAnsi="Times New Roman" w:cs="Times New Roman"/>
          <w:sz w:val="28"/>
          <w:szCs w:val="28"/>
        </w:rPr>
        <w:lastRenderedPageBreak/>
        <w:t>крупным и средним организациям – 90 810 тыс. рублей. Темп роста прибыли по полному кругу предприятий составил  227 % к 2020 году.</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За 2022 год прибыль по полному кругу предприятий составила  290 147 тыс. рублей, в том числе по крупным и средним организациям –  120 837  тыс. рублей. Темп роста прибыли по полному кругу предприятий составил 111,1 % к 2021 году.</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По оценке, в 2023 году прибыль по полному кругу предприятий составит 274 426 тыс. рублей, темп роста прибыли по полному кругу предприятий – 94,6 % к 2022 году.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По прогнозу в 2024 году прибыль по полному кругу предприятий составит  280 886 тыс. рублей, темп роста прибыли по полному кругу предприятий  102,4% к 2023 году; в 2025 году – 285 962 тыс. рублей, темп роста прибыли по полному кругу предприятий  101,8 % к 2024 году; в 2026 году – 290 069 тыс. рублей, темп роста прибыли по полному кругу предприятий  101,4 % к 2025 году.</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Раздел</w:t>
      </w:r>
      <w:proofErr w:type="gramStart"/>
      <w:r w:rsidRPr="00C5435A">
        <w:rPr>
          <w:rFonts w:ascii="Times New Roman" w:eastAsia="Times New Roman" w:hAnsi="Times New Roman" w:cs="Times New Roman"/>
          <w:sz w:val="28"/>
          <w:szCs w:val="28"/>
        </w:rPr>
        <w:t xml:space="preserve"> А</w:t>
      </w:r>
      <w:proofErr w:type="gramEnd"/>
      <w:r w:rsidRPr="00C5435A">
        <w:rPr>
          <w:rFonts w:ascii="Times New Roman" w:eastAsia="Times New Roman" w:hAnsi="Times New Roman" w:cs="Times New Roman"/>
          <w:sz w:val="28"/>
          <w:szCs w:val="28"/>
        </w:rPr>
        <w:t xml:space="preserve"> «Сельское, лесное хозяйство, охота, рыболовство и рыбоводство»</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Данную отрасль представляют 15 предприятий и организаций:  ООО «Шварихинский», </w:t>
      </w:r>
      <w:proofErr w:type="spellStart"/>
      <w:r w:rsidRPr="00C5435A">
        <w:rPr>
          <w:rFonts w:ascii="Times New Roman" w:eastAsia="Times New Roman" w:hAnsi="Times New Roman" w:cs="Times New Roman"/>
          <w:sz w:val="28"/>
          <w:szCs w:val="28"/>
        </w:rPr>
        <w:t>сха</w:t>
      </w:r>
      <w:proofErr w:type="spellEnd"/>
      <w:r w:rsidRPr="00C5435A">
        <w:rPr>
          <w:rFonts w:ascii="Times New Roman" w:eastAsia="Times New Roman" w:hAnsi="Times New Roman" w:cs="Times New Roman"/>
          <w:sz w:val="28"/>
          <w:szCs w:val="28"/>
        </w:rPr>
        <w:t xml:space="preserve"> (к-з) «Имени Кирова», АО «Зыковское», </w:t>
      </w:r>
      <w:proofErr w:type="spellStart"/>
      <w:r w:rsidRPr="00C5435A">
        <w:rPr>
          <w:rFonts w:ascii="Times New Roman" w:eastAsia="Times New Roman" w:hAnsi="Times New Roman" w:cs="Times New Roman"/>
          <w:sz w:val="28"/>
          <w:szCs w:val="28"/>
        </w:rPr>
        <w:t>сха</w:t>
      </w:r>
      <w:proofErr w:type="spellEnd"/>
      <w:r w:rsidRPr="00C5435A">
        <w:rPr>
          <w:rFonts w:ascii="Times New Roman" w:eastAsia="Times New Roman" w:hAnsi="Times New Roman" w:cs="Times New Roman"/>
          <w:sz w:val="28"/>
          <w:szCs w:val="28"/>
        </w:rPr>
        <w:t xml:space="preserve"> (к-з) «</w:t>
      </w:r>
      <w:proofErr w:type="spellStart"/>
      <w:r w:rsidRPr="00C5435A">
        <w:rPr>
          <w:rFonts w:ascii="Times New Roman" w:eastAsia="Times New Roman" w:hAnsi="Times New Roman" w:cs="Times New Roman"/>
          <w:sz w:val="28"/>
          <w:szCs w:val="28"/>
        </w:rPr>
        <w:t>Ереминский</w:t>
      </w:r>
      <w:proofErr w:type="spellEnd"/>
      <w:r w:rsidRPr="00C5435A">
        <w:rPr>
          <w:rFonts w:ascii="Times New Roman" w:eastAsia="Times New Roman" w:hAnsi="Times New Roman" w:cs="Times New Roman"/>
          <w:sz w:val="28"/>
          <w:szCs w:val="28"/>
        </w:rPr>
        <w:t>», ООО «Майский»</w:t>
      </w:r>
      <w:proofErr w:type="gramStart"/>
      <w:r w:rsidRPr="00C5435A">
        <w:rPr>
          <w:rFonts w:ascii="Times New Roman" w:eastAsia="Times New Roman" w:hAnsi="Times New Roman" w:cs="Times New Roman"/>
          <w:sz w:val="28"/>
          <w:szCs w:val="28"/>
        </w:rPr>
        <w:t xml:space="preserve"> ,</w:t>
      </w:r>
      <w:proofErr w:type="gramEnd"/>
      <w:r w:rsidRPr="00C5435A">
        <w:rPr>
          <w:rFonts w:ascii="Times New Roman" w:eastAsia="Times New Roman" w:hAnsi="Times New Roman" w:cs="Times New Roman"/>
          <w:sz w:val="28"/>
          <w:szCs w:val="28"/>
        </w:rPr>
        <w:t xml:space="preserve"> </w:t>
      </w:r>
      <w:proofErr w:type="spellStart"/>
      <w:r w:rsidRPr="00C5435A">
        <w:rPr>
          <w:rFonts w:ascii="Times New Roman" w:eastAsia="Times New Roman" w:hAnsi="Times New Roman" w:cs="Times New Roman"/>
          <w:sz w:val="28"/>
          <w:szCs w:val="28"/>
        </w:rPr>
        <w:t>спк</w:t>
      </w:r>
      <w:proofErr w:type="spellEnd"/>
      <w:r w:rsidRPr="00C5435A">
        <w:rPr>
          <w:rFonts w:ascii="Times New Roman" w:eastAsia="Times New Roman" w:hAnsi="Times New Roman" w:cs="Times New Roman"/>
          <w:sz w:val="28"/>
          <w:szCs w:val="28"/>
        </w:rPr>
        <w:t>(к-з) «</w:t>
      </w:r>
      <w:proofErr w:type="spellStart"/>
      <w:r w:rsidRPr="00C5435A">
        <w:rPr>
          <w:rFonts w:ascii="Times New Roman" w:eastAsia="Times New Roman" w:hAnsi="Times New Roman" w:cs="Times New Roman"/>
          <w:sz w:val="28"/>
          <w:szCs w:val="28"/>
        </w:rPr>
        <w:t>Лудянский</w:t>
      </w:r>
      <w:proofErr w:type="spellEnd"/>
      <w:r w:rsidRPr="00C5435A">
        <w:rPr>
          <w:rFonts w:ascii="Times New Roman" w:eastAsia="Times New Roman" w:hAnsi="Times New Roman" w:cs="Times New Roman"/>
          <w:sz w:val="28"/>
          <w:szCs w:val="28"/>
        </w:rPr>
        <w:t xml:space="preserve">», </w:t>
      </w:r>
      <w:proofErr w:type="spellStart"/>
      <w:r w:rsidRPr="00C5435A">
        <w:rPr>
          <w:rFonts w:ascii="Times New Roman" w:eastAsia="Times New Roman" w:hAnsi="Times New Roman" w:cs="Times New Roman"/>
          <w:sz w:val="28"/>
          <w:szCs w:val="28"/>
        </w:rPr>
        <w:t>сха</w:t>
      </w:r>
      <w:proofErr w:type="spellEnd"/>
      <w:r w:rsidRPr="00C5435A">
        <w:rPr>
          <w:rFonts w:ascii="Times New Roman" w:eastAsia="Times New Roman" w:hAnsi="Times New Roman" w:cs="Times New Roman"/>
          <w:sz w:val="28"/>
          <w:szCs w:val="28"/>
        </w:rPr>
        <w:t xml:space="preserve"> (к-з) «Заветы Ленина», </w:t>
      </w:r>
      <w:proofErr w:type="spellStart"/>
      <w:r w:rsidRPr="00C5435A">
        <w:rPr>
          <w:rFonts w:ascii="Times New Roman" w:eastAsia="Times New Roman" w:hAnsi="Times New Roman" w:cs="Times New Roman"/>
          <w:sz w:val="28"/>
          <w:szCs w:val="28"/>
        </w:rPr>
        <w:t>сха</w:t>
      </w:r>
      <w:proofErr w:type="spellEnd"/>
      <w:r w:rsidRPr="00C5435A">
        <w:rPr>
          <w:rFonts w:ascii="Times New Roman" w:eastAsia="Times New Roman" w:hAnsi="Times New Roman" w:cs="Times New Roman"/>
          <w:sz w:val="28"/>
          <w:szCs w:val="28"/>
        </w:rPr>
        <w:t xml:space="preserve"> (к-з) «Восход», ООО «Нолинская семеноводческая станция по травам», ООО «Нолинская лесопромышленная компания», ООО «Нолинский лес»,  </w:t>
      </w:r>
      <w:proofErr w:type="spellStart"/>
      <w:r w:rsidRPr="00C5435A">
        <w:rPr>
          <w:rFonts w:ascii="Times New Roman" w:eastAsia="Times New Roman" w:hAnsi="Times New Roman" w:cs="Times New Roman"/>
          <w:sz w:val="28"/>
          <w:szCs w:val="28"/>
        </w:rPr>
        <w:t>спк</w:t>
      </w:r>
      <w:proofErr w:type="spellEnd"/>
      <w:r w:rsidRPr="00C5435A">
        <w:rPr>
          <w:rFonts w:ascii="Times New Roman" w:eastAsia="Times New Roman" w:hAnsi="Times New Roman" w:cs="Times New Roman"/>
          <w:sz w:val="28"/>
          <w:szCs w:val="28"/>
        </w:rPr>
        <w:t xml:space="preserve">(к-з) «Труд», ООО «Нолинский лесхоз», КФХ№21, ОАО «Нолинская заводская конюшня».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В 2022 году прибыль по полному кругу предприятий раздела</w:t>
      </w:r>
      <w:proofErr w:type="gramStart"/>
      <w:r w:rsidRPr="00C5435A">
        <w:rPr>
          <w:rFonts w:ascii="Times New Roman" w:eastAsia="Times New Roman" w:hAnsi="Times New Roman" w:cs="Times New Roman"/>
          <w:sz w:val="28"/>
          <w:szCs w:val="28"/>
        </w:rPr>
        <w:t xml:space="preserve"> А</w:t>
      </w:r>
      <w:proofErr w:type="gramEnd"/>
      <w:r w:rsidRPr="00C5435A">
        <w:rPr>
          <w:rFonts w:ascii="Times New Roman" w:eastAsia="Times New Roman" w:hAnsi="Times New Roman" w:cs="Times New Roman"/>
          <w:sz w:val="28"/>
          <w:szCs w:val="28"/>
        </w:rPr>
        <w:t xml:space="preserve"> «Сельское, лесное хозяйство, охота, рыболовство и рыбоводство» составила 171 834 тыс. рублей, темп роста прибыли составил  109,3.   Прибыль за  2022  год по полному кругу предприятий  получили 12   предприятий из 15-ти. </w:t>
      </w:r>
      <w:r w:rsidRPr="00C5435A">
        <w:rPr>
          <w:rFonts w:ascii="Times New Roman" w:eastAsia="Times New Roman" w:hAnsi="Times New Roman" w:cs="Times New Roman"/>
          <w:sz w:val="28"/>
          <w:szCs w:val="28"/>
        </w:rPr>
        <w:lastRenderedPageBreak/>
        <w:t xml:space="preserve">Значительный рост прибыли показывают 2 предприятия сельского хозяйства: ООО «Шварихинский» и </w:t>
      </w:r>
      <w:proofErr w:type="spellStart"/>
      <w:r w:rsidRPr="00C5435A">
        <w:rPr>
          <w:rFonts w:ascii="Times New Roman" w:eastAsia="Times New Roman" w:hAnsi="Times New Roman" w:cs="Times New Roman"/>
          <w:sz w:val="28"/>
          <w:szCs w:val="28"/>
        </w:rPr>
        <w:t>сха</w:t>
      </w:r>
      <w:proofErr w:type="spellEnd"/>
      <w:r w:rsidRPr="00C5435A">
        <w:rPr>
          <w:rFonts w:ascii="Times New Roman" w:eastAsia="Times New Roman" w:hAnsi="Times New Roman" w:cs="Times New Roman"/>
          <w:sz w:val="28"/>
          <w:szCs w:val="28"/>
        </w:rPr>
        <w:t xml:space="preserve"> (</w:t>
      </w:r>
      <w:proofErr w:type="gramStart"/>
      <w:r w:rsidRPr="00C5435A">
        <w:rPr>
          <w:rFonts w:ascii="Times New Roman" w:eastAsia="Times New Roman" w:hAnsi="Times New Roman" w:cs="Times New Roman"/>
          <w:sz w:val="28"/>
          <w:szCs w:val="28"/>
        </w:rPr>
        <w:t>к-з</w:t>
      </w:r>
      <w:proofErr w:type="gramEnd"/>
      <w:r w:rsidRPr="00C5435A">
        <w:rPr>
          <w:rFonts w:ascii="Times New Roman" w:eastAsia="Times New Roman" w:hAnsi="Times New Roman" w:cs="Times New Roman"/>
          <w:sz w:val="28"/>
          <w:szCs w:val="28"/>
        </w:rPr>
        <w:t xml:space="preserve">) «Имени Кирова». Одно из предприятий  - ООО «Шварихинский» относятся к крупным и средним предприятиям.  Рост связан в основном за счет  наращивания и объемов производства и по причине ценовой политики: увеличились цены и на молоко и  на мясо.  Убыток получен тремя предприятиями: два предприятия сельского хозяйства и одно лесное.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По крупным и средним предприятиям прибыль в 2022 году получена в сумме 103 036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с ростом на 31,3%, к данному разделу отнесены 2 предприятия ООО «Шварихинский» и  до сентября 2022 года  - ООО «Майский»,  с 19.09.2022 предприятие присоединено к ООО «Шварихинский»., таким образом по оценке 2023 года ожидается снижение прибыли относительно уровня 2022 года до 82800 </w:t>
      </w:r>
      <w:proofErr w:type="spellStart"/>
      <w:r w:rsidRPr="00C5435A">
        <w:rPr>
          <w:rFonts w:ascii="Times New Roman" w:eastAsia="Times New Roman" w:hAnsi="Times New Roman" w:cs="Times New Roman"/>
          <w:sz w:val="28"/>
          <w:szCs w:val="28"/>
        </w:rPr>
        <w:t>тыс.руб</w:t>
      </w:r>
      <w:proofErr w:type="spellEnd"/>
      <w:r w:rsidRPr="00C5435A">
        <w:rPr>
          <w:rFonts w:ascii="Times New Roman" w:eastAsia="Times New Roman" w:hAnsi="Times New Roman" w:cs="Times New Roman"/>
          <w:sz w:val="28"/>
          <w:szCs w:val="28"/>
        </w:rPr>
        <w:t xml:space="preserve">.  на 19,6% в 2023 году, поскольку рост  прибыли в 2022 году связан с увеличением поголовья за счет присоединения второго предприятия и реализации мяса после откорма, а  на плановый период небольшой рост по вариантам событий и к концу 2026 года составит 85200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По предприятиям сельского хозяйства прибыли получено за 2022 год 157 369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девятью хозяйствами из одиннадцати . Темп роста составил 123,1% к уровню 2021 года.  Увеличение за счет тех же хозяйств: ООО «Шварихинский» и </w:t>
      </w:r>
      <w:proofErr w:type="spellStart"/>
      <w:r w:rsidRPr="00C5435A">
        <w:rPr>
          <w:rFonts w:ascii="Times New Roman" w:eastAsia="Times New Roman" w:hAnsi="Times New Roman" w:cs="Times New Roman"/>
          <w:sz w:val="28"/>
          <w:szCs w:val="28"/>
        </w:rPr>
        <w:t>сха</w:t>
      </w:r>
      <w:proofErr w:type="spellEnd"/>
      <w:r w:rsidRPr="00C5435A">
        <w:rPr>
          <w:rFonts w:ascii="Times New Roman" w:eastAsia="Times New Roman" w:hAnsi="Times New Roman" w:cs="Times New Roman"/>
          <w:sz w:val="28"/>
          <w:szCs w:val="28"/>
        </w:rPr>
        <w:t xml:space="preserve"> (</w:t>
      </w:r>
      <w:proofErr w:type="gramStart"/>
      <w:r w:rsidRPr="00C5435A">
        <w:rPr>
          <w:rFonts w:ascii="Times New Roman" w:eastAsia="Times New Roman" w:hAnsi="Times New Roman" w:cs="Times New Roman"/>
          <w:sz w:val="28"/>
          <w:szCs w:val="28"/>
        </w:rPr>
        <w:t>к-з</w:t>
      </w:r>
      <w:proofErr w:type="gramEnd"/>
      <w:r w:rsidRPr="00C5435A">
        <w:rPr>
          <w:rFonts w:ascii="Times New Roman" w:eastAsia="Times New Roman" w:hAnsi="Times New Roman" w:cs="Times New Roman"/>
          <w:sz w:val="28"/>
          <w:szCs w:val="28"/>
        </w:rPr>
        <w:t xml:space="preserve">) «Имени Кирова». На плановый период ожидается в 2023 году  снижение на 10,4% , за счет снижения прибыли в ООО «Шварихинский», по остальным предприятиям  прогнозируется планомерный рост ежегодно к уровню 2023 года и к концу 2026 года  прибыль составит 151 300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по 2-му варианту событий.  Убыток  по данному разделу получен двумя организациями – КФХ№21 и  ОАО «Нолинская заводская конюшня». Оба предприятия уже на протяжении нескольких лет являются убыточными, даже при снижении затрат, выручка остается незначительной для покрытия всех расходов предприятий, средств государственной поддержки не получают. По оценке и на плановый период </w:t>
      </w:r>
      <w:r w:rsidRPr="00C5435A">
        <w:rPr>
          <w:rFonts w:ascii="Times New Roman" w:eastAsia="Times New Roman" w:hAnsi="Times New Roman" w:cs="Times New Roman"/>
          <w:sz w:val="28"/>
          <w:szCs w:val="28"/>
        </w:rPr>
        <w:lastRenderedPageBreak/>
        <w:t xml:space="preserve">так же ожидается убыток  в 2023 году 730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уб.с</w:t>
      </w:r>
      <w:proofErr w:type="spellEnd"/>
      <w:r w:rsidRPr="00C5435A">
        <w:rPr>
          <w:rFonts w:ascii="Times New Roman" w:eastAsia="Times New Roman" w:hAnsi="Times New Roman" w:cs="Times New Roman"/>
          <w:sz w:val="28"/>
          <w:szCs w:val="28"/>
        </w:rPr>
        <w:t xml:space="preserve"> небольшим снижением до 638 </w:t>
      </w:r>
      <w:proofErr w:type="spellStart"/>
      <w:r w:rsidRPr="00C5435A">
        <w:rPr>
          <w:rFonts w:ascii="Times New Roman" w:eastAsia="Times New Roman" w:hAnsi="Times New Roman" w:cs="Times New Roman"/>
          <w:sz w:val="28"/>
          <w:szCs w:val="28"/>
        </w:rPr>
        <w:t>тыс.руб</w:t>
      </w:r>
      <w:proofErr w:type="spellEnd"/>
      <w:r w:rsidRPr="00C5435A">
        <w:rPr>
          <w:rFonts w:ascii="Times New Roman" w:eastAsia="Times New Roman" w:hAnsi="Times New Roman" w:cs="Times New Roman"/>
          <w:sz w:val="28"/>
          <w:szCs w:val="28"/>
        </w:rPr>
        <w:t xml:space="preserve">. к 2026 году по 2-му варианту.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         По предприятиям лесного хозяйства  прибыль получена со снижением на 50,6% к уровню 2021 года в связи  со снижением цены на </w:t>
      </w:r>
      <w:proofErr w:type="spellStart"/>
      <w:r w:rsidRPr="00C5435A">
        <w:rPr>
          <w:rFonts w:ascii="Times New Roman" w:eastAsia="Times New Roman" w:hAnsi="Times New Roman" w:cs="Times New Roman"/>
          <w:sz w:val="28"/>
          <w:szCs w:val="28"/>
        </w:rPr>
        <w:t>лесопродукцию</w:t>
      </w:r>
      <w:proofErr w:type="spellEnd"/>
      <w:r w:rsidRPr="00C5435A">
        <w:rPr>
          <w:rFonts w:ascii="Times New Roman" w:eastAsia="Times New Roman" w:hAnsi="Times New Roman" w:cs="Times New Roman"/>
          <w:sz w:val="28"/>
          <w:szCs w:val="28"/>
        </w:rPr>
        <w:t xml:space="preserve">, поскольку  вся продукция в связи с  текущей ситуацией в мире в условиях </w:t>
      </w:r>
      <w:proofErr w:type="spellStart"/>
      <w:r w:rsidRPr="00C5435A">
        <w:rPr>
          <w:rFonts w:ascii="Times New Roman" w:eastAsia="Times New Roman" w:hAnsi="Times New Roman" w:cs="Times New Roman"/>
          <w:sz w:val="28"/>
          <w:szCs w:val="28"/>
        </w:rPr>
        <w:t>санкционного</w:t>
      </w:r>
      <w:proofErr w:type="spellEnd"/>
      <w:r w:rsidRPr="00C5435A">
        <w:rPr>
          <w:rFonts w:ascii="Times New Roman" w:eastAsia="Times New Roman" w:hAnsi="Times New Roman" w:cs="Times New Roman"/>
          <w:sz w:val="28"/>
          <w:szCs w:val="28"/>
        </w:rPr>
        <w:t xml:space="preserve"> давления   остается на внутреннем рынке - спрос на продукцию упал, соответственно и цена снизилась. По оценке ожидается, что прибыль составит 14 300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с небольшим снижением к уровню 2022 года по той же причине,  а на плановый период  прогнозируется с небольшим ростом  до 2026 года.  Убыток получен одним предприятиям в сумме 280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ООО «Нолинский лесхоз», которое тоже уже несколько лет является убыточным. По оценке  и на плановый период ожидается так же убыток  в меньшем объеме и к 2026 году составит по прогнозным данным 220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Раздел</w:t>
      </w:r>
      <w:proofErr w:type="gramStart"/>
      <w:r w:rsidRPr="00C5435A">
        <w:rPr>
          <w:rFonts w:ascii="Times New Roman" w:eastAsia="Times New Roman" w:hAnsi="Times New Roman" w:cs="Times New Roman"/>
          <w:sz w:val="28"/>
          <w:szCs w:val="28"/>
        </w:rPr>
        <w:t xml:space="preserve"> С</w:t>
      </w:r>
      <w:proofErr w:type="gramEnd"/>
      <w:r w:rsidRPr="00C5435A">
        <w:rPr>
          <w:rFonts w:ascii="Times New Roman" w:eastAsia="Times New Roman" w:hAnsi="Times New Roman" w:cs="Times New Roman"/>
          <w:sz w:val="28"/>
          <w:szCs w:val="28"/>
        </w:rPr>
        <w:t xml:space="preserve"> «Обрабатывающие производства»</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«Производство пищевых продуктов»</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Данную отрасль представляют пять организаций</w:t>
      </w:r>
      <w:proofErr w:type="gramStart"/>
      <w:r w:rsidRPr="00C5435A">
        <w:rPr>
          <w:rFonts w:ascii="Times New Roman" w:eastAsia="Times New Roman" w:hAnsi="Times New Roman" w:cs="Times New Roman"/>
          <w:sz w:val="28"/>
          <w:szCs w:val="28"/>
        </w:rPr>
        <w:t xml:space="preserve"> :</w:t>
      </w:r>
      <w:proofErr w:type="gramEnd"/>
      <w:r w:rsidRPr="00C5435A">
        <w:rPr>
          <w:rFonts w:ascii="Times New Roman" w:eastAsia="Times New Roman" w:hAnsi="Times New Roman" w:cs="Times New Roman"/>
          <w:sz w:val="28"/>
          <w:szCs w:val="28"/>
        </w:rPr>
        <w:t xml:space="preserve"> ООО «Нолинский хлеб», ООО «Смак», ООО «Нолинская кондитерская фабрика», ООО «Чистый состав», СППСК «Медовик» все предприятия относятся к субъектам малого предпринимательства и отражаются по полному кругу организаций.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За 2022 год получено прибыли  11969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с ростом на 59,6% к уровню 2021 года, рост прибыли получили 3 предприятия : ООО «Нолинский хлеб», ООО «Смак», ООО «Нолинская кондитерская фабрика», за счет увеличения объемов производства в 2022 году, поскольку 2021 год  был еще </w:t>
      </w:r>
      <w:proofErr w:type="spellStart"/>
      <w:r w:rsidRPr="00C5435A">
        <w:rPr>
          <w:rFonts w:ascii="Times New Roman" w:eastAsia="Times New Roman" w:hAnsi="Times New Roman" w:cs="Times New Roman"/>
          <w:sz w:val="28"/>
          <w:szCs w:val="28"/>
        </w:rPr>
        <w:t>пандемийный</w:t>
      </w:r>
      <w:proofErr w:type="spellEnd"/>
      <w:r w:rsidRPr="00C5435A">
        <w:rPr>
          <w:rFonts w:ascii="Times New Roman" w:eastAsia="Times New Roman" w:hAnsi="Times New Roman" w:cs="Times New Roman"/>
          <w:sz w:val="28"/>
          <w:szCs w:val="28"/>
        </w:rPr>
        <w:t xml:space="preserve">.  По оценке ожидается, что  в 2023 году прибыль составит 11990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 на плановый период  прогнозируется  стабильная работа  с небольшим ростом по вариантам событий.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lastRenderedPageBreak/>
        <w:t>«Обработка древесины и производство  изделий из дерева»</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Данную отрасль представляют  организации</w:t>
      </w:r>
      <w:proofErr w:type="gramStart"/>
      <w:r w:rsidRPr="00C5435A">
        <w:rPr>
          <w:rFonts w:ascii="Times New Roman" w:eastAsia="Times New Roman" w:hAnsi="Times New Roman" w:cs="Times New Roman"/>
          <w:sz w:val="28"/>
          <w:szCs w:val="28"/>
        </w:rPr>
        <w:t xml:space="preserve"> :</w:t>
      </w:r>
      <w:proofErr w:type="gramEnd"/>
      <w:r w:rsidRPr="00C5435A">
        <w:rPr>
          <w:rFonts w:ascii="Times New Roman" w:eastAsia="Times New Roman" w:hAnsi="Times New Roman" w:cs="Times New Roman"/>
          <w:sz w:val="28"/>
          <w:szCs w:val="28"/>
        </w:rPr>
        <w:t xml:space="preserve"> </w:t>
      </w:r>
      <w:proofErr w:type="gramStart"/>
      <w:r w:rsidRPr="00C5435A">
        <w:rPr>
          <w:rFonts w:ascii="Times New Roman" w:eastAsia="Times New Roman" w:hAnsi="Times New Roman" w:cs="Times New Roman"/>
          <w:sz w:val="28"/>
          <w:szCs w:val="28"/>
        </w:rPr>
        <w:t>ООО «Развитие», ООО «Нолинский деревообрабатывающий комбинат»,  ООО «Лидер», ООО «ЛПК Ресурс», ООО «Надежда», ООО «Крона», ООО «</w:t>
      </w:r>
      <w:proofErr w:type="spellStart"/>
      <w:r w:rsidRPr="00C5435A">
        <w:rPr>
          <w:rFonts w:ascii="Times New Roman" w:eastAsia="Times New Roman" w:hAnsi="Times New Roman" w:cs="Times New Roman"/>
          <w:sz w:val="28"/>
          <w:szCs w:val="28"/>
        </w:rPr>
        <w:t>ВЭкодом</w:t>
      </w:r>
      <w:proofErr w:type="spellEnd"/>
      <w:r w:rsidRPr="00C5435A">
        <w:rPr>
          <w:rFonts w:ascii="Times New Roman" w:eastAsia="Times New Roman" w:hAnsi="Times New Roman" w:cs="Times New Roman"/>
          <w:sz w:val="28"/>
          <w:szCs w:val="28"/>
        </w:rPr>
        <w:t>», ООО «Нолинская ДСПМК», ООО «Вектор», ООО «</w:t>
      </w:r>
      <w:proofErr w:type="spellStart"/>
      <w:r w:rsidRPr="00C5435A">
        <w:rPr>
          <w:rFonts w:ascii="Times New Roman" w:eastAsia="Times New Roman" w:hAnsi="Times New Roman" w:cs="Times New Roman"/>
          <w:sz w:val="28"/>
          <w:szCs w:val="28"/>
        </w:rPr>
        <w:t>Лесинформ</w:t>
      </w:r>
      <w:proofErr w:type="spellEnd"/>
      <w:r w:rsidRPr="00C5435A">
        <w:rPr>
          <w:rFonts w:ascii="Times New Roman" w:eastAsia="Times New Roman" w:hAnsi="Times New Roman" w:cs="Times New Roman"/>
          <w:sz w:val="28"/>
          <w:szCs w:val="28"/>
        </w:rPr>
        <w:t>».</w:t>
      </w:r>
      <w:proofErr w:type="gramEnd"/>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За 2022 год прибыли получено 29846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снижение прибыли сложилось практически по всем предприятиям по причине  снижения цены на </w:t>
      </w:r>
      <w:proofErr w:type="spellStart"/>
      <w:r w:rsidRPr="00C5435A">
        <w:rPr>
          <w:rFonts w:ascii="Times New Roman" w:eastAsia="Times New Roman" w:hAnsi="Times New Roman" w:cs="Times New Roman"/>
          <w:sz w:val="28"/>
          <w:szCs w:val="28"/>
        </w:rPr>
        <w:t>лесопродукцию</w:t>
      </w:r>
      <w:proofErr w:type="spellEnd"/>
      <w:r w:rsidRPr="00C5435A">
        <w:rPr>
          <w:rFonts w:ascii="Times New Roman" w:eastAsia="Times New Roman" w:hAnsi="Times New Roman" w:cs="Times New Roman"/>
          <w:sz w:val="28"/>
          <w:szCs w:val="28"/>
        </w:rPr>
        <w:t xml:space="preserve">, поскольку  вся продукция в связи с  текущей ситуацией в мире в условиях </w:t>
      </w:r>
      <w:proofErr w:type="spellStart"/>
      <w:r w:rsidRPr="00C5435A">
        <w:rPr>
          <w:rFonts w:ascii="Times New Roman" w:eastAsia="Times New Roman" w:hAnsi="Times New Roman" w:cs="Times New Roman"/>
          <w:sz w:val="28"/>
          <w:szCs w:val="28"/>
        </w:rPr>
        <w:t>санкционного</w:t>
      </w:r>
      <w:proofErr w:type="spellEnd"/>
      <w:r w:rsidRPr="00C5435A">
        <w:rPr>
          <w:rFonts w:ascii="Times New Roman" w:eastAsia="Times New Roman" w:hAnsi="Times New Roman" w:cs="Times New Roman"/>
          <w:sz w:val="28"/>
          <w:szCs w:val="28"/>
        </w:rPr>
        <w:t xml:space="preserve"> давления   остается на внутреннем рынке - спрос на продукцию упал, соответственно и цена снизилась. В условиях текущей ситуации предприятия оценивают получить прибыль  за 2023 год на уровне прошлого года в сумме 29940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 как и  на плановый период с небольшим ростом по вариантам событий.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w:t>
      </w:r>
      <w:proofErr w:type="gramStart"/>
      <w:r w:rsidRPr="00C5435A">
        <w:rPr>
          <w:rFonts w:ascii="Times New Roman" w:eastAsia="Times New Roman" w:hAnsi="Times New Roman" w:cs="Times New Roman"/>
          <w:sz w:val="28"/>
          <w:szCs w:val="28"/>
        </w:rPr>
        <w:t>По</w:t>
      </w:r>
      <w:proofErr w:type="gramEnd"/>
      <w:r w:rsidRPr="00C5435A">
        <w:rPr>
          <w:rFonts w:ascii="Times New Roman" w:eastAsia="Times New Roman" w:hAnsi="Times New Roman" w:cs="Times New Roman"/>
          <w:sz w:val="28"/>
          <w:szCs w:val="28"/>
        </w:rPr>
        <w:t xml:space="preserve"> </w:t>
      </w:r>
      <w:proofErr w:type="gramStart"/>
      <w:r w:rsidRPr="00C5435A">
        <w:rPr>
          <w:rFonts w:ascii="Times New Roman" w:eastAsia="Times New Roman" w:hAnsi="Times New Roman" w:cs="Times New Roman"/>
          <w:sz w:val="28"/>
          <w:szCs w:val="28"/>
        </w:rPr>
        <w:t>машин</w:t>
      </w:r>
      <w:proofErr w:type="gramEnd"/>
      <w:r w:rsidRPr="00C5435A">
        <w:rPr>
          <w:rFonts w:ascii="Times New Roman" w:eastAsia="Times New Roman" w:hAnsi="Times New Roman" w:cs="Times New Roman"/>
          <w:sz w:val="28"/>
          <w:szCs w:val="28"/>
        </w:rPr>
        <w:t xml:space="preserve"> и оборудования, не включенных в другие группировки»</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Данный раздел представлен одним предприятием  ООО «Ремонтный завод».   По данному разделу получена прибыль в 2022 году в объеме 445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с небольшим ростом на 0,5% к уровню 2021 года.  Предприятие занимается производством деталей и комплектующих  к с/х технике. По оценке в 2023 году ожидается  так же небольшой рост на 0,2% и на плановый период  до 0,9% ежегодно по вариантам событий</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       «Производство прочих готовых изделий»</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Представитель – закрытое акционерное общество «Вятский сувенир», которое специализируется на выпуске традиционной вятской многопредметной матрешки с росписью, инкрустацией соломкой и прочих деревянных сувениров. Предприятие относится к кругу крупных и средних предприятий. В 2021 году предприятием был получен убыток в объеме 1 458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Данная отрасль больше остальных пострадала  от пандемии. Предприятие практически не работало,  т.к. заказов не было. В настоящее время заказы появились и за 2022 год  году получена прибыль в сумме 1983 </w:t>
      </w:r>
      <w:r w:rsidRPr="00C5435A">
        <w:rPr>
          <w:rFonts w:ascii="Times New Roman" w:eastAsia="Times New Roman" w:hAnsi="Times New Roman" w:cs="Times New Roman"/>
          <w:sz w:val="28"/>
          <w:szCs w:val="28"/>
        </w:rPr>
        <w:lastRenderedPageBreak/>
        <w:t xml:space="preserve">тыс. руб.    По оценке в 2023 году  ожидается, что общество так же получит прибыль  на уровне 2022 года, как и на перспективу.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«Ремонт и монтаж машин и оборудования»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Данный раздел представлен  двумя </w:t>
      </w:r>
      <w:proofErr w:type="gramStart"/>
      <w:r w:rsidRPr="00C5435A">
        <w:rPr>
          <w:rFonts w:ascii="Times New Roman" w:eastAsia="Times New Roman" w:hAnsi="Times New Roman" w:cs="Times New Roman"/>
          <w:sz w:val="28"/>
          <w:szCs w:val="28"/>
        </w:rPr>
        <w:t>предприятиями</w:t>
      </w:r>
      <w:proofErr w:type="gramEnd"/>
      <w:r w:rsidRPr="00C5435A">
        <w:rPr>
          <w:rFonts w:ascii="Times New Roman" w:eastAsia="Times New Roman" w:hAnsi="Times New Roman" w:cs="Times New Roman"/>
          <w:sz w:val="28"/>
          <w:szCs w:val="28"/>
        </w:rPr>
        <w:t xml:space="preserve">: одно из </w:t>
      </w:r>
      <w:proofErr w:type="gramStart"/>
      <w:r w:rsidRPr="00C5435A">
        <w:rPr>
          <w:rFonts w:ascii="Times New Roman" w:eastAsia="Times New Roman" w:hAnsi="Times New Roman" w:cs="Times New Roman"/>
          <w:sz w:val="28"/>
          <w:szCs w:val="28"/>
        </w:rPr>
        <w:t>которых</w:t>
      </w:r>
      <w:proofErr w:type="gramEnd"/>
      <w:r w:rsidRPr="00C5435A">
        <w:rPr>
          <w:rFonts w:ascii="Times New Roman" w:eastAsia="Times New Roman" w:hAnsi="Times New Roman" w:cs="Times New Roman"/>
          <w:sz w:val="28"/>
          <w:szCs w:val="28"/>
        </w:rPr>
        <w:t xml:space="preserve"> является убыточным – АО «АСРЗ имени Кирова», а второе прибыльным – ООО «Ремонтная мастерская».   За 2022 год  </w:t>
      </w:r>
      <w:proofErr w:type="spellStart"/>
      <w:proofErr w:type="gramStart"/>
      <w:r w:rsidRPr="00C5435A">
        <w:rPr>
          <w:rFonts w:ascii="Times New Roman" w:eastAsia="Times New Roman" w:hAnsi="Times New Roman" w:cs="Times New Roman"/>
          <w:sz w:val="28"/>
          <w:szCs w:val="28"/>
        </w:rPr>
        <w:t>год</w:t>
      </w:r>
      <w:proofErr w:type="spellEnd"/>
      <w:proofErr w:type="gramEnd"/>
      <w:r w:rsidRPr="00C5435A">
        <w:rPr>
          <w:rFonts w:ascii="Times New Roman" w:eastAsia="Times New Roman" w:hAnsi="Times New Roman" w:cs="Times New Roman"/>
          <w:sz w:val="28"/>
          <w:szCs w:val="28"/>
        </w:rPr>
        <w:t xml:space="preserve">  прибыль увеличилась на 0,4% и составила 2355 </w:t>
      </w:r>
      <w:proofErr w:type="spellStart"/>
      <w:r w:rsidRPr="00C5435A">
        <w:rPr>
          <w:rFonts w:ascii="Times New Roman" w:eastAsia="Times New Roman" w:hAnsi="Times New Roman" w:cs="Times New Roman"/>
          <w:sz w:val="28"/>
          <w:szCs w:val="28"/>
        </w:rPr>
        <w:t>тыс.руб</w:t>
      </w:r>
      <w:proofErr w:type="spellEnd"/>
      <w:r w:rsidRPr="00C5435A">
        <w:rPr>
          <w:rFonts w:ascii="Times New Roman" w:eastAsia="Times New Roman" w:hAnsi="Times New Roman" w:cs="Times New Roman"/>
          <w:sz w:val="28"/>
          <w:szCs w:val="28"/>
        </w:rPr>
        <w:t xml:space="preserve">., а убыток уменьшился на 35% и составил 3062 </w:t>
      </w:r>
      <w:proofErr w:type="spellStart"/>
      <w:r w:rsidRPr="00C5435A">
        <w:rPr>
          <w:rFonts w:ascii="Times New Roman" w:eastAsia="Times New Roman" w:hAnsi="Times New Roman" w:cs="Times New Roman"/>
          <w:sz w:val="28"/>
          <w:szCs w:val="28"/>
        </w:rPr>
        <w:t>тыс.руб</w:t>
      </w:r>
      <w:proofErr w:type="spellEnd"/>
      <w:r w:rsidRPr="00C5435A">
        <w:rPr>
          <w:rFonts w:ascii="Times New Roman" w:eastAsia="Times New Roman" w:hAnsi="Times New Roman" w:cs="Times New Roman"/>
          <w:sz w:val="28"/>
          <w:szCs w:val="28"/>
        </w:rPr>
        <w:t xml:space="preserve">. Убыточное   предприятие  АО «АСРЗ имени Кирова в настоящее время занимается только ремонтом плавательной техники и не занимается новым производством, в основном ремонтирует различные судоходы, что является его вспомогательным видом деятельности.  На плановый период ожидаются только  работы по ремонту.   По оценке 2023 года,  по данным предприятий,  ожидается так же убыток  в сумме 2950 тыс. руб. со снижением на плановый период до 2680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к 2026 году и прибыль за 2023 год в сумме 2357 </w:t>
      </w:r>
      <w:proofErr w:type="spellStart"/>
      <w:r w:rsidRPr="00C5435A">
        <w:rPr>
          <w:rFonts w:ascii="Times New Roman" w:eastAsia="Times New Roman" w:hAnsi="Times New Roman" w:cs="Times New Roman"/>
          <w:sz w:val="28"/>
          <w:szCs w:val="28"/>
        </w:rPr>
        <w:t>тыс.руб</w:t>
      </w:r>
      <w:proofErr w:type="spellEnd"/>
      <w:r w:rsidRPr="00C5435A">
        <w:rPr>
          <w:rFonts w:ascii="Times New Roman" w:eastAsia="Times New Roman" w:hAnsi="Times New Roman" w:cs="Times New Roman"/>
          <w:sz w:val="28"/>
          <w:szCs w:val="28"/>
        </w:rPr>
        <w:t xml:space="preserve">., с небольшим ростом ежегодно и к концу 2026 года составит 2 480 </w:t>
      </w:r>
      <w:proofErr w:type="spellStart"/>
      <w:r w:rsidRPr="00C5435A">
        <w:rPr>
          <w:rFonts w:ascii="Times New Roman" w:eastAsia="Times New Roman" w:hAnsi="Times New Roman" w:cs="Times New Roman"/>
          <w:sz w:val="28"/>
          <w:szCs w:val="28"/>
        </w:rPr>
        <w:t>тыс.руб</w:t>
      </w:r>
      <w:proofErr w:type="spellEnd"/>
      <w:r w:rsidRPr="00C5435A">
        <w:rPr>
          <w:rFonts w:ascii="Times New Roman" w:eastAsia="Times New Roman" w:hAnsi="Times New Roman" w:cs="Times New Roman"/>
          <w:sz w:val="28"/>
          <w:szCs w:val="28"/>
        </w:rPr>
        <w:t xml:space="preserve">.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Раздел D «Обеспечение электрической энергией, газом и паром; кондиционирование воздуха»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Данную отрасль представляют 2 организации по обеспечению работоспособности котельных  ООО «</w:t>
      </w:r>
      <w:proofErr w:type="spellStart"/>
      <w:r w:rsidRPr="00C5435A">
        <w:rPr>
          <w:rFonts w:ascii="Times New Roman" w:eastAsia="Times New Roman" w:hAnsi="Times New Roman" w:cs="Times New Roman"/>
          <w:sz w:val="28"/>
          <w:szCs w:val="28"/>
        </w:rPr>
        <w:t>Макском</w:t>
      </w:r>
      <w:proofErr w:type="spellEnd"/>
      <w:r w:rsidRPr="00C5435A">
        <w:rPr>
          <w:rFonts w:ascii="Times New Roman" w:eastAsia="Times New Roman" w:hAnsi="Times New Roman" w:cs="Times New Roman"/>
          <w:sz w:val="28"/>
          <w:szCs w:val="28"/>
        </w:rPr>
        <w:t xml:space="preserve">».  За 2021 год одной организацией получен убыток  в сумме 97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а вторая организация сработала по нолям. За 2022 год оба предприятия вышли на безубыточность. По оценке и на плановый период ожидается небольшая прибыль в сумме 10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Раздел Е. « Водоснабжение; водоотведение, организация сбора и утилизации отходов, деятельность по ликвидации загрязнений»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lastRenderedPageBreak/>
        <w:t xml:space="preserve">Данную отрасль представляют три организации: ООО «Нолинская экологическая компания», ООО «Транспортная экологическая компания», ООО «Эко трейд». За 2022 год всеми предприятиями получена прибыль в сумме 736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темп роста 1,7%. По оценке сумма прибыли составит 742 </w:t>
      </w:r>
      <w:proofErr w:type="spellStart"/>
      <w:r w:rsidRPr="00C5435A">
        <w:rPr>
          <w:rFonts w:ascii="Times New Roman" w:eastAsia="Times New Roman" w:hAnsi="Times New Roman" w:cs="Times New Roman"/>
          <w:sz w:val="28"/>
          <w:szCs w:val="28"/>
        </w:rPr>
        <w:t>тыс.руб</w:t>
      </w:r>
      <w:proofErr w:type="spellEnd"/>
      <w:r w:rsidRPr="00C5435A">
        <w:rPr>
          <w:rFonts w:ascii="Times New Roman" w:eastAsia="Times New Roman" w:hAnsi="Times New Roman" w:cs="Times New Roman"/>
          <w:sz w:val="28"/>
          <w:szCs w:val="28"/>
        </w:rPr>
        <w:t xml:space="preserve">., как и  на плановый период с небольшим ростом и к 2026 году составит 770 </w:t>
      </w:r>
      <w:proofErr w:type="spellStart"/>
      <w:r w:rsidRPr="00C5435A">
        <w:rPr>
          <w:rFonts w:ascii="Times New Roman" w:eastAsia="Times New Roman" w:hAnsi="Times New Roman" w:cs="Times New Roman"/>
          <w:sz w:val="28"/>
          <w:szCs w:val="28"/>
        </w:rPr>
        <w:t>тыс.руб</w:t>
      </w:r>
      <w:proofErr w:type="spellEnd"/>
      <w:r w:rsidRPr="00C5435A">
        <w:rPr>
          <w:rFonts w:ascii="Times New Roman" w:eastAsia="Times New Roman" w:hAnsi="Times New Roman" w:cs="Times New Roman"/>
          <w:sz w:val="28"/>
          <w:szCs w:val="28"/>
        </w:rPr>
        <w:t xml:space="preserve">.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Раздел F Строительство. В Нолинском районе действует 2 небольших строительных организаций, по итогам 2022 года оба из  которых  сработали с прибылью в  2059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по оценке в 2023 году  ожидается так же рост на 0,4%, как и на плановый период.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Раздел G «Торговля оптовая и розничная; ремонт автотранспортных средств и мотоциклов»</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Данный раздел представляют предприятия: </w:t>
      </w:r>
      <w:proofErr w:type="gramStart"/>
      <w:r w:rsidRPr="00C5435A">
        <w:rPr>
          <w:rFonts w:ascii="Times New Roman" w:eastAsia="Times New Roman" w:hAnsi="Times New Roman" w:cs="Times New Roman"/>
          <w:sz w:val="28"/>
          <w:szCs w:val="28"/>
        </w:rPr>
        <w:t>ООО «НПК», ООО «ОПК», ООО «РТК», КОГУП «Межрайонная аптека №7», ООО «Орион», ООО «Арго», ООО «</w:t>
      </w:r>
      <w:proofErr w:type="spellStart"/>
      <w:r w:rsidRPr="00C5435A">
        <w:rPr>
          <w:rFonts w:ascii="Times New Roman" w:eastAsia="Times New Roman" w:hAnsi="Times New Roman" w:cs="Times New Roman"/>
          <w:sz w:val="28"/>
          <w:szCs w:val="28"/>
        </w:rPr>
        <w:t>Металфасад</w:t>
      </w:r>
      <w:proofErr w:type="spellEnd"/>
      <w:r w:rsidRPr="00C5435A">
        <w:rPr>
          <w:rFonts w:ascii="Times New Roman" w:eastAsia="Times New Roman" w:hAnsi="Times New Roman" w:cs="Times New Roman"/>
          <w:sz w:val="28"/>
          <w:szCs w:val="28"/>
        </w:rPr>
        <w:t>», ООО «Крокус», ООО «Радуга», Нолинское райпо, ООО «Альянс», ООО «</w:t>
      </w:r>
      <w:proofErr w:type="spellStart"/>
      <w:r w:rsidRPr="00C5435A">
        <w:rPr>
          <w:rFonts w:ascii="Times New Roman" w:eastAsia="Times New Roman" w:hAnsi="Times New Roman" w:cs="Times New Roman"/>
          <w:sz w:val="28"/>
          <w:szCs w:val="28"/>
        </w:rPr>
        <w:t>Элпис</w:t>
      </w:r>
      <w:proofErr w:type="spellEnd"/>
      <w:r w:rsidRPr="00C5435A">
        <w:rPr>
          <w:rFonts w:ascii="Times New Roman" w:eastAsia="Times New Roman" w:hAnsi="Times New Roman" w:cs="Times New Roman"/>
          <w:sz w:val="28"/>
          <w:szCs w:val="28"/>
        </w:rPr>
        <w:t xml:space="preserve">», ООО «Ё-Мое», ООО «Троян», ООО «Нолинск Я Деталь», ООО «Восток», ООО «Глобус», МУП «Триумф». </w:t>
      </w:r>
      <w:proofErr w:type="gramEnd"/>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  Из 18 предприятий торговли 5 предприятий сработали с убытком   в 5848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за 2021 год.  В 2022 году только одно предприятие  отразило убыток по итогам года – МУП «Триумф» в сумме 53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Прибыль получена 17-ю организациями торговли и увеличилась  на 45% по итогам 2022 года. На плановый период  прогнозируется небольшой рост прибыли ежегодно на 0,2-2% и к 2026году составит   61 300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 По крупным и средним предприятиям прибыль получена двумя организациями: Нолинское райпо и КОГУП «Межрайонная аптека №7»   в сумме 15 818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с ростом к уровню 2021 года  на 33%.  По оценке в </w:t>
      </w:r>
      <w:r w:rsidRPr="00C5435A">
        <w:rPr>
          <w:rFonts w:ascii="Times New Roman" w:eastAsia="Times New Roman" w:hAnsi="Times New Roman" w:cs="Times New Roman"/>
          <w:sz w:val="28"/>
          <w:szCs w:val="28"/>
        </w:rPr>
        <w:lastRenderedPageBreak/>
        <w:t xml:space="preserve">2023 году прибыль ожидается с небольшим ростом на 3,7% к уровню 2022 года, как и на плановый период.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Раздел Н «Транспортировка и хранение»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proofErr w:type="gramStart"/>
      <w:r w:rsidRPr="00C5435A">
        <w:rPr>
          <w:rFonts w:ascii="Times New Roman" w:eastAsia="Times New Roman" w:hAnsi="Times New Roman" w:cs="Times New Roman"/>
          <w:sz w:val="28"/>
          <w:szCs w:val="28"/>
        </w:rPr>
        <w:t>Представлен</w:t>
      </w:r>
      <w:proofErr w:type="gramEnd"/>
      <w:r w:rsidRPr="00C5435A">
        <w:rPr>
          <w:rFonts w:ascii="Times New Roman" w:eastAsia="Times New Roman" w:hAnsi="Times New Roman" w:cs="Times New Roman"/>
          <w:sz w:val="28"/>
          <w:szCs w:val="28"/>
        </w:rPr>
        <w:t xml:space="preserve"> двумя предприятиями  ООО «Нолинскавтотранс» и ООО «Нолинские коммунальные системы». За 2022 год  ООО «Нолинскавтотранс» получили прибыль в сумме 4067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с ростом к 4,3% к 2021 году, а второе предприятие по-прежнему является убыточным, сумма убытка снизилась к 2021 году и составила 590 </w:t>
      </w:r>
      <w:proofErr w:type="spellStart"/>
      <w:r w:rsidRPr="00C5435A">
        <w:rPr>
          <w:rFonts w:ascii="Times New Roman" w:eastAsia="Times New Roman" w:hAnsi="Times New Roman" w:cs="Times New Roman"/>
          <w:sz w:val="28"/>
          <w:szCs w:val="28"/>
        </w:rPr>
        <w:t>тыс.руб</w:t>
      </w:r>
      <w:proofErr w:type="spellEnd"/>
      <w:r w:rsidRPr="00C5435A">
        <w:rPr>
          <w:rFonts w:ascii="Times New Roman" w:eastAsia="Times New Roman" w:hAnsi="Times New Roman" w:cs="Times New Roman"/>
          <w:sz w:val="28"/>
          <w:szCs w:val="28"/>
        </w:rPr>
        <w:t xml:space="preserve">.  По оценке ожидается так же убыток в сумме 310 </w:t>
      </w:r>
      <w:proofErr w:type="spellStart"/>
      <w:r w:rsidRPr="00C5435A">
        <w:rPr>
          <w:rFonts w:ascii="Times New Roman" w:eastAsia="Times New Roman" w:hAnsi="Times New Roman" w:cs="Times New Roman"/>
          <w:sz w:val="28"/>
          <w:szCs w:val="28"/>
        </w:rPr>
        <w:t>тыс.руб</w:t>
      </w:r>
      <w:proofErr w:type="spellEnd"/>
      <w:r w:rsidRPr="00C5435A">
        <w:rPr>
          <w:rFonts w:ascii="Times New Roman" w:eastAsia="Times New Roman" w:hAnsi="Times New Roman" w:cs="Times New Roman"/>
          <w:sz w:val="28"/>
          <w:szCs w:val="28"/>
        </w:rPr>
        <w:t xml:space="preserve">., как и на плановый период.  Прибыль по данному разделу планируется с  небольшим ростом и к концу 2026 года составит 4400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  Раздел</w:t>
      </w:r>
      <w:proofErr w:type="gramStart"/>
      <w:r w:rsidRPr="00C5435A">
        <w:rPr>
          <w:rFonts w:ascii="Times New Roman" w:eastAsia="Times New Roman" w:hAnsi="Times New Roman" w:cs="Times New Roman"/>
          <w:sz w:val="28"/>
          <w:szCs w:val="28"/>
        </w:rPr>
        <w:t xml:space="preserve"> К</w:t>
      </w:r>
      <w:proofErr w:type="gramEnd"/>
      <w:r w:rsidRPr="00C5435A">
        <w:rPr>
          <w:rFonts w:ascii="Times New Roman" w:eastAsia="Times New Roman" w:hAnsi="Times New Roman" w:cs="Times New Roman"/>
          <w:sz w:val="28"/>
          <w:szCs w:val="28"/>
        </w:rPr>
        <w:t xml:space="preserve"> «Деятельность финансовая и страховая»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Данный раздел представлен одним предприятием Нолинский фонд поддержки малого и среднего предпринимательства   (Бизнес-центр) - является некоммерческой организацией.</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proofErr w:type="gramStart"/>
      <w:r w:rsidRPr="00C5435A">
        <w:rPr>
          <w:rFonts w:ascii="Times New Roman" w:eastAsia="Times New Roman" w:hAnsi="Times New Roman" w:cs="Times New Roman"/>
          <w:sz w:val="28"/>
          <w:szCs w:val="28"/>
        </w:rPr>
        <w:t>Бизнес-центром</w:t>
      </w:r>
      <w:proofErr w:type="gramEnd"/>
      <w:r w:rsidRPr="00C5435A">
        <w:rPr>
          <w:rFonts w:ascii="Times New Roman" w:eastAsia="Times New Roman" w:hAnsi="Times New Roman" w:cs="Times New Roman"/>
          <w:sz w:val="28"/>
          <w:szCs w:val="28"/>
        </w:rPr>
        <w:t xml:space="preserve"> в 2022 году  не получено ни прибыли, ни убытка, как и на плановый период.</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Раздел L «Деятельность по операциям с недвижимым имуществом»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Данный раздел представлен предприятиями: </w:t>
      </w:r>
      <w:proofErr w:type="gramStart"/>
      <w:r w:rsidRPr="00C5435A">
        <w:rPr>
          <w:rFonts w:ascii="Times New Roman" w:eastAsia="Times New Roman" w:hAnsi="Times New Roman" w:cs="Times New Roman"/>
          <w:sz w:val="28"/>
          <w:szCs w:val="28"/>
        </w:rPr>
        <w:t>ООО «</w:t>
      </w:r>
      <w:proofErr w:type="spellStart"/>
      <w:r w:rsidRPr="00C5435A">
        <w:rPr>
          <w:rFonts w:ascii="Times New Roman" w:eastAsia="Times New Roman" w:hAnsi="Times New Roman" w:cs="Times New Roman"/>
          <w:sz w:val="28"/>
          <w:szCs w:val="28"/>
        </w:rPr>
        <w:t>Жилкоммунсервис</w:t>
      </w:r>
      <w:proofErr w:type="spellEnd"/>
      <w:r w:rsidRPr="00C5435A">
        <w:rPr>
          <w:rFonts w:ascii="Times New Roman" w:eastAsia="Times New Roman" w:hAnsi="Times New Roman" w:cs="Times New Roman"/>
          <w:sz w:val="28"/>
          <w:szCs w:val="28"/>
        </w:rPr>
        <w:t xml:space="preserve">», ООО «УК «Наш Дом», ООО «Бытовик», ТСЖ «Содружество», ТСЖ «Авангард», ТСЖ «Ветеран». </w:t>
      </w:r>
      <w:proofErr w:type="gramEnd"/>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По данному разделу  пять     предприятий из шести получили прибыль по итогам года в сумме 1520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с ростом к 2021 году на 2,4%. И одним </w:t>
      </w:r>
      <w:r w:rsidRPr="00C5435A">
        <w:rPr>
          <w:rFonts w:ascii="Times New Roman" w:eastAsia="Times New Roman" w:hAnsi="Times New Roman" w:cs="Times New Roman"/>
          <w:sz w:val="28"/>
          <w:szCs w:val="28"/>
        </w:rPr>
        <w:lastRenderedPageBreak/>
        <w:t xml:space="preserve">предприятием получен убыток в сумме 206 </w:t>
      </w:r>
      <w:proofErr w:type="spellStart"/>
      <w:r w:rsidRPr="00C5435A">
        <w:rPr>
          <w:rFonts w:ascii="Times New Roman" w:eastAsia="Times New Roman" w:hAnsi="Times New Roman" w:cs="Times New Roman"/>
          <w:sz w:val="28"/>
          <w:szCs w:val="28"/>
        </w:rPr>
        <w:t>тыс.руб</w:t>
      </w:r>
      <w:proofErr w:type="spellEnd"/>
      <w:r w:rsidRPr="00C5435A">
        <w:rPr>
          <w:rFonts w:ascii="Times New Roman" w:eastAsia="Times New Roman" w:hAnsi="Times New Roman" w:cs="Times New Roman"/>
          <w:sz w:val="28"/>
          <w:szCs w:val="28"/>
        </w:rPr>
        <w:t xml:space="preserve">. – ТСЖ «Ветеран». По оценке в 2023 году  ожидается, что все шесть  предприятий сработают с прибылью в сумме 1575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как и будут продолжать работать на перспективу до 2026 года.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Раздел М «Деятельность профессиональная, научная и техническая»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Данный раздел представляют два предприятия: ООО «Гарант» и ООО «ЦРП </w:t>
      </w:r>
      <w:proofErr w:type="spellStart"/>
      <w:r w:rsidRPr="00C5435A">
        <w:rPr>
          <w:rFonts w:ascii="Times New Roman" w:eastAsia="Times New Roman" w:hAnsi="Times New Roman" w:cs="Times New Roman"/>
          <w:sz w:val="28"/>
          <w:szCs w:val="28"/>
        </w:rPr>
        <w:t>г</w:t>
      </w:r>
      <w:proofErr w:type="gramStart"/>
      <w:r w:rsidRPr="00C5435A">
        <w:rPr>
          <w:rFonts w:ascii="Times New Roman" w:eastAsia="Times New Roman" w:hAnsi="Times New Roman" w:cs="Times New Roman"/>
          <w:sz w:val="28"/>
          <w:szCs w:val="28"/>
        </w:rPr>
        <w:t>.Н</w:t>
      </w:r>
      <w:proofErr w:type="gramEnd"/>
      <w:r w:rsidRPr="00C5435A">
        <w:rPr>
          <w:rFonts w:ascii="Times New Roman" w:eastAsia="Times New Roman" w:hAnsi="Times New Roman" w:cs="Times New Roman"/>
          <w:sz w:val="28"/>
          <w:szCs w:val="28"/>
        </w:rPr>
        <w:t>олинска</w:t>
      </w:r>
      <w:proofErr w:type="spellEnd"/>
      <w:r w:rsidRPr="00C5435A">
        <w:rPr>
          <w:rFonts w:ascii="Times New Roman" w:eastAsia="Times New Roman" w:hAnsi="Times New Roman" w:cs="Times New Roman"/>
          <w:sz w:val="28"/>
          <w:szCs w:val="28"/>
        </w:rPr>
        <w:t xml:space="preserve">». За 2022 года  оба общества получили прибыль в размере 38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По оценке в 2023 году планируется прибыльная работа предприятий, как и на перспективу с небольшим ростом.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Раздел N «Деятельность административная и сопутствующие дополнительные услуги»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Раздел представлен предприятиями: ООО «Союз», ООО «Сова» и МКП «</w:t>
      </w:r>
      <w:proofErr w:type="spellStart"/>
      <w:r w:rsidRPr="00C5435A">
        <w:rPr>
          <w:rFonts w:ascii="Times New Roman" w:eastAsia="Times New Roman" w:hAnsi="Times New Roman" w:cs="Times New Roman"/>
          <w:sz w:val="28"/>
          <w:szCs w:val="28"/>
        </w:rPr>
        <w:t>Чистоград</w:t>
      </w:r>
      <w:proofErr w:type="spellEnd"/>
      <w:r w:rsidRPr="00C5435A">
        <w:rPr>
          <w:rFonts w:ascii="Times New Roman" w:eastAsia="Times New Roman" w:hAnsi="Times New Roman" w:cs="Times New Roman"/>
          <w:sz w:val="28"/>
          <w:szCs w:val="28"/>
        </w:rPr>
        <w:t xml:space="preserve">» Нолинского городского поселения.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По итогам 2021 года одним из предприятий данной отрасли получен убыток  - муниципальным казенным предприятием «</w:t>
      </w:r>
      <w:proofErr w:type="spellStart"/>
      <w:r w:rsidRPr="00C5435A">
        <w:rPr>
          <w:rFonts w:ascii="Times New Roman" w:eastAsia="Times New Roman" w:hAnsi="Times New Roman" w:cs="Times New Roman"/>
          <w:sz w:val="28"/>
          <w:szCs w:val="28"/>
        </w:rPr>
        <w:t>Чистоград</w:t>
      </w:r>
      <w:proofErr w:type="spellEnd"/>
      <w:r w:rsidRPr="00C5435A">
        <w:rPr>
          <w:rFonts w:ascii="Times New Roman" w:eastAsia="Times New Roman" w:hAnsi="Times New Roman" w:cs="Times New Roman"/>
          <w:sz w:val="28"/>
          <w:szCs w:val="28"/>
        </w:rPr>
        <w:t xml:space="preserve">».  Предприятие является ежегодно  заведомо убыточным, поскольку несет большие затраты за нагрев воды в городской бане.  С ноября 2021 городская баня </w:t>
      </w:r>
      <w:proofErr w:type="gramStart"/>
      <w:r w:rsidRPr="00C5435A">
        <w:rPr>
          <w:rFonts w:ascii="Times New Roman" w:eastAsia="Times New Roman" w:hAnsi="Times New Roman" w:cs="Times New Roman"/>
          <w:sz w:val="28"/>
          <w:szCs w:val="28"/>
        </w:rPr>
        <w:t>была закрыта по причине нехватки средств на ремонт  в результате урагана была</w:t>
      </w:r>
      <w:proofErr w:type="gramEnd"/>
      <w:r w:rsidRPr="00C5435A">
        <w:rPr>
          <w:rFonts w:ascii="Times New Roman" w:eastAsia="Times New Roman" w:hAnsi="Times New Roman" w:cs="Times New Roman"/>
          <w:sz w:val="28"/>
          <w:szCs w:val="28"/>
        </w:rPr>
        <w:t xml:space="preserve"> повреждена кровля, что требует больших затрат.  В итоге тремя предприятиями данной отрасли за 2022 год получена прибыль в размере 3290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По оценке и на перспективу так же ожидается прибыльная работа всех трех предприятий с небольшим ростом по вариантам событий.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По кругу крупных и средних предприятий отражено МКП «</w:t>
      </w:r>
      <w:proofErr w:type="spellStart"/>
      <w:r w:rsidRPr="00C5435A">
        <w:rPr>
          <w:rFonts w:ascii="Times New Roman" w:eastAsia="Times New Roman" w:hAnsi="Times New Roman" w:cs="Times New Roman"/>
          <w:sz w:val="28"/>
          <w:szCs w:val="28"/>
        </w:rPr>
        <w:t>Чистоград</w:t>
      </w:r>
      <w:proofErr w:type="spellEnd"/>
      <w:r w:rsidRPr="00C5435A">
        <w:rPr>
          <w:rFonts w:ascii="Times New Roman" w:eastAsia="Times New Roman" w:hAnsi="Times New Roman" w:cs="Times New Roman"/>
          <w:sz w:val="28"/>
          <w:szCs w:val="28"/>
        </w:rPr>
        <w:t xml:space="preserve">» Нолинского городского поселения, за 2022 год предприятие сработало «по нолям», как и ожидается на перспективу до 2026 года.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lastRenderedPageBreak/>
        <w:t xml:space="preserve">Раздел Q «Деятельность в области здравоохранения и социальных услуг»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В данной отрасли работают два  предприятия, одно из которых уже давно является убыточным -  ООО «Кристалл», а второе ООО «</w:t>
      </w:r>
      <w:proofErr w:type="spellStart"/>
      <w:r w:rsidRPr="00C5435A">
        <w:rPr>
          <w:rFonts w:ascii="Times New Roman" w:eastAsia="Times New Roman" w:hAnsi="Times New Roman" w:cs="Times New Roman"/>
          <w:sz w:val="28"/>
          <w:szCs w:val="28"/>
        </w:rPr>
        <w:t>Акросс</w:t>
      </w:r>
      <w:proofErr w:type="spellEnd"/>
      <w:r w:rsidRPr="00C5435A">
        <w:rPr>
          <w:rFonts w:ascii="Times New Roman" w:eastAsia="Times New Roman" w:hAnsi="Times New Roman" w:cs="Times New Roman"/>
          <w:sz w:val="28"/>
          <w:szCs w:val="28"/>
        </w:rPr>
        <w:t xml:space="preserve"> трейд».   За 2022 год, как и в предыдущие  периоды получен убыток в сумме 1032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и  на плановый период прогнозируется  убыток со снижение к 2026 году до 900  </w:t>
      </w:r>
      <w:proofErr w:type="spellStart"/>
      <w:r w:rsidRPr="00C5435A">
        <w:rPr>
          <w:rFonts w:ascii="Times New Roman" w:eastAsia="Times New Roman" w:hAnsi="Times New Roman" w:cs="Times New Roman"/>
          <w:sz w:val="28"/>
          <w:szCs w:val="28"/>
        </w:rPr>
        <w:t>тыс.руб</w:t>
      </w:r>
      <w:proofErr w:type="spellEnd"/>
      <w:r w:rsidRPr="00C5435A">
        <w:rPr>
          <w:rFonts w:ascii="Times New Roman" w:eastAsia="Times New Roman" w:hAnsi="Times New Roman" w:cs="Times New Roman"/>
          <w:sz w:val="28"/>
          <w:szCs w:val="28"/>
        </w:rPr>
        <w:t xml:space="preserve">.  Второе общество работает «по нолям» как  2021-2022 годах, так же и планирует на перспективу.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Раздел S «Предоставление прочих видов услуг»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Данная отрасль представлена предприятиями: Нолинская районная организация общественной организации «Кировское областное общество охотников и рыболовов», Нолинский МУП «Ритуал», ООО «Темп», первичная профсоюзная организация «Союз кооперативов» </w:t>
      </w:r>
      <w:proofErr w:type="spellStart"/>
      <w:r w:rsidRPr="00C5435A">
        <w:rPr>
          <w:rFonts w:ascii="Times New Roman" w:eastAsia="Times New Roman" w:hAnsi="Times New Roman" w:cs="Times New Roman"/>
          <w:sz w:val="28"/>
          <w:szCs w:val="28"/>
        </w:rPr>
        <w:t>г</w:t>
      </w:r>
      <w:proofErr w:type="gramStart"/>
      <w:r w:rsidRPr="00C5435A">
        <w:rPr>
          <w:rFonts w:ascii="Times New Roman" w:eastAsia="Times New Roman" w:hAnsi="Times New Roman" w:cs="Times New Roman"/>
          <w:sz w:val="28"/>
          <w:szCs w:val="28"/>
        </w:rPr>
        <w:t>.Н</w:t>
      </w:r>
      <w:proofErr w:type="gramEnd"/>
      <w:r w:rsidRPr="00C5435A">
        <w:rPr>
          <w:rFonts w:ascii="Times New Roman" w:eastAsia="Times New Roman" w:hAnsi="Times New Roman" w:cs="Times New Roman"/>
          <w:sz w:val="28"/>
          <w:szCs w:val="28"/>
        </w:rPr>
        <w:t>олинск</w:t>
      </w:r>
      <w:proofErr w:type="spellEnd"/>
      <w:r w:rsidRPr="00C5435A">
        <w:rPr>
          <w:rFonts w:ascii="Times New Roman" w:eastAsia="Times New Roman" w:hAnsi="Times New Roman" w:cs="Times New Roman"/>
          <w:sz w:val="28"/>
          <w:szCs w:val="28"/>
        </w:rPr>
        <w:t xml:space="preserve">, КРСОО «Федерация тайского бокса </w:t>
      </w:r>
      <w:proofErr w:type="spellStart"/>
      <w:r w:rsidRPr="00C5435A">
        <w:rPr>
          <w:rFonts w:ascii="Times New Roman" w:eastAsia="Times New Roman" w:hAnsi="Times New Roman" w:cs="Times New Roman"/>
          <w:sz w:val="28"/>
          <w:szCs w:val="28"/>
        </w:rPr>
        <w:t>муайтай</w:t>
      </w:r>
      <w:proofErr w:type="spellEnd"/>
      <w:r w:rsidRPr="00C5435A">
        <w:rPr>
          <w:rFonts w:ascii="Times New Roman" w:eastAsia="Times New Roman" w:hAnsi="Times New Roman" w:cs="Times New Roman"/>
          <w:sz w:val="28"/>
          <w:szCs w:val="28"/>
        </w:rPr>
        <w:t xml:space="preserve">», НРО КОО ООО «Всероссийское общество инвалидов», НКО фонд поддержки гражданских инициатив </w:t>
      </w:r>
      <w:proofErr w:type="spellStart"/>
      <w:r w:rsidRPr="00C5435A">
        <w:rPr>
          <w:rFonts w:ascii="Times New Roman" w:eastAsia="Times New Roman" w:hAnsi="Times New Roman" w:cs="Times New Roman"/>
          <w:sz w:val="28"/>
          <w:szCs w:val="28"/>
        </w:rPr>
        <w:t>г.Нолинск</w:t>
      </w:r>
      <w:proofErr w:type="spellEnd"/>
      <w:r w:rsidRPr="00C5435A">
        <w:rPr>
          <w:rFonts w:ascii="Times New Roman" w:eastAsia="Times New Roman" w:hAnsi="Times New Roman" w:cs="Times New Roman"/>
          <w:sz w:val="28"/>
          <w:szCs w:val="28"/>
        </w:rPr>
        <w:t xml:space="preserve"> «Возрождение», Нолинская РТО КОТО профсоюза работников народного образования и науки РФ и  ООО «Волшебный дом». </w:t>
      </w:r>
    </w:p>
    <w:p w:rsidR="00C5435A" w:rsidRPr="00C5435A"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За 2022 год всеми предприятиями  получена  прибыль в сумме 1410 </w:t>
      </w:r>
      <w:proofErr w:type="spellStart"/>
      <w:r w:rsidRPr="00C5435A">
        <w:rPr>
          <w:rFonts w:ascii="Times New Roman" w:eastAsia="Times New Roman" w:hAnsi="Times New Roman" w:cs="Times New Roman"/>
          <w:sz w:val="28"/>
          <w:szCs w:val="28"/>
        </w:rPr>
        <w:t>тыс</w:t>
      </w:r>
      <w:proofErr w:type="gramStart"/>
      <w:r w:rsidRPr="00C5435A">
        <w:rPr>
          <w:rFonts w:ascii="Times New Roman" w:eastAsia="Times New Roman" w:hAnsi="Times New Roman" w:cs="Times New Roman"/>
          <w:sz w:val="28"/>
          <w:szCs w:val="28"/>
        </w:rPr>
        <w:t>.р</w:t>
      </w:r>
      <w:proofErr w:type="gramEnd"/>
      <w:r w:rsidRPr="00C5435A">
        <w:rPr>
          <w:rFonts w:ascii="Times New Roman" w:eastAsia="Times New Roman" w:hAnsi="Times New Roman" w:cs="Times New Roman"/>
          <w:sz w:val="28"/>
          <w:szCs w:val="28"/>
        </w:rPr>
        <w:t>уб</w:t>
      </w:r>
      <w:proofErr w:type="spellEnd"/>
      <w:r w:rsidRPr="00C5435A">
        <w:rPr>
          <w:rFonts w:ascii="Times New Roman" w:eastAsia="Times New Roman" w:hAnsi="Times New Roman" w:cs="Times New Roman"/>
          <w:sz w:val="28"/>
          <w:szCs w:val="28"/>
        </w:rPr>
        <w:t xml:space="preserve">., по оценке в 2023 году ожидается что сумма составит 1470 </w:t>
      </w:r>
      <w:proofErr w:type="spellStart"/>
      <w:r w:rsidRPr="00C5435A">
        <w:rPr>
          <w:rFonts w:ascii="Times New Roman" w:eastAsia="Times New Roman" w:hAnsi="Times New Roman" w:cs="Times New Roman"/>
          <w:sz w:val="28"/>
          <w:szCs w:val="28"/>
        </w:rPr>
        <w:t>тыс.руб</w:t>
      </w:r>
      <w:proofErr w:type="spellEnd"/>
      <w:r w:rsidRPr="00C5435A">
        <w:rPr>
          <w:rFonts w:ascii="Times New Roman" w:eastAsia="Times New Roman" w:hAnsi="Times New Roman" w:cs="Times New Roman"/>
          <w:sz w:val="28"/>
          <w:szCs w:val="28"/>
        </w:rPr>
        <w:t xml:space="preserve">., на плановый период ожидается так же стабильная работа предприятий с небольшим ростом по вариантам событий. </w:t>
      </w:r>
    </w:p>
    <w:p w:rsidR="00E65D2C" w:rsidRDefault="00C5435A" w:rsidP="00C5435A">
      <w:pPr>
        <w:spacing w:before="120" w:after="120" w:line="360" w:lineRule="auto"/>
        <w:jc w:val="both"/>
        <w:rPr>
          <w:rFonts w:ascii="Times New Roman" w:eastAsia="Times New Roman" w:hAnsi="Times New Roman" w:cs="Times New Roman"/>
          <w:sz w:val="28"/>
          <w:szCs w:val="28"/>
        </w:rPr>
      </w:pPr>
      <w:r w:rsidRPr="00C5435A">
        <w:rPr>
          <w:rFonts w:ascii="Times New Roman" w:eastAsia="Times New Roman" w:hAnsi="Times New Roman" w:cs="Times New Roman"/>
          <w:sz w:val="28"/>
          <w:szCs w:val="28"/>
        </w:rPr>
        <w:t xml:space="preserve">По кругу крупных и средних  отражены четыре  предприятия: МУП «Ритуал», НРО КОО ООО «Всероссийское общество инвалидов», НКО фонд поддержки гражданских инициатив </w:t>
      </w:r>
      <w:proofErr w:type="spellStart"/>
      <w:r w:rsidRPr="00C5435A">
        <w:rPr>
          <w:rFonts w:ascii="Times New Roman" w:eastAsia="Times New Roman" w:hAnsi="Times New Roman" w:cs="Times New Roman"/>
          <w:sz w:val="28"/>
          <w:szCs w:val="28"/>
        </w:rPr>
        <w:t>г</w:t>
      </w:r>
      <w:proofErr w:type="gramStart"/>
      <w:r w:rsidRPr="00C5435A">
        <w:rPr>
          <w:rFonts w:ascii="Times New Roman" w:eastAsia="Times New Roman" w:hAnsi="Times New Roman" w:cs="Times New Roman"/>
          <w:sz w:val="28"/>
          <w:szCs w:val="28"/>
        </w:rPr>
        <w:t>.Н</w:t>
      </w:r>
      <w:proofErr w:type="gramEnd"/>
      <w:r w:rsidRPr="00C5435A">
        <w:rPr>
          <w:rFonts w:ascii="Times New Roman" w:eastAsia="Times New Roman" w:hAnsi="Times New Roman" w:cs="Times New Roman"/>
          <w:sz w:val="28"/>
          <w:szCs w:val="28"/>
        </w:rPr>
        <w:t>олинск</w:t>
      </w:r>
      <w:proofErr w:type="spellEnd"/>
      <w:r w:rsidRPr="00C5435A">
        <w:rPr>
          <w:rFonts w:ascii="Times New Roman" w:eastAsia="Times New Roman" w:hAnsi="Times New Roman" w:cs="Times New Roman"/>
          <w:sz w:val="28"/>
          <w:szCs w:val="28"/>
        </w:rPr>
        <w:t xml:space="preserve"> «Возрождение» и Нолинская районная организация общественной организации «Кировское областное общество охотников и рыболовов». Все четыре предприятия за 2022 год по итогам работы не получили ни прибыли не убытка, по оценке  и на плановый  период ожидается такая же работа предприятий.  </w:t>
      </w:r>
      <w:r w:rsidR="00E65D2C">
        <w:rPr>
          <w:rFonts w:ascii="Times New Roman" w:eastAsia="Times New Roman" w:hAnsi="Times New Roman" w:cs="Times New Roman"/>
          <w:sz w:val="28"/>
          <w:szCs w:val="28"/>
        </w:rPr>
        <w:t xml:space="preserve"> </w:t>
      </w:r>
    </w:p>
    <w:p w:rsidR="00B67691" w:rsidRPr="00633C55" w:rsidRDefault="00B67691" w:rsidP="00B67691">
      <w:pPr>
        <w:jc w:val="center"/>
        <w:rPr>
          <w:rFonts w:ascii="Times New Roman" w:hAnsi="Times New Roman" w:cs="Times New Roman"/>
          <w:b/>
          <w:sz w:val="28"/>
          <w:szCs w:val="28"/>
        </w:rPr>
      </w:pPr>
      <w:r w:rsidRPr="00B67691">
        <w:rPr>
          <w:rFonts w:ascii="Times New Roman" w:hAnsi="Times New Roman" w:cs="Times New Roman"/>
          <w:b/>
          <w:sz w:val="28"/>
          <w:szCs w:val="28"/>
        </w:rPr>
        <w:lastRenderedPageBreak/>
        <w:t xml:space="preserve">Раздел </w:t>
      </w:r>
      <w:r w:rsidRPr="00B67691">
        <w:rPr>
          <w:rFonts w:ascii="Times New Roman" w:hAnsi="Times New Roman" w:cs="Times New Roman"/>
          <w:b/>
          <w:sz w:val="28"/>
          <w:szCs w:val="28"/>
          <w:lang w:val="en-US"/>
        </w:rPr>
        <w:t>IX</w:t>
      </w:r>
      <w:r w:rsidRPr="00B67691">
        <w:rPr>
          <w:rFonts w:ascii="Times New Roman" w:hAnsi="Times New Roman" w:cs="Times New Roman"/>
          <w:b/>
          <w:sz w:val="28"/>
          <w:szCs w:val="28"/>
        </w:rPr>
        <w:t xml:space="preserve"> «Строительство»</w:t>
      </w:r>
    </w:p>
    <w:p w:rsidR="00C5435A" w:rsidRDefault="00C5435A" w:rsidP="00C5435A">
      <w:pPr>
        <w:spacing w:after="0"/>
        <w:ind w:firstLine="708"/>
        <w:jc w:val="both"/>
        <w:rPr>
          <w:rFonts w:ascii="Times New Roman" w:hAnsi="Times New Roman" w:cs="Times New Roman"/>
          <w:sz w:val="28"/>
          <w:szCs w:val="28"/>
        </w:rPr>
      </w:pPr>
      <w:r w:rsidRPr="002F5EF1">
        <w:rPr>
          <w:rFonts w:ascii="Times New Roman" w:hAnsi="Times New Roman" w:cs="Times New Roman"/>
          <w:sz w:val="28"/>
          <w:szCs w:val="28"/>
        </w:rPr>
        <w:t xml:space="preserve">В соответствии с графиком по вводу жилья  в 2022 году планировалось ввести в эксплуатацию 1800 кв. м. жилья, фактически введено </w:t>
      </w:r>
      <w:r>
        <w:rPr>
          <w:rFonts w:ascii="Times New Roman" w:hAnsi="Times New Roman" w:cs="Times New Roman"/>
          <w:sz w:val="28"/>
          <w:szCs w:val="28"/>
        </w:rPr>
        <w:t>1771</w:t>
      </w:r>
      <w:r w:rsidRPr="002F5EF1">
        <w:rPr>
          <w:rFonts w:ascii="Times New Roman" w:hAnsi="Times New Roman" w:cs="Times New Roman"/>
          <w:sz w:val="28"/>
          <w:szCs w:val="28"/>
        </w:rPr>
        <w:t xml:space="preserve"> кв.</w:t>
      </w:r>
      <w:r>
        <w:rPr>
          <w:rFonts w:ascii="Times New Roman" w:hAnsi="Times New Roman" w:cs="Times New Roman"/>
          <w:sz w:val="28"/>
          <w:szCs w:val="28"/>
        </w:rPr>
        <w:t xml:space="preserve"> м. (в сельской местности - 654</w:t>
      </w:r>
      <w:r w:rsidRPr="002F5EF1">
        <w:rPr>
          <w:rFonts w:ascii="Times New Roman" w:hAnsi="Times New Roman" w:cs="Times New Roman"/>
          <w:sz w:val="28"/>
          <w:szCs w:val="28"/>
        </w:rPr>
        <w:t xml:space="preserve"> кв.</w:t>
      </w:r>
      <w:r>
        <w:rPr>
          <w:rFonts w:ascii="Times New Roman" w:hAnsi="Times New Roman" w:cs="Times New Roman"/>
          <w:sz w:val="28"/>
          <w:szCs w:val="28"/>
        </w:rPr>
        <w:t xml:space="preserve"> м, в городе и поселках – 1117</w:t>
      </w:r>
      <w:r w:rsidRPr="002F5EF1">
        <w:rPr>
          <w:rFonts w:ascii="Times New Roman" w:hAnsi="Times New Roman" w:cs="Times New Roman"/>
          <w:sz w:val="28"/>
          <w:szCs w:val="28"/>
        </w:rPr>
        <w:t xml:space="preserve"> кв.</w:t>
      </w:r>
      <w:r>
        <w:rPr>
          <w:rFonts w:ascii="Times New Roman" w:hAnsi="Times New Roman" w:cs="Times New Roman"/>
          <w:sz w:val="28"/>
          <w:szCs w:val="28"/>
        </w:rPr>
        <w:t xml:space="preserve"> </w:t>
      </w:r>
      <w:r w:rsidRPr="002F5EF1">
        <w:rPr>
          <w:rFonts w:ascii="Times New Roman" w:hAnsi="Times New Roman" w:cs="Times New Roman"/>
          <w:sz w:val="28"/>
          <w:szCs w:val="28"/>
        </w:rPr>
        <w:t>м), что составляет</w:t>
      </w:r>
      <w:r>
        <w:rPr>
          <w:rFonts w:ascii="Times New Roman" w:hAnsi="Times New Roman" w:cs="Times New Roman"/>
          <w:sz w:val="28"/>
          <w:szCs w:val="28"/>
        </w:rPr>
        <w:t xml:space="preserve"> 98,4 % к плану и 60,4</w:t>
      </w:r>
      <w:r w:rsidRPr="002F5EF1">
        <w:rPr>
          <w:rFonts w:ascii="Times New Roman" w:hAnsi="Times New Roman" w:cs="Times New Roman"/>
          <w:sz w:val="28"/>
          <w:szCs w:val="28"/>
        </w:rPr>
        <w:t xml:space="preserve"> % к факту прошлого года.  Принято в эксплуатац</w:t>
      </w:r>
      <w:r>
        <w:rPr>
          <w:rFonts w:ascii="Times New Roman" w:hAnsi="Times New Roman" w:cs="Times New Roman"/>
          <w:sz w:val="28"/>
          <w:szCs w:val="28"/>
        </w:rPr>
        <w:t>ию 24 индивидуальных жилых дома</w:t>
      </w:r>
      <w:r w:rsidRPr="002F5EF1">
        <w:rPr>
          <w:rFonts w:ascii="Times New Roman" w:hAnsi="Times New Roman" w:cs="Times New Roman"/>
          <w:sz w:val="28"/>
          <w:szCs w:val="28"/>
        </w:rPr>
        <w:t xml:space="preserve">, в </w:t>
      </w:r>
      <w:proofErr w:type="spellStart"/>
      <w:r w:rsidRPr="002F5EF1">
        <w:rPr>
          <w:rFonts w:ascii="Times New Roman" w:hAnsi="Times New Roman" w:cs="Times New Roman"/>
          <w:sz w:val="28"/>
          <w:szCs w:val="28"/>
        </w:rPr>
        <w:t>т.ч</w:t>
      </w:r>
      <w:proofErr w:type="spellEnd"/>
      <w:r w:rsidRPr="002F5EF1">
        <w:rPr>
          <w:rFonts w:ascii="Times New Roman" w:hAnsi="Times New Roman" w:cs="Times New Roman"/>
          <w:sz w:val="28"/>
          <w:szCs w:val="28"/>
        </w:rPr>
        <w:t>. 12 домов в г</w:t>
      </w:r>
      <w:r>
        <w:rPr>
          <w:rFonts w:ascii="Times New Roman" w:hAnsi="Times New Roman" w:cs="Times New Roman"/>
          <w:sz w:val="28"/>
          <w:szCs w:val="28"/>
        </w:rPr>
        <w:t>. Нолинске, 1 в Аркульском ГП, 2</w:t>
      </w:r>
      <w:r w:rsidRPr="002F5EF1">
        <w:rPr>
          <w:rFonts w:ascii="Times New Roman" w:hAnsi="Times New Roman" w:cs="Times New Roman"/>
          <w:sz w:val="28"/>
          <w:szCs w:val="28"/>
        </w:rPr>
        <w:t xml:space="preserve"> в Рябиновском СП , 4 в Медведском СП, 3 в Перевозском СП, 1 в Кр</w:t>
      </w:r>
      <w:r>
        <w:rPr>
          <w:rFonts w:ascii="Times New Roman" w:hAnsi="Times New Roman" w:cs="Times New Roman"/>
          <w:sz w:val="28"/>
          <w:szCs w:val="28"/>
        </w:rPr>
        <w:t>асноярском СП и 1 в Шварихинском СП</w:t>
      </w:r>
      <w:r w:rsidRPr="002F5EF1">
        <w:rPr>
          <w:rFonts w:ascii="Times New Roman" w:hAnsi="Times New Roman" w:cs="Times New Roman"/>
          <w:sz w:val="28"/>
          <w:szCs w:val="28"/>
        </w:rPr>
        <w:t xml:space="preserve">. </w:t>
      </w:r>
      <w:r>
        <w:rPr>
          <w:rFonts w:ascii="Times New Roman" w:hAnsi="Times New Roman" w:cs="Times New Roman"/>
          <w:sz w:val="28"/>
          <w:szCs w:val="28"/>
        </w:rPr>
        <w:t>Жилые дома построены населением за свой счет с привлечением кредитных ресурсов.</w:t>
      </w:r>
    </w:p>
    <w:p w:rsidR="00C5435A" w:rsidRDefault="00C5435A" w:rsidP="00C5435A">
      <w:pPr>
        <w:spacing w:after="0"/>
        <w:ind w:firstLine="708"/>
        <w:jc w:val="both"/>
        <w:rPr>
          <w:rFonts w:ascii="Times New Roman" w:hAnsi="Times New Roman" w:cs="Times New Roman"/>
          <w:sz w:val="28"/>
          <w:szCs w:val="28"/>
        </w:rPr>
      </w:pPr>
      <w:r>
        <w:rPr>
          <w:rFonts w:ascii="Times New Roman" w:hAnsi="Times New Roman" w:cs="Times New Roman"/>
          <w:sz w:val="28"/>
          <w:szCs w:val="28"/>
        </w:rPr>
        <w:t>На перспективу до 2026 года ввод жилья, по сравнению с планом на 2022 год, будет незначительно увеличиваться и в 2026 году составит 2,0 тыс. кв. м (также за счет средств населения).</w:t>
      </w:r>
    </w:p>
    <w:p w:rsidR="00C5435A" w:rsidRDefault="00C5435A" w:rsidP="00C5435A">
      <w:pPr>
        <w:jc w:val="both"/>
        <w:rPr>
          <w:rFonts w:ascii="Times New Roman" w:eastAsia="Times New Roman" w:hAnsi="Times New Roman" w:cs="Times New Roman"/>
          <w:color w:val="000000"/>
          <w:sz w:val="28"/>
          <w:szCs w:val="28"/>
          <w:lang w:eastAsia="ru-RU"/>
        </w:rPr>
      </w:pPr>
    </w:p>
    <w:p w:rsidR="00C5435A" w:rsidRPr="00C5435A" w:rsidRDefault="00613E27" w:rsidP="00C5435A">
      <w:pPr>
        <w:jc w:val="center"/>
        <w:rPr>
          <w:rFonts w:ascii="Times New Roman" w:hAnsi="Times New Roman" w:cs="Times New Roman"/>
          <w:b/>
          <w:sz w:val="28"/>
          <w:szCs w:val="28"/>
        </w:rPr>
      </w:pPr>
      <w:r w:rsidRPr="00613E27">
        <w:rPr>
          <w:rFonts w:ascii="Times New Roman" w:hAnsi="Times New Roman" w:cs="Times New Roman"/>
          <w:b/>
          <w:sz w:val="28"/>
          <w:szCs w:val="28"/>
        </w:rPr>
        <w:t xml:space="preserve">Раздел </w:t>
      </w:r>
      <w:r w:rsidR="00190665">
        <w:rPr>
          <w:rFonts w:ascii="Times New Roman" w:hAnsi="Times New Roman" w:cs="Times New Roman"/>
          <w:b/>
          <w:sz w:val="28"/>
          <w:szCs w:val="28"/>
          <w:lang w:val="en-US"/>
        </w:rPr>
        <w:t>X</w:t>
      </w:r>
      <w:r w:rsidR="00190665" w:rsidRPr="00035F83">
        <w:rPr>
          <w:rFonts w:ascii="Times New Roman" w:hAnsi="Times New Roman" w:cs="Times New Roman"/>
          <w:b/>
          <w:sz w:val="28"/>
          <w:szCs w:val="28"/>
        </w:rPr>
        <w:t xml:space="preserve"> </w:t>
      </w:r>
      <w:r w:rsidRPr="00613E27">
        <w:rPr>
          <w:rFonts w:ascii="Times New Roman" w:hAnsi="Times New Roman" w:cs="Times New Roman"/>
          <w:b/>
          <w:sz w:val="28"/>
          <w:szCs w:val="28"/>
        </w:rPr>
        <w:t>«Торговля и услуги населению»</w:t>
      </w:r>
    </w:p>
    <w:p w:rsidR="00C5435A" w:rsidRPr="00C5435A" w:rsidRDefault="00C5435A" w:rsidP="00C5435A">
      <w:pPr>
        <w:tabs>
          <w:tab w:val="left" w:pos="709"/>
        </w:tabs>
        <w:spacing w:after="0" w:line="360" w:lineRule="auto"/>
        <w:jc w:val="both"/>
        <w:rPr>
          <w:rFonts w:ascii="Times New Roman" w:hAnsi="Times New Roman" w:cs="Times New Roman"/>
          <w:sz w:val="28"/>
          <w:szCs w:val="28"/>
        </w:rPr>
      </w:pPr>
      <w:r w:rsidRPr="00C5435A">
        <w:rPr>
          <w:rFonts w:ascii="Times New Roman" w:hAnsi="Times New Roman" w:cs="Times New Roman"/>
          <w:sz w:val="28"/>
          <w:szCs w:val="28"/>
        </w:rPr>
        <w:t xml:space="preserve">               Потребительский рынок является составной частью экономики района, который призван обеспечивать условия для полного и своевременного удовлетворения спроса населения на потребительские товары и услуги, качество и безопасность их предоставления, доступность товаров и услуг. В свою очередь, одним из вопросов, который должны решать органы местного самоуправления муниципального образования, является создание условий для обеспечения жителей поселения услугами торговли, общественного питания и бытового обслуживания.</w:t>
      </w:r>
    </w:p>
    <w:p w:rsidR="00C5435A" w:rsidRPr="00C5435A" w:rsidRDefault="00C5435A" w:rsidP="00C5435A">
      <w:pPr>
        <w:tabs>
          <w:tab w:val="left" w:pos="709"/>
        </w:tabs>
        <w:spacing w:after="0" w:line="360" w:lineRule="auto"/>
        <w:jc w:val="both"/>
        <w:rPr>
          <w:rFonts w:ascii="Times New Roman" w:hAnsi="Times New Roman" w:cs="Times New Roman"/>
          <w:sz w:val="28"/>
          <w:szCs w:val="28"/>
        </w:rPr>
      </w:pPr>
      <w:r w:rsidRPr="00C5435A">
        <w:rPr>
          <w:rFonts w:ascii="Times New Roman" w:hAnsi="Times New Roman" w:cs="Times New Roman"/>
          <w:sz w:val="28"/>
          <w:szCs w:val="28"/>
        </w:rPr>
        <w:t xml:space="preserve">                Оборот розничной торговли в 2022 году составил 2,86 млрд. рублей (снижение 10,33 % в сопоставимых ценах к уровню прошлого года). По оценке общий объём розничного товарооборота в 2023 году составит 3,13 млрд. рублей (рост на 7,5 %  к уровню 2022 года в сопоставимых ценах). Прогнозируется постепенный рост  розничной торговли в последующие годы планового периода ежегодно  от 2,2 до 3,0 % по  вариантам событий, так по расчётам в 2026 году оборот розничной торговли ожидается в сумме  3,92 млрд. рублей.</w:t>
      </w:r>
    </w:p>
    <w:p w:rsidR="00C5435A" w:rsidRPr="00C5435A" w:rsidRDefault="00C5435A" w:rsidP="00C5435A">
      <w:pPr>
        <w:tabs>
          <w:tab w:val="left" w:pos="709"/>
        </w:tabs>
        <w:spacing w:after="0" w:line="360" w:lineRule="auto"/>
        <w:jc w:val="both"/>
        <w:rPr>
          <w:rFonts w:ascii="Times New Roman" w:hAnsi="Times New Roman" w:cs="Times New Roman"/>
          <w:sz w:val="28"/>
          <w:szCs w:val="28"/>
        </w:rPr>
      </w:pPr>
      <w:r w:rsidRPr="00C5435A">
        <w:rPr>
          <w:rFonts w:ascii="Times New Roman" w:hAnsi="Times New Roman" w:cs="Times New Roman"/>
          <w:sz w:val="28"/>
          <w:szCs w:val="28"/>
        </w:rPr>
        <w:lastRenderedPageBreak/>
        <w:t xml:space="preserve">               Оборот общественного питания в 2022 году к уровню 2021 года в сопоставимых ценах составил 101,15 % или 129,42 млн. рублей. По оценке в 2023 году объём общественного питания составит 145,11 млн. рублей (снижение на 0,5 % в сопоставимых ценах). На плановый период прогнозируется постепенное увеличение и к концу 2026 года объем составит 170,91 </w:t>
      </w:r>
      <w:proofErr w:type="spellStart"/>
      <w:r w:rsidRPr="00C5435A">
        <w:rPr>
          <w:rFonts w:ascii="Times New Roman" w:hAnsi="Times New Roman" w:cs="Times New Roman"/>
          <w:sz w:val="28"/>
          <w:szCs w:val="28"/>
        </w:rPr>
        <w:t>млн</w:t>
      </w:r>
      <w:proofErr w:type="gramStart"/>
      <w:r w:rsidRPr="00C5435A">
        <w:rPr>
          <w:rFonts w:ascii="Times New Roman" w:hAnsi="Times New Roman" w:cs="Times New Roman"/>
          <w:sz w:val="28"/>
          <w:szCs w:val="28"/>
        </w:rPr>
        <w:t>.р</w:t>
      </w:r>
      <w:proofErr w:type="gramEnd"/>
      <w:r w:rsidRPr="00C5435A">
        <w:rPr>
          <w:rFonts w:ascii="Times New Roman" w:hAnsi="Times New Roman" w:cs="Times New Roman"/>
          <w:sz w:val="28"/>
          <w:szCs w:val="28"/>
        </w:rPr>
        <w:t>ублей</w:t>
      </w:r>
      <w:proofErr w:type="spellEnd"/>
      <w:r w:rsidRPr="00C5435A">
        <w:rPr>
          <w:rFonts w:ascii="Times New Roman" w:hAnsi="Times New Roman" w:cs="Times New Roman"/>
          <w:sz w:val="28"/>
          <w:szCs w:val="28"/>
        </w:rPr>
        <w:t xml:space="preserve"> или 100,95 % в сопоставимых ценах к предыдущему году.</w:t>
      </w:r>
    </w:p>
    <w:p w:rsidR="00613E27" w:rsidRPr="00920786" w:rsidRDefault="00C5435A" w:rsidP="00C5435A">
      <w:pPr>
        <w:tabs>
          <w:tab w:val="left" w:pos="709"/>
        </w:tabs>
        <w:spacing w:after="0" w:line="360" w:lineRule="auto"/>
        <w:jc w:val="both"/>
        <w:rPr>
          <w:color w:val="000000" w:themeColor="text1"/>
          <w:sz w:val="28"/>
          <w:szCs w:val="28"/>
        </w:rPr>
      </w:pPr>
      <w:r w:rsidRPr="00C5435A">
        <w:rPr>
          <w:rFonts w:ascii="Times New Roman" w:hAnsi="Times New Roman" w:cs="Times New Roman"/>
          <w:sz w:val="28"/>
          <w:szCs w:val="28"/>
        </w:rPr>
        <w:t xml:space="preserve">               Объём платных услуг по району в 2022 году составил 566,19 млн. рублей (снижение на 2,08 % в сопоставимых ценах к уровню 2021 года). По оценке 2023 года объем платных услуг увеличится и составит 631,30 </w:t>
      </w:r>
      <w:proofErr w:type="spellStart"/>
      <w:r w:rsidRPr="00C5435A">
        <w:rPr>
          <w:rFonts w:ascii="Times New Roman" w:hAnsi="Times New Roman" w:cs="Times New Roman"/>
          <w:sz w:val="28"/>
          <w:szCs w:val="28"/>
        </w:rPr>
        <w:t>млн</w:t>
      </w:r>
      <w:proofErr w:type="gramStart"/>
      <w:r w:rsidRPr="00C5435A">
        <w:rPr>
          <w:rFonts w:ascii="Times New Roman" w:hAnsi="Times New Roman" w:cs="Times New Roman"/>
          <w:sz w:val="28"/>
          <w:szCs w:val="28"/>
        </w:rPr>
        <w:t>.р</w:t>
      </w:r>
      <w:proofErr w:type="gramEnd"/>
      <w:r w:rsidRPr="00C5435A">
        <w:rPr>
          <w:rFonts w:ascii="Times New Roman" w:hAnsi="Times New Roman" w:cs="Times New Roman"/>
          <w:sz w:val="28"/>
          <w:szCs w:val="28"/>
        </w:rPr>
        <w:t>уб</w:t>
      </w:r>
      <w:proofErr w:type="spellEnd"/>
      <w:r w:rsidRPr="00C5435A">
        <w:rPr>
          <w:rFonts w:ascii="Times New Roman" w:hAnsi="Times New Roman" w:cs="Times New Roman"/>
          <w:sz w:val="28"/>
          <w:szCs w:val="28"/>
        </w:rPr>
        <w:t>. (снижение на 0,9 % в сопоставимых ценах к уровню 2022 года). В плановый период 2024 – 2026 годов прогнозируется небольшой рост данного показателя по вариантам событий и в 2026 году он ожидается в сумме 746,53 млн. рублей. Тенденция роста рынка услуг сохранится в основном за счет оказания населению услуг ЖКХ, транспортных, бытовых, медицинских услуг, услуг связи и других.</w:t>
      </w:r>
    </w:p>
    <w:p w:rsidR="00035F83" w:rsidRDefault="00035F83" w:rsidP="00035F83">
      <w:pPr>
        <w:spacing w:after="0" w:line="360" w:lineRule="auto"/>
        <w:jc w:val="center"/>
        <w:rPr>
          <w:rFonts w:ascii="Times New Roman" w:hAnsi="Times New Roman" w:cs="Times New Roman"/>
          <w:b/>
          <w:sz w:val="28"/>
          <w:szCs w:val="28"/>
        </w:rPr>
      </w:pPr>
      <w:r w:rsidRPr="004161CD">
        <w:rPr>
          <w:rFonts w:ascii="Times New Roman" w:hAnsi="Times New Roman" w:cs="Times New Roman"/>
          <w:b/>
          <w:sz w:val="28"/>
          <w:szCs w:val="28"/>
        </w:rPr>
        <w:t xml:space="preserve">Раздел </w:t>
      </w:r>
      <w:r>
        <w:rPr>
          <w:rFonts w:ascii="Times New Roman" w:hAnsi="Times New Roman" w:cs="Times New Roman"/>
          <w:b/>
          <w:sz w:val="28"/>
          <w:szCs w:val="28"/>
          <w:lang w:val="en-US"/>
        </w:rPr>
        <w:t>XI</w:t>
      </w:r>
      <w:r>
        <w:rPr>
          <w:rFonts w:ascii="Times New Roman" w:hAnsi="Times New Roman" w:cs="Times New Roman"/>
          <w:b/>
          <w:sz w:val="28"/>
          <w:szCs w:val="28"/>
        </w:rPr>
        <w:t xml:space="preserve"> «Баланс трудовых ресурсов</w:t>
      </w:r>
      <w:r w:rsidRPr="004161CD">
        <w:rPr>
          <w:rFonts w:ascii="Times New Roman" w:hAnsi="Times New Roman" w:cs="Times New Roman"/>
          <w:b/>
          <w:sz w:val="28"/>
          <w:szCs w:val="28"/>
        </w:rPr>
        <w:t>»</w:t>
      </w:r>
    </w:p>
    <w:p w:rsidR="00BB68D1" w:rsidRDefault="00035F83" w:rsidP="00BB68D1">
      <w:pPr>
        <w:spacing w:after="0" w:line="360" w:lineRule="auto"/>
        <w:jc w:val="both"/>
        <w:rPr>
          <w:rFonts w:ascii="Times New Roman" w:hAnsi="Times New Roman" w:cs="Times New Roman"/>
          <w:sz w:val="28"/>
          <w:szCs w:val="28"/>
        </w:rPr>
      </w:pPr>
      <w:r w:rsidRPr="00035F83">
        <w:rPr>
          <w:rFonts w:ascii="Times New Roman" w:hAnsi="Times New Roman" w:cs="Times New Roman"/>
          <w:b/>
          <w:sz w:val="28"/>
          <w:szCs w:val="28"/>
        </w:rPr>
        <w:t xml:space="preserve">     </w:t>
      </w:r>
      <w:r>
        <w:rPr>
          <w:rFonts w:ascii="Times New Roman" w:hAnsi="Times New Roman" w:cs="Times New Roman"/>
          <w:sz w:val="28"/>
          <w:szCs w:val="28"/>
        </w:rPr>
        <w:t xml:space="preserve"> </w:t>
      </w:r>
      <w:r w:rsidR="00BB68D1">
        <w:rPr>
          <w:rFonts w:ascii="Times New Roman" w:hAnsi="Times New Roman" w:cs="Times New Roman"/>
          <w:sz w:val="28"/>
          <w:szCs w:val="28"/>
        </w:rPr>
        <w:t xml:space="preserve"> </w:t>
      </w:r>
      <w:r w:rsidR="00BB68D1">
        <w:rPr>
          <w:rFonts w:ascii="Times New Roman" w:hAnsi="Times New Roman" w:cs="Times New Roman"/>
          <w:sz w:val="28"/>
          <w:szCs w:val="28"/>
        </w:rPr>
        <w:t>Численность трудовых ресурсов Нолинского района за 2022 год увеличилась на 75 человек  или  на 0,8%  и составила 9485 человек, в том числе за счет  увеличения показателя  - лица старше трудоспособного возраста, занятые в экономике на 162 человека. По оценке в 2023 году ожидается   небольшое снижение численности трудовых ресурсов на 78 человек (или 0,8%) по причине общего снижения численности населения Нолинского района.  В плановом периоде 2024-2026 г. г.  тенденция сокращения  численности трудовых ресурсов сохраняется, и к 2026 году она составит 9315/9355 человек (по вариантам событий).</w:t>
      </w:r>
    </w:p>
    <w:p w:rsidR="00BB68D1" w:rsidRDefault="00BB68D1" w:rsidP="00BB68D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 xml:space="preserve">Численность  </w:t>
      </w:r>
      <w:r w:rsidRPr="009E74A5">
        <w:rPr>
          <w:rFonts w:ascii="Times New Roman" w:hAnsi="Times New Roman" w:cs="Times New Roman"/>
          <w:sz w:val="28"/>
          <w:szCs w:val="28"/>
        </w:rPr>
        <w:t>трудоспособно</w:t>
      </w:r>
      <w:r>
        <w:rPr>
          <w:rFonts w:ascii="Times New Roman" w:hAnsi="Times New Roman" w:cs="Times New Roman"/>
          <w:sz w:val="28"/>
          <w:szCs w:val="28"/>
        </w:rPr>
        <w:t>го</w:t>
      </w:r>
      <w:r w:rsidRPr="009E74A5">
        <w:rPr>
          <w:rFonts w:ascii="Times New Roman" w:hAnsi="Times New Roman" w:cs="Times New Roman"/>
          <w:sz w:val="28"/>
          <w:szCs w:val="28"/>
        </w:rPr>
        <w:t xml:space="preserve"> населени</w:t>
      </w:r>
      <w:r>
        <w:rPr>
          <w:rFonts w:ascii="Times New Roman" w:hAnsi="Times New Roman" w:cs="Times New Roman"/>
          <w:sz w:val="28"/>
          <w:szCs w:val="28"/>
        </w:rPr>
        <w:t>я</w:t>
      </w:r>
      <w:r w:rsidRPr="009E74A5">
        <w:rPr>
          <w:rFonts w:ascii="Times New Roman" w:hAnsi="Times New Roman" w:cs="Times New Roman"/>
          <w:sz w:val="28"/>
          <w:szCs w:val="28"/>
        </w:rPr>
        <w:t xml:space="preserve"> в трудоспособном возрасте</w:t>
      </w:r>
      <w:r>
        <w:rPr>
          <w:rFonts w:ascii="Times New Roman" w:hAnsi="Times New Roman" w:cs="Times New Roman"/>
          <w:sz w:val="28"/>
          <w:szCs w:val="28"/>
        </w:rPr>
        <w:t xml:space="preserve"> в 2022 году составила 8596 человек со снижением на 87 человек  или на 1%. Прогнозируется, что тенденция снижения сохранится, и показатель составит в 2026 году 8389/8417 человек.        </w:t>
      </w:r>
    </w:p>
    <w:p w:rsidR="00BB68D1" w:rsidRPr="004161CD" w:rsidRDefault="00BB68D1" w:rsidP="00BB68D1">
      <w:pPr>
        <w:spacing w:after="0" w:line="360" w:lineRule="auto"/>
        <w:jc w:val="both"/>
        <w:rPr>
          <w:rFonts w:ascii="Times New Roman" w:hAnsi="Times New Roman" w:cs="Times New Roman"/>
          <w:b/>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Трудовая миграция в 2022 году увеличилась на 57 человек (или на 3%) относительно 2021 года,  по оценке 2023 года возрастет еще на 11 человек относительно 2022 года, и с 2024 года прогнозируется рост показателя ежегодно в зависимости от экономической ситуации.  </w:t>
      </w:r>
    </w:p>
    <w:p w:rsidR="00BB68D1" w:rsidRDefault="00BB68D1" w:rsidP="0075443D">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Численность занятых в экономике района в отчетном 2022 году составила 6 032 человека или 98% к уровню 2021 года</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числе и по причине мобилизации.</w:t>
      </w:r>
    </w:p>
    <w:p w:rsidR="00BB68D1" w:rsidRDefault="00BB68D1" w:rsidP="0075443D">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Так,  по р</w:t>
      </w:r>
      <w:r w:rsidRPr="008B50A2">
        <w:rPr>
          <w:rFonts w:ascii="Times New Roman" w:hAnsi="Times New Roman" w:cs="Times New Roman"/>
          <w:sz w:val="28"/>
          <w:szCs w:val="28"/>
        </w:rPr>
        <w:t>аздел</w:t>
      </w:r>
      <w:r>
        <w:rPr>
          <w:rFonts w:ascii="Times New Roman" w:hAnsi="Times New Roman" w:cs="Times New Roman"/>
          <w:sz w:val="28"/>
          <w:szCs w:val="28"/>
        </w:rPr>
        <w:t>у</w:t>
      </w:r>
      <w:proofErr w:type="gramStart"/>
      <w:r w:rsidRPr="008B50A2">
        <w:rPr>
          <w:rFonts w:ascii="Times New Roman" w:hAnsi="Times New Roman" w:cs="Times New Roman"/>
          <w:sz w:val="28"/>
          <w:szCs w:val="28"/>
        </w:rPr>
        <w:t xml:space="preserve"> А</w:t>
      </w:r>
      <w:proofErr w:type="gramEnd"/>
      <w:r w:rsidRPr="008B50A2">
        <w:rPr>
          <w:rFonts w:ascii="Times New Roman" w:hAnsi="Times New Roman" w:cs="Times New Roman"/>
          <w:sz w:val="28"/>
          <w:szCs w:val="28"/>
        </w:rPr>
        <w:t xml:space="preserve"> </w:t>
      </w:r>
      <w:r>
        <w:rPr>
          <w:rFonts w:ascii="Times New Roman" w:hAnsi="Times New Roman" w:cs="Times New Roman"/>
          <w:sz w:val="28"/>
          <w:szCs w:val="28"/>
        </w:rPr>
        <w:t>«</w:t>
      </w:r>
      <w:r w:rsidRPr="008B50A2">
        <w:rPr>
          <w:rFonts w:ascii="Times New Roman" w:hAnsi="Times New Roman" w:cs="Times New Roman"/>
          <w:sz w:val="28"/>
          <w:szCs w:val="28"/>
        </w:rPr>
        <w:t>Сельское, лесное хозяйство, охота, рыболовство и рыбоводство</w:t>
      </w:r>
      <w:r>
        <w:rPr>
          <w:rFonts w:ascii="Times New Roman" w:hAnsi="Times New Roman" w:cs="Times New Roman"/>
          <w:sz w:val="28"/>
          <w:szCs w:val="28"/>
        </w:rPr>
        <w:t>» произошло снижение численности на 3 человека в связи с уходом специалистов и рабочих на пенсию и миграцией молодых специалистов из сельской местности.</w:t>
      </w:r>
    </w:p>
    <w:p w:rsidR="00BB68D1" w:rsidRDefault="00BB68D1" w:rsidP="0075443D">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В основном сокращение численности произошло по  разделу</w:t>
      </w:r>
      <w:proofErr w:type="gramStart"/>
      <w:r>
        <w:rPr>
          <w:rFonts w:ascii="Times New Roman" w:hAnsi="Times New Roman" w:cs="Times New Roman"/>
          <w:sz w:val="28"/>
          <w:szCs w:val="28"/>
        </w:rPr>
        <w:t xml:space="preserve"> С</w:t>
      </w:r>
      <w:proofErr w:type="gramEnd"/>
      <w:r>
        <w:rPr>
          <w:rFonts w:ascii="Times New Roman" w:hAnsi="Times New Roman" w:cs="Times New Roman"/>
          <w:sz w:val="28"/>
          <w:szCs w:val="28"/>
        </w:rPr>
        <w:t xml:space="preserve"> «Обрабатывающие производства» всего на 41 человека, а именно:</w:t>
      </w:r>
    </w:p>
    <w:p w:rsidR="00BB68D1" w:rsidRDefault="00BB68D1" w:rsidP="00BB68D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 «Производству пищевых продуктов» численность занятых сократилась на 6 человек;</w:t>
      </w:r>
    </w:p>
    <w:p w:rsidR="00BB68D1" w:rsidRDefault="00BB68D1" w:rsidP="00BB68D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 «Производству кожи и изделий из кожи» - на 6 человек в связи со снижением численности на предприят</w:t>
      </w:r>
      <w:proofErr w:type="gramStart"/>
      <w:r>
        <w:rPr>
          <w:rFonts w:ascii="Times New Roman" w:hAnsi="Times New Roman" w:cs="Times New Roman"/>
          <w:sz w:val="28"/>
          <w:szCs w:val="28"/>
        </w:rPr>
        <w:t>ии ООО</w:t>
      </w:r>
      <w:proofErr w:type="gramEnd"/>
      <w:r>
        <w:rPr>
          <w:rFonts w:ascii="Times New Roman" w:hAnsi="Times New Roman" w:cs="Times New Roman"/>
          <w:sz w:val="28"/>
          <w:szCs w:val="28"/>
        </w:rPr>
        <w:t xml:space="preserve"> ПФ «Лель»;</w:t>
      </w:r>
    </w:p>
    <w:p w:rsidR="00BB68D1" w:rsidRDefault="00BB68D1" w:rsidP="00BB68D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 «Производству прочих готовых изделий» сокращение численности занятых произошло на 29 человек, в т. ч. в ЗАО «Вятский сувенир», рабочие переведены на 2-хдневный график работы в неделю, а  часть рабочих уволились.</w:t>
      </w:r>
    </w:p>
    <w:p w:rsidR="00BB68D1" w:rsidRPr="00813757" w:rsidRDefault="00BB68D1" w:rsidP="0075443D">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По разделу </w:t>
      </w:r>
      <w:r>
        <w:rPr>
          <w:rFonts w:ascii="Times New Roman" w:hAnsi="Times New Roman" w:cs="Times New Roman"/>
          <w:sz w:val="28"/>
          <w:szCs w:val="28"/>
          <w:lang w:val="en-US"/>
        </w:rPr>
        <w:t>D</w:t>
      </w:r>
      <w:r w:rsidRPr="00813757">
        <w:rPr>
          <w:rFonts w:ascii="Times New Roman" w:hAnsi="Times New Roman" w:cs="Times New Roman"/>
          <w:sz w:val="28"/>
          <w:szCs w:val="28"/>
        </w:rPr>
        <w:t xml:space="preserve"> </w:t>
      </w:r>
      <w:r>
        <w:rPr>
          <w:rFonts w:ascii="Times New Roman" w:hAnsi="Times New Roman" w:cs="Times New Roman"/>
          <w:sz w:val="28"/>
          <w:szCs w:val="28"/>
        </w:rPr>
        <w:t>«Обеспечение электрической энергией, газом и паром, кондиционирование воздуха» сократилась численность на 5 человек.</w:t>
      </w:r>
    </w:p>
    <w:p w:rsidR="00BB68D1" w:rsidRDefault="00BB68D1" w:rsidP="0075443D">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Снижение численности занятых в экономике на 19 человек произошло по разделу </w:t>
      </w:r>
      <w:r>
        <w:rPr>
          <w:rFonts w:ascii="Times New Roman" w:hAnsi="Times New Roman" w:cs="Times New Roman"/>
          <w:sz w:val="28"/>
          <w:szCs w:val="28"/>
          <w:lang w:val="en-US"/>
        </w:rPr>
        <w:t>G</w:t>
      </w:r>
      <w:r w:rsidRPr="00297179">
        <w:rPr>
          <w:rFonts w:ascii="Times New Roman" w:hAnsi="Times New Roman" w:cs="Times New Roman"/>
          <w:sz w:val="28"/>
          <w:szCs w:val="28"/>
        </w:rPr>
        <w:t xml:space="preserve"> </w:t>
      </w:r>
      <w:r>
        <w:rPr>
          <w:rFonts w:ascii="Times New Roman" w:hAnsi="Times New Roman" w:cs="Times New Roman"/>
          <w:sz w:val="28"/>
          <w:szCs w:val="28"/>
        </w:rPr>
        <w:t>«Торговля оптовая и розничная; ремонт автотранспортных средств и мотоциклов».</w:t>
      </w:r>
    </w:p>
    <w:p w:rsidR="00BB68D1" w:rsidRDefault="00BB68D1" w:rsidP="0075443D">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По разделу Н «Транспортировка и хранение» численность занятых сократилась на 9 человек в связи с прекращением деятельности нескольких индивидуальных предпринимателей.</w:t>
      </w:r>
    </w:p>
    <w:p w:rsidR="00BB68D1" w:rsidRDefault="00BB68D1" w:rsidP="0075443D">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lastRenderedPageBreak/>
        <w:t xml:space="preserve">По другим направлениям экономики в 2022 году также наблюдается небольшое снижение численности </w:t>
      </w:r>
      <w:proofErr w:type="gramStart"/>
      <w:r>
        <w:rPr>
          <w:rFonts w:ascii="Times New Roman" w:hAnsi="Times New Roman" w:cs="Times New Roman"/>
          <w:sz w:val="28"/>
          <w:szCs w:val="28"/>
        </w:rPr>
        <w:t>занятых</w:t>
      </w:r>
      <w:proofErr w:type="gramEnd"/>
      <w:r>
        <w:rPr>
          <w:rFonts w:ascii="Times New Roman" w:hAnsi="Times New Roman" w:cs="Times New Roman"/>
          <w:sz w:val="28"/>
          <w:szCs w:val="28"/>
        </w:rPr>
        <w:t>.</w:t>
      </w:r>
    </w:p>
    <w:p w:rsidR="00BB68D1" w:rsidRDefault="00BB68D1" w:rsidP="0075443D">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По оценке в 2023 году, а также в прогнозируемом периоде 2024-2026 годов  ожидается  снижение  численности работников.  Снижение наблюдается практически в каждой отрасли по 1-2 человека. По оценке, к  2026 году численность занятых в экономике Нолинского района составит по вариантам событий  5607/5702 человек. Это обусловлено как уменьшением численности постоянного населения района, так и снижением численности трудоспособного населения.</w:t>
      </w:r>
    </w:p>
    <w:p w:rsidR="00BB68D1" w:rsidRDefault="00BB68D1" w:rsidP="0075443D">
      <w:pPr>
        <w:spacing w:after="0" w:line="360" w:lineRule="auto"/>
        <w:ind w:firstLine="426"/>
        <w:jc w:val="both"/>
        <w:rPr>
          <w:rFonts w:ascii="Times New Roman" w:hAnsi="Times New Roman" w:cs="Times New Roman"/>
          <w:sz w:val="28"/>
          <w:szCs w:val="28"/>
        </w:rPr>
      </w:pPr>
      <w:r w:rsidRPr="00D86380">
        <w:rPr>
          <w:rFonts w:ascii="Times New Roman" w:hAnsi="Times New Roman" w:cs="Times New Roman"/>
          <w:sz w:val="28"/>
          <w:szCs w:val="28"/>
        </w:rPr>
        <w:t>Численность занятого населения в организациях, включая занятых по найму у индивидуал</w:t>
      </w:r>
      <w:r>
        <w:rPr>
          <w:rFonts w:ascii="Times New Roman" w:hAnsi="Times New Roman" w:cs="Times New Roman"/>
          <w:sz w:val="28"/>
          <w:szCs w:val="28"/>
        </w:rPr>
        <w:t xml:space="preserve">ьных предпринимателей и отдельных граждан в 2022 году составила 5128 человек со снижением на 363 человека к уровню прошлого 2021 года. По оценке в 2023 году также ожидается снижение на 131 человек (или на 2,6%) по таким отраслям как «Обрабатывающие производства», «Транспортировка и хранение», «Предоставление прочих видов услуг» и др. отрасли. </w:t>
      </w:r>
    </w:p>
    <w:p w:rsidR="00BB68D1" w:rsidRDefault="00BB68D1" w:rsidP="0075443D">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В 2022 году численность безработных, зарегистрированных в центре занятости населения Нолинского района, составила 191 человек, что на 40% меньше численности зарегистрированных безработных в 2021 году.</w:t>
      </w:r>
      <w:r w:rsidRPr="009F7D14">
        <w:t xml:space="preserve"> </w:t>
      </w:r>
    </w:p>
    <w:p w:rsidR="00BB68D1" w:rsidRDefault="00BB68D1" w:rsidP="0075443D">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По оценке Центра занятости населения Кировской области,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Нолинском</w:t>
      </w:r>
      <w:proofErr w:type="gramEnd"/>
      <w:r>
        <w:rPr>
          <w:rFonts w:ascii="Times New Roman" w:hAnsi="Times New Roman" w:cs="Times New Roman"/>
          <w:sz w:val="28"/>
          <w:szCs w:val="28"/>
        </w:rPr>
        <w:t xml:space="preserve"> районе в 2023 году количество зарегистрированных безработных уменьшится до 133 человек, и  постепенно будет сокращаться на плановый период и составит к концу 2026 года 129 и 121 человек по вариантам событий. </w:t>
      </w:r>
    </w:p>
    <w:p w:rsidR="002D3876" w:rsidRPr="00920786" w:rsidRDefault="002D3876" w:rsidP="00BB68D1">
      <w:pPr>
        <w:spacing w:after="0" w:line="360" w:lineRule="auto"/>
        <w:jc w:val="both"/>
        <w:rPr>
          <w:rFonts w:ascii="Times New Roman" w:hAnsi="Times New Roman" w:cs="Times New Roman"/>
          <w:sz w:val="28"/>
          <w:szCs w:val="28"/>
        </w:rPr>
      </w:pPr>
    </w:p>
    <w:p w:rsidR="002D3876" w:rsidRPr="001B388C" w:rsidRDefault="002D3876" w:rsidP="001B388C">
      <w:pPr>
        <w:spacing w:after="0" w:line="360" w:lineRule="auto"/>
        <w:jc w:val="center"/>
        <w:rPr>
          <w:rFonts w:ascii="Times New Roman" w:hAnsi="Times New Roman" w:cs="Times New Roman"/>
          <w:b/>
          <w:sz w:val="28"/>
          <w:szCs w:val="28"/>
        </w:rPr>
      </w:pPr>
      <w:r w:rsidRPr="004161CD">
        <w:rPr>
          <w:rFonts w:ascii="Times New Roman" w:hAnsi="Times New Roman" w:cs="Times New Roman"/>
          <w:b/>
          <w:sz w:val="28"/>
          <w:szCs w:val="28"/>
        </w:rPr>
        <w:t xml:space="preserve">Раздел </w:t>
      </w:r>
      <w:r>
        <w:rPr>
          <w:rFonts w:ascii="Times New Roman" w:hAnsi="Times New Roman" w:cs="Times New Roman"/>
          <w:b/>
          <w:sz w:val="28"/>
          <w:szCs w:val="28"/>
          <w:lang w:val="en-US"/>
        </w:rPr>
        <w:t>XII</w:t>
      </w:r>
      <w:r>
        <w:rPr>
          <w:rFonts w:ascii="Times New Roman" w:hAnsi="Times New Roman" w:cs="Times New Roman"/>
          <w:b/>
          <w:sz w:val="28"/>
          <w:szCs w:val="28"/>
        </w:rPr>
        <w:t xml:space="preserve"> «Труд</w:t>
      </w:r>
      <w:r w:rsidRPr="004161CD">
        <w:rPr>
          <w:rFonts w:ascii="Times New Roman" w:hAnsi="Times New Roman" w:cs="Times New Roman"/>
          <w:b/>
          <w:sz w:val="28"/>
          <w:szCs w:val="28"/>
        </w:rPr>
        <w:t>»</w:t>
      </w:r>
    </w:p>
    <w:p w:rsidR="00BB68D1" w:rsidRDefault="00BB68D1" w:rsidP="00BB68D1">
      <w:pPr>
        <w:spacing w:after="0" w:line="360" w:lineRule="auto"/>
        <w:ind w:firstLine="708"/>
        <w:jc w:val="both"/>
        <w:rPr>
          <w:rFonts w:ascii="Times New Roman" w:hAnsi="Times New Roman" w:cs="Times New Roman"/>
          <w:sz w:val="28"/>
          <w:szCs w:val="28"/>
        </w:rPr>
      </w:pPr>
      <w:r w:rsidRPr="007539B5">
        <w:rPr>
          <w:rFonts w:ascii="Times New Roman" w:hAnsi="Times New Roman" w:cs="Times New Roman"/>
          <w:sz w:val="28"/>
          <w:szCs w:val="28"/>
        </w:rPr>
        <w:t>Численность занятого населения в организациях Нолинского района, включая занятых по найму у индивидуальных предпринимателей и отдельных граждан в 202</w:t>
      </w:r>
      <w:r>
        <w:rPr>
          <w:rFonts w:ascii="Times New Roman" w:hAnsi="Times New Roman" w:cs="Times New Roman"/>
          <w:sz w:val="28"/>
          <w:szCs w:val="28"/>
        </w:rPr>
        <w:t>2</w:t>
      </w:r>
      <w:r w:rsidRPr="007539B5">
        <w:rPr>
          <w:rFonts w:ascii="Times New Roman" w:hAnsi="Times New Roman" w:cs="Times New Roman"/>
          <w:sz w:val="28"/>
          <w:szCs w:val="28"/>
        </w:rPr>
        <w:t xml:space="preserve"> году снизилась относительно 20</w:t>
      </w:r>
      <w:r>
        <w:rPr>
          <w:rFonts w:ascii="Times New Roman" w:hAnsi="Times New Roman" w:cs="Times New Roman"/>
          <w:sz w:val="28"/>
          <w:szCs w:val="28"/>
        </w:rPr>
        <w:t>21</w:t>
      </w:r>
      <w:r w:rsidRPr="007539B5">
        <w:rPr>
          <w:rFonts w:ascii="Times New Roman" w:hAnsi="Times New Roman" w:cs="Times New Roman"/>
          <w:sz w:val="28"/>
          <w:szCs w:val="28"/>
        </w:rPr>
        <w:t xml:space="preserve"> года и составила </w:t>
      </w:r>
      <w:r>
        <w:rPr>
          <w:rFonts w:ascii="Times New Roman" w:hAnsi="Times New Roman" w:cs="Times New Roman"/>
          <w:sz w:val="28"/>
          <w:szCs w:val="28"/>
        </w:rPr>
        <w:t>5128</w:t>
      </w:r>
      <w:r w:rsidRPr="007539B5">
        <w:rPr>
          <w:rFonts w:ascii="Times New Roman" w:hAnsi="Times New Roman" w:cs="Times New Roman"/>
          <w:sz w:val="28"/>
          <w:szCs w:val="28"/>
        </w:rPr>
        <w:t xml:space="preserve"> человек. Снижение численности составляет </w:t>
      </w:r>
      <w:r>
        <w:rPr>
          <w:rFonts w:ascii="Times New Roman" w:hAnsi="Times New Roman" w:cs="Times New Roman"/>
          <w:sz w:val="28"/>
          <w:szCs w:val="28"/>
        </w:rPr>
        <w:t>6,6</w:t>
      </w:r>
      <w:r w:rsidRPr="007539B5">
        <w:rPr>
          <w:rFonts w:ascii="Times New Roman" w:hAnsi="Times New Roman" w:cs="Times New Roman"/>
          <w:sz w:val="28"/>
          <w:szCs w:val="28"/>
        </w:rPr>
        <w:t xml:space="preserve">% или </w:t>
      </w:r>
      <w:r>
        <w:rPr>
          <w:rFonts w:ascii="Times New Roman" w:hAnsi="Times New Roman" w:cs="Times New Roman"/>
          <w:sz w:val="28"/>
          <w:szCs w:val="28"/>
        </w:rPr>
        <w:t>на 363</w:t>
      </w:r>
      <w:r w:rsidRPr="007539B5">
        <w:rPr>
          <w:rFonts w:ascii="Times New Roman" w:hAnsi="Times New Roman" w:cs="Times New Roman"/>
          <w:sz w:val="28"/>
          <w:szCs w:val="28"/>
        </w:rPr>
        <w:t xml:space="preserve"> человек</w:t>
      </w:r>
      <w:r>
        <w:rPr>
          <w:rFonts w:ascii="Times New Roman" w:hAnsi="Times New Roman" w:cs="Times New Roman"/>
          <w:sz w:val="28"/>
          <w:szCs w:val="28"/>
        </w:rPr>
        <w:t>а</w:t>
      </w:r>
      <w:r w:rsidRPr="007539B5">
        <w:rPr>
          <w:rFonts w:ascii="Times New Roman" w:hAnsi="Times New Roman" w:cs="Times New Roman"/>
          <w:sz w:val="28"/>
          <w:szCs w:val="28"/>
        </w:rPr>
        <w:t xml:space="preserve">. </w:t>
      </w:r>
      <w:r>
        <w:rPr>
          <w:rFonts w:ascii="Times New Roman" w:hAnsi="Times New Roman" w:cs="Times New Roman"/>
          <w:sz w:val="28"/>
          <w:szCs w:val="28"/>
        </w:rPr>
        <w:t xml:space="preserve"> Наибольшее </w:t>
      </w:r>
      <w:r w:rsidRPr="007539B5">
        <w:rPr>
          <w:rFonts w:ascii="Times New Roman" w:hAnsi="Times New Roman" w:cs="Times New Roman"/>
          <w:sz w:val="28"/>
          <w:szCs w:val="28"/>
        </w:rPr>
        <w:t xml:space="preserve">уменьшение </w:t>
      </w:r>
      <w:r>
        <w:rPr>
          <w:rFonts w:ascii="Times New Roman" w:hAnsi="Times New Roman" w:cs="Times New Roman"/>
          <w:sz w:val="28"/>
          <w:szCs w:val="28"/>
        </w:rPr>
        <w:t xml:space="preserve">численности </w:t>
      </w:r>
      <w:r w:rsidRPr="007539B5">
        <w:rPr>
          <w:rFonts w:ascii="Times New Roman" w:hAnsi="Times New Roman" w:cs="Times New Roman"/>
          <w:sz w:val="28"/>
          <w:szCs w:val="28"/>
        </w:rPr>
        <w:t xml:space="preserve">работников наблюдается по </w:t>
      </w:r>
      <w:r w:rsidRPr="007539B5">
        <w:rPr>
          <w:rFonts w:ascii="Times New Roman" w:hAnsi="Times New Roman" w:cs="Times New Roman"/>
          <w:sz w:val="28"/>
          <w:szCs w:val="28"/>
        </w:rPr>
        <w:lastRenderedPageBreak/>
        <w:t xml:space="preserve">таким отраслям, как </w:t>
      </w:r>
      <w:r>
        <w:rPr>
          <w:rFonts w:ascii="Times New Roman" w:hAnsi="Times New Roman" w:cs="Times New Roman"/>
          <w:sz w:val="28"/>
          <w:szCs w:val="28"/>
        </w:rPr>
        <w:t xml:space="preserve">«Промышленность» - 70 человек (сократили численность по ряду причин ООО ЛПК «Ресурс» -7 чел.,  ООО «АСРЗ </w:t>
      </w:r>
      <w:proofErr w:type="spellStart"/>
      <w:r>
        <w:rPr>
          <w:rFonts w:ascii="Times New Roman" w:hAnsi="Times New Roman" w:cs="Times New Roman"/>
          <w:sz w:val="28"/>
          <w:szCs w:val="28"/>
        </w:rPr>
        <w:t>им</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ирова</w:t>
      </w:r>
      <w:proofErr w:type="spellEnd"/>
      <w:r>
        <w:rPr>
          <w:rFonts w:ascii="Times New Roman" w:hAnsi="Times New Roman" w:cs="Times New Roman"/>
          <w:sz w:val="28"/>
          <w:szCs w:val="28"/>
        </w:rPr>
        <w:t>» - 4 чел,  ООО «</w:t>
      </w:r>
      <w:proofErr w:type="spellStart"/>
      <w:r>
        <w:rPr>
          <w:rFonts w:ascii="Times New Roman" w:hAnsi="Times New Roman" w:cs="Times New Roman"/>
          <w:sz w:val="28"/>
          <w:szCs w:val="28"/>
        </w:rPr>
        <w:t>Лесинформ</w:t>
      </w:r>
      <w:proofErr w:type="spellEnd"/>
      <w:r>
        <w:rPr>
          <w:rFonts w:ascii="Times New Roman" w:hAnsi="Times New Roman" w:cs="Times New Roman"/>
          <w:sz w:val="28"/>
          <w:szCs w:val="28"/>
        </w:rPr>
        <w:t>» - 3 чел, ООО «Серебряная капля», ООО «НЛК» - 6 чел., ЗАО «Вятский сувенир» - 20 чел., ООО ПФ Лель -2 чел., ООО «Аркуль хлеб» - 22 чел.( предприятие находится в стадии ликвидации, работники уволены), ООО «</w:t>
      </w:r>
      <w:proofErr w:type="spellStart"/>
      <w:r>
        <w:rPr>
          <w:rFonts w:ascii="Times New Roman" w:hAnsi="Times New Roman" w:cs="Times New Roman"/>
          <w:sz w:val="28"/>
          <w:szCs w:val="28"/>
        </w:rPr>
        <w:t>Бифф</w:t>
      </w:r>
      <w:proofErr w:type="spellEnd"/>
      <w:r>
        <w:rPr>
          <w:rFonts w:ascii="Times New Roman" w:hAnsi="Times New Roman" w:cs="Times New Roman"/>
          <w:sz w:val="28"/>
          <w:szCs w:val="28"/>
        </w:rPr>
        <w:t xml:space="preserve">»- 3 чел.  и др. предприятия по 1-3 ед.),  «Торговля» - 21 человек (ООО «ОПК» и ООО «НПК» предприятия Нолинского райпо - 14 чел., и часть  индивидуальных предпринимателей, занимающиеся торговлей),  «Транспортировка и хранение» - 27 чел.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ООО «НКС» -8 чел. и индивидуальные предприниматели, работающие в данной сфере,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xml:space="preserve">. и прекратившие деятельность),   «Государственные управление и обеспечение военной безопасности, социальное обеспечение» -11 чел. (ГУ УПФРФ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Нолинском</w:t>
      </w:r>
      <w:proofErr w:type="gramEnd"/>
      <w:r>
        <w:rPr>
          <w:rFonts w:ascii="Times New Roman" w:hAnsi="Times New Roman" w:cs="Times New Roman"/>
          <w:sz w:val="28"/>
          <w:szCs w:val="28"/>
        </w:rPr>
        <w:t xml:space="preserve"> районе Кировской области (межрайонное)  и фонд социального страхования претерпели реорганизацию в форме присоединения к другой организации),   «Прочие виды услуг» - 217 чел. (сократили численность предприятия  и ИП, зарегистрировавшие себя как «самозанятые» граждане).  </w:t>
      </w:r>
      <w:r w:rsidRPr="007539B5">
        <w:rPr>
          <w:rFonts w:ascii="Times New Roman" w:hAnsi="Times New Roman" w:cs="Times New Roman"/>
          <w:sz w:val="28"/>
          <w:szCs w:val="28"/>
        </w:rPr>
        <w:t>По другим направлениям экономики в 202</w:t>
      </w:r>
      <w:r>
        <w:rPr>
          <w:rFonts w:ascii="Times New Roman" w:hAnsi="Times New Roman" w:cs="Times New Roman"/>
          <w:sz w:val="28"/>
          <w:szCs w:val="28"/>
        </w:rPr>
        <w:t>2</w:t>
      </w:r>
      <w:r w:rsidRPr="007539B5">
        <w:rPr>
          <w:rFonts w:ascii="Times New Roman" w:hAnsi="Times New Roman" w:cs="Times New Roman"/>
          <w:sz w:val="28"/>
          <w:szCs w:val="28"/>
        </w:rPr>
        <w:t xml:space="preserve"> году </w:t>
      </w:r>
      <w:r>
        <w:rPr>
          <w:rFonts w:ascii="Times New Roman" w:hAnsi="Times New Roman" w:cs="Times New Roman"/>
          <w:sz w:val="28"/>
          <w:szCs w:val="28"/>
        </w:rPr>
        <w:t xml:space="preserve">численность уменьшилась на 1-3 единицы. </w:t>
      </w:r>
    </w:p>
    <w:p w:rsidR="00BB68D1" w:rsidRDefault="00BB68D1" w:rsidP="00BB68D1">
      <w:pPr>
        <w:spacing w:after="0" w:line="360" w:lineRule="auto"/>
        <w:ind w:firstLine="708"/>
        <w:jc w:val="both"/>
        <w:rPr>
          <w:rFonts w:ascii="Times New Roman" w:hAnsi="Times New Roman" w:cs="Times New Roman"/>
          <w:sz w:val="28"/>
          <w:szCs w:val="28"/>
        </w:rPr>
      </w:pPr>
      <w:r w:rsidRPr="005D50F7">
        <w:rPr>
          <w:rFonts w:ascii="Times New Roman" w:hAnsi="Times New Roman" w:cs="Times New Roman"/>
          <w:sz w:val="28"/>
          <w:szCs w:val="28"/>
        </w:rPr>
        <w:t>По оценке в 202</w:t>
      </w:r>
      <w:r>
        <w:rPr>
          <w:rFonts w:ascii="Times New Roman" w:hAnsi="Times New Roman" w:cs="Times New Roman"/>
          <w:sz w:val="28"/>
          <w:szCs w:val="28"/>
        </w:rPr>
        <w:t>3</w:t>
      </w:r>
      <w:r w:rsidRPr="005D50F7">
        <w:rPr>
          <w:rFonts w:ascii="Times New Roman" w:hAnsi="Times New Roman" w:cs="Times New Roman"/>
          <w:sz w:val="28"/>
          <w:szCs w:val="28"/>
        </w:rPr>
        <w:t xml:space="preserve"> году  также предполагается общее снижение «Численности </w:t>
      </w:r>
      <w:r>
        <w:rPr>
          <w:rFonts w:ascii="Times New Roman" w:hAnsi="Times New Roman" w:cs="Times New Roman"/>
          <w:sz w:val="28"/>
          <w:szCs w:val="28"/>
        </w:rPr>
        <w:t xml:space="preserve">занятого </w:t>
      </w:r>
      <w:r w:rsidRPr="007539B5">
        <w:rPr>
          <w:rFonts w:ascii="Times New Roman" w:hAnsi="Times New Roman" w:cs="Times New Roman"/>
          <w:sz w:val="28"/>
          <w:szCs w:val="28"/>
        </w:rPr>
        <w:t>населения в организациях Нолинского района, включая занятых по найму у индивидуальных предпринимателей и отдельных граждан</w:t>
      </w:r>
      <w:r w:rsidRPr="005D50F7">
        <w:rPr>
          <w:rFonts w:ascii="Times New Roman" w:hAnsi="Times New Roman" w:cs="Times New Roman"/>
          <w:sz w:val="28"/>
          <w:szCs w:val="28"/>
        </w:rPr>
        <w:t xml:space="preserve">»  на  </w:t>
      </w:r>
      <w:r>
        <w:rPr>
          <w:rFonts w:ascii="Times New Roman" w:hAnsi="Times New Roman" w:cs="Times New Roman"/>
          <w:sz w:val="28"/>
          <w:szCs w:val="28"/>
        </w:rPr>
        <w:t xml:space="preserve">131 </w:t>
      </w:r>
      <w:r w:rsidRPr="005D50F7">
        <w:rPr>
          <w:rFonts w:ascii="Times New Roman" w:hAnsi="Times New Roman" w:cs="Times New Roman"/>
          <w:sz w:val="28"/>
          <w:szCs w:val="28"/>
        </w:rPr>
        <w:t>человек,</w:t>
      </w:r>
      <w:r>
        <w:rPr>
          <w:rFonts w:ascii="Times New Roman" w:hAnsi="Times New Roman" w:cs="Times New Roman"/>
          <w:sz w:val="28"/>
          <w:szCs w:val="28"/>
        </w:rPr>
        <w:t xml:space="preserve"> </w:t>
      </w:r>
      <w:r w:rsidRPr="005D50F7">
        <w:rPr>
          <w:rFonts w:ascii="Times New Roman" w:hAnsi="Times New Roman" w:cs="Times New Roman"/>
          <w:sz w:val="28"/>
          <w:szCs w:val="28"/>
        </w:rPr>
        <w:t>как и  в последующие  периоды,  и к 202</w:t>
      </w:r>
      <w:r>
        <w:rPr>
          <w:rFonts w:ascii="Times New Roman" w:hAnsi="Times New Roman" w:cs="Times New Roman"/>
          <w:sz w:val="28"/>
          <w:szCs w:val="28"/>
        </w:rPr>
        <w:t>6</w:t>
      </w:r>
      <w:r w:rsidRPr="005D50F7">
        <w:rPr>
          <w:rFonts w:ascii="Times New Roman" w:hAnsi="Times New Roman" w:cs="Times New Roman"/>
          <w:sz w:val="28"/>
          <w:szCs w:val="28"/>
        </w:rPr>
        <w:t xml:space="preserve"> году по прогнозным ожиданиям составит </w:t>
      </w:r>
      <w:r>
        <w:rPr>
          <w:rFonts w:ascii="Times New Roman" w:hAnsi="Times New Roman" w:cs="Times New Roman"/>
          <w:sz w:val="28"/>
          <w:szCs w:val="28"/>
        </w:rPr>
        <w:t>4724</w:t>
      </w:r>
      <w:r w:rsidRPr="005D50F7">
        <w:rPr>
          <w:rFonts w:ascii="Times New Roman" w:hAnsi="Times New Roman" w:cs="Times New Roman"/>
          <w:sz w:val="28"/>
          <w:szCs w:val="28"/>
        </w:rPr>
        <w:t xml:space="preserve"> человек. Наибольшее снижение  численности  работников в 202</w:t>
      </w:r>
      <w:r>
        <w:rPr>
          <w:rFonts w:ascii="Times New Roman" w:hAnsi="Times New Roman" w:cs="Times New Roman"/>
          <w:sz w:val="28"/>
          <w:szCs w:val="28"/>
        </w:rPr>
        <w:t>3</w:t>
      </w:r>
      <w:r w:rsidRPr="005D50F7">
        <w:rPr>
          <w:rFonts w:ascii="Times New Roman" w:hAnsi="Times New Roman" w:cs="Times New Roman"/>
          <w:sz w:val="28"/>
          <w:szCs w:val="28"/>
        </w:rPr>
        <w:t xml:space="preserve"> году  ожидается  по таким отраслям как «Промышленность» - </w:t>
      </w:r>
      <w:r>
        <w:rPr>
          <w:rFonts w:ascii="Times New Roman" w:hAnsi="Times New Roman" w:cs="Times New Roman"/>
          <w:sz w:val="28"/>
          <w:szCs w:val="28"/>
        </w:rPr>
        <w:t>17</w:t>
      </w:r>
      <w:r w:rsidRPr="005D50F7">
        <w:rPr>
          <w:rFonts w:ascii="Times New Roman" w:hAnsi="Times New Roman" w:cs="Times New Roman"/>
          <w:sz w:val="28"/>
          <w:szCs w:val="28"/>
        </w:rPr>
        <w:t xml:space="preserve"> человек (</w:t>
      </w:r>
      <w:r>
        <w:rPr>
          <w:rFonts w:ascii="Times New Roman" w:hAnsi="Times New Roman" w:cs="Times New Roman"/>
          <w:sz w:val="28"/>
          <w:szCs w:val="28"/>
        </w:rPr>
        <w:t xml:space="preserve">ООО  «АСРЗ </w:t>
      </w:r>
      <w:proofErr w:type="spellStart"/>
      <w:r>
        <w:rPr>
          <w:rFonts w:ascii="Times New Roman" w:hAnsi="Times New Roman" w:cs="Times New Roman"/>
          <w:sz w:val="28"/>
          <w:szCs w:val="28"/>
        </w:rPr>
        <w:t>им</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ирова</w:t>
      </w:r>
      <w:proofErr w:type="spellEnd"/>
      <w:r>
        <w:rPr>
          <w:rFonts w:ascii="Times New Roman" w:hAnsi="Times New Roman" w:cs="Times New Roman"/>
          <w:sz w:val="28"/>
          <w:szCs w:val="28"/>
        </w:rPr>
        <w:t>» сокращение на  5 чел., и  некоторые предприятия лесопереработки</w:t>
      </w:r>
      <w:r w:rsidRPr="005D50F7">
        <w:rPr>
          <w:rFonts w:ascii="Times New Roman" w:hAnsi="Times New Roman" w:cs="Times New Roman"/>
          <w:sz w:val="28"/>
          <w:szCs w:val="28"/>
        </w:rPr>
        <w:t xml:space="preserve"> др.</w:t>
      </w:r>
      <w:r>
        <w:rPr>
          <w:rFonts w:ascii="Times New Roman" w:hAnsi="Times New Roman" w:cs="Times New Roman"/>
          <w:sz w:val="28"/>
          <w:szCs w:val="28"/>
        </w:rPr>
        <w:t>)</w:t>
      </w:r>
      <w:r w:rsidRPr="00A82DDC">
        <w:rPr>
          <w:rFonts w:ascii="Times New Roman" w:hAnsi="Times New Roman" w:cs="Times New Roman"/>
          <w:sz w:val="28"/>
          <w:szCs w:val="28"/>
        </w:rPr>
        <w:t xml:space="preserve">, «Торговля» - </w:t>
      </w:r>
      <w:r>
        <w:rPr>
          <w:rFonts w:ascii="Times New Roman" w:hAnsi="Times New Roman" w:cs="Times New Roman"/>
          <w:sz w:val="28"/>
          <w:szCs w:val="28"/>
        </w:rPr>
        <w:t>9</w:t>
      </w:r>
      <w:r w:rsidRPr="00A82DDC">
        <w:rPr>
          <w:rFonts w:ascii="Times New Roman" w:hAnsi="Times New Roman" w:cs="Times New Roman"/>
          <w:sz w:val="28"/>
          <w:szCs w:val="28"/>
        </w:rPr>
        <w:t xml:space="preserve">  человек,   «Предоставление прочих видов услуг»- </w:t>
      </w:r>
      <w:r>
        <w:rPr>
          <w:rFonts w:ascii="Times New Roman" w:hAnsi="Times New Roman" w:cs="Times New Roman"/>
          <w:sz w:val="28"/>
          <w:szCs w:val="28"/>
        </w:rPr>
        <w:t>79</w:t>
      </w:r>
      <w:r w:rsidRPr="00A82DDC">
        <w:rPr>
          <w:rFonts w:ascii="Times New Roman" w:hAnsi="Times New Roman" w:cs="Times New Roman"/>
          <w:sz w:val="28"/>
          <w:szCs w:val="28"/>
        </w:rPr>
        <w:t xml:space="preserve"> человек  ( часть переходят как «самозанятые» граждане и др.).  </w:t>
      </w:r>
    </w:p>
    <w:p w:rsidR="00BB68D1" w:rsidRPr="007539B5" w:rsidRDefault="00BB68D1" w:rsidP="00BB68D1">
      <w:pPr>
        <w:spacing w:after="0" w:line="360" w:lineRule="auto"/>
        <w:ind w:firstLine="708"/>
        <w:jc w:val="both"/>
        <w:rPr>
          <w:rFonts w:ascii="Times New Roman" w:hAnsi="Times New Roman" w:cs="Times New Roman"/>
          <w:sz w:val="28"/>
          <w:szCs w:val="28"/>
        </w:rPr>
      </w:pPr>
      <w:r w:rsidRPr="007539B5">
        <w:rPr>
          <w:rFonts w:ascii="Times New Roman" w:hAnsi="Times New Roman" w:cs="Times New Roman"/>
          <w:sz w:val="28"/>
          <w:szCs w:val="28"/>
        </w:rPr>
        <w:t xml:space="preserve">   Фонд оплаты труда по итогам 20</w:t>
      </w:r>
      <w:r>
        <w:rPr>
          <w:rFonts w:ascii="Times New Roman" w:hAnsi="Times New Roman" w:cs="Times New Roman"/>
          <w:sz w:val="28"/>
          <w:szCs w:val="28"/>
        </w:rPr>
        <w:t>22</w:t>
      </w:r>
      <w:r w:rsidRPr="007539B5">
        <w:rPr>
          <w:rFonts w:ascii="Times New Roman" w:hAnsi="Times New Roman" w:cs="Times New Roman"/>
          <w:sz w:val="28"/>
          <w:szCs w:val="28"/>
        </w:rPr>
        <w:t xml:space="preserve"> года составил 1</w:t>
      </w:r>
      <w:r>
        <w:rPr>
          <w:rFonts w:ascii="Times New Roman" w:hAnsi="Times New Roman" w:cs="Times New Roman"/>
          <w:sz w:val="28"/>
          <w:szCs w:val="28"/>
        </w:rPr>
        <w:t> 441 512</w:t>
      </w:r>
      <w:r w:rsidRPr="007539B5">
        <w:rPr>
          <w:rFonts w:ascii="Times New Roman" w:hAnsi="Times New Roman" w:cs="Times New Roman"/>
          <w:sz w:val="28"/>
          <w:szCs w:val="28"/>
        </w:rPr>
        <w:t xml:space="preserve"> </w:t>
      </w:r>
      <w:r>
        <w:rPr>
          <w:rFonts w:ascii="Times New Roman" w:hAnsi="Times New Roman" w:cs="Times New Roman"/>
          <w:sz w:val="28"/>
          <w:szCs w:val="28"/>
        </w:rPr>
        <w:t>тыс</w:t>
      </w:r>
      <w:r w:rsidRPr="007539B5">
        <w:rPr>
          <w:rFonts w:ascii="Times New Roman" w:hAnsi="Times New Roman" w:cs="Times New Roman"/>
          <w:sz w:val="28"/>
          <w:szCs w:val="28"/>
        </w:rPr>
        <w:t>. рублей с</w:t>
      </w:r>
      <w:r>
        <w:rPr>
          <w:rFonts w:ascii="Times New Roman" w:hAnsi="Times New Roman" w:cs="Times New Roman"/>
          <w:sz w:val="28"/>
          <w:szCs w:val="28"/>
        </w:rPr>
        <w:t xml:space="preserve"> ростом  </w:t>
      </w:r>
      <w:r w:rsidRPr="007539B5">
        <w:rPr>
          <w:rFonts w:ascii="Times New Roman" w:hAnsi="Times New Roman" w:cs="Times New Roman"/>
          <w:sz w:val="28"/>
          <w:szCs w:val="28"/>
        </w:rPr>
        <w:t xml:space="preserve"> к уровню 20</w:t>
      </w:r>
      <w:r>
        <w:rPr>
          <w:rFonts w:ascii="Times New Roman" w:hAnsi="Times New Roman" w:cs="Times New Roman"/>
          <w:sz w:val="28"/>
          <w:szCs w:val="28"/>
        </w:rPr>
        <w:t>21</w:t>
      </w:r>
      <w:r w:rsidRPr="007539B5">
        <w:rPr>
          <w:rFonts w:ascii="Times New Roman" w:hAnsi="Times New Roman" w:cs="Times New Roman"/>
          <w:sz w:val="28"/>
          <w:szCs w:val="28"/>
        </w:rPr>
        <w:t xml:space="preserve"> года на </w:t>
      </w:r>
      <w:r>
        <w:rPr>
          <w:rFonts w:ascii="Times New Roman" w:hAnsi="Times New Roman" w:cs="Times New Roman"/>
          <w:sz w:val="28"/>
          <w:szCs w:val="28"/>
        </w:rPr>
        <w:t>6,9</w:t>
      </w:r>
      <w:r w:rsidRPr="007539B5">
        <w:rPr>
          <w:rFonts w:ascii="Times New Roman" w:hAnsi="Times New Roman" w:cs="Times New Roman"/>
          <w:sz w:val="28"/>
          <w:szCs w:val="28"/>
        </w:rPr>
        <w:t>%</w:t>
      </w:r>
      <w:r>
        <w:rPr>
          <w:rFonts w:ascii="Times New Roman" w:hAnsi="Times New Roman" w:cs="Times New Roman"/>
          <w:sz w:val="28"/>
          <w:szCs w:val="28"/>
        </w:rPr>
        <w:t xml:space="preserve">, </w:t>
      </w:r>
      <w:r w:rsidRPr="007539B5">
        <w:rPr>
          <w:rFonts w:ascii="Times New Roman" w:hAnsi="Times New Roman" w:cs="Times New Roman"/>
          <w:sz w:val="28"/>
          <w:szCs w:val="28"/>
        </w:rPr>
        <w:t xml:space="preserve"> а по оценке в 202</w:t>
      </w:r>
      <w:r>
        <w:rPr>
          <w:rFonts w:ascii="Times New Roman" w:hAnsi="Times New Roman" w:cs="Times New Roman"/>
          <w:sz w:val="28"/>
          <w:szCs w:val="28"/>
        </w:rPr>
        <w:t>3</w:t>
      </w:r>
      <w:r w:rsidRPr="007539B5">
        <w:rPr>
          <w:rFonts w:ascii="Times New Roman" w:hAnsi="Times New Roman" w:cs="Times New Roman"/>
          <w:sz w:val="28"/>
          <w:szCs w:val="28"/>
        </w:rPr>
        <w:t xml:space="preserve"> году </w:t>
      </w:r>
      <w:r w:rsidRPr="007539B5">
        <w:rPr>
          <w:rFonts w:ascii="Times New Roman" w:hAnsi="Times New Roman" w:cs="Times New Roman"/>
          <w:sz w:val="28"/>
          <w:szCs w:val="28"/>
        </w:rPr>
        <w:lastRenderedPageBreak/>
        <w:t xml:space="preserve">ожидается </w:t>
      </w:r>
      <w:r>
        <w:rPr>
          <w:rFonts w:ascii="Times New Roman" w:hAnsi="Times New Roman" w:cs="Times New Roman"/>
          <w:sz w:val="28"/>
          <w:szCs w:val="28"/>
        </w:rPr>
        <w:t xml:space="preserve"> увеличение </w:t>
      </w:r>
      <w:r w:rsidRPr="007539B5">
        <w:rPr>
          <w:rFonts w:ascii="Times New Roman" w:hAnsi="Times New Roman" w:cs="Times New Roman"/>
          <w:sz w:val="28"/>
          <w:szCs w:val="28"/>
        </w:rPr>
        <w:t xml:space="preserve"> фонда оплаты труда  на </w:t>
      </w:r>
      <w:r>
        <w:rPr>
          <w:rFonts w:ascii="Times New Roman" w:hAnsi="Times New Roman" w:cs="Times New Roman"/>
          <w:sz w:val="28"/>
          <w:szCs w:val="28"/>
        </w:rPr>
        <w:t xml:space="preserve"> 10 </w:t>
      </w:r>
      <w:r w:rsidRPr="007539B5">
        <w:rPr>
          <w:rFonts w:ascii="Times New Roman" w:hAnsi="Times New Roman" w:cs="Times New Roman"/>
          <w:sz w:val="28"/>
          <w:szCs w:val="28"/>
        </w:rPr>
        <w:t xml:space="preserve">% </w:t>
      </w:r>
      <w:r>
        <w:rPr>
          <w:rFonts w:ascii="Times New Roman" w:hAnsi="Times New Roman" w:cs="Times New Roman"/>
          <w:sz w:val="28"/>
          <w:szCs w:val="28"/>
        </w:rPr>
        <w:t xml:space="preserve"> и составит 1 589 403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roofErr w:type="spellEnd"/>
      <w:r>
        <w:rPr>
          <w:rFonts w:ascii="Times New Roman" w:hAnsi="Times New Roman" w:cs="Times New Roman"/>
          <w:sz w:val="28"/>
          <w:szCs w:val="28"/>
        </w:rPr>
        <w:t xml:space="preserve">., </w:t>
      </w:r>
      <w:r w:rsidRPr="007539B5">
        <w:rPr>
          <w:rFonts w:ascii="Times New Roman" w:hAnsi="Times New Roman" w:cs="Times New Roman"/>
          <w:sz w:val="28"/>
          <w:szCs w:val="28"/>
        </w:rPr>
        <w:t xml:space="preserve">в последующем прогнозируется рост фонда оплаты труда ежегодно на </w:t>
      </w:r>
      <w:r>
        <w:rPr>
          <w:rFonts w:ascii="Times New Roman" w:hAnsi="Times New Roman" w:cs="Times New Roman"/>
          <w:sz w:val="28"/>
          <w:szCs w:val="28"/>
        </w:rPr>
        <w:t xml:space="preserve">3-5 </w:t>
      </w:r>
      <w:r w:rsidRPr="007539B5">
        <w:rPr>
          <w:rFonts w:ascii="Times New Roman" w:hAnsi="Times New Roman" w:cs="Times New Roman"/>
          <w:sz w:val="28"/>
          <w:szCs w:val="28"/>
        </w:rPr>
        <w:t xml:space="preserve"> % по вариантам.</w:t>
      </w:r>
      <w:r w:rsidRPr="007539B5">
        <w:rPr>
          <w:rFonts w:ascii="Times New Roman" w:hAnsi="Times New Roman" w:cs="Times New Roman"/>
        </w:rPr>
        <w:t xml:space="preserve"> </w:t>
      </w:r>
      <w:r w:rsidRPr="007539B5">
        <w:rPr>
          <w:rFonts w:ascii="Times New Roman" w:hAnsi="Times New Roman" w:cs="Times New Roman"/>
          <w:sz w:val="28"/>
          <w:szCs w:val="28"/>
        </w:rPr>
        <w:t>Ожидается, что при сложившейся обстановке (снижение  численности работающих и небольшой рост заработной платы) к 202</w:t>
      </w:r>
      <w:r>
        <w:rPr>
          <w:rFonts w:ascii="Times New Roman" w:hAnsi="Times New Roman" w:cs="Times New Roman"/>
          <w:sz w:val="28"/>
          <w:szCs w:val="28"/>
        </w:rPr>
        <w:t>6</w:t>
      </w:r>
      <w:r w:rsidRPr="007539B5">
        <w:rPr>
          <w:rFonts w:ascii="Times New Roman" w:hAnsi="Times New Roman" w:cs="Times New Roman"/>
          <w:sz w:val="28"/>
          <w:szCs w:val="28"/>
        </w:rPr>
        <w:t xml:space="preserve"> году фонд оплаты труда по 2 базовому варианту  составит  </w:t>
      </w:r>
      <w:r>
        <w:rPr>
          <w:rFonts w:ascii="Times New Roman" w:hAnsi="Times New Roman" w:cs="Times New Roman"/>
          <w:sz w:val="28"/>
          <w:szCs w:val="28"/>
        </w:rPr>
        <w:t>1 826 101 тыс</w:t>
      </w:r>
      <w:r w:rsidRPr="007539B5">
        <w:rPr>
          <w:rFonts w:ascii="Times New Roman" w:hAnsi="Times New Roman" w:cs="Times New Roman"/>
          <w:sz w:val="28"/>
          <w:szCs w:val="28"/>
        </w:rPr>
        <w:t xml:space="preserve">. рублей. </w:t>
      </w:r>
    </w:p>
    <w:p w:rsidR="00BB68D1" w:rsidRPr="007539B5" w:rsidRDefault="00BB68D1" w:rsidP="00BB68D1">
      <w:pPr>
        <w:spacing w:after="0" w:line="360" w:lineRule="auto"/>
        <w:ind w:firstLine="708"/>
        <w:jc w:val="both"/>
        <w:rPr>
          <w:rFonts w:ascii="Times New Roman" w:hAnsi="Times New Roman" w:cs="Times New Roman"/>
          <w:sz w:val="28"/>
          <w:szCs w:val="28"/>
        </w:rPr>
      </w:pPr>
      <w:r w:rsidRPr="007539B5">
        <w:rPr>
          <w:rFonts w:ascii="Times New Roman" w:hAnsi="Times New Roman" w:cs="Times New Roman"/>
          <w:sz w:val="28"/>
          <w:szCs w:val="28"/>
        </w:rPr>
        <w:t>Среднемесячная номинальная начисленная заработная плата в расчете на одного работника в 20</w:t>
      </w:r>
      <w:r>
        <w:rPr>
          <w:rFonts w:ascii="Times New Roman" w:hAnsi="Times New Roman" w:cs="Times New Roman"/>
          <w:sz w:val="28"/>
          <w:szCs w:val="28"/>
        </w:rPr>
        <w:t>22</w:t>
      </w:r>
      <w:r w:rsidRPr="007539B5">
        <w:rPr>
          <w:rFonts w:ascii="Times New Roman" w:hAnsi="Times New Roman" w:cs="Times New Roman"/>
          <w:sz w:val="28"/>
          <w:szCs w:val="28"/>
        </w:rPr>
        <w:t xml:space="preserve"> году составила </w:t>
      </w:r>
      <w:r>
        <w:rPr>
          <w:rFonts w:ascii="Times New Roman" w:hAnsi="Times New Roman" w:cs="Times New Roman"/>
          <w:sz w:val="28"/>
          <w:szCs w:val="28"/>
        </w:rPr>
        <w:t xml:space="preserve"> 23 425</w:t>
      </w:r>
      <w:r w:rsidRPr="007539B5">
        <w:rPr>
          <w:rFonts w:ascii="Times New Roman" w:hAnsi="Times New Roman" w:cs="Times New Roman"/>
          <w:sz w:val="28"/>
          <w:szCs w:val="28"/>
        </w:rPr>
        <w:t xml:space="preserve"> рублей</w:t>
      </w:r>
      <w:r>
        <w:rPr>
          <w:rFonts w:ascii="Times New Roman" w:hAnsi="Times New Roman" w:cs="Times New Roman"/>
          <w:sz w:val="28"/>
          <w:szCs w:val="28"/>
        </w:rPr>
        <w:t xml:space="preserve"> 51 коп</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7539B5">
        <w:rPr>
          <w:rFonts w:ascii="Times New Roman" w:hAnsi="Times New Roman" w:cs="Times New Roman"/>
          <w:sz w:val="28"/>
          <w:szCs w:val="28"/>
        </w:rPr>
        <w:t xml:space="preserve"> </w:t>
      </w:r>
      <w:proofErr w:type="gramStart"/>
      <w:r w:rsidRPr="007539B5">
        <w:rPr>
          <w:rFonts w:ascii="Times New Roman" w:hAnsi="Times New Roman" w:cs="Times New Roman"/>
          <w:sz w:val="28"/>
          <w:szCs w:val="28"/>
        </w:rPr>
        <w:t>с</w:t>
      </w:r>
      <w:proofErr w:type="gramEnd"/>
      <w:r w:rsidRPr="007539B5">
        <w:rPr>
          <w:rFonts w:ascii="Times New Roman" w:hAnsi="Times New Roman" w:cs="Times New Roman"/>
          <w:sz w:val="28"/>
          <w:szCs w:val="28"/>
        </w:rPr>
        <w:t xml:space="preserve"> ростом к уровню 20</w:t>
      </w:r>
      <w:r>
        <w:rPr>
          <w:rFonts w:ascii="Times New Roman" w:hAnsi="Times New Roman" w:cs="Times New Roman"/>
          <w:sz w:val="28"/>
          <w:szCs w:val="28"/>
        </w:rPr>
        <w:t>21</w:t>
      </w:r>
      <w:r w:rsidRPr="007539B5">
        <w:rPr>
          <w:rFonts w:ascii="Times New Roman" w:hAnsi="Times New Roman" w:cs="Times New Roman"/>
          <w:sz w:val="28"/>
          <w:szCs w:val="28"/>
        </w:rPr>
        <w:t xml:space="preserve"> года на </w:t>
      </w:r>
      <w:r>
        <w:rPr>
          <w:rFonts w:ascii="Times New Roman" w:hAnsi="Times New Roman" w:cs="Times New Roman"/>
          <w:sz w:val="28"/>
          <w:szCs w:val="28"/>
        </w:rPr>
        <w:t>14,5%</w:t>
      </w:r>
      <w:r w:rsidRPr="007539B5">
        <w:rPr>
          <w:rFonts w:ascii="Times New Roman" w:hAnsi="Times New Roman" w:cs="Times New Roman"/>
          <w:sz w:val="28"/>
          <w:szCs w:val="28"/>
        </w:rPr>
        <w:t>. По оценочным данным в 202</w:t>
      </w:r>
      <w:r>
        <w:rPr>
          <w:rFonts w:ascii="Times New Roman" w:hAnsi="Times New Roman" w:cs="Times New Roman"/>
          <w:sz w:val="28"/>
          <w:szCs w:val="28"/>
        </w:rPr>
        <w:t>3</w:t>
      </w:r>
      <w:r w:rsidRPr="007539B5">
        <w:rPr>
          <w:rFonts w:ascii="Times New Roman" w:hAnsi="Times New Roman" w:cs="Times New Roman"/>
          <w:sz w:val="28"/>
          <w:szCs w:val="28"/>
        </w:rPr>
        <w:t xml:space="preserve"> году средняя заработная плата составит </w:t>
      </w:r>
      <w:r>
        <w:rPr>
          <w:rFonts w:ascii="Times New Roman" w:hAnsi="Times New Roman" w:cs="Times New Roman"/>
          <w:sz w:val="28"/>
          <w:szCs w:val="28"/>
        </w:rPr>
        <w:t xml:space="preserve"> 26 505 </w:t>
      </w:r>
      <w:r w:rsidRPr="007539B5">
        <w:rPr>
          <w:rFonts w:ascii="Times New Roman" w:hAnsi="Times New Roman" w:cs="Times New Roman"/>
          <w:sz w:val="28"/>
          <w:szCs w:val="28"/>
        </w:rPr>
        <w:t>руб</w:t>
      </w:r>
      <w:r>
        <w:rPr>
          <w:rFonts w:ascii="Times New Roman" w:hAnsi="Times New Roman" w:cs="Times New Roman"/>
          <w:sz w:val="28"/>
          <w:szCs w:val="28"/>
        </w:rPr>
        <w:t>.963коп.</w:t>
      </w:r>
      <w:r w:rsidRPr="007539B5">
        <w:rPr>
          <w:rFonts w:ascii="Times New Roman" w:hAnsi="Times New Roman" w:cs="Times New Roman"/>
          <w:sz w:val="28"/>
          <w:szCs w:val="28"/>
        </w:rPr>
        <w:t xml:space="preserve"> с ростом к уровню 20</w:t>
      </w:r>
      <w:r>
        <w:rPr>
          <w:rFonts w:ascii="Times New Roman" w:hAnsi="Times New Roman" w:cs="Times New Roman"/>
          <w:sz w:val="28"/>
          <w:szCs w:val="28"/>
        </w:rPr>
        <w:t>22</w:t>
      </w:r>
      <w:r w:rsidRPr="007539B5">
        <w:rPr>
          <w:rFonts w:ascii="Times New Roman" w:hAnsi="Times New Roman" w:cs="Times New Roman"/>
          <w:sz w:val="28"/>
          <w:szCs w:val="28"/>
        </w:rPr>
        <w:t xml:space="preserve"> года на </w:t>
      </w:r>
      <w:r>
        <w:rPr>
          <w:rFonts w:ascii="Times New Roman" w:hAnsi="Times New Roman" w:cs="Times New Roman"/>
          <w:sz w:val="28"/>
          <w:szCs w:val="28"/>
        </w:rPr>
        <w:t xml:space="preserve">13,15 </w:t>
      </w:r>
      <w:r w:rsidRPr="007539B5">
        <w:rPr>
          <w:rFonts w:ascii="Times New Roman" w:hAnsi="Times New Roman" w:cs="Times New Roman"/>
          <w:sz w:val="28"/>
          <w:szCs w:val="28"/>
        </w:rPr>
        <w:t xml:space="preserve">%. Предполагается и дальнейший рост заработной платы на </w:t>
      </w:r>
      <w:r>
        <w:rPr>
          <w:rFonts w:ascii="Times New Roman" w:hAnsi="Times New Roman" w:cs="Times New Roman"/>
          <w:sz w:val="28"/>
          <w:szCs w:val="28"/>
        </w:rPr>
        <w:t>4,45-7,2</w:t>
      </w:r>
      <w:r w:rsidRPr="007539B5">
        <w:rPr>
          <w:rFonts w:ascii="Times New Roman" w:hAnsi="Times New Roman" w:cs="Times New Roman"/>
          <w:sz w:val="28"/>
          <w:szCs w:val="28"/>
        </w:rPr>
        <w:t xml:space="preserve"> % ежегодно, и к 202</w:t>
      </w:r>
      <w:r>
        <w:rPr>
          <w:rFonts w:ascii="Times New Roman" w:hAnsi="Times New Roman" w:cs="Times New Roman"/>
          <w:sz w:val="28"/>
          <w:szCs w:val="28"/>
        </w:rPr>
        <w:t>6</w:t>
      </w:r>
      <w:r w:rsidRPr="007539B5">
        <w:rPr>
          <w:rFonts w:ascii="Times New Roman" w:hAnsi="Times New Roman" w:cs="Times New Roman"/>
          <w:sz w:val="28"/>
          <w:szCs w:val="28"/>
        </w:rPr>
        <w:t xml:space="preserve"> год</w:t>
      </w:r>
      <w:r>
        <w:rPr>
          <w:rFonts w:ascii="Times New Roman" w:hAnsi="Times New Roman" w:cs="Times New Roman"/>
          <w:sz w:val="28"/>
          <w:szCs w:val="28"/>
        </w:rPr>
        <w:t>у</w:t>
      </w:r>
      <w:r w:rsidRPr="007539B5">
        <w:rPr>
          <w:rFonts w:ascii="Times New Roman" w:hAnsi="Times New Roman" w:cs="Times New Roman"/>
          <w:sz w:val="28"/>
          <w:szCs w:val="28"/>
        </w:rPr>
        <w:t xml:space="preserve"> по 2 базовому варианту  размер среднемесячной номинальной начисленной заработной платы в расчет</w:t>
      </w:r>
      <w:r>
        <w:rPr>
          <w:rFonts w:ascii="Times New Roman" w:hAnsi="Times New Roman" w:cs="Times New Roman"/>
          <w:sz w:val="28"/>
          <w:szCs w:val="28"/>
        </w:rPr>
        <w:t>е на одного работника составит  32 213</w:t>
      </w:r>
      <w:r w:rsidRPr="007539B5">
        <w:rPr>
          <w:rFonts w:ascii="Times New Roman" w:hAnsi="Times New Roman" w:cs="Times New Roman"/>
          <w:sz w:val="28"/>
          <w:szCs w:val="28"/>
        </w:rPr>
        <w:t xml:space="preserve"> руб</w:t>
      </w:r>
      <w:r>
        <w:rPr>
          <w:rFonts w:ascii="Times New Roman" w:hAnsi="Times New Roman" w:cs="Times New Roman"/>
          <w:sz w:val="28"/>
          <w:szCs w:val="28"/>
        </w:rPr>
        <w:t xml:space="preserve">. 18 коп. </w:t>
      </w:r>
      <w:r w:rsidRPr="007539B5">
        <w:rPr>
          <w:rFonts w:ascii="Times New Roman" w:hAnsi="Times New Roman" w:cs="Times New Roman"/>
          <w:sz w:val="28"/>
          <w:szCs w:val="28"/>
        </w:rPr>
        <w:t xml:space="preserve"> </w:t>
      </w:r>
    </w:p>
    <w:p w:rsidR="00BB68D1" w:rsidRDefault="00BB68D1" w:rsidP="00BB68D1">
      <w:pPr>
        <w:spacing w:after="0" w:line="360" w:lineRule="auto"/>
        <w:ind w:firstLine="708"/>
        <w:jc w:val="both"/>
        <w:rPr>
          <w:rFonts w:ascii="Times New Roman" w:hAnsi="Times New Roman" w:cs="Times New Roman"/>
          <w:sz w:val="28"/>
          <w:szCs w:val="28"/>
        </w:rPr>
      </w:pPr>
      <w:r w:rsidRPr="007539B5">
        <w:rPr>
          <w:rFonts w:ascii="Times New Roman" w:hAnsi="Times New Roman" w:cs="Times New Roman"/>
          <w:sz w:val="28"/>
          <w:szCs w:val="28"/>
        </w:rPr>
        <w:t>Поступления по НДФЛ за 20</w:t>
      </w:r>
      <w:r>
        <w:rPr>
          <w:rFonts w:ascii="Times New Roman" w:hAnsi="Times New Roman" w:cs="Times New Roman"/>
          <w:sz w:val="28"/>
          <w:szCs w:val="28"/>
        </w:rPr>
        <w:t>22</w:t>
      </w:r>
      <w:r w:rsidRPr="007539B5">
        <w:rPr>
          <w:rFonts w:ascii="Times New Roman" w:hAnsi="Times New Roman" w:cs="Times New Roman"/>
          <w:sz w:val="28"/>
          <w:szCs w:val="28"/>
        </w:rPr>
        <w:t xml:space="preserve"> год в консо</w:t>
      </w:r>
      <w:r>
        <w:rPr>
          <w:rFonts w:ascii="Times New Roman" w:hAnsi="Times New Roman" w:cs="Times New Roman"/>
          <w:sz w:val="28"/>
          <w:szCs w:val="28"/>
        </w:rPr>
        <w:t xml:space="preserve">лидированный бюджет составили 50 949,9 </w:t>
      </w:r>
      <w:r w:rsidRPr="007539B5">
        <w:rPr>
          <w:rFonts w:ascii="Times New Roman" w:hAnsi="Times New Roman" w:cs="Times New Roman"/>
          <w:sz w:val="28"/>
          <w:szCs w:val="28"/>
        </w:rPr>
        <w:t xml:space="preserve"> тыс. руб.  или 10</w:t>
      </w:r>
      <w:r>
        <w:rPr>
          <w:rFonts w:ascii="Times New Roman" w:hAnsi="Times New Roman" w:cs="Times New Roman"/>
          <w:sz w:val="28"/>
          <w:szCs w:val="28"/>
        </w:rPr>
        <w:t xml:space="preserve">3,5 </w:t>
      </w:r>
      <w:r w:rsidRPr="007539B5">
        <w:rPr>
          <w:rFonts w:ascii="Times New Roman" w:hAnsi="Times New Roman" w:cs="Times New Roman"/>
          <w:sz w:val="28"/>
          <w:szCs w:val="28"/>
        </w:rPr>
        <w:t>% плана, рост к поступлениям 20</w:t>
      </w:r>
      <w:r>
        <w:rPr>
          <w:rFonts w:ascii="Times New Roman" w:hAnsi="Times New Roman" w:cs="Times New Roman"/>
          <w:sz w:val="28"/>
          <w:szCs w:val="28"/>
        </w:rPr>
        <w:t>21</w:t>
      </w:r>
      <w:r w:rsidRPr="007539B5">
        <w:rPr>
          <w:rFonts w:ascii="Times New Roman" w:hAnsi="Times New Roman" w:cs="Times New Roman"/>
          <w:sz w:val="28"/>
          <w:szCs w:val="28"/>
        </w:rPr>
        <w:t xml:space="preserve"> года -  10</w:t>
      </w:r>
      <w:r>
        <w:rPr>
          <w:rFonts w:ascii="Times New Roman" w:hAnsi="Times New Roman" w:cs="Times New Roman"/>
          <w:sz w:val="28"/>
          <w:szCs w:val="28"/>
        </w:rPr>
        <w:t>8,6</w:t>
      </w:r>
      <w:r w:rsidRPr="007539B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539B5">
        <w:rPr>
          <w:rFonts w:ascii="Times New Roman" w:hAnsi="Times New Roman" w:cs="Times New Roman"/>
          <w:sz w:val="28"/>
          <w:szCs w:val="28"/>
        </w:rPr>
        <w:t>За 5 месяцев  202</w:t>
      </w:r>
      <w:r>
        <w:rPr>
          <w:rFonts w:ascii="Times New Roman" w:hAnsi="Times New Roman" w:cs="Times New Roman"/>
          <w:sz w:val="28"/>
          <w:szCs w:val="28"/>
        </w:rPr>
        <w:t>3</w:t>
      </w:r>
      <w:r w:rsidRPr="007539B5">
        <w:rPr>
          <w:rFonts w:ascii="Times New Roman" w:hAnsi="Times New Roman" w:cs="Times New Roman"/>
          <w:sz w:val="28"/>
          <w:szCs w:val="28"/>
        </w:rPr>
        <w:t xml:space="preserve"> года поступления от НДФЛ составили </w:t>
      </w:r>
      <w:r>
        <w:rPr>
          <w:rFonts w:ascii="Times New Roman" w:hAnsi="Times New Roman" w:cs="Times New Roman"/>
          <w:sz w:val="28"/>
          <w:szCs w:val="28"/>
        </w:rPr>
        <w:t xml:space="preserve"> 17 064,7</w:t>
      </w:r>
      <w:r w:rsidRPr="007539B5">
        <w:rPr>
          <w:rFonts w:ascii="Times New Roman" w:hAnsi="Times New Roman" w:cs="Times New Roman"/>
          <w:sz w:val="28"/>
          <w:szCs w:val="28"/>
        </w:rPr>
        <w:t xml:space="preserve"> </w:t>
      </w:r>
      <w:proofErr w:type="spellStart"/>
      <w:r w:rsidRPr="007539B5">
        <w:rPr>
          <w:rFonts w:ascii="Times New Roman" w:hAnsi="Times New Roman" w:cs="Times New Roman"/>
          <w:sz w:val="28"/>
          <w:szCs w:val="28"/>
        </w:rPr>
        <w:t>тыс</w:t>
      </w:r>
      <w:proofErr w:type="gramStart"/>
      <w:r w:rsidRPr="007539B5">
        <w:rPr>
          <w:rFonts w:ascii="Times New Roman" w:hAnsi="Times New Roman" w:cs="Times New Roman"/>
          <w:sz w:val="28"/>
          <w:szCs w:val="28"/>
        </w:rPr>
        <w:t>.р</w:t>
      </w:r>
      <w:proofErr w:type="gramEnd"/>
      <w:r w:rsidRPr="007539B5">
        <w:rPr>
          <w:rFonts w:ascii="Times New Roman" w:hAnsi="Times New Roman" w:cs="Times New Roman"/>
          <w:sz w:val="28"/>
          <w:szCs w:val="28"/>
        </w:rPr>
        <w:t>уб</w:t>
      </w:r>
      <w:proofErr w:type="spellEnd"/>
      <w:r w:rsidRPr="007539B5">
        <w:rPr>
          <w:rFonts w:ascii="Times New Roman" w:hAnsi="Times New Roman" w:cs="Times New Roman"/>
          <w:sz w:val="28"/>
          <w:szCs w:val="28"/>
        </w:rPr>
        <w:t xml:space="preserve">., исполнение составляет  </w:t>
      </w:r>
      <w:r>
        <w:rPr>
          <w:rFonts w:ascii="Times New Roman" w:hAnsi="Times New Roman" w:cs="Times New Roman"/>
          <w:sz w:val="28"/>
          <w:szCs w:val="28"/>
        </w:rPr>
        <w:t xml:space="preserve">33,5 </w:t>
      </w:r>
      <w:r w:rsidRPr="007539B5">
        <w:rPr>
          <w:rFonts w:ascii="Times New Roman" w:hAnsi="Times New Roman" w:cs="Times New Roman"/>
          <w:sz w:val="28"/>
          <w:szCs w:val="28"/>
        </w:rPr>
        <w:t xml:space="preserve">% годового плана, при расчетной норме от утвержденного плана в 41,6%, т.е. </w:t>
      </w:r>
      <w:proofErr w:type="spellStart"/>
      <w:r w:rsidRPr="007539B5">
        <w:rPr>
          <w:rFonts w:ascii="Times New Roman" w:hAnsi="Times New Roman" w:cs="Times New Roman"/>
          <w:sz w:val="28"/>
          <w:szCs w:val="28"/>
        </w:rPr>
        <w:t>недопоступление</w:t>
      </w:r>
      <w:proofErr w:type="spellEnd"/>
      <w:r w:rsidRPr="007539B5">
        <w:rPr>
          <w:rFonts w:ascii="Times New Roman" w:hAnsi="Times New Roman" w:cs="Times New Roman"/>
          <w:sz w:val="28"/>
          <w:szCs w:val="28"/>
        </w:rPr>
        <w:t xml:space="preserve"> от расчетной нормы за 5 месяцев текущего года составили </w:t>
      </w:r>
      <w:r>
        <w:rPr>
          <w:rFonts w:ascii="Times New Roman" w:hAnsi="Times New Roman" w:cs="Times New Roman"/>
          <w:sz w:val="28"/>
          <w:szCs w:val="28"/>
        </w:rPr>
        <w:t xml:space="preserve"> 4 166,1</w:t>
      </w:r>
      <w:r w:rsidRPr="007539B5">
        <w:rPr>
          <w:rFonts w:ascii="Times New Roman" w:hAnsi="Times New Roman" w:cs="Times New Roman"/>
          <w:sz w:val="28"/>
          <w:szCs w:val="28"/>
        </w:rPr>
        <w:t xml:space="preserve"> </w:t>
      </w:r>
      <w:proofErr w:type="spellStart"/>
      <w:r w:rsidRPr="007539B5">
        <w:rPr>
          <w:rFonts w:ascii="Times New Roman" w:hAnsi="Times New Roman" w:cs="Times New Roman"/>
          <w:sz w:val="28"/>
          <w:szCs w:val="28"/>
        </w:rPr>
        <w:t>тыс</w:t>
      </w:r>
      <w:proofErr w:type="gramStart"/>
      <w:r w:rsidRPr="007539B5">
        <w:rPr>
          <w:rFonts w:ascii="Times New Roman" w:hAnsi="Times New Roman" w:cs="Times New Roman"/>
          <w:sz w:val="28"/>
          <w:szCs w:val="28"/>
        </w:rPr>
        <w:t>.р</w:t>
      </w:r>
      <w:proofErr w:type="gramEnd"/>
      <w:r w:rsidRPr="007539B5">
        <w:rPr>
          <w:rFonts w:ascii="Times New Roman" w:hAnsi="Times New Roman" w:cs="Times New Roman"/>
          <w:sz w:val="28"/>
          <w:szCs w:val="28"/>
        </w:rPr>
        <w:t>уб</w:t>
      </w:r>
      <w:proofErr w:type="spellEnd"/>
      <w:r w:rsidRPr="007539B5">
        <w:rPr>
          <w:rFonts w:ascii="Times New Roman" w:hAnsi="Times New Roman" w:cs="Times New Roman"/>
          <w:sz w:val="28"/>
          <w:szCs w:val="28"/>
        </w:rPr>
        <w:t>.</w:t>
      </w:r>
      <w:r>
        <w:rPr>
          <w:rFonts w:ascii="Times New Roman" w:hAnsi="Times New Roman" w:cs="Times New Roman"/>
          <w:sz w:val="28"/>
          <w:szCs w:val="28"/>
        </w:rPr>
        <w:t xml:space="preserve"> К уровню аналогичного  периода прошлого года наблюдается рост поступлений НДФЛ на 106,6 %, ( за 5 месяцев 2021 г  поступило НДФЛ 16 007,2 </w:t>
      </w:r>
      <w:proofErr w:type="spellStart"/>
      <w:r>
        <w:rPr>
          <w:rFonts w:ascii="Times New Roman" w:hAnsi="Times New Roman" w:cs="Times New Roman"/>
          <w:sz w:val="28"/>
          <w:szCs w:val="28"/>
        </w:rPr>
        <w:t>тыс.руб</w:t>
      </w:r>
      <w:proofErr w:type="spellEnd"/>
      <w:r>
        <w:rPr>
          <w:rFonts w:ascii="Times New Roman" w:hAnsi="Times New Roman" w:cs="Times New Roman"/>
          <w:sz w:val="28"/>
          <w:szCs w:val="28"/>
        </w:rPr>
        <w:t xml:space="preserve">.). На это повлияло увеличение МРОТ дважды за год: с 01.01.2022 и с 01.06.2022, а также увеличение заработной платы работникам бюджетной сферы.  </w:t>
      </w:r>
    </w:p>
    <w:p w:rsidR="00BB68D1" w:rsidRDefault="00BB68D1" w:rsidP="00BB68D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 2023 год, с учетом всей текущей ситуации, при  положительном исходе, ожидается, что поступления от НДФЛ составят на уровне уточненного плана 2023 года в сумме  51 370,3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roofErr w:type="spellEnd"/>
      <w:r>
        <w:rPr>
          <w:rFonts w:ascii="Times New Roman" w:hAnsi="Times New Roman" w:cs="Times New Roman"/>
          <w:sz w:val="28"/>
          <w:szCs w:val="28"/>
        </w:rPr>
        <w:t xml:space="preserve">.  </w:t>
      </w:r>
    </w:p>
    <w:p w:rsidR="00BB68D1" w:rsidRDefault="00BB68D1" w:rsidP="00BB68D1">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Недоимка по НДФЛ  образовалась по 2-м должникам. </w:t>
      </w:r>
    </w:p>
    <w:p w:rsidR="00BB68D1" w:rsidRDefault="00BB68D1" w:rsidP="00BB68D1">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По ООО «Кристалл»: </w:t>
      </w:r>
      <w:r w:rsidRPr="007539B5">
        <w:rPr>
          <w:rFonts w:ascii="Times New Roman" w:hAnsi="Times New Roman" w:cs="Times New Roman"/>
          <w:color w:val="000000" w:themeColor="text1"/>
          <w:sz w:val="28"/>
          <w:szCs w:val="28"/>
        </w:rPr>
        <w:t>на 01.01.202</w:t>
      </w:r>
      <w:r>
        <w:rPr>
          <w:rFonts w:ascii="Times New Roman" w:hAnsi="Times New Roman" w:cs="Times New Roman"/>
          <w:color w:val="000000" w:themeColor="text1"/>
          <w:sz w:val="28"/>
          <w:szCs w:val="28"/>
        </w:rPr>
        <w:t>3</w:t>
      </w:r>
      <w:r w:rsidRPr="007539B5">
        <w:rPr>
          <w:rFonts w:ascii="Times New Roman" w:hAnsi="Times New Roman" w:cs="Times New Roman"/>
          <w:color w:val="000000" w:themeColor="text1"/>
          <w:sz w:val="28"/>
          <w:szCs w:val="28"/>
        </w:rPr>
        <w:t xml:space="preserve"> года составила</w:t>
      </w:r>
      <w:r>
        <w:rPr>
          <w:rFonts w:ascii="Times New Roman" w:hAnsi="Times New Roman" w:cs="Times New Roman"/>
          <w:color w:val="000000" w:themeColor="text1"/>
          <w:sz w:val="28"/>
          <w:szCs w:val="28"/>
        </w:rPr>
        <w:t xml:space="preserve"> 1344 </w:t>
      </w:r>
      <w:proofErr w:type="spellStart"/>
      <w:r>
        <w:rPr>
          <w:rFonts w:ascii="Times New Roman" w:hAnsi="Times New Roman" w:cs="Times New Roman"/>
          <w:color w:val="000000" w:themeColor="text1"/>
          <w:sz w:val="28"/>
          <w:szCs w:val="28"/>
        </w:rPr>
        <w:t>тыс</w:t>
      </w:r>
      <w:proofErr w:type="gramStart"/>
      <w:r>
        <w:rPr>
          <w:rFonts w:ascii="Times New Roman" w:hAnsi="Times New Roman" w:cs="Times New Roman"/>
          <w:color w:val="000000" w:themeColor="text1"/>
          <w:sz w:val="28"/>
          <w:szCs w:val="28"/>
        </w:rPr>
        <w:t>.р</w:t>
      </w:r>
      <w:proofErr w:type="gramEnd"/>
      <w:r>
        <w:rPr>
          <w:rFonts w:ascii="Times New Roman" w:hAnsi="Times New Roman" w:cs="Times New Roman"/>
          <w:color w:val="000000" w:themeColor="text1"/>
          <w:sz w:val="28"/>
          <w:szCs w:val="28"/>
        </w:rPr>
        <w:t>уб</w:t>
      </w:r>
      <w:proofErr w:type="spellEnd"/>
      <w:r>
        <w:rPr>
          <w:rFonts w:ascii="Times New Roman" w:hAnsi="Times New Roman" w:cs="Times New Roman"/>
          <w:color w:val="000000" w:themeColor="text1"/>
          <w:sz w:val="28"/>
          <w:szCs w:val="28"/>
        </w:rPr>
        <w:t xml:space="preserve">.  с учетом пеней и штрафов, а  на 01.05.2023 - 1084 </w:t>
      </w:r>
      <w:proofErr w:type="spellStart"/>
      <w:r>
        <w:rPr>
          <w:rFonts w:ascii="Times New Roman" w:hAnsi="Times New Roman" w:cs="Times New Roman"/>
          <w:color w:val="000000" w:themeColor="text1"/>
          <w:sz w:val="28"/>
          <w:szCs w:val="28"/>
        </w:rPr>
        <w:t>тыс.руб</w:t>
      </w:r>
      <w:proofErr w:type="spellEnd"/>
      <w:r>
        <w:rPr>
          <w:rFonts w:ascii="Times New Roman" w:hAnsi="Times New Roman" w:cs="Times New Roman"/>
          <w:color w:val="000000" w:themeColor="text1"/>
          <w:sz w:val="28"/>
          <w:szCs w:val="28"/>
        </w:rPr>
        <w:t xml:space="preserve">. без пеней и штрафов, следовательно,   в консолидированный бюджет на 01.05.2023 г сумма недоимки составляет  325 </w:t>
      </w:r>
      <w:proofErr w:type="spellStart"/>
      <w:r>
        <w:rPr>
          <w:rFonts w:ascii="Times New Roman" w:hAnsi="Times New Roman" w:cs="Times New Roman"/>
          <w:color w:val="000000" w:themeColor="text1"/>
          <w:sz w:val="28"/>
          <w:szCs w:val="28"/>
        </w:rPr>
        <w:t>тыс.руб</w:t>
      </w:r>
      <w:proofErr w:type="spellEnd"/>
      <w:r>
        <w:rPr>
          <w:rFonts w:ascii="Times New Roman" w:hAnsi="Times New Roman" w:cs="Times New Roman"/>
          <w:color w:val="000000" w:themeColor="text1"/>
          <w:sz w:val="28"/>
          <w:szCs w:val="28"/>
        </w:rPr>
        <w:t xml:space="preserve">. Данное общество  регулярно на протяжении уже нескольких лет  является задолжником как налоговых так и неналоговых платежей. В отношении данного общества была запущена процедура банкротства, но определением Арбитражного суда дело прекращено за отсутствием возможности финансирования данной процедуры. Таким образом, задолженность не является возможной к взысканию и в расчет не учитывается. </w:t>
      </w:r>
    </w:p>
    <w:p w:rsidR="00BB68D1" w:rsidRDefault="00BB68D1" w:rsidP="00BB68D1">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 ОАО «Коммунэнерго» на 05.06.2023 образовалась задолженность по НДФЛ в консолидированный бюджет в сумме 111,2 </w:t>
      </w:r>
      <w:proofErr w:type="spellStart"/>
      <w:r>
        <w:rPr>
          <w:rFonts w:ascii="Times New Roman" w:hAnsi="Times New Roman" w:cs="Times New Roman"/>
          <w:color w:val="000000" w:themeColor="text1"/>
          <w:sz w:val="28"/>
          <w:szCs w:val="28"/>
        </w:rPr>
        <w:t>тыс</w:t>
      </w:r>
      <w:proofErr w:type="gramStart"/>
      <w:r>
        <w:rPr>
          <w:rFonts w:ascii="Times New Roman" w:hAnsi="Times New Roman" w:cs="Times New Roman"/>
          <w:color w:val="000000" w:themeColor="text1"/>
          <w:sz w:val="28"/>
          <w:szCs w:val="28"/>
        </w:rPr>
        <w:t>.р</w:t>
      </w:r>
      <w:proofErr w:type="gramEnd"/>
      <w:r>
        <w:rPr>
          <w:rFonts w:ascii="Times New Roman" w:hAnsi="Times New Roman" w:cs="Times New Roman"/>
          <w:color w:val="000000" w:themeColor="text1"/>
          <w:sz w:val="28"/>
          <w:szCs w:val="28"/>
        </w:rPr>
        <w:t>уб</w:t>
      </w:r>
      <w:proofErr w:type="spellEnd"/>
      <w:r>
        <w:rPr>
          <w:rFonts w:ascii="Times New Roman" w:hAnsi="Times New Roman" w:cs="Times New Roman"/>
          <w:color w:val="000000" w:themeColor="text1"/>
          <w:sz w:val="28"/>
          <w:szCs w:val="28"/>
        </w:rPr>
        <w:t xml:space="preserve">. Данная задолженность  реальна к взысканию и уплате подлежит. </w:t>
      </w:r>
    </w:p>
    <w:p w:rsidR="00035F83" w:rsidRPr="00035F83" w:rsidRDefault="00035F83" w:rsidP="00613E27">
      <w:pPr>
        <w:pStyle w:val="a7"/>
        <w:spacing w:before="0" w:beforeAutospacing="0" w:after="0" w:afterAutospacing="0" w:line="360" w:lineRule="auto"/>
        <w:jc w:val="both"/>
        <w:rPr>
          <w:color w:val="000000" w:themeColor="text1"/>
          <w:sz w:val="28"/>
          <w:szCs w:val="28"/>
        </w:rPr>
      </w:pPr>
    </w:p>
    <w:p w:rsidR="00035F83" w:rsidRPr="00035F83" w:rsidRDefault="00035F83" w:rsidP="00613E27">
      <w:pPr>
        <w:pStyle w:val="a7"/>
        <w:spacing w:before="0" w:beforeAutospacing="0" w:after="0" w:afterAutospacing="0" w:line="360" w:lineRule="auto"/>
        <w:jc w:val="both"/>
        <w:rPr>
          <w:color w:val="3B2D36"/>
          <w:sz w:val="28"/>
          <w:szCs w:val="28"/>
        </w:rPr>
      </w:pPr>
    </w:p>
    <w:p w:rsidR="00613E27" w:rsidRPr="00613E27" w:rsidRDefault="00613E27" w:rsidP="00B67691">
      <w:pPr>
        <w:spacing w:after="0" w:line="360" w:lineRule="auto"/>
        <w:ind w:firstLine="708"/>
        <w:jc w:val="both"/>
        <w:rPr>
          <w:rFonts w:ascii="Times New Roman" w:hAnsi="Times New Roman" w:cs="Times New Roman"/>
          <w:sz w:val="28"/>
          <w:szCs w:val="28"/>
        </w:rPr>
      </w:pPr>
    </w:p>
    <w:p w:rsidR="005E29A4" w:rsidRPr="00E65D2C" w:rsidRDefault="005E29A4" w:rsidP="00E65D2C">
      <w:pPr>
        <w:spacing w:after="0" w:line="360" w:lineRule="auto"/>
        <w:ind w:firstLine="708"/>
        <w:jc w:val="both"/>
        <w:rPr>
          <w:rFonts w:ascii="Times New Roman" w:eastAsia="Times New Roman" w:hAnsi="Times New Roman" w:cs="Times New Roman"/>
          <w:sz w:val="28"/>
          <w:szCs w:val="28"/>
        </w:rPr>
      </w:pP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rPr>
      </w:pP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rPr>
      </w:pPr>
    </w:p>
    <w:p w:rsidR="00E65D2C" w:rsidRPr="00E65D2C" w:rsidRDefault="00E65D2C" w:rsidP="00E65D2C">
      <w:pPr>
        <w:spacing w:after="0" w:line="240" w:lineRule="auto"/>
        <w:jc w:val="both"/>
        <w:rPr>
          <w:rFonts w:ascii="Times New Roman" w:eastAsia="Times New Roman" w:hAnsi="Times New Roman" w:cs="Times New Roman"/>
          <w:sz w:val="28"/>
          <w:szCs w:val="28"/>
        </w:rPr>
      </w:pPr>
      <w:r w:rsidRPr="00E65D2C">
        <w:rPr>
          <w:rFonts w:ascii="Times New Roman" w:eastAsia="Times New Roman" w:hAnsi="Times New Roman" w:cs="Times New Roman"/>
          <w:sz w:val="28"/>
          <w:szCs w:val="28"/>
        </w:rPr>
        <w:t xml:space="preserve"> </w:t>
      </w:r>
    </w:p>
    <w:p w:rsidR="00B33E6F" w:rsidRPr="00B33E6F" w:rsidRDefault="00B33E6F" w:rsidP="00B33E6F">
      <w:pPr>
        <w:spacing w:after="0" w:line="360" w:lineRule="auto"/>
        <w:ind w:firstLine="720"/>
        <w:jc w:val="both"/>
        <w:rPr>
          <w:rFonts w:ascii="Times New Roman" w:eastAsia="Times New Roman" w:hAnsi="Times New Roman" w:cs="Times New Roman"/>
          <w:sz w:val="28"/>
          <w:szCs w:val="28"/>
          <w:lang w:eastAsia="ru-RU"/>
        </w:rPr>
      </w:pPr>
    </w:p>
    <w:p w:rsidR="009E119C" w:rsidRDefault="009E119C" w:rsidP="0062519F">
      <w:pPr>
        <w:spacing w:line="360" w:lineRule="auto"/>
        <w:jc w:val="both"/>
      </w:pPr>
    </w:p>
    <w:sectPr w:rsidR="009E11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8DE"/>
    <w:rsid w:val="00011774"/>
    <w:rsid w:val="00026630"/>
    <w:rsid w:val="00035F83"/>
    <w:rsid w:val="00046C3A"/>
    <w:rsid w:val="00056E0C"/>
    <w:rsid w:val="000E0827"/>
    <w:rsid w:val="001058A9"/>
    <w:rsid w:val="001155B5"/>
    <w:rsid w:val="00115F2A"/>
    <w:rsid w:val="00131ABE"/>
    <w:rsid w:val="00145357"/>
    <w:rsid w:val="00184CF1"/>
    <w:rsid w:val="00190665"/>
    <w:rsid w:val="001961B9"/>
    <w:rsid w:val="001B388C"/>
    <w:rsid w:val="001F4C3B"/>
    <w:rsid w:val="00226ED1"/>
    <w:rsid w:val="002452F0"/>
    <w:rsid w:val="002505C2"/>
    <w:rsid w:val="00254F29"/>
    <w:rsid w:val="00291830"/>
    <w:rsid w:val="0029648F"/>
    <w:rsid w:val="002A5436"/>
    <w:rsid w:val="002D3876"/>
    <w:rsid w:val="002D61BD"/>
    <w:rsid w:val="003D24C9"/>
    <w:rsid w:val="003E2DF4"/>
    <w:rsid w:val="004165F9"/>
    <w:rsid w:val="00433530"/>
    <w:rsid w:val="00514AD2"/>
    <w:rsid w:val="00515F72"/>
    <w:rsid w:val="0052521F"/>
    <w:rsid w:val="0052685B"/>
    <w:rsid w:val="005B2A4B"/>
    <w:rsid w:val="005D4CFF"/>
    <w:rsid w:val="005E29A4"/>
    <w:rsid w:val="00613E27"/>
    <w:rsid w:val="0062519F"/>
    <w:rsid w:val="00626B0B"/>
    <w:rsid w:val="00633C55"/>
    <w:rsid w:val="00650254"/>
    <w:rsid w:val="006C309B"/>
    <w:rsid w:val="006D40F5"/>
    <w:rsid w:val="00724F6B"/>
    <w:rsid w:val="00731305"/>
    <w:rsid w:val="0074571D"/>
    <w:rsid w:val="0075443D"/>
    <w:rsid w:val="00804108"/>
    <w:rsid w:val="008248DE"/>
    <w:rsid w:val="008403E8"/>
    <w:rsid w:val="008A2089"/>
    <w:rsid w:val="008D5066"/>
    <w:rsid w:val="008F625E"/>
    <w:rsid w:val="00920786"/>
    <w:rsid w:val="00922A6D"/>
    <w:rsid w:val="00937883"/>
    <w:rsid w:val="009E119C"/>
    <w:rsid w:val="00A6413C"/>
    <w:rsid w:val="00A75FD8"/>
    <w:rsid w:val="00AA21A6"/>
    <w:rsid w:val="00AA601F"/>
    <w:rsid w:val="00AD2B0F"/>
    <w:rsid w:val="00AD6225"/>
    <w:rsid w:val="00AE4839"/>
    <w:rsid w:val="00AF424D"/>
    <w:rsid w:val="00AF4FD2"/>
    <w:rsid w:val="00B0476C"/>
    <w:rsid w:val="00B3175F"/>
    <w:rsid w:val="00B33E6F"/>
    <w:rsid w:val="00B6676C"/>
    <w:rsid w:val="00B67691"/>
    <w:rsid w:val="00B913E3"/>
    <w:rsid w:val="00BB68D1"/>
    <w:rsid w:val="00BC3BD5"/>
    <w:rsid w:val="00C424E8"/>
    <w:rsid w:val="00C5435A"/>
    <w:rsid w:val="00C84C0F"/>
    <w:rsid w:val="00D261E4"/>
    <w:rsid w:val="00D41BB7"/>
    <w:rsid w:val="00D905D8"/>
    <w:rsid w:val="00D943E9"/>
    <w:rsid w:val="00DB3860"/>
    <w:rsid w:val="00DD560A"/>
    <w:rsid w:val="00DE2274"/>
    <w:rsid w:val="00E41C62"/>
    <w:rsid w:val="00E65D2C"/>
    <w:rsid w:val="00E76C6E"/>
    <w:rsid w:val="00E83F28"/>
    <w:rsid w:val="00EA177D"/>
    <w:rsid w:val="00ED64D7"/>
    <w:rsid w:val="00EF67E6"/>
    <w:rsid w:val="00F107AF"/>
    <w:rsid w:val="00F120BF"/>
    <w:rsid w:val="00F2539C"/>
    <w:rsid w:val="00F36C20"/>
    <w:rsid w:val="00F516D1"/>
    <w:rsid w:val="00F816BB"/>
    <w:rsid w:val="00FA472D"/>
    <w:rsid w:val="00FB1146"/>
    <w:rsid w:val="00FB3C52"/>
    <w:rsid w:val="00FC139F"/>
    <w:rsid w:val="00FC6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8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386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FC139F"/>
  </w:style>
  <w:style w:type="table" w:customStyle="1" w:styleId="10">
    <w:name w:val="Сетка таблицы1"/>
    <w:basedOn w:val="a1"/>
    <w:next w:val="a3"/>
    <w:uiPriority w:val="59"/>
    <w:rsid w:val="00FC139F"/>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C139F"/>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uiPriority w:val="99"/>
    <w:semiHidden/>
    <w:rsid w:val="00FC139F"/>
    <w:rPr>
      <w:rFonts w:ascii="Tahoma" w:eastAsia="Times New Roman" w:hAnsi="Tahoma" w:cs="Tahoma"/>
      <w:sz w:val="16"/>
      <w:szCs w:val="16"/>
    </w:rPr>
  </w:style>
  <w:style w:type="character" w:styleId="a6">
    <w:name w:val="Hyperlink"/>
    <w:basedOn w:val="a0"/>
    <w:uiPriority w:val="99"/>
    <w:unhideWhenUsed/>
    <w:rsid w:val="00FC139F"/>
    <w:rPr>
      <w:rFonts w:cs="Times New Roman"/>
      <w:color w:val="0000FF" w:themeColor="hyperlink"/>
      <w:u w:val="single"/>
    </w:rPr>
  </w:style>
  <w:style w:type="paragraph" w:styleId="a7">
    <w:name w:val="Normal (Web)"/>
    <w:basedOn w:val="a"/>
    <w:uiPriority w:val="99"/>
    <w:unhideWhenUsed/>
    <w:rsid w:val="00F816BB"/>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
    <w:name w:val="Нет списка2"/>
    <w:next w:val="a2"/>
    <w:uiPriority w:val="99"/>
    <w:semiHidden/>
    <w:unhideWhenUsed/>
    <w:rsid w:val="00922A6D"/>
  </w:style>
  <w:style w:type="table" w:customStyle="1" w:styleId="20">
    <w:name w:val="Сетка таблицы2"/>
    <w:basedOn w:val="a1"/>
    <w:next w:val="a3"/>
    <w:uiPriority w:val="59"/>
    <w:rsid w:val="00922A6D"/>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59"/>
    <w:rsid w:val="00F516D1"/>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3"/>
    <w:uiPriority w:val="59"/>
    <w:rsid w:val="00E76C6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3"/>
    <w:uiPriority w:val="59"/>
    <w:rsid w:val="00E76C6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8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386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FC139F"/>
  </w:style>
  <w:style w:type="table" w:customStyle="1" w:styleId="10">
    <w:name w:val="Сетка таблицы1"/>
    <w:basedOn w:val="a1"/>
    <w:next w:val="a3"/>
    <w:uiPriority w:val="59"/>
    <w:rsid w:val="00FC139F"/>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C139F"/>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uiPriority w:val="99"/>
    <w:semiHidden/>
    <w:rsid w:val="00FC139F"/>
    <w:rPr>
      <w:rFonts w:ascii="Tahoma" w:eastAsia="Times New Roman" w:hAnsi="Tahoma" w:cs="Tahoma"/>
      <w:sz w:val="16"/>
      <w:szCs w:val="16"/>
    </w:rPr>
  </w:style>
  <w:style w:type="character" w:styleId="a6">
    <w:name w:val="Hyperlink"/>
    <w:basedOn w:val="a0"/>
    <w:uiPriority w:val="99"/>
    <w:unhideWhenUsed/>
    <w:rsid w:val="00FC139F"/>
    <w:rPr>
      <w:rFonts w:cs="Times New Roman"/>
      <w:color w:val="0000FF" w:themeColor="hyperlink"/>
      <w:u w:val="single"/>
    </w:rPr>
  </w:style>
  <w:style w:type="paragraph" w:styleId="a7">
    <w:name w:val="Normal (Web)"/>
    <w:basedOn w:val="a"/>
    <w:uiPriority w:val="99"/>
    <w:unhideWhenUsed/>
    <w:rsid w:val="00F816BB"/>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
    <w:name w:val="Нет списка2"/>
    <w:next w:val="a2"/>
    <w:uiPriority w:val="99"/>
    <w:semiHidden/>
    <w:unhideWhenUsed/>
    <w:rsid w:val="00922A6D"/>
  </w:style>
  <w:style w:type="table" w:customStyle="1" w:styleId="20">
    <w:name w:val="Сетка таблицы2"/>
    <w:basedOn w:val="a1"/>
    <w:next w:val="a3"/>
    <w:uiPriority w:val="59"/>
    <w:rsid w:val="00922A6D"/>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59"/>
    <w:rsid w:val="00F516D1"/>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3"/>
    <w:uiPriority w:val="59"/>
    <w:rsid w:val="00E76C6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3"/>
    <w:uiPriority w:val="59"/>
    <w:rsid w:val="00E76C6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247659">
      <w:bodyDiv w:val="1"/>
      <w:marLeft w:val="0"/>
      <w:marRight w:val="0"/>
      <w:marTop w:val="0"/>
      <w:marBottom w:val="0"/>
      <w:divBdr>
        <w:top w:val="none" w:sz="0" w:space="0" w:color="auto"/>
        <w:left w:val="none" w:sz="0" w:space="0" w:color="auto"/>
        <w:bottom w:val="none" w:sz="0" w:space="0" w:color="auto"/>
        <w:right w:val="none" w:sz="0" w:space="0" w:color="auto"/>
      </w:divBdr>
    </w:div>
    <w:div w:id="1719552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48</Pages>
  <Words>12635</Words>
  <Characters>72024</Characters>
  <Application>Microsoft Office Word</Application>
  <DocSecurity>0</DocSecurity>
  <Lines>600</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EKON-ZAKUPKI</dc:creator>
  <cp:lastModifiedBy>EKON-ZAKUPKI</cp:lastModifiedBy>
  <cp:revision>15</cp:revision>
  <dcterms:created xsi:type="dcterms:W3CDTF">2023-07-20T04:26:00Z</dcterms:created>
  <dcterms:modified xsi:type="dcterms:W3CDTF">2023-07-20T10:09:00Z</dcterms:modified>
</cp:coreProperties>
</file>