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7D56DB" w:rsidRDefault="00515864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</w:rPr>
        <w:t>16.08.2021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>
        <w:rPr>
          <w:b w:val="0"/>
          <w:sz w:val="32"/>
          <w:szCs w:val="32"/>
        </w:rPr>
        <w:t>№ 609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Pr="00EC6104" w:rsidRDefault="00F00795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от </w:t>
      </w:r>
      <w:r w:rsidR="00E23F03">
        <w:rPr>
          <w:rFonts w:ascii="Times New Roman" w:hAnsi="Times New Roman" w:cs="Times New Roman"/>
          <w:sz w:val="28"/>
          <w:szCs w:val="28"/>
        </w:rPr>
        <w:t>28.07</w:t>
      </w:r>
      <w:r w:rsidR="00E17840">
        <w:rPr>
          <w:rFonts w:ascii="Times New Roman" w:hAnsi="Times New Roman" w:cs="Times New Roman"/>
          <w:sz w:val="28"/>
          <w:szCs w:val="28"/>
        </w:rPr>
        <w:t>.2021 №</w:t>
      </w:r>
      <w:r w:rsidR="00E23F03">
        <w:rPr>
          <w:rFonts w:ascii="Times New Roman" w:hAnsi="Times New Roman" w:cs="Times New Roman"/>
          <w:sz w:val="28"/>
          <w:szCs w:val="28"/>
        </w:rPr>
        <w:t xml:space="preserve">65/379 </w:t>
      </w:r>
      <w:r w:rsidR="002E3883" w:rsidRPr="00EC6104">
        <w:rPr>
          <w:rFonts w:ascii="Times New Roman" w:hAnsi="Times New Roman" w:cs="Times New Roman"/>
          <w:sz w:val="28"/>
          <w:szCs w:val="28"/>
        </w:rPr>
        <w:t>«О</w:t>
      </w:r>
      <w:r w:rsidR="000C7A85" w:rsidRPr="00EC610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Нолинской районной Думы от 16.12.2020  №58/332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» администрация Нолинского района ПОСТАНОВЛЯЕТ:  </w:t>
      </w:r>
    </w:p>
    <w:p w:rsidR="002E3883" w:rsidRPr="007248F1" w:rsidRDefault="002E3883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E23F03">
        <w:rPr>
          <w:rFonts w:ascii="Times New Roman" w:hAnsi="Times New Roman" w:cs="Times New Roman"/>
          <w:sz w:val="28"/>
          <w:szCs w:val="28"/>
        </w:rPr>
        <w:t>30.06.2021</w:t>
      </w:r>
      <w:r w:rsidR="00670AF6">
        <w:rPr>
          <w:rFonts w:ascii="Times New Roman" w:hAnsi="Times New Roman" w:cs="Times New Roman"/>
          <w:sz w:val="28"/>
          <w:szCs w:val="28"/>
        </w:rPr>
        <w:t xml:space="preserve">  №</w:t>
      </w:r>
      <w:r w:rsidR="00E23F03">
        <w:rPr>
          <w:rFonts w:ascii="Times New Roman" w:hAnsi="Times New Roman" w:cs="Times New Roman"/>
          <w:sz w:val="28"/>
          <w:szCs w:val="28"/>
        </w:rPr>
        <w:t>480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F00795" w:rsidRDefault="00F00795" w:rsidP="000F0693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6A3C7D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00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0079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E23F03" w:rsidRPr="00515864" w:rsidRDefault="00515864" w:rsidP="00515864">
      <w:pPr>
        <w:pStyle w:val="a3"/>
        <w:jc w:val="left"/>
        <w:rPr>
          <w:b w:val="0"/>
        </w:rPr>
      </w:pPr>
      <w:r>
        <w:rPr>
          <w:b w:val="0"/>
        </w:rPr>
        <w:t>Нолинского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A3C7D" w:rsidRPr="00515864">
        <w:rPr>
          <w:b w:val="0"/>
        </w:rPr>
        <w:t>Н.Н. Грудцын</w:t>
      </w:r>
    </w:p>
    <w:p w:rsidR="00E23F03" w:rsidRDefault="00E23F03" w:rsidP="006438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3830" w:rsidRPr="006A7BA0" w:rsidRDefault="00643830" w:rsidP="00643830">
      <w:pPr>
        <w:pStyle w:val="a6"/>
        <w:jc w:val="left"/>
        <w:rPr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E12384" w:rsidRDefault="00E12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5864" w:rsidRDefault="005158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2384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15864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 xml:space="preserve">от 16.08.2021 </w:t>
      </w:r>
      <w:r w:rsidR="0050714A">
        <w:rPr>
          <w:szCs w:val="28"/>
        </w:rPr>
        <w:t xml:space="preserve"> №</w:t>
      </w:r>
      <w:r>
        <w:rPr>
          <w:szCs w:val="28"/>
        </w:rPr>
        <w:t xml:space="preserve"> 609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103326">
        <w:rPr>
          <w:rFonts w:ascii="Times New Roman" w:hAnsi="Times New Roman"/>
          <w:sz w:val="28"/>
          <w:szCs w:val="28"/>
        </w:rPr>
        <w:t xml:space="preserve"> </w:t>
      </w:r>
      <w:r w:rsidR="009B5690"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103326">
        <w:rPr>
          <w:rFonts w:ascii="Times New Roman" w:hAnsi="Times New Roman"/>
          <w:sz w:val="28"/>
          <w:szCs w:val="28"/>
        </w:rPr>
        <w:t xml:space="preserve">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6367A0" w:rsidRDefault="0050714A" w:rsidP="00E23F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  <w:r w:rsidR="009B5690">
        <w:rPr>
          <w:rFonts w:ascii="Times New Roman" w:hAnsi="Times New Roman"/>
          <w:sz w:val="28"/>
          <w:szCs w:val="28"/>
        </w:rPr>
        <w:t>:</w:t>
      </w:r>
    </w:p>
    <w:p w:rsidR="0050714A" w:rsidRPr="00C521C4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071" w:rsidRPr="00C521C4">
        <w:rPr>
          <w:rFonts w:ascii="Times New Roman" w:hAnsi="Times New Roman"/>
          <w:sz w:val="28"/>
          <w:szCs w:val="28"/>
        </w:rPr>
        <w:t>1.</w:t>
      </w:r>
      <w:r w:rsidR="00E23F03">
        <w:rPr>
          <w:rFonts w:ascii="Times New Roman" w:hAnsi="Times New Roman"/>
          <w:sz w:val="28"/>
          <w:szCs w:val="28"/>
        </w:rPr>
        <w:t>1</w:t>
      </w:r>
      <w:r w:rsidR="00F72071" w:rsidRPr="00C521C4">
        <w:rPr>
          <w:rFonts w:ascii="Times New Roman" w:hAnsi="Times New Roman"/>
          <w:sz w:val="28"/>
          <w:szCs w:val="28"/>
        </w:rPr>
        <w:t xml:space="preserve">. </w:t>
      </w:r>
      <w:r w:rsidRPr="00C521C4">
        <w:rPr>
          <w:rFonts w:ascii="Times New Roman" w:hAnsi="Times New Roman"/>
          <w:sz w:val="28"/>
          <w:szCs w:val="28"/>
        </w:rPr>
        <w:t>Раздел «</w:t>
      </w:r>
      <w:r w:rsidR="00AE0D9C" w:rsidRPr="00C521C4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C521C4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1C4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  <w:r w:rsidR="005219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1774,76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C521C4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823D8A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28886,22</w:t>
            </w: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422597,42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</w:t>
            </w:r>
            <w:r w:rsidR="00ED2B15"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C521C4" w:rsidRDefault="00AE0D9C" w:rsidP="002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5219C1">
              <w:rPr>
                <w:rFonts w:ascii="Times New Roman" w:eastAsia="Times New Roman" w:hAnsi="Times New Roman" w:cs="Times New Roman"/>
                <w:sz w:val="26"/>
                <w:szCs w:val="26"/>
              </w:rPr>
              <w:t>340291,12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11379" w:rsidRPr="00E23F03" w:rsidRDefault="009C327E" w:rsidP="00E2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1C0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F03">
        <w:rPr>
          <w:rFonts w:ascii="Times New Roman" w:hAnsi="Times New Roman" w:cs="Times New Roman"/>
          <w:sz w:val="28"/>
          <w:szCs w:val="28"/>
        </w:rPr>
        <w:t>2</w:t>
      </w:r>
      <w:r w:rsidR="00BE0ABF" w:rsidRPr="00C521C4">
        <w:rPr>
          <w:rFonts w:ascii="Times New Roman" w:hAnsi="Times New Roman" w:cs="Times New Roman"/>
          <w:sz w:val="28"/>
          <w:szCs w:val="28"/>
        </w:rPr>
        <w:t>.В разделе 4 «Ресурсное обеспечение муниципальной программы</w:t>
      </w:r>
      <w:r w:rsidR="00311379" w:rsidRPr="00C521C4">
        <w:rPr>
          <w:rFonts w:ascii="Times New Roman" w:hAnsi="Times New Roman" w:cs="Times New Roman"/>
          <w:sz w:val="28"/>
          <w:szCs w:val="28"/>
        </w:rPr>
        <w:t>»:</w:t>
      </w:r>
    </w:p>
    <w:p w:rsidR="00311379" w:rsidRPr="00C521C4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 xml:space="preserve">.1. </w:t>
      </w:r>
      <w:r w:rsidR="00AE0D9C" w:rsidRPr="00C521C4">
        <w:rPr>
          <w:rFonts w:ascii="Times New Roman" w:hAnsi="Times New Roman"/>
          <w:sz w:val="28"/>
          <w:szCs w:val="28"/>
        </w:rPr>
        <w:t>второй</w:t>
      </w:r>
      <w:r w:rsidR="008B331F" w:rsidRPr="00C521C4">
        <w:rPr>
          <w:rFonts w:ascii="Times New Roman" w:hAnsi="Times New Roman"/>
          <w:sz w:val="28"/>
          <w:szCs w:val="28"/>
        </w:rPr>
        <w:t xml:space="preserve"> абзац</w:t>
      </w:r>
      <w:r w:rsidRPr="00C521C4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AE0D9C" w:rsidRPr="00C521C4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C521C4">
        <w:rPr>
          <w:rFonts w:ascii="Times New Roman" w:hAnsi="Times New Roman"/>
          <w:sz w:val="28"/>
          <w:szCs w:val="28"/>
        </w:rPr>
        <w:tab/>
        <w:t xml:space="preserve">«Общий объем финансирования муниципальной программы составляет </w:t>
      </w:r>
      <w:r w:rsidR="005219C1">
        <w:rPr>
          <w:rFonts w:ascii="Times New Roman" w:hAnsi="Times New Roman"/>
          <w:sz w:val="26"/>
          <w:szCs w:val="26"/>
        </w:rPr>
        <w:t xml:space="preserve">791774,76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2057D5" w:rsidRPr="00C521C4">
        <w:rPr>
          <w:rFonts w:ascii="Times New Roman" w:hAnsi="Times New Roman"/>
          <w:sz w:val="28"/>
          <w:szCs w:val="28"/>
        </w:rPr>
        <w:t>28886,22</w:t>
      </w:r>
      <w:r w:rsidRPr="00C521C4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C521C4">
        <w:rPr>
          <w:rFonts w:ascii="Times New Roman" w:hAnsi="Times New Roman"/>
          <w:sz w:val="26"/>
          <w:szCs w:val="26"/>
        </w:rPr>
        <w:t>422597,42</w:t>
      </w:r>
      <w:r w:rsidR="00152921" w:rsidRPr="00C521C4">
        <w:rPr>
          <w:rFonts w:ascii="Times New Roman" w:hAnsi="Times New Roman"/>
          <w:sz w:val="26"/>
          <w:szCs w:val="26"/>
        </w:rPr>
        <w:t xml:space="preserve"> 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5219C1">
        <w:rPr>
          <w:rFonts w:ascii="Times New Roman" w:hAnsi="Times New Roman"/>
          <w:sz w:val="26"/>
          <w:szCs w:val="26"/>
        </w:rPr>
        <w:t>340291,12</w:t>
      </w:r>
      <w:r w:rsidR="002C01D1">
        <w:rPr>
          <w:rFonts w:ascii="Times New Roman" w:hAnsi="Times New Roman"/>
          <w:sz w:val="26"/>
          <w:szCs w:val="26"/>
        </w:rPr>
        <w:t xml:space="preserve"> </w:t>
      </w:r>
      <w:r w:rsidRPr="00C521C4">
        <w:rPr>
          <w:rFonts w:ascii="Times New Roman" w:hAnsi="Times New Roman"/>
          <w:sz w:val="28"/>
          <w:szCs w:val="28"/>
        </w:rPr>
        <w:t>тыс. рублей</w:t>
      </w:r>
      <w:bookmarkEnd w:id="0"/>
      <w:r w:rsidR="00713E55" w:rsidRPr="00C521C4">
        <w:rPr>
          <w:rFonts w:ascii="Times New Roman" w:hAnsi="Times New Roman"/>
          <w:sz w:val="28"/>
          <w:szCs w:val="28"/>
        </w:rPr>
        <w:t>»</w:t>
      </w:r>
    </w:p>
    <w:p w:rsidR="008B331F" w:rsidRPr="00C521C4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>.2</w:t>
      </w:r>
      <w:r w:rsidR="00FC7A23" w:rsidRPr="00C521C4">
        <w:rPr>
          <w:rFonts w:ascii="Times New Roman" w:hAnsi="Times New Roman"/>
          <w:sz w:val="28"/>
          <w:szCs w:val="28"/>
        </w:rPr>
        <w:t>.</w:t>
      </w:r>
      <w:r w:rsidRPr="00C521C4">
        <w:rPr>
          <w:rFonts w:ascii="Times New Roman" w:hAnsi="Times New Roman"/>
          <w:sz w:val="28"/>
          <w:szCs w:val="28"/>
        </w:rPr>
        <w:t xml:space="preserve"> седьмой  абзац  изложить в редакции:</w:t>
      </w:r>
    </w:p>
    <w:p w:rsidR="00AE0D9C" w:rsidRPr="00C521C4" w:rsidRDefault="008B331F" w:rsidP="00AE0D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>«</w:t>
      </w:r>
      <w:r w:rsidR="00AE0D9C" w:rsidRPr="00C521C4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="00AE0D9C" w:rsidRPr="00C521C4">
        <w:rPr>
          <w:rFonts w:ascii="Times New Roman" w:hAnsi="Times New Roman"/>
          <w:sz w:val="28"/>
          <w:szCs w:val="28"/>
        </w:rPr>
        <w:t>.</w:t>
      </w:r>
    </w:p>
    <w:p w:rsidR="00AE0D9C" w:rsidRPr="00C521C4" w:rsidRDefault="00AE0D9C" w:rsidP="00E12384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C521C4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C0AFC" w:rsidTr="006B22BB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C0AFC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C0AFC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C0AFC" w:rsidTr="006B22BB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C0AFC" w:rsidTr="006B22BB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5219C1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791542,56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166009,95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  <w:tr w:rsidR="00AE0D9C" w:rsidRPr="001D3D4D" w:rsidTr="006B22BB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791774,76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</w:tbl>
    <w:p w:rsidR="00EE23C5" w:rsidRDefault="003146F9" w:rsidP="00EE2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 w:cs="Times New Roman"/>
          <w:sz w:val="28"/>
          <w:szCs w:val="28"/>
        </w:rPr>
        <w:t xml:space="preserve">3. </w:t>
      </w:r>
      <w:r w:rsidR="00E23F03">
        <w:rPr>
          <w:rFonts w:ascii="Times New Roman" w:hAnsi="Times New Roman"/>
          <w:sz w:val="28"/>
          <w:szCs w:val="28"/>
        </w:rPr>
        <w:t xml:space="preserve">Приложение </w:t>
      </w:r>
      <w:r w:rsidR="00E23F03">
        <w:rPr>
          <w:rFonts w:ascii="Times New Roman" w:hAnsi="Times New Roman" w:cs="Times New Roman"/>
          <w:sz w:val="28"/>
          <w:szCs w:val="28"/>
        </w:rPr>
        <w:t>3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E23F03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23F03">
        <w:rPr>
          <w:rFonts w:ascii="Times New Roman" w:hAnsi="Times New Roman" w:cs="Times New Roman"/>
          <w:sz w:val="28"/>
          <w:szCs w:val="28"/>
        </w:rPr>
        <w:t>»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</w:t>
      </w:r>
      <w:r w:rsidR="00E23F0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146F9" w:rsidRPr="009E4D24" w:rsidRDefault="003146F9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146F9" w:rsidRPr="009E4D24" w:rsidSect="00E7484C">
          <w:headerReference w:type="even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03326" w:rsidRDefault="00103326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D2B15" w:rsidRDefault="00ED2B15" w:rsidP="00ED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Y="528"/>
        <w:tblW w:w="165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200"/>
        <w:gridCol w:w="2299"/>
        <w:gridCol w:w="1559"/>
        <w:gridCol w:w="1418"/>
        <w:gridCol w:w="1275"/>
        <w:gridCol w:w="1418"/>
        <w:gridCol w:w="1559"/>
        <w:gridCol w:w="1559"/>
        <w:gridCol w:w="1559"/>
      </w:tblGrid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ED2B15" w:rsidRPr="00DE1BA2" w:rsidTr="004C0F39">
        <w:trPr>
          <w:gridAfter w:val="1"/>
          <w:wAfter w:w="1559" w:type="dxa"/>
          <w:trHeight w:val="229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D2B15" w:rsidRPr="00DE1BA2" w:rsidTr="004C0F39">
        <w:trPr>
          <w:gridAfter w:val="1"/>
          <w:wAfter w:w="1559" w:type="dxa"/>
          <w:trHeight w:val="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166 242,146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6206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172 992,598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156 720,600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153 369,000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142 450,420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6206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791 774,764</w:t>
            </w:r>
          </w:p>
        </w:tc>
      </w:tr>
      <w:tr w:rsidR="00ED2B15" w:rsidRPr="00DE1BA2" w:rsidTr="004C0F39">
        <w:trPr>
          <w:gridAfter w:val="1"/>
          <w:wAfter w:w="1559" w:type="dxa"/>
          <w:trHeight w:val="25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2 036,3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8 744,300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8 357,353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5 920,334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28 886,222</w:t>
            </w:r>
          </w:p>
        </w:tc>
      </w:tr>
      <w:tr w:rsidR="00ED2B15" w:rsidRPr="00DE1BA2" w:rsidTr="004C0F39">
        <w:trPr>
          <w:gridAfter w:val="1"/>
          <w:wAfter w:w="1559" w:type="dxa"/>
          <w:trHeight w:val="269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 493,295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89 173,516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85 703,347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85 183,966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66 043,300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422 597,424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67 712,516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074,782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62 659,900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62 264,700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291,118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93 297,513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92 066,173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81 909,100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82 400,900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431 073,686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771,91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47 003,700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45 173,400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44 751,900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E0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224 100,913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40 525,600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45 062,473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36 735,700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649,000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206 972,773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 130,833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625,179</w:t>
            </w:r>
            <w:r w:rsidR="008052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52 043,900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51 281,900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39 650,000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731,812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163,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38 415,400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38 547,300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38 566,500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183 142,787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14 967,246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209,779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13 496,600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12 715,400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589,025</w:t>
            </w:r>
          </w:p>
        </w:tc>
      </w:tr>
      <w:tr w:rsidR="00ED2B15" w:rsidRPr="00DE1BA2" w:rsidTr="004C0F39">
        <w:trPr>
          <w:gridAfter w:val="1"/>
          <w:wAfter w:w="1559" w:type="dxa"/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4 797,640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920,460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5 022,800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5 036,700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077,600</w:t>
            </w:r>
          </w:p>
        </w:tc>
      </w:tr>
      <w:tr w:rsidR="00ED2B15" w:rsidRPr="00DE1BA2" w:rsidTr="004C0F39">
        <w:trPr>
          <w:gridAfter w:val="1"/>
          <w:wAfter w:w="1559" w:type="dxa"/>
          <w:trHeight w:val="24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E7A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31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2 101,200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1 485,600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1 396,300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6 776,000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6E36">
              <w:rPr>
                <w:rFonts w:ascii="Times New Roman" w:hAnsi="Times New Roman" w:cs="Times New Roman"/>
                <w:sz w:val="20"/>
                <w:szCs w:val="20"/>
              </w:rPr>
              <w:t> 804,740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819,260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3 537,200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3 640,400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301,600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="00536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предписаний надзорных органов и приведение зданий 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ями,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предъявляемыми к безопасности в процессе эксплуатации, в 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2CFD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4 726,800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4 182,000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4 679,300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47,500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2877C4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</w:t>
            </w:r>
            <w:r w:rsidR="0010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2CFD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2 343,550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1 822 ,700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2 320,000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18, 450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370E" w:rsidRPr="002877C4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1.4-1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2877C4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«Приведение в соответствии с требованиями к антитеррористической защищенности объектов (территорий)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казенногообщеобразовательного учреждениясредней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6206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079F3" w:rsidRPr="00DE1BA2" w:rsidTr="004C0F39">
        <w:trPr>
          <w:gridAfter w:val="1"/>
          <w:wAfter w:w="1559" w:type="dxa"/>
          <w:trHeight w:val="27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</w:tr>
      <w:tr w:rsidR="006629B6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Pr="00B05C0E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  <w:p w:rsidR="006629B6" w:rsidRPr="00B05C0E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мероприятие </w:t>
            </w:r>
          </w:p>
          <w:p w:rsidR="006629B6" w:rsidRPr="00AD7913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913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 w:rsidR="00F30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A31">
              <w:rPr>
                <w:rFonts w:ascii="Times New Roman" w:hAnsi="Times New Roman" w:cs="Times New Roman"/>
                <w:sz w:val="20"/>
                <w:szCs w:val="20"/>
              </w:rPr>
              <w:t xml:space="preserve"> 109,400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40,700</w:t>
            </w:r>
          </w:p>
        </w:tc>
      </w:tr>
      <w:tr w:rsidR="006629B6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9B6" w:rsidRPr="0085479C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9B6" w:rsidRPr="0085479C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/>
              </w:rPr>
              <w:t>Мероприятие «</w:t>
            </w:r>
            <w:r w:rsidRPr="002C4523">
              <w:rPr>
                <w:rFonts w:ascii="Times New Roman" w:hAnsi="Times New Roman" w:cs="Times New Roman"/>
              </w:rPr>
              <w:t xml:space="preserve">Ремонт спортивного зала муниципального казённого общеобразовательного учреждения основной общеобразовательной школы д. Перевоз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</w:tr>
      <w:tr w:rsidR="00584A31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A31" w:rsidRPr="00B05C0E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4A31" w:rsidRPr="002C4523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</w:rPr>
              <w:t xml:space="preserve">Мероприятие «Ремонт спортивного зала муниципального казённого общеобразовательного учреждения средней общеобразовательной школы п. Аркуль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852CFD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</w:rPr>
              <w:t>Отдельное мероприятие «Мероприятия по благоустройству зданий  в  муниципальном казённом общеобразовательном учреждении основной общеобразовательной школе с. Зыково</w:t>
            </w:r>
            <w:r w:rsidR="00103326">
              <w:rPr>
                <w:rFonts w:ascii="Times New Roman" w:hAnsi="Times New Roman" w:cs="Times New Roman"/>
              </w:rPr>
              <w:t xml:space="preserve"> </w:t>
            </w:r>
            <w:r w:rsidRPr="002C4523">
              <w:rPr>
                <w:rFonts w:ascii="Times New Roman" w:hAnsi="Times New Roman" w:cs="Times New Roman"/>
              </w:rPr>
              <w:t xml:space="preserve">Нолинского района Кировской области в целях соблюдения требований к воздушно- тепловому режиму, </w:t>
            </w:r>
            <w:r w:rsidRPr="002C4523">
              <w:rPr>
                <w:rFonts w:ascii="Times New Roman" w:hAnsi="Times New Roman" w:cs="Times New Roman"/>
              </w:rPr>
              <w:lastRenderedPageBreak/>
              <w:t>водоснабжению и канализации»</w:t>
            </w: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65.700</w:t>
            </w:r>
          </w:p>
        </w:tc>
      </w:tr>
      <w:tr w:rsidR="00170B92" w:rsidRPr="00DE1BA2" w:rsidTr="004C0F39">
        <w:trPr>
          <w:gridAfter w:val="1"/>
          <w:wAfter w:w="1559" w:type="dxa"/>
          <w:trHeight w:val="398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B05C0E" w:rsidRDefault="005627B4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1.6-1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92">
              <w:rPr>
                <w:rFonts w:ascii="Times New Roman" w:hAnsi="Times New Roman" w:cs="Times New Roman"/>
              </w:rPr>
              <w:t>Отдельное мероприятие «М</w:t>
            </w:r>
            <w:r w:rsidRPr="00170B92">
              <w:rPr>
                <w:rFonts w:ascii="Times New Roman" w:hAnsi="Times New Roman"/>
              </w:rPr>
              <w:t>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70B92" w:rsidRPr="00DE1BA2" w:rsidTr="004C0F39">
        <w:trPr>
          <w:gridAfter w:val="1"/>
          <w:wAfter w:w="1559" w:type="dxa"/>
          <w:trHeight w:val="277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170B92" w:rsidRPr="00DE1BA2" w:rsidTr="004C0F39">
        <w:trPr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559" w:type="dxa"/>
          </w:tcPr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ind w:left="679" w:hanging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B92" w:rsidRPr="00DE1BA2" w:rsidTr="004C0F39">
        <w:trPr>
          <w:trHeight w:val="233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523">
              <w:rPr>
                <w:rFonts w:ascii="Times New Roman" w:hAnsi="Times New Roman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2 214,200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2 312,300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2 248,500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7 630,900</w:t>
            </w:r>
          </w:p>
        </w:tc>
        <w:tc>
          <w:tcPr>
            <w:tcW w:w="1559" w:type="dxa"/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2 151,753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2 092,434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7 131,522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092005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0B92">
              <w:rPr>
                <w:rFonts w:ascii="Times New Roman" w:hAnsi="Times New Roman" w:cs="Times New Roman"/>
                <w:sz w:val="20"/>
                <w:szCs w:val="20"/>
              </w:rPr>
              <w:t>22,878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76,500</w:t>
            </w:r>
          </w:p>
        </w:tc>
      </w:tr>
      <w:tr w:rsidR="00170B92" w:rsidRPr="00DE1BA2" w:rsidTr="004C0F39">
        <w:trPr>
          <w:gridAfter w:val="1"/>
          <w:wAfter w:w="1559" w:type="dxa"/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 xml:space="preserve">Отдельное мероприятие </w:t>
            </w:r>
            <w:r w:rsidRPr="002C452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</w:t>
            </w:r>
            <w:r w:rsidRPr="002C4523">
              <w:rPr>
                <w:rFonts w:ascii="Times New Roman" w:hAnsi="Times New Roman"/>
              </w:rPr>
              <w:t>и прочие мероприятия в области образования</w:t>
            </w:r>
            <w:r w:rsidRPr="002C45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8 226,215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835,970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38 800,285</w:t>
            </w:r>
          </w:p>
        </w:tc>
      </w:tr>
      <w:tr w:rsidR="00170B92" w:rsidRPr="00DE1BA2" w:rsidTr="004C0F39">
        <w:trPr>
          <w:gridAfter w:val="1"/>
          <w:wAfter w:w="1559" w:type="dxa"/>
          <w:trHeight w:val="2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</w:tr>
      <w:tr w:rsidR="00170B92" w:rsidRPr="00DE1BA2" w:rsidTr="004C0F39">
        <w:trPr>
          <w:gridAfter w:val="1"/>
          <w:wAfter w:w="1559" w:type="dxa"/>
          <w:trHeight w:val="6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08365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835,970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8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510,285</w:t>
            </w:r>
          </w:p>
        </w:tc>
      </w:tr>
      <w:tr w:rsidR="00170B92" w:rsidRPr="00DE1BA2" w:rsidTr="004C0F39">
        <w:trPr>
          <w:gridAfter w:val="1"/>
          <w:wAfter w:w="1559" w:type="dxa"/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3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7C39E7">
        <w:trPr>
          <w:gridAfter w:val="1"/>
          <w:wAfter w:w="1559" w:type="dxa"/>
          <w:trHeight w:val="7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083651" w:rsidRDefault="0008365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3651" w:rsidRDefault="0008365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7C39E7">
        <w:trPr>
          <w:gridAfter w:val="1"/>
          <w:wAfter w:w="1559" w:type="dxa"/>
          <w:trHeight w:val="7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/>
              </w:rPr>
              <w:t>Отдельное мероприятие «Обеспечение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0B92" w:rsidRPr="00852CFD" w:rsidRDefault="007C39E7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70B92"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2 081,720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1 400,400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681,320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083651">
        <w:trPr>
          <w:gridAfter w:val="1"/>
          <w:wAfter w:w="1559" w:type="dxa"/>
          <w:trHeight w:val="4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08365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>Капитальный ремонт котельной (замена котла) МКОУ ООШ с. Татаурово»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170B92" w:rsidRPr="00DE1BA2" w:rsidTr="004C0F39">
        <w:trPr>
          <w:gridAfter w:val="1"/>
          <w:wAfter w:w="1559" w:type="dxa"/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ППМИ «Капитальный ремонт крыши здания «ДДТ» г. Нолинска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</w:tr>
      <w:tr w:rsidR="00170B92" w:rsidRPr="00DE1BA2" w:rsidTr="004C0F39">
        <w:trPr>
          <w:gridAfter w:val="1"/>
          <w:wAfter w:w="1559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6D546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</w:tr>
      <w:tr w:rsidR="00170B92" w:rsidRPr="00DE1BA2" w:rsidTr="004C0F39">
        <w:trPr>
          <w:gridAfter w:val="1"/>
          <w:wAfter w:w="1559" w:type="dxa"/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6D546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</w:tr>
    </w:tbl>
    <w:p w:rsidR="007234A4" w:rsidRPr="00300F61" w:rsidRDefault="007234A4" w:rsidP="000D6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234A4" w:rsidRPr="00300F61" w:rsidSect="00041C3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5E" w:rsidRDefault="001D585E">
      <w:pPr>
        <w:spacing w:after="0" w:line="240" w:lineRule="auto"/>
      </w:pPr>
      <w:r>
        <w:separator/>
      </w:r>
    </w:p>
  </w:endnote>
  <w:endnote w:type="continuationSeparator" w:id="1">
    <w:p w:rsidR="001D585E" w:rsidRDefault="001D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5E" w:rsidRDefault="001D585E">
      <w:pPr>
        <w:spacing w:after="0" w:line="240" w:lineRule="auto"/>
      </w:pPr>
      <w:r>
        <w:separator/>
      </w:r>
    </w:p>
  </w:footnote>
  <w:footnote w:type="continuationSeparator" w:id="1">
    <w:p w:rsidR="001D585E" w:rsidRDefault="001D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64" w:rsidRDefault="00515864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15864" w:rsidRDefault="005158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F6D"/>
    <w:rsid w:val="0005157B"/>
    <w:rsid w:val="000536D9"/>
    <w:rsid w:val="00054831"/>
    <w:rsid w:val="00057F40"/>
    <w:rsid w:val="00062825"/>
    <w:rsid w:val="0006642F"/>
    <w:rsid w:val="00066EB3"/>
    <w:rsid w:val="00066EED"/>
    <w:rsid w:val="00072272"/>
    <w:rsid w:val="00072530"/>
    <w:rsid w:val="0007258E"/>
    <w:rsid w:val="00075D6B"/>
    <w:rsid w:val="00076A47"/>
    <w:rsid w:val="0007745D"/>
    <w:rsid w:val="00080BD3"/>
    <w:rsid w:val="00083651"/>
    <w:rsid w:val="000866B3"/>
    <w:rsid w:val="00092005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6B6"/>
    <w:rsid w:val="000F250E"/>
    <w:rsid w:val="000F3917"/>
    <w:rsid w:val="000F5222"/>
    <w:rsid w:val="0010243C"/>
    <w:rsid w:val="00102491"/>
    <w:rsid w:val="00103326"/>
    <w:rsid w:val="001043A0"/>
    <w:rsid w:val="0010664A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6F83"/>
    <w:rsid w:val="001B06E9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5E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3CF7"/>
    <w:rsid w:val="002D5F33"/>
    <w:rsid w:val="002D6A46"/>
    <w:rsid w:val="002D6D3E"/>
    <w:rsid w:val="002D7B56"/>
    <w:rsid w:val="002E3883"/>
    <w:rsid w:val="002E6E36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6679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2F0B"/>
    <w:rsid w:val="00514738"/>
    <w:rsid w:val="005150F8"/>
    <w:rsid w:val="00515864"/>
    <w:rsid w:val="00515E0F"/>
    <w:rsid w:val="005219C1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294F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06EF"/>
    <w:rsid w:val="00622F86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3C7D"/>
    <w:rsid w:val="006A7BA0"/>
    <w:rsid w:val="006A7DDD"/>
    <w:rsid w:val="006B1AB5"/>
    <w:rsid w:val="006B22BB"/>
    <w:rsid w:val="006B2B5D"/>
    <w:rsid w:val="006B3578"/>
    <w:rsid w:val="006B6FC8"/>
    <w:rsid w:val="006B75E4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C08FE"/>
    <w:rsid w:val="007C2B3A"/>
    <w:rsid w:val="007C39E7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155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0AB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589F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6A1B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3F03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073D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D46D-EA8A-4948-B40D-903B31D0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11068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2021-08-16T11:45:00Z</cp:lastPrinted>
  <dcterms:created xsi:type="dcterms:W3CDTF">2021-08-16T11:46:00Z</dcterms:created>
  <dcterms:modified xsi:type="dcterms:W3CDTF">2021-08-16T11:46:00Z</dcterms:modified>
</cp:coreProperties>
</file>