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BA" w:rsidRDefault="00F404BA" w:rsidP="00F404BA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1010" cy="574675"/>
            <wp:effectExtent l="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BA" w:rsidRDefault="00F404BA" w:rsidP="00F404BA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404BA" w:rsidRDefault="00F404BA" w:rsidP="00F404BA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F404BA" w:rsidRDefault="00F404BA" w:rsidP="00F404BA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F404BA" w:rsidRDefault="00F404BA" w:rsidP="00F404BA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F404BA" w:rsidRDefault="00F404BA" w:rsidP="00F4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404BA" w:rsidRDefault="00F404BA" w:rsidP="00F4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404BA" w:rsidRDefault="00F404BA" w:rsidP="00F40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04BA" w:rsidRDefault="001D65AE" w:rsidP="00F404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29.03.2021</w:t>
      </w:r>
      <w:r w:rsidR="00F404B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04B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04B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04B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04B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04B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04B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04B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№ 251</w:t>
      </w:r>
    </w:p>
    <w:p w:rsidR="00F404BA" w:rsidRDefault="00F404BA" w:rsidP="00F40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F404BA" w:rsidRDefault="00F404BA" w:rsidP="00F404BA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6E51D0" w:rsidRDefault="00C53300" w:rsidP="00C533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53300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53300">
        <w:rPr>
          <w:rFonts w:ascii="Times New Roman" w:hAnsi="Times New Roman" w:cs="Times New Roman"/>
          <w:b/>
          <w:sz w:val="28"/>
          <w:szCs w:val="28"/>
        </w:rPr>
        <w:t xml:space="preserve"> о представлении </w:t>
      </w:r>
      <w:r w:rsidR="00080460">
        <w:rPr>
          <w:rFonts w:ascii="Times New Roman" w:hAnsi="Times New Roman" w:cs="Times New Roman"/>
          <w:b/>
          <w:sz w:val="28"/>
          <w:szCs w:val="28"/>
        </w:rPr>
        <w:t>гражданином, претендующим на замещение</w:t>
      </w:r>
      <w:r w:rsidRPr="00C5330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80460">
        <w:rPr>
          <w:rFonts w:ascii="Times New Roman" w:hAnsi="Times New Roman" w:cs="Times New Roman"/>
          <w:b/>
          <w:sz w:val="28"/>
          <w:szCs w:val="28"/>
        </w:rPr>
        <w:t>и</w:t>
      </w:r>
      <w:r w:rsidRPr="00C53300">
        <w:rPr>
          <w:rFonts w:ascii="Times New Roman" w:hAnsi="Times New Roman" w:cs="Times New Roman"/>
          <w:b/>
          <w:sz w:val="28"/>
          <w:szCs w:val="28"/>
        </w:rPr>
        <w:t xml:space="preserve">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новой  редакции</w:t>
      </w:r>
    </w:p>
    <w:p w:rsidR="00C53300" w:rsidRDefault="00C53300" w:rsidP="00C533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300" w:rsidRPr="006E51D0" w:rsidRDefault="00C53300" w:rsidP="00C533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4BA" w:rsidRDefault="006E51D0" w:rsidP="00F404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6E51D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275</w:t>
        </w:r>
      </w:hyperlink>
      <w:r w:rsidRPr="006E51D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6" w:history="1">
        <w:r w:rsidRPr="006E51D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</w:t>
        </w:r>
      </w:hyperlink>
      <w:r w:rsidRPr="006E51D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51D0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51D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04BA"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6E51D0" w:rsidRPr="006E51D0" w:rsidRDefault="00F404BA" w:rsidP="006E5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51D0" w:rsidRPr="006E51D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="006E51D0" w:rsidRPr="006E51D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6E51D0" w:rsidRPr="006E51D0">
        <w:rPr>
          <w:rFonts w:ascii="Times New Roman" w:hAnsi="Times New Roman" w:cs="Times New Roman"/>
          <w:sz w:val="28"/>
          <w:szCs w:val="28"/>
        </w:rPr>
        <w:t xml:space="preserve"> о </w:t>
      </w:r>
      <w:r w:rsidR="00160DA0" w:rsidRPr="00160DA0">
        <w:rPr>
          <w:rFonts w:ascii="Times New Roman" w:hAnsi="Times New Roman" w:cs="Times New Roman"/>
          <w:sz w:val="28"/>
          <w:szCs w:val="28"/>
        </w:rPr>
        <w:t>представлении гражданином, претендующим на замещение должности</w:t>
      </w:r>
      <w:r w:rsidR="006E51D0" w:rsidRPr="006E51D0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C53300">
        <w:rPr>
          <w:rFonts w:ascii="Times New Roman" w:hAnsi="Times New Roman" w:cs="Times New Roman"/>
          <w:sz w:val="28"/>
          <w:szCs w:val="28"/>
        </w:rPr>
        <w:t>муниципального</w:t>
      </w:r>
      <w:r w:rsidR="006E51D0" w:rsidRPr="006E51D0">
        <w:rPr>
          <w:rFonts w:ascii="Times New Roman" w:hAnsi="Times New Roman" w:cs="Times New Roman"/>
          <w:sz w:val="28"/>
          <w:szCs w:val="28"/>
        </w:rPr>
        <w:t xml:space="preserve"> учреждения, а также руководителем </w:t>
      </w:r>
      <w:r w:rsidR="00C53300">
        <w:rPr>
          <w:rFonts w:ascii="Times New Roman" w:hAnsi="Times New Roman" w:cs="Times New Roman"/>
          <w:sz w:val="28"/>
          <w:szCs w:val="28"/>
        </w:rPr>
        <w:t>муниципального</w:t>
      </w:r>
      <w:r w:rsidR="006E51D0" w:rsidRPr="006E51D0">
        <w:rPr>
          <w:rFonts w:ascii="Times New Roman" w:hAnsi="Times New Roman" w:cs="Times New Roman"/>
          <w:sz w:val="28"/>
          <w:szCs w:val="28"/>
        </w:rPr>
        <w:t xml:space="preserve">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Положение)</w:t>
      </w:r>
      <w:r w:rsidR="00C5330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6E51D0" w:rsidRPr="006E51D0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9F1FCB" w:rsidRDefault="00A06D4C" w:rsidP="00A06D4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1FC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F1FCB" w:rsidRDefault="009F1FCB" w:rsidP="00A06D4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Постановление  администрации Нолинского района от 21.01.2015 №37 «О</w:t>
      </w:r>
      <w:r w:rsidRPr="009F1FCB">
        <w:rPr>
          <w:rFonts w:ascii="Times New Roman" w:hAnsi="Times New Roman" w:cs="Times New Roman"/>
          <w:sz w:val="28"/>
          <w:szCs w:val="28"/>
        </w:rPr>
        <w:t xml:space="preserve"> представлении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F1FCB">
        <w:rPr>
          <w:rFonts w:ascii="Times New Roman" w:hAnsi="Times New Roman" w:cs="Times New Roman"/>
          <w:sz w:val="28"/>
          <w:szCs w:val="28"/>
        </w:rPr>
        <w:t>, поступающим</w:t>
      </w:r>
      <w:r>
        <w:rPr>
          <w:rFonts w:ascii="Times New Roman" w:hAnsi="Times New Roman" w:cs="Times New Roman"/>
          <w:sz w:val="28"/>
          <w:szCs w:val="28"/>
        </w:rPr>
        <w:t>и на должность руководителей</w:t>
      </w:r>
      <w:r w:rsidRPr="009F1F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3693">
        <w:rPr>
          <w:rFonts w:ascii="Times New Roman" w:hAnsi="Times New Roman" w:cs="Times New Roman"/>
          <w:sz w:val="28"/>
          <w:szCs w:val="28"/>
        </w:rPr>
        <w:t>ых</w:t>
      </w:r>
      <w:r w:rsidRPr="009F1FC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93693">
        <w:rPr>
          <w:rFonts w:ascii="Times New Roman" w:hAnsi="Times New Roman" w:cs="Times New Roman"/>
          <w:sz w:val="28"/>
          <w:szCs w:val="28"/>
        </w:rPr>
        <w:t>й</w:t>
      </w:r>
      <w:r w:rsidRPr="009F1FCB">
        <w:rPr>
          <w:rFonts w:ascii="Times New Roman" w:hAnsi="Times New Roman" w:cs="Times New Roman"/>
          <w:sz w:val="28"/>
          <w:szCs w:val="28"/>
        </w:rPr>
        <w:t xml:space="preserve"> Нолинского района, </w:t>
      </w:r>
      <w:r w:rsidR="00C93693">
        <w:rPr>
          <w:rFonts w:ascii="Times New Roman" w:hAnsi="Times New Roman" w:cs="Times New Roman"/>
          <w:sz w:val="28"/>
          <w:szCs w:val="28"/>
        </w:rPr>
        <w:t>и</w:t>
      </w:r>
      <w:r w:rsidRPr="009F1FCB">
        <w:rPr>
          <w:rFonts w:ascii="Times New Roman" w:hAnsi="Times New Roman" w:cs="Times New Roman"/>
          <w:sz w:val="28"/>
          <w:szCs w:val="28"/>
        </w:rPr>
        <w:t xml:space="preserve"> </w:t>
      </w:r>
      <w:r w:rsidRPr="009F1FCB">
        <w:rPr>
          <w:rFonts w:ascii="Times New Roman" w:hAnsi="Times New Roman" w:cs="Times New Roman"/>
          <w:sz w:val="28"/>
          <w:szCs w:val="28"/>
        </w:rPr>
        <w:lastRenderedPageBreak/>
        <w:t>руководител</w:t>
      </w:r>
      <w:r w:rsidR="00C93693">
        <w:rPr>
          <w:rFonts w:ascii="Times New Roman" w:hAnsi="Times New Roman" w:cs="Times New Roman"/>
          <w:sz w:val="28"/>
          <w:szCs w:val="28"/>
        </w:rPr>
        <w:t>ями</w:t>
      </w:r>
      <w:r w:rsidRPr="009F1FCB">
        <w:rPr>
          <w:rFonts w:ascii="Times New Roman" w:hAnsi="Times New Roman" w:cs="Times New Roman"/>
          <w:sz w:val="28"/>
          <w:szCs w:val="28"/>
        </w:rPr>
        <w:t>муниципальн</w:t>
      </w:r>
      <w:r w:rsidR="00C93693">
        <w:rPr>
          <w:rFonts w:ascii="Times New Roman" w:hAnsi="Times New Roman" w:cs="Times New Roman"/>
          <w:sz w:val="28"/>
          <w:szCs w:val="28"/>
        </w:rPr>
        <w:t>ых</w:t>
      </w:r>
      <w:r w:rsidRPr="009F1FC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93693">
        <w:rPr>
          <w:rFonts w:ascii="Times New Roman" w:hAnsi="Times New Roman" w:cs="Times New Roman"/>
          <w:sz w:val="28"/>
          <w:szCs w:val="28"/>
        </w:rPr>
        <w:t>й</w:t>
      </w:r>
      <w:r w:rsidRPr="009F1FCB">
        <w:rPr>
          <w:rFonts w:ascii="Times New Roman" w:hAnsi="Times New Roman" w:cs="Times New Roman"/>
          <w:sz w:val="28"/>
          <w:szCs w:val="28"/>
        </w:rPr>
        <w:t xml:space="preserve"> Нолинского района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</w:t>
      </w:r>
      <w:r w:rsidR="00C93693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9F1FCB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детей»</w:t>
      </w:r>
      <w:r w:rsidR="00C93693">
        <w:rPr>
          <w:rFonts w:ascii="Times New Roman" w:hAnsi="Times New Roman" w:cs="Times New Roman"/>
          <w:sz w:val="28"/>
          <w:szCs w:val="28"/>
        </w:rPr>
        <w:t>.</w:t>
      </w:r>
    </w:p>
    <w:p w:rsidR="00A06D4C" w:rsidRDefault="009F1FCB" w:rsidP="00A06D4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06D4C">
        <w:rPr>
          <w:rFonts w:ascii="Times New Roman" w:hAnsi="Times New Roman" w:cs="Times New Roman"/>
          <w:sz w:val="28"/>
          <w:szCs w:val="28"/>
        </w:rPr>
        <w:t>Постановление администрации Нолинского района от 02.08.2018 №545 «О внесении изменений в постановление администрации Нолинского района от 21.01.2015 №37».</w:t>
      </w:r>
    </w:p>
    <w:p w:rsidR="00F404BA" w:rsidRDefault="00A06D4C" w:rsidP="00F404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F404B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на официальном сайте (</w:t>
      </w:r>
      <w:proofErr w:type="gramStart"/>
      <w:r w:rsidR="00F404B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F404BA"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38638F" w:rsidRDefault="0038638F" w:rsidP="0038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38F" w:rsidRDefault="0038638F" w:rsidP="0038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38F" w:rsidRDefault="0038638F" w:rsidP="0038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38F" w:rsidRDefault="0038638F" w:rsidP="0038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38F" w:rsidRDefault="0038638F" w:rsidP="0038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38638F" w:rsidRDefault="001D65AE" w:rsidP="0038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8638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8638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38638F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38638F" w:rsidRDefault="0038638F" w:rsidP="0038638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8638F" w:rsidRDefault="0038638F" w:rsidP="003863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38638F" w:rsidRDefault="0038638F" w:rsidP="0038638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8638F" w:rsidRDefault="0038638F" w:rsidP="0038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юрист.</w:t>
      </w:r>
    </w:p>
    <w:p w:rsidR="00C53300" w:rsidRDefault="00C53300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5AE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53300" w:rsidRDefault="00C53300" w:rsidP="00C53300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3300" w:rsidRDefault="00C53300" w:rsidP="00C53300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3300" w:rsidRDefault="00C53300" w:rsidP="00C53300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8638F" w:rsidRDefault="00C53300" w:rsidP="00C53300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53300" w:rsidRDefault="00C53300" w:rsidP="00C53300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53300" w:rsidRDefault="00C53300" w:rsidP="00C53300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53300" w:rsidRDefault="001D65AE" w:rsidP="00C53300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29.03.2021 №  251</w:t>
      </w:r>
    </w:p>
    <w:p w:rsidR="0038638F" w:rsidRDefault="0038638F" w:rsidP="00C53300">
      <w:pPr>
        <w:ind w:left="6237"/>
      </w:pPr>
    </w:p>
    <w:p w:rsidR="00F77C08" w:rsidRDefault="00F77C08" w:rsidP="00F77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8638F" w:rsidRDefault="00C53300" w:rsidP="00F77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0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60DA0" w:rsidRPr="00160DA0">
        <w:rPr>
          <w:rFonts w:ascii="Times New Roman" w:hAnsi="Times New Roman" w:cs="Times New Roman"/>
          <w:b/>
          <w:sz w:val="28"/>
          <w:szCs w:val="28"/>
        </w:rPr>
        <w:t xml:space="preserve">представлении гражданином, претендующим на замещение должности </w:t>
      </w:r>
      <w:r w:rsidRPr="00C53300">
        <w:rPr>
          <w:rFonts w:ascii="Times New Roman" w:hAnsi="Times New Roman" w:cs="Times New Roman"/>
          <w:b/>
          <w:sz w:val="28"/>
          <w:szCs w:val="28"/>
        </w:rPr>
        <w:t>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C53300" w:rsidRPr="00C53300" w:rsidRDefault="00C53300" w:rsidP="00C53300">
      <w:pPr>
        <w:ind w:firstLine="709"/>
        <w:jc w:val="center"/>
        <w:rPr>
          <w:b/>
        </w:rPr>
      </w:pPr>
    </w:p>
    <w:p w:rsidR="00725CCF" w:rsidRDefault="00725CCF" w:rsidP="00C5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CF" w:rsidRPr="00725CCF" w:rsidRDefault="00725CCF" w:rsidP="00725C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D6456">
        <w:rPr>
          <w:rFonts w:ascii="Times New Roman" w:hAnsi="Times New Roman" w:cs="Times New Roman"/>
          <w:bCs/>
          <w:sz w:val="28"/>
          <w:szCs w:val="28"/>
        </w:rPr>
        <w:t>Г</w:t>
      </w:r>
      <w:r w:rsidR="005D6456" w:rsidRPr="005D6456">
        <w:rPr>
          <w:rFonts w:ascii="Times New Roman" w:hAnsi="Times New Roman" w:cs="Times New Roman"/>
          <w:bCs/>
          <w:sz w:val="28"/>
          <w:szCs w:val="28"/>
        </w:rPr>
        <w:t>ражданин, претендующий на замещение должности</w:t>
      </w:r>
      <w:r w:rsidRPr="00725CC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047F8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5CCF">
        <w:rPr>
          <w:rFonts w:ascii="Times New Roman" w:hAnsi="Times New Roman" w:cs="Times New Roman"/>
          <w:sz w:val="28"/>
          <w:szCs w:val="28"/>
        </w:rPr>
        <w:t xml:space="preserve"> учреждения, а также руководитель </w:t>
      </w:r>
      <w:r w:rsidR="003047F8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5CCF">
        <w:rPr>
          <w:rFonts w:ascii="Times New Roman" w:hAnsi="Times New Roman" w:cs="Times New Roman"/>
          <w:sz w:val="28"/>
          <w:szCs w:val="28"/>
        </w:rPr>
        <w:t xml:space="preserve"> учреждения обязаны представлять в кадровую службу </w:t>
      </w:r>
      <w:r w:rsidR="003047F8">
        <w:rPr>
          <w:rFonts w:ascii="Times New Roman" w:hAnsi="Times New Roman" w:cs="Times New Roman"/>
          <w:sz w:val="28"/>
          <w:szCs w:val="28"/>
        </w:rPr>
        <w:t>органа</w:t>
      </w:r>
      <w:r w:rsidRPr="00725CCF">
        <w:rPr>
          <w:rFonts w:ascii="Times New Roman" w:hAnsi="Times New Roman" w:cs="Times New Roman"/>
          <w:sz w:val="28"/>
          <w:szCs w:val="28"/>
        </w:rPr>
        <w:t xml:space="preserve">, в чьем ведомственном подчинении находится соответствующее </w:t>
      </w:r>
      <w:r w:rsidR="003047F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725CCF">
        <w:rPr>
          <w:rFonts w:ascii="Times New Roman" w:hAnsi="Times New Roman" w:cs="Times New Roman"/>
          <w:sz w:val="28"/>
          <w:szCs w:val="28"/>
        </w:rPr>
        <w:t xml:space="preserve"> учреждение,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иобязательствах имущественного</w:t>
      </w:r>
      <w:proofErr w:type="gramEnd"/>
      <w:r w:rsidRPr="00725CCF">
        <w:rPr>
          <w:rFonts w:ascii="Times New Roman" w:hAnsi="Times New Roman" w:cs="Times New Roman"/>
          <w:sz w:val="28"/>
          <w:szCs w:val="28"/>
        </w:rPr>
        <w:t xml:space="preserve"> характера).</w:t>
      </w:r>
    </w:p>
    <w:p w:rsidR="005D6456" w:rsidRPr="005D6456" w:rsidRDefault="00725CCF" w:rsidP="005D6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725C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D6456" w:rsidRPr="005D6456">
        <w:rPr>
          <w:rFonts w:ascii="Times New Roman" w:hAnsi="Times New Roman" w:cs="Times New Roman"/>
          <w:bCs/>
          <w:sz w:val="28"/>
          <w:szCs w:val="28"/>
        </w:rPr>
        <w:t>Гражданин, претендующий на замещение должности</w:t>
      </w:r>
      <w:r w:rsidRPr="00725CCF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D3F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25CCF">
        <w:rPr>
          <w:rFonts w:ascii="Times New Roman" w:hAnsi="Times New Roman" w:cs="Times New Roman"/>
          <w:sz w:val="28"/>
          <w:szCs w:val="28"/>
        </w:rPr>
        <w:t>учреждения, при поступлении на работу представляет</w:t>
      </w:r>
      <w:r w:rsidR="005D6456" w:rsidRPr="005D6456">
        <w:rPr>
          <w:rFonts w:ascii="Times New Roman" w:hAnsi="Times New Roman" w:cs="Times New Roman"/>
          <w:sz w:val="28"/>
          <w:szCs w:val="28"/>
        </w:rPr>
        <w:t>по утвержденной Указом Президента Российской Федерации от 23.06.2014 № 460</w:t>
      </w:r>
      <w:r w:rsidR="005D6456">
        <w:rPr>
          <w:rFonts w:ascii="Times New Roman" w:hAnsi="Times New Roman" w:cs="Times New Roman"/>
          <w:sz w:val="28"/>
          <w:szCs w:val="28"/>
        </w:rPr>
        <w:t xml:space="preserve"> «</w:t>
      </w:r>
      <w:r w:rsidR="005D6456" w:rsidRPr="005D6456">
        <w:rPr>
          <w:rFonts w:ascii="Times New Roman" w:hAnsi="Times New Roman" w:cs="Times New Roman"/>
          <w:sz w:val="28"/>
          <w:szCs w:val="28"/>
        </w:rPr>
        <w:t>Об утверждении формы справкио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 о доходах, расходах,</w:t>
      </w:r>
      <w:r w:rsidR="005D6456">
        <w:rPr>
          <w:rFonts w:ascii="Times New Roman" w:hAnsi="Times New Roman" w:cs="Times New Roman"/>
          <w:sz w:val="28"/>
          <w:szCs w:val="28"/>
        </w:rPr>
        <w:t xml:space="preserve"> о</w:t>
      </w:r>
      <w:r w:rsidR="005D6456" w:rsidRPr="005D6456">
        <w:rPr>
          <w:rFonts w:ascii="Times New Roman" w:hAnsi="Times New Roman" w:cs="Times New Roman"/>
          <w:sz w:val="28"/>
          <w:szCs w:val="28"/>
        </w:rPr>
        <w:t>б имуществеи обязательствах имущественного характера (далее – форма справки, утвержденная ПрезидентомРоссийской Федерации):</w:t>
      </w:r>
      <w:proofErr w:type="gramEnd"/>
    </w:p>
    <w:p w:rsidR="00175B07" w:rsidRPr="00175B07" w:rsidRDefault="00175B07" w:rsidP="00175B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B07">
        <w:rPr>
          <w:rFonts w:ascii="Times New Roman" w:hAnsi="Times New Roman" w:cs="Times New Roman"/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</w:t>
      </w:r>
      <w:r w:rsidRPr="00175B07">
        <w:rPr>
          <w:rFonts w:ascii="Times New Roman" w:hAnsi="Times New Roman" w:cs="Times New Roman"/>
          <w:sz w:val="28"/>
          <w:szCs w:val="28"/>
        </w:rPr>
        <w:lastRenderedPageBreak/>
        <w:t xml:space="preserve">пенсии, пособия и иные выплаты) за календарный год, предшествующий году подачи документов для замещения должности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5B07">
        <w:rPr>
          <w:rFonts w:ascii="Times New Roman" w:hAnsi="Times New Roman" w:cs="Times New Roman"/>
          <w:sz w:val="28"/>
          <w:szCs w:val="28"/>
        </w:rPr>
        <w:t>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175B07">
        <w:rPr>
          <w:rFonts w:ascii="Times New Roman" w:hAnsi="Times New Roman" w:cs="Times New Roman"/>
          <w:sz w:val="28"/>
          <w:szCs w:val="28"/>
        </w:rPr>
        <w:t xml:space="preserve"> документов для замещения должности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5B07">
        <w:rPr>
          <w:rFonts w:ascii="Times New Roman" w:hAnsi="Times New Roman" w:cs="Times New Roman"/>
          <w:sz w:val="28"/>
          <w:szCs w:val="28"/>
        </w:rPr>
        <w:t>учреждения;</w:t>
      </w:r>
    </w:p>
    <w:p w:rsidR="00175B07" w:rsidRPr="00175B07" w:rsidRDefault="00175B07" w:rsidP="00175B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07">
        <w:rPr>
          <w:rFonts w:ascii="Times New Roman" w:hAnsi="Times New Roman" w:cs="Times New Roman"/>
          <w:sz w:val="28"/>
          <w:szCs w:val="28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</w:t>
      </w:r>
      <w:r w:rsidR="00A174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B07">
        <w:rPr>
          <w:rFonts w:ascii="Times New Roman" w:hAnsi="Times New Roman" w:cs="Times New Roman"/>
          <w:sz w:val="28"/>
          <w:szCs w:val="28"/>
        </w:rPr>
        <w:t xml:space="preserve"> учреждения, сведенияоб имуществе, принадлежащем им на праве собственности</w:t>
      </w:r>
      <w:proofErr w:type="gramStart"/>
      <w:r w:rsidRPr="00175B0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75B07">
        <w:rPr>
          <w:rFonts w:ascii="Times New Roman" w:hAnsi="Times New Roman" w:cs="Times New Roman"/>
          <w:sz w:val="28"/>
          <w:szCs w:val="28"/>
        </w:rPr>
        <w:t xml:space="preserve"> об 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</w:t>
      </w:r>
      <w:r w:rsidR="00A174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5B07">
        <w:rPr>
          <w:rFonts w:ascii="Times New Roman" w:hAnsi="Times New Roman" w:cs="Times New Roman"/>
          <w:sz w:val="28"/>
          <w:szCs w:val="28"/>
        </w:rPr>
        <w:t>учреждения».</w:t>
      </w:r>
    </w:p>
    <w:p w:rsidR="00725CCF" w:rsidRPr="00725CCF" w:rsidRDefault="00725CCF" w:rsidP="00725C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725C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25CC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711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5CCF">
        <w:rPr>
          <w:rFonts w:ascii="Times New Roman" w:hAnsi="Times New Roman" w:cs="Times New Roman"/>
          <w:sz w:val="28"/>
          <w:szCs w:val="28"/>
        </w:rPr>
        <w:t xml:space="preserve">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такжесведения</w:t>
      </w:r>
      <w:proofErr w:type="gramEnd"/>
      <w:r w:rsidRPr="00725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CCF">
        <w:rPr>
          <w:rFonts w:ascii="Times New Roman" w:hAnsi="Times New Roman" w:cs="Times New Roman"/>
          <w:sz w:val="28"/>
          <w:szCs w:val="28"/>
        </w:rPr>
        <w:t>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  <w:proofErr w:type="gramEnd"/>
    </w:p>
    <w:p w:rsidR="00A17424" w:rsidRPr="00A17424" w:rsidRDefault="00725CCF" w:rsidP="00A17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17424" w:rsidRPr="00A17424">
        <w:rPr>
          <w:rFonts w:ascii="Times New Roman" w:hAnsi="Times New Roman" w:cs="Times New Roman"/>
          <w:sz w:val="28"/>
          <w:szCs w:val="28"/>
        </w:rPr>
        <w:t xml:space="preserve">В период с 01.01.2021 по 30.06.2021 включительно гражданин, претендующий на замещение должности руководителя </w:t>
      </w:r>
      <w:r w:rsidR="00A174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17424" w:rsidRPr="00A17424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вместе со сведениями, представляемыми по </w:t>
      </w:r>
      <w:hyperlink r:id="rId8" w:history="1">
        <w:r w:rsidR="00A17424" w:rsidRPr="00A174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A17424" w:rsidRPr="00A17424">
        <w:rPr>
          <w:rFonts w:ascii="Times New Roman" w:hAnsi="Times New Roman" w:cs="Times New Roman"/>
          <w:sz w:val="28"/>
          <w:szCs w:val="28"/>
        </w:rPr>
        <w:t xml:space="preserve"> справки, утвержденной Президентом Российской Федерации, представляет уведомление о принадлежащих</w:t>
      </w:r>
      <w:r w:rsidR="00A17424">
        <w:rPr>
          <w:rFonts w:ascii="Times New Roman" w:hAnsi="Times New Roman" w:cs="Times New Roman"/>
          <w:sz w:val="28"/>
          <w:szCs w:val="28"/>
        </w:rPr>
        <w:t xml:space="preserve"> е</w:t>
      </w:r>
      <w:r w:rsidR="00A17424" w:rsidRPr="00A17424">
        <w:rPr>
          <w:rFonts w:ascii="Times New Roman" w:hAnsi="Times New Roman" w:cs="Times New Roman"/>
          <w:sz w:val="28"/>
          <w:szCs w:val="28"/>
        </w:rPr>
        <w:t>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</w:t>
      </w:r>
      <w:proofErr w:type="gramEnd"/>
      <w:r w:rsidR="00A17424" w:rsidRPr="00A17424">
        <w:rPr>
          <w:rFonts w:ascii="Times New Roman" w:hAnsi="Times New Roman" w:cs="Times New Roman"/>
          <w:sz w:val="28"/>
          <w:szCs w:val="28"/>
        </w:rPr>
        <w:t>)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A17424" w:rsidRPr="00A17424" w:rsidRDefault="00A17424" w:rsidP="00A17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7424">
        <w:rPr>
          <w:rFonts w:ascii="Times New Roman" w:hAnsi="Times New Roman" w:cs="Times New Roman"/>
          <w:sz w:val="28"/>
          <w:szCs w:val="28"/>
        </w:rPr>
        <w:t xml:space="preserve">. Уведомление, предусмотренное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7424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представляется по состоянию на первое число месяца, предшествующего месяцу подачи документов для замещения соответствующей должности».</w:t>
      </w:r>
    </w:p>
    <w:p w:rsidR="00725CCF" w:rsidRPr="00725CCF" w:rsidRDefault="00A17424" w:rsidP="00725C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В случае если руководитель </w:t>
      </w:r>
      <w:r w:rsidR="0047119C">
        <w:rPr>
          <w:rFonts w:ascii="Times New Roman" w:hAnsi="Times New Roman" w:cs="Times New Roman"/>
          <w:sz w:val="28"/>
          <w:szCs w:val="28"/>
        </w:rPr>
        <w:t>муниципального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</w:t>
      </w:r>
      <w:r w:rsidR="00725CCF" w:rsidRPr="0047119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" w:history="1">
        <w:r w:rsidR="00725CCF" w:rsidRPr="004711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="00725CCF" w:rsidRPr="00725CC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25CCF" w:rsidRPr="00725CCF" w:rsidRDefault="00725CCF" w:rsidP="00725C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D6456">
        <w:rPr>
          <w:rFonts w:ascii="Times New Roman" w:hAnsi="Times New Roman" w:cs="Times New Roman"/>
          <w:sz w:val="28"/>
          <w:szCs w:val="28"/>
        </w:rPr>
        <w:t>г</w:t>
      </w:r>
      <w:r w:rsidR="005D6456" w:rsidRPr="005D6456">
        <w:rPr>
          <w:rFonts w:ascii="Times New Roman" w:hAnsi="Times New Roman" w:cs="Times New Roman"/>
          <w:sz w:val="28"/>
          <w:szCs w:val="28"/>
        </w:rPr>
        <w:t xml:space="preserve">ражданин, претендующий на замещение должности </w:t>
      </w:r>
      <w:r w:rsidRPr="00725CC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711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25CCF">
        <w:rPr>
          <w:rFonts w:ascii="Times New Roman" w:hAnsi="Times New Roman" w:cs="Times New Roman"/>
          <w:sz w:val="28"/>
          <w:szCs w:val="28"/>
        </w:rPr>
        <w:t xml:space="preserve">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725CCF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725CCF">
        <w:rPr>
          <w:rFonts w:ascii="Times New Roman" w:hAnsi="Times New Roman" w:cs="Times New Roman"/>
          <w:sz w:val="28"/>
          <w:szCs w:val="28"/>
        </w:rPr>
        <w:t xml:space="preserve">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ar2" w:history="1">
        <w:r w:rsidRPr="004711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725CC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25CCF" w:rsidRPr="00725CCF" w:rsidRDefault="00A17424" w:rsidP="00725C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D6456">
        <w:rPr>
          <w:rFonts w:ascii="Times New Roman" w:hAnsi="Times New Roman" w:cs="Times New Roman"/>
          <w:sz w:val="28"/>
          <w:szCs w:val="28"/>
        </w:rPr>
        <w:t>г</w:t>
      </w:r>
      <w:r w:rsidR="005D6456" w:rsidRPr="005D6456">
        <w:rPr>
          <w:rFonts w:ascii="Times New Roman" w:hAnsi="Times New Roman" w:cs="Times New Roman"/>
          <w:bCs/>
          <w:sz w:val="28"/>
          <w:szCs w:val="28"/>
        </w:rPr>
        <w:t>ражданин</w:t>
      </w:r>
      <w:r w:rsidR="005D6456">
        <w:rPr>
          <w:rFonts w:ascii="Times New Roman" w:hAnsi="Times New Roman" w:cs="Times New Roman"/>
          <w:bCs/>
          <w:sz w:val="28"/>
          <w:szCs w:val="28"/>
        </w:rPr>
        <w:t>ом</w:t>
      </w:r>
      <w:r w:rsidR="005D6456" w:rsidRPr="005D6456">
        <w:rPr>
          <w:rFonts w:ascii="Times New Roman" w:hAnsi="Times New Roman" w:cs="Times New Roman"/>
          <w:bCs/>
          <w:sz w:val="28"/>
          <w:szCs w:val="28"/>
        </w:rPr>
        <w:t>, претендующи</w:t>
      </w:r>
      <w:r w:rsidR="005D6456">
        <w:rPr>
          <w:rFonts w:ascii="Times New Roman" w:hAnsi="Times New Roman" w:cs="Times New Roman"/>
          <w:bCs/>
          <w:sz w:val="28"/>
          <w:szCs w:val="28"/>
        </w:rPr>
        <w:t>м</w:t>
      </w:r>
      <w:r w:rsidR="005D6456" w:rsidRPr="005D6456">
        <w:rPr>
          <w:rFonts w:ascii="Times New Roman" w:hAnsi="Times New Roman" w:cs="Times New Roman"/>
          <w:bCs/>
          <w:sz w:val="28"/>
          <w:szCs w:val="28"/>
        </w:rPr>
        <w:t xml:space="preserve"> на замещение должности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7119C">
        <w:rPr>
          <w:rFonts w:ascii="Times New Roman" w:hAnsi="Times New Roman" w:cs="Times New Roman"/>
          <w:sz w:val="28"/>
          <w:szCs w:val="28"/>
        </w:rPr>
        <w:t>муниципального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учреждения, а также руководителем </w:t>
      </w:r>
      <w:r w:rsidR="0047119C">
        <w:rPr>
          <w:rFonts w:ascii="Times New Roman" w:hAnsi="Times New Roman" w:cs="Times New Roman"/>
          <w:sz w:val="28"/>
          <w:szCs w:val="28"/>
        </w:rPr>
        <w:t>муниципального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725CCF" w:rsidRPr="00725CC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порядке, устанавливаемом </w:t>
      </w:r>
      <w:r w:rsidR="0047119C">
        <w:rPr>
          <w:rFonts w:ascii="Times New Roman" w:hAnsi="Times New Roman" w:cs="Times New Roman"/>
          <w:sz w:val="28"/>
          <w:szCs w:val="28"/>
        </w:rPr>
        <w:t>администрацией Нолинского района</w:t>
      </w:r>
      <w:r w:rsidR="00725CCF" w:rsidRPr="00725CCF">
        <w:rPr>
          <w:rFonts w:ascii="Times New Roman" w:hAnsi="Times New Roman" w:cs="Times New Roman"/>
          <w:sz w:val="28"/>
          <w:szCs w:val="28"/>
        </w:rPr>
        <w:t>.</w:t>
      </w:r>
    </w:p>
    <w:p w:rsidR="00725CCF" w:rsidRPr="00725CCF" w:rsidRDefault="00A17424" w:rsidP="00725C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5CCF" w:rsidRPr="00725CCF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</w:t>
      </w:r>
      <w:r w:rsidR="005D6456">
        <w:rPr>
          <w:rFonts w:ascii="Times New Roman" w:hAnsi="Times New Roman" w:cs="Times New Roman"/>
          <w:sz w:val="28"/>
          <w:szCs w:val="28"/>
        </w:rPr>
        <w:t>г</w:t>
      </w:r>
      <w:r w:rsidR="005D6456" w:rsidRPr="005D6456">
        <w:rPr>
          <w:rFonts w:ascii="Times New Roman" w:hAnsi="Times New Roman" w:cs="Times New Roman"/>
          <w:sz w:val="28"/>
          <w:szCs w:val="28"/>
        </w:rPr>
        <w:t>ражданин</w:t>
      </w:r>
      <w:r w:rsidR="005D6456">
        <w:rPr>
          <w:rFonts w:ascii="Times New Roman" w:hAnsi="Times New Roman" w:cs="Times New Roman"/>
          <w:sz w:val="28"/>
          <w:szCs w:val="28"/>
        </w:rPr>
        <w:t>ом</w:t>
      </w:r>
      <w:r w:rsidR="005D6456" w:rsidRPr="005D6456">
        <w:rPr>
          <w:rFonts w:ascii="Times New Roman" w:hAnsi="Times New Roman" w:cs="Times New Roman"/>
          <w:sz w:val="28"/>
          <w:szCs w:val="28"/>
        </w:rPr>
        <w:t>, претендующи</w:t>
      </w:r>
      <w:r w:rsidR="005D6456">
        <w:rPr>
          <w:rFonts w:ascii="Times New Roman" w:hAnsi="Times New Roman" w:cs="Times New Roman"/>
          <w:sz w:val="28"/>
          <w:szCs w:val="28"/>
        </w:rPr>
        <w:t>м</w:t>
      </w:r>
      <w:r w:rsidR="005D6456" w:rsidRPr="005D6456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7119C">
        <w:rPr>
          <w:rFonts w:ascii="Times New Roman" w:hAnsi="Times New Roman" w:cs="Times New Roman"/>
          <w:sz w:val="28"/>
          <w:szCs w:val="28"/>
        </w:rPr>
        <w:t>муниципального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учреждения, а также руководителем </w:t>
      </w:r>
      <w:r w:rsidR="0047119C">
        <w:rPr>
          <w:rFonts w:ascii="Times New Roman" w:hAnsi="Times New Roman" w:cs="Times New Roman"/>
          <w:sz w:val="28"/>
          <w:szCs w:val="28"/>
        </w:rPr>
        <w:t>муниципального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725CCF" w:rsidRPr="00725CCF" w:rsidRDefault="00A17424" w:rsidP="00725C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2" w:name="_GoBack"/>
      <w:bookmarkEnd w:id="2"/>
      <w:r w:rsidR="00725CCF" w:rsidRPr="00725C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5CCF" w:rsidRPr="00725CCF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47119C">
        <w:rPr>
          <w:rFonts w:ascii="Times New Roman" w:hAnsi="Times New Roman" w:cs="Times New Roman"/>
          <w:sz w:val="28"/>
          <w:szCs w:val="28"/>
        </w:rPr>
        <w:t>муниципального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учреждения, в соответствии с </w:t>
      </w:r>
      <w:hyperlink r:id="rId9" w:history="1">
        <w:r w:rsidR="00725CCF" w:rsidRPr="004711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="00080460">
        <w:rPr>
          <w:rFonts w:ascii="Times New Roman" w:hAnsi="Times New Roman" w:cs="Times New Roman"/>
          <w:sz w:val="28"/>
          <w:szCs w:val="28"/>
        </w:rPr>
        <w:t xml:space="preserve"> размещения сведений, 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080460">
        <w:rPr>
          <w:rFonts w:ascii="Times New Roman" w:hAnsi="Times New Roman" w:cs="Times New Roman"/>
          <w:sz w:val="28"/>
          <w:szCs w:val="28"/>
        </w:rPr>
        <w:t>постановлением администрации Нолинского района  от 13.05.2014 №485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"О</w:t>
      </w:r>
      <w:r w:rsidR="00080460">
        <w:rPr>
          <w:rFonts w:ascii="Times New Roman" w:hAnsi="Times New Roman" w:cs="Times New Roman"/>
          <w:sz w:val="28"/>
          <w:szCs w:val="28"/>
        </w:rPr>
        <w:t>б утверждении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080460">
        <w:rPr>
          <w:rFonts w:ascii="Times New Roman" w:hAnsi="Times New Roman" w:cs="Times New Roman"/>
          <w:sz w:val="28"/>
          <w:szCs w:val="28"/>
        </w:rPr>
        <w:t>а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руководителей </w:t>
      </w:r>
      <w:r w:rsidR="0008046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25CCF" w:rsidRPr="00725CCF">
        <w:rPr>
          <w:rFonts w:ascii="Times New Roman" w:hAnsi="Times New Roman" w:cs="Times New Roman"/>
          <w:sz w:val="28"/>
          <w:szCs w:val="28"/>
        </w:rPr>
        <w:t>учреждений</w:t>
      </w:r>
      <w:r w:rsidR="00080460">
        <w:rPr>
          <w:rFonts w:ascii="Times New Roman" w:hAnsi="Times New Roman" w:cs="Times New Roman"/>
          <w:sz w:val="28"/>
          <w:szCs w:val="28"/>
        </w:rPr>
        <w:t xml:space="preserve"> Нолинского района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080460">
        <w:rPr>
          <w:rFonts w:ascii="Times New Roman" w:hAnsi="Times New Roman" w:cs="Times New Roman"/>
          <w:sz w:val="28"/>
          <w:szCs w:val="28"/>
        </w:rPr>
        <w:t>ом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сайт</w:t>
      </w:r>
      <w:r w:rsidR="00080460">
        <w:rPr>
          <w:rFonts w:ascii="Times New Roman" w:hAnsi="Times New Roman" w:cs="Times New Roman"/>
          <w:sz w:val="28"/>
          <w:szCs w:val="28"/>
        </w:rPr>
        <w:t xml:space="preserve">е Нолинского района 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080460">
        <w:rPr>
          <w:rFonts w:ascii="Times New Roman" w:hAnsi="Times New Roman" w:cs="Times New Roman"/>
          <w:sz w:val="28"/>
          <w:szCs w:val="28"/>
        </w:rPr>
        <w:t>ост</w:t>
      </w:r>
      <w:r w:rsidR="00725CCF" w:rsidRPr="00725CCF">
        <w:rPr>
          <w:rFonts w:ascii="Times New Roman" w:hAnsi="Times New Roman" w:cs="Times New Roman"/>
          <w:sz w:val="28"/>
          <w:szCs w:val="28"/>
        </w:rPr>
        <w:t>авлени</w:t>
      </w:r>
      <w:r w:rsidR="00080460">
        <w:rPr>
          <w:rFonts w:ascii="Times New Roman" w:hAnsi="Times New Roman" w:cs="Times New Roman"/>
          <w:sz w:val="28"/>
          <w:szCs w:val="28"/>
        </w:rPr>
        <w:t>и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</w:t>
      </w:r>
      <w:proofErr w:type="gramEnd"/>
      <w:r w:rsidR="00725CCF" w:rsidRPr="00725CCF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опубликования", размещаются на официальном сайте </w:t>
      </w:r>
      <w:r w:rsidR="00080460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, а в случае отсутствия этих сведений на официальном сайте </w:t>
      </w:r>
      <w:r w:rsidR="00080460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725CCF" w:rsidRPr="00725CCF">
        <w:rPr>
          <w:rFonts w:ascii="Times New Roman" w:hAnsi="Times New Roman" w:cs="Times New Roman"/>
          <w:sz w:val="28"/>
          <w:szCs w:val="28"/>
        </w:rPr>
        <w:t xml:space="preserve"> представляются общероссийским средствам массовой информации для опубликования по их запросам.</w:t>
      </w:r>
    </w:p>
    <w:p w:rsidR="00725CCF" w:rsidRDefault="00725CCF" w:rsidP="00C5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CF" w:rsidRDefault="00725CCF" w:rsidP="00C5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CF" w:rsidRDefault="00725CCF" w:rsidP="00C5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CF" w:rsidRDefault="00725CCF" w:rsidP="00C5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CF" w:rsidRDefault="00725CCF" w:rsidP="00C5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CF" w:rsidRDefault="00725CCF" w:rsidP="00C5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5CCF" w:rsidSect="00C533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04BA"/>
    <w:rsid w:val="00080460"/>
    <w:rsid w:val="000A7C42"/>
    <w:rsid w:val="00143DDD"/>
    <w:rsid w:val="00160DA0"/>
    <w:rsid w:val="00175B07"/>
    <w:rsid w:val="001D65AE"/>
    <w:rsid w:val="002D051F"/>
    <w:rsid w:val="003047F8"/>
    <w:rsid w:val="0038638F"/>
    <w:rsid w:val="0047119C"/>
    <w:rsid w:val="005D6456"/>
    <w:rsid w:val="005F6F90"/>
    <w:rsid w:val="0061145F"/>
    <w:rsid w:val="00611B01"/>
    <w:rsid w:val="006E51D0"/>
    <w:rsid w:val="00725CCF"/>
    <w:rsid w:val="009F1FCB"/>
    <w:rsid w:val="00A06D4C"/>
    <w:rsid w:val="00A17424"/>
    <w:rsid w:val="00C53300"/>
    <w:rsid w:val="00C93693"/>
    <w:rsid w:val="00CD23E5"/>
    <w:rsid w:val="00DD3FC9"/>
    <w:rsid w:val="00F404BA"/>
    <w:rsid w:val="00F7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4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5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4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51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1BBF09C206F8DBC86DB01A12D11B2A71FFA4DBAA0BE214D71039612DE19F4A20C9E3FEDF432ED00B7E686E954016FE39805A63371A081XCEB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5249837B3C3D22B61218532A4134D3009D100E46A9C29896E0CF76DE78F9AD9E47D92FD07EC3061A9E4CA35D633738EBECF19846B6BCD3FE975C83JB5A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CA349B698A60AEB892A3D68E9B13F9E922F5DCEC50D7DD4E19720B906D83972EA22506E3716205D09B9EB46292A1E0FA8E8F5885981775Q446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3CA349B698A60AEB892A3D68E9B13F9E920FDD6EC5CD7DD4E19720B906D83972EA22506E3736704D49B9EB46292A1E0FA8E8F5885981775Q446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FC98CC7A00B80DBE63C415EA0A1AC0BBBB50DEB7018B9562240F77D6C4B7650191BA0CF1131239645EAB9712A95D0DA2566A58D5F5CAA321FE10880y5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21</cp:revision>
  <cp:lastPrinted>2021-03-29T07:59:00Z</cp:lastPrinted>
  <dcterms:created xsi:type="dcterms:W3CDTF">2021-03-11T10:23:00Z</dcterms:created>
  <dcterms:modified xsi:type="dcterms:W3CDTF">2021-03-29T07:59:00Z</dcterms:modified>
</cp:coreProperties>
</file>