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C6337" w:rsidRPr="00795E72" w:rsidRDefault="009C6337" w:rsidP="009C6337">
      <w:pPr>
        <w:pStyle w:val="a9"/>
        <w:jc w:val="right"/>
        <w:rPr>
          <w:rFonts w:ascii="Times New Roman" w:hAnsi="Times New Roman"/>
          <w:sz w:val="28"/>
          <w:szCs w:val="28"/>
        </w:rPr>
      </w:pPr>
      <w:r w:rsidRPr="00795E72">
        <w:rPr>
          <w:rFonts w:ascii="Times New Roman" w:hAnsi="Times New Roman"/>
          <w:sz w:val="28"/>
          <w:szCs w:val="28"/>
        </w:rPr>
        <w:t>Приложение №1</w:t>
      </w:r>
    </w:p>
    <w:p w:rsidR="009C6337" w:rsidRPr="00795E72" w:rsidRDefault="009C6337" w:rsidP="009C6337">
      <w:pPr>
        <w:pStyle w:val="a9"/>
        <w:jc w:val="center"/>
        <w:rPr>
          <w:rFonts w:ascii="Times New Roman" w:hAnsi="Times New Roman"/>
          <w:sz w:val="28"/>
          <w:szCs w:val="28"/>
        </w:rPr>
      </w:pPr>
      <w:r w:rsidRPr="00795E72">
        <w:rPr>
          <w:rFonts w:ascii="Times New Roman" w:hAnsi="Times New Roman"/>
          <w:sz w:val="28"/>
          <w:szCs w:val="28"/>
        </w:rPr>
        <w:t xml:space="preserve">                                        УТВЕРЖДЕНО</w:t>
      </w:r>
    </w:p>
    <w:p w:rsidR="009C6337" w:rsidRPr="00795E72" w:rsidRDefault="009C6337" w:rsidP="009C6337">
      <w:pPr>
        <w:pStyle w:val="a9"/>
        <w:rPr>
          <w:rFonts w:ascii="Times New Roman" w:hAnsi="Times New Roman"/>
          <w:sz w:val="28"/>
          <w:szCs w:val="28"/>
        </w:rPr>
      </w:pPr>
      <w:r w:rsidRPr="00795E72">
        <w:rPr>
          <w:rFonts w:ascii="Times New Roman" w:hAnsi="Times New Roman"/>
          <w:sz w:val="28"/>
          <w:szCs w:val="28"/>
        </w:rPr>
        <w:t xml:space="preserve">                                                                           постановлением администрации</w:t>
      </w:r>
    </w:p>
    <w:p w:rsidR="009C6337" w:rsidRPr="00795E72" w:rsidRDefault="009C6337" w:rsidP="009C6337">
      <w:pPr>
        <w:pStyle w:val="a9"/>
        <w:rPr>
          <w:rFonts w:ascii="Times New Roman" w:hAnsi="Times New Roman"/>
          <w:sz w:val="28"/>
          <w:szCs w:val="28"/>
        </w:rPr>
      </w:pPr>
      <w:r w:rsidRPr="00795E72">
        <w:rPr>
          <w:rFonts w:ascii="Times New Roman" w:hAnsi="Times New Roman"/>
          <w:sz w:val="28"/>
          <w:szCs w:val="28"/>
        </w:rPr>
        <w:t xml:space="preserve">                                                                           Нолинского муниципального</w:t>
      </w:r>
    </w:p>
    <w:p w:rsidR="009C6337" w:rsidRPr="00795E72" w:rsidRDefault="009C6337" w:rsidP="009C6337">
      <w:pPr>
        <w:pStyle w:val="a9"/>
        <w:rPr>
          <w:rFonts w:ascii="Times New Roman" w:hAnsi="Times New Roman"/>
          <w:sz w:val="28"/>
          <w:szCs w:val="28"/>
        </w:rPr>
      </w:pPr>
      <w:r w:rsidRPr="00795E72">
        <w:rPr>
          <w:rFonts w:ascii="Times New Roman" w:hAnsi="Times New Roman"/>
          <w:sz w:val="28"/>
          <w:szCs w:val="28"/>
        </w:rPr>
        <w:t xml:space="preserve">                                                                           района Кировской области</w:t>
      </w:r>
    </w:p>
    <w:p w:rsidR="009C6337" w:rsidRPr="00795E72" w:rsidRDefault="009C6337" w:rsidP="009C6337">
      <w:pPr>
        <w:pStyle w:val="a9"/>
        <w:rPr>
          <w:rFonts w:ascii="Times New Roman" w:hAnsi="Times New Roman"/>
          <w:sz w:val="28"/>
          <w:szCs w:val="28"/>
        </w:rPr>
      </w:pPr>
      <w:r w:rsidRPr="00795E72">
        <w:rPr>
          <w:rFonts w:ascii="Times New Roman" w:hAnsi="Times New Roman"/>
          <w:sz w:val="28"/>
          <w:szCs w:val="28"/>
        </w:rPr>
        <w:t xml:space="preserve">                                                                           от </w:t>
      </w:r>
      <w:bookmarkStart w:id="0" w:name="_GoBack"/>
      <w:bookmarkEnd w:id="0"/>
      <w:r w:rsidR="00436E30">
        <w:rPr>
          <w:rFonts w:ascii="Times New Roman" w:hAnsi="Times New Roman"/>
          <w:sz w:val="28"/>
          <w:szCs w:val="28"/>
          <w:u w:val="single"/>
        </w:rPr>
        <w:t>30.12.2020 № 1052</w:t>
      </w:r>
    </w:p>
    <w:p w:rsidR="009C6337" w:rsidRPr="00795E72" w:rsidRDefault="009C6337" w:rsidP="009C6337">
      <w:pPr>
        <w:pStyle w:val="a9"/>
        <w:rPr>
          <w:rFonts w:ascii="Times New Roman" w:hAnsi="Times New Roman"/>
          <w:b/>
          <w:bCs/>
          <w:sz w:val="28"/>
          <w:szCs w:val="28"/>
        </w:rPr>
      </w:pPr>
    </w:p>
    <w:p w:rsidR="009C6337" w:rsidRPr="00795E72" w:rsidRDefault="009C6337" w:rsidP="009C6337">
      <w:pPr>
        <w:pStyle w:val="a9"/>
        <w:spacing w:line="360" w:lineRule="auto"/>
        <w:rPr>
          <w:rFonts w:ascii="Times New Roman" w:hAnsi="Times New Roman"/>
          <w:b/>
          <w:bCs/>
          <w:sz w:val="28"/>
          <w:szCs w:val="28"/>
        </w:rPr>
      </w:pPr>
    </w:p>
    <w:p w:rsidR="009C6337" w:rsidRPr="00795E72" w:rsidRDefault="009C6337" w:rsidP="009C6337">
      <w:pPr>
        <w:pStyle w:val="a9"/>
        <w:spacing w:line="360" w:lineRule="auto"/>
        <w:jc w:val="center"/>
        <w:rPr>
          <w:rFonts w:ascii="Times New Roman" w:hAnsi="Times New Roman"/>
          <w:b/>
          <w:bCs/>
          <w:sz w:val="28"/>
          <w:szCs w:val="28"/>
        </w:rPr>
      </w:pPr>
      <w:r w:rsidRPr="00795E72">
        <w:rPr>
          <w:rFonts w:ascii="Times New Roman" w:hAnsi="Times New Roman"/>
          <w:b/>
          <w:bCs/>
          <w:sz w:val="28"/>
          <w:szCs w:val="28"/>
        </w:rPr>
        <w:t>ПОЛОЖЕНИЕ</w:t>
      </w:r>
    </w:p>
    <w:p w:rsidR="009C6337" w:rsidRPr="00795E72" w:rsidRDefault="009C6337" w:rsidP="009C6337">
      <w:pPr>
        <w:pStyle w:val="a9"/>
        <w:spacing w:line="360" w:lineRule="auto"/>
        <w:jc w:val="center"/>
        <w:rPr>
          <w:rFonts w:ascii="Times New Roman" w:hAnsi="Times New Roman"/>
          <w:b/>
          <w:bCs/>
          <w:sz w:val="28"/>
          <w:szCs w:val="28"/>
        </w:rPr>
      </w:pPr>
      <w:r w:rsidRPr="00795E72">
        <w:rPr>
          <w:rFonts w:ascii="Times New Roman" w:hAnsi="Times New Roman"/>
          <w:b/>
          <w:bCs/>
          <w:sz w:val="28"/>
          <w:szCs w:val="28"/>
        </w:rPr>
        <w:t xml:space="preserve">об организации проектной деятельности </w:t>
      </w:r>
      <w:proofErr w:type="gramStart"/>
      <w:r w:rsidRPr="00795E72">
        <w:rPr>
          <w:rFonts w:ascii="Times New Roman" w:hAnsi="Times New Roman"/>
          <w:b/>
          <w:bCs/>
          <w:sz w:val="28"/>
          <w:szCs w:val="28"/>
        </w:rPr>
        <w:t>в</w:t>
      </w:r>
      <w:proofErr w:type="gramEnd"/>
      <w:r w:rsidRPr="00795E72">
        <w:rPr>
          <w:rFonts w:ascii="Times New Roman" w:hAnsi="Times New Roman"/>
          <w:b/>
          <w:bCs/>
          <w:sz w:val="28"/>
          <w:szCs w:val="28"/>
        </w:rPr>
        <w:t xml:space="preserve"> Нолинском</w:t>
      </w:r>
    </w:p>
    <w:p w:rsidR="009C6337" w:rsidRPr="00795E72" w:rsidRDefault="009C6337" w:rsidP="009C6337">
      <w:pPr>
        <w:pStyle w:val="a9"/>
        <w:spacing w:line="360" w:lineRule="auto"/>
        <w:jc w:val="center"/>
        <w:rPr>
          <w:rFonts w:ascii="Times New Roman" w:hAnsi="Times New Roman"/>
          <w:b/>
          <w:bCs/>
          <w:sz w:val="28"/>
          <w:szCs w:val="28"/>
        </w:rPr>
      </w:pPr>
      <w:r w:rsidRPr="00795E72">
        <w:rPr>
          <w:rFonts w:ascii="Times New Roman" w:hAnsi="Times New Roman"/>
          <w:b/>
          <w:bCs/>
          <w:sz w:val="28"/>
          <w:szCs w:val="28"/>
        </w:rPr>
        <w:t xml:space="preserve">муниципальном </w:t>
      </w:r>
      <w:proofErr w:type="gramStart"/>
      <w:r w:rsidRPr="00795E72">
        <w:rPr>
          <w:rFonts w:ascii="Times New Roman" w:hAnsi="Times New Roman"/>
          <w:b/>
          <w:bCs/>
          <w:sz w:val="28"/>
          <w:szCs w:val="28"/>
        </w:rPr>
        <w:t>районе</w:t>
      </w:r>
      <w:proofErr w:type="gramEnd"/>
      <w:r w:rsidRPr="00795E72">
        <w:rPr>
          <w:rFonts w:ascii="Times New Roman" w:hAnsi="Times New Roman"/>
          <w:b/>
          <w:bCs/>
          <w:sz w:val="28"/>
          <w:szCs w:val="28"/>
        </w:rPr>
        <w:t xml:space="preserve"> Кировской области</w:t>
      </w:r>
    </w:p>
    <w:p w:rsidR="009C6337" w:rsidRPr="00795E72" w:rsidRDefault="009C6337" w:rsidP="009C6337">
      <w:pPr>
        <w:pStyle w:val="a9"/>
        <w:spacing w:line="360" w:lineRule="auto"/>
        <w:rPr>
          <w:rFonts w:ascii="Times New Roman" w:hAnsi="Times New Roman"/>
          <w:b/>
          <w:bCs/>
          <w:sz w:val="28"/>
          <w:szCs w:val="28"/>
        </w:rPr>
      </w:pPr>
    </w:p>
    <w:p w:rsidR="009C6337" w:rsidRPr="00795E72" w:rsidRDefault="009C6337" w:rsidP="009C6337">
      <w:pPr>
        <w:pStyle w:val="a9"/>
        <w:spacing w:line="360" w:lineRule="auto"/>
        <w:jc w:val="center"/>
        <w:rPr>
          <w:rFonts w:ascii="Times New Roman" w:hAnsi="Times New Roman"/>
          <w:b/>
          <w:bCs/>
          <w:sz w:val="28"/>
          <w:szCs w:val="28"/>
        </w:rPr>
      </w:pPr>
      <w:r w:rsidRPr="00795E72">
        <w:rPr>
          <w:rFonts w:ascii="Times New Roman" w:hAnsi="Times New Roman"/>
          <w:b/>
          <w:bCs/>
          <w:sz w:val="28"/>
          <w:szCs w:val="28"/>
        </w:rPr>
        <w:t>1. Общие положения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1.1. Положение об организации проектной деятельности </w:t>
      </w:r>
      <w:proofErr w:type="gramStart"/>
      <w:r w:rsidRPr="00795E72">
        <w:rPr>
          <w:rFonts w:ascii="Times New Roman" w:hAnsi="Times New Roman"/>
          <w:sz w:val="28"/>
          <w:szCs w:val="28"/>
        </w:rPr>
        <w:t>в</w:t>
      </w:r>
      <w:proofErr w:type="gramEnd"/>
      <w:r w:rsidRPr="00795E72">
        <w:rPr>
          <w:rFonts w:ascii="Times New Roman" w:hAnsi="Times New Roman"/>
          <w:sz w:val="28"/>
          <w:szCs w:val="28"/>
        </w:rPr>
        <w:t xml:space="preserve"> </w:t>
      </w:r>
      <w:proofErr w:type="gramStart"/>
      <w:r w:rsidRPr="00795E72">
        <w:rPr>
          <w:rFonts w:ascii="Times New Roman" w:hAnsi="Times New Roman"/>
          <w:sz w:val="28"/>
          <w:szCs w:val="28"/>
        </w:rPr>
        <w:t>Нолинском</w:t>
      </w:r>
      <w:proofErr w:type="gramEnd"/>
      <w:r w:rsidRPr="00795E72">
        <w:rPr>
          <w:rFonts w:ascii="Times New Roman" w:hAnsi="Times New Roman"/>
          <w:sz w:val="28"/>
          <w:szCs w:val="28"/>
        </w:rPr>
        <w:t xml:space="preserve"> муниципальном районе Кировской области (далее – Положение) определяет порядок и условия организации проектной деятельности в Нолинском муниципальном районе Кировской области, а также функциональную структуру системы управления проектной деятельностью, в соответствии с которой устанавливается перечень органов управления проектной деятельностью и их функции.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1.2. Проектное управление внедряется в деятельность администрации Нолинского муниципального района Кировской области (далее – администрация района) с целью повышения результативности ее деятельности за счет: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обеспечения достижения уникальных результатов в рамках реализации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обеспечения соблюдения и сокращения сроков достижения результатов;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обеспечения эффективного использования трудовых, финансовых и материально-технических ресурсов, выделяемых для реализации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обеспечения прозрачности, обоснованности и своевременности принимаемых решений;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повышения эффективности внутриведомственного, межведомственного и межуровневого взаимодействия органов исполнительной власти области и органов местного самоуправления муниципальных образований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обеспечения эффективных механизмов </w:t>
      </w:r>
      <w:proofErr w:type="gramStart"/>
      <w:r w:rsidRPr="00795E72">
        <w:rPr>
          <w:rFonts w:ascii="Times New Roman" w:hAnsi="Times New Roman"/>
          <w:sz w:val="28"/>
          <w:szCs w:val="28"/>
        </w:rPr>
        <w:t>контроля за</w:t>
      </w:r>
      <w:proofErr w:type="gramEnd"/>
      <w:r w:rsidRPr="00795E72">
        <w:rPr>
          <w:rFonts w:ascii="Times New Roman" w:hAnsi="Times New Roman"/>
          <w:sz w:val="28"/>
          <w:szCs w:val="28"/>
        </w:rPr>
        <w:t xml:space="preserve"> реализацией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повышения качества планирования. </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1.3. Положение разработано с учетом следующих стандартов и методических документов в области управления проектной деятельностью:</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 xml:space="preserve">национальный стандарт Российской Федерации ГОСТ </w:t>
      </w:r>
      <w:proofErr w:type="gramStart"/>
      <w:r w:rsidRPr="00795E72">
        <w:rPr>
          <w:rFonts w:ascii="Times New Roman" w:hAnsi="Times New Roman"/>
          <w:sz w:val="28"/>
          <w:szCs w:val="28"/>
        </w:rPr>
        <w:t>Р</w:t>
      </w:r>
      <w:proofErr w:type="gramEnd"/>
      <w:r w:rsidRPr="00795E72">
        <w:rPr>
          <w:rFonts w:ascii="Times New Roman" w:hAnsi="Times New Roman"/>
          <w:sz w:val="28"/>
          <w:szCs w:val="28"/>
        </w:rPr>
        <w:t xml:space="preserve"> 54869-2011 «Проектный менеджмент. Требования к управлению проектом»;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национальный стандарт Российской Федерации ГОСТ </w:t>
      </w:r>
      <w:proofErr w:type="gramStart"/>
      <w:r w:rsidRPr="00795E72">
        <w:rPr>
          <w:rFonts w:ascii="Times New Roman" w:hAnsi="Times New Roman"/>
          <w:sz w:val="28"/>
          <w:szCs w:val="28"/>
        </w:rPr>
        <w:t>Р</w:t>
      </w:r>
      <w:proofErr w:type="gramEnd"/>
      <w:r w:rsidRPr="00795E72">
        <w:rPr>
          <w:rFonts w:ascii="Times New Roman" w:hAnsi="Times New Roman"/>
          <w:sz w:val="28"/>
          <w:szCs w:val="28"/>
        </w:rPr>
        <w:t xml:space="preserve"> ИСО 21500-2014 «Руководство по проектному менеджменту»;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распоряжение министерства экономического развития Российской Федерации от 14.04.2014 № 26Р-АУ «Об утверждении Методических </w:t>
      </w:r>
      <w:hyperlink r:id="rId6" w:history="1">
        <w:r w:rsidRPr="00795E72">
          <w:rPr>
            <w:rFonts w:ascii="Times New Roman" w:hAnsi="Times New Roman"/>
            <w:sz w:val="28"/>
            <w:szCs w:val="28"/>
          </w:rPr>
          <w:t>рекомендаций</w:t>
        </w:r>
      </w:hyperlink>
      <w:r w:rsidRPr="00795E72">
        <w:rPr>
          <w:rFonts w:ascii="Times New Roman" w:hAnsi="Times New Roman"/>
          <w:sz w:val="28"/>
          <w:szCs w:val="28"/>
        </w:rPr>
        <w:t xml:space="preserve"> по внедрению проектного управления в органах исполнительной власти».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1.4. Правовые акты администрации района, регулирующие вопросы проектной деятельности по управлению ведомственными проектами, не должны противоречить настоящему Положению.</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1.5. В соответствии с настоящим Положением реализации подлежат региональные проекты, проекты социально-экономического развития Нолинского района Кировской области, ведомственные проекты, муниципальные проекты, направленные на достижение целей, определенных стратегией социально-экономического развития Нолинского района.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1.6. В настоящем Положении используются следующие понятия и определения: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проект – комплекс взаимосвязанных мероприятий, направленных на достижение уникальных результатов в условиях временных и ресурсных ограничений;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региональный проект - проект, обеспечивающий достижение целей, показателей и результатов федерального проекта, мероприятия которого относятся к законодательно установленным полномочиям Кировской области, а также к вопросам местного значения; </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  проект социально-экономического развития Нолинского муниципального района Кировской области - проект, реализуемый в соответствии с направлениями стратегии социально-экономического развития Нолинского муниципального района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ведомственный проект - проект, включающий комплекс мероприятий, реализуемых в целях исполнения полномочий Нолинского муниципального района Кировской области в установленной сфере деятельности;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муниципальный проект – проект, обеспечивающий достижение целей, показателей и результатов регионального проекта, мероприятия которого относятся к установленным полномочиям Нолинского района Кировской области, а также вопросов местного значения поселений;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проектная деятельность – деятельность, связанная с инициированием, планированием (подготовкой), реализацией и завершением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предложение по проекту – документ по инициированию проекта, подлежащий рассмотрению с целью принятия решения о целесообразности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proofErr w:type="gramStart"/>
      <w:r w:rsidRPr="00795E72">
        <w:rPr>
          <w:rFonts w:ascii="Times New Roman" w:hAnsi="Times New Roman"/>
          <w:sz w:val="28"/>
          <w:szCs w:val="28"/>
        </w:rPr>
        <w:t>паспорт проекта – документ, содержащий ключевую информацию по проекту, а именно: наименование проекта, период реализации, цель, показатели, результаты, стоимостную оценку проекта, иные сведения;</w:t>
      </w:r>
      <w:proofErr w:type="gramEnd"/>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план мероприятий проекта - документ, являющийся неотъемлемой частью паспорта проекта, включающий в себя мероприятия, контрольные точки, информацию об исполнителях, сроках реализации мероприятий и достижения контрольных точек;</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цель проекта – ожидаемый (желаемый) результат, для достижения которого реализуется проект;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результат проекта – измеримое выражение социальных, экономических и иных эффектов, полученных в ходе реализации проекта (например, материальный актив, предоставленная услуга, нематериальный актив и т.д.);</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контрольная точка (веха) – событие проекта, отражающее достижение заданного в плане проекта промежуточного или конечного результата проекта, характеризующееся датой и используемое для контроля выполнения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мероприятие (работа) – набор связанных действий, выполняемых для достижения целей проекта, имеющих сроки начала и окончания;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реестр проектных предложений – перечень предложений по проекту, зарегистрированных в установленном порядке;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реестр проектов – перечень</w:t>
      </w:r>
      <w:r w:rsidR="005755E9" w:rsidRPr="00795E72">
        <w:rPr>
          <w:rFonts w:ascii="Times New Roman" w:hAnsi="Times New Roman"/>
          <w:sz w:val="28"/>
          <w:szCs w:val="28"/>
        </w:rPr>
        <w:t xml:space="preserve"> проектов, в отношении которых Со</w:t>
      </w:r>
      <w:r w:rsidRPr="00795E72">
        <w:rPr>
          <w:rFonts w:ascii="Times New Roman" w:hAnsi="Times New Roman"/>
          <w:sz w:val="28"/>
          <w:szCs w:val="28"/>
        </w:rPr>
        <w:t>ветом по проектному управлению принято решение об утверждении паспорта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архив проекта – структурированный комплект документов по проекту, представленный в бумажном и (или) электронном виде;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исполнители проекта – органы местного самоуправления муниципального образования Нолинский муниципальный район Кировской области, иные органы и организации, привлекаемые  по согласованию к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участники проекта – представители администрации района, а также привлекаемые по согласованию представители органов местного самоуправления, иных органов и организаций, участвующие в управлении и реализации проекта в соответствии с закрепленными за ними проектными ролями (функциями).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1.7. Настоящее Положение применяется для управления региональными  проектами, ведомственными и муниципальными проектами и проектами социально-экономического развития Нолинского муниципального района Кировской области, определяемыми Советом по проектному управлению при главе Нолинского муниципального района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1.8. Настоящее Положение распространяется на проекты, реализуемые органами местного самоуправления муниципального образования Нолинский муниципальный район Кировской области с использованием средств областного бюджета и (или) федерального бюджета, а также иных средств, привлекаемых в соответствии с законодательством Российской Федерации и законодательством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1.9. Проекты (их мероприятия) отражаются в виде структурных элементов в составе соответствующих муниципальных программ Нолинского муниципального района Кировской области, к сфере реализации которых они относятся.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Включение проекта (мероприятий проекта) в муниципальную программу Нолинского муниципального района Кировской области осуществляется в соответствии с Порядком разработки, реализации и оценки эффективности реализации муниципальных программ Нолинского муниципального района Кировской области, утверждаемым администрацией Нолинского района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1.10.  Управление проектом включает совокупность процессов, основанных на последовательности логически взаимосвязанных этапов жизненного цикла проекта: инициирование, планирование, реализация, завершение.</w:t>
      </w:r>
      <w:bookmarkStart w:id="1" w:name="P63"/>
      <w:bookmarkEnd w:id="1"/>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1.11. Управление проектами и взаимодействие между участниками проекта осуществляются с использованием автоматизированной информационной системы проектной деятельности.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   </w:t>
      </w:r>
      <w:proofErr w:type="gramStart"/>
      <w:r w:rsidRPr="00795E72">
        <w:rPr>
          <w:rFonts w:ascii="Times New Roman" w:hAnsi="Times New Roman"/>
          <w:sz w:val="28"/>
          <w:szCs w:val="28"/>
        </w:rPr>
        <w:t>Формирование, согласование (одобрение) и утверждение информации и документов, разрабатываемых в рамках реализации проектов, осуществляются в подсистеме управления национальными проектами государственной интегрированной информационной системы управления общественными финансами "Электронный бюджет" по мере ввода в эксплуатацию ее компонентов и модулей в форме электронных документов, подписанных усиленной квалификационной электронной подписью лиц, уполномоченных в установленном порядке действовать от имени соответствующего органа управления проектной деятельностью, включенного</w:t>
      </w:r>
      <w:proofErr w:type="gramEnd"/>
      <w:r w:rsidRPr="00795E72">
        <w:rPr>
          <w:rFonts w:ascii="Times New Roman" w:hAnsi="Times New Roman"/>
          <w:sz w:val="28"/>
          <w:szCs w:val="28"/>
        </w:rPr>
        <w:t xml:space="preserve"> в систему управления проектной деятельностью, предусмотренную настоящим Положением.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1.10. Перечень и функции органов управления проектной деятельностью устанавливаются и реализуются в соответствии с функциональной структурой системы управления проектной деятельностью, определяемой настоящим Положением.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В случае участия муниципального образования Нолинский муниципальный район Кировской области в реализации национальных и </w:t>
      </w:r>
      <w:r w:rsidRPr="00795E72">
        <w:rPr>
          <w:rFonts w:ascii="Times New Roman" w:hAnsi="Times New Roman"/>
          <w:sz w:val="28"/>
          <w:szCs w:val="28"/>
        </w:rPr>
        <w:lastRenderedPageBreak/>
        <w:t>федеральных проектов могут быть сформированы иные органы управления проектной деятельностью в рамках требований соответствующих органов исполнительной власти Кировской области.</w:t>
      </w:r>
    </w:p>
    <w:p w:rsidR="005C24A9" w:rsidRPr="00795E72" w:rsidRDefault="005C24A9" w:rsidP="00436E30">
      <w:pPr>
        <w:pStyle w:val="a9"/>
        <w:spacing w:line="283" w:lineRule="auto"/>
        <w:ind w:firstLine="426"/>
        <w:jc w:val="both"/>
        <w:rPr>
          <w:rFonts w:ascii="Times New Roman" w:hAnsi="Times New Roman"/>
          <w:sz w:val="28"/>
          <w:szCs w:val="28"/>
        </w:rPr>
      </w:pPr>
    </w:p>
    <w:p w:rsidR="005C24A9"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 xml:space="preserve">2. Функциональная структура системы управления </w:t>
      </w: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проектной деятельностью</w:t>
      </w:r>
    </w:p>
    <w:p w:rsidR="005C24A9" w:rsidRPr="00795E72" w:rsidRDefault="005C24A9" w:rsidP="00436E30">
      <w:pPr>
        <w:pStyle w:val="a9"/>
        <w:spacing w:line="283" w:lineRule="auto"/>
        <w:ind w:firstLine="426"/>
        <w:jc w:val="center"/>
        <w:rPr>
          <w:rFonts w:ascii="Times New Roman" w:hAnsi="Times New Roman"/>
          <w:b/>
          <w:bCs/>
          <w:sz w:val="28"/>
          <w:szCs w:val="28"/>
        </w:rPr>
      </w:pP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2.1. Постоянные органы управления проектной деятельностью</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2.1.1. Совет по проектному управлению при главе Нолинского муниципального района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Совет по проектному управлению при главе Нолинского муниципального района Кировской области – координационный орган системы управления проектной деятельностью в муниципальном образовании Нолинский муниципальный район Кировской области, принимающий ключевые управленческие решения в сфере проектной деятельности (далее – Совет).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Положение о Совете и его состав утверждается постановлением администрации района.</w:t>
      </w:r>
    </w:p>
    <w:p w:rsidR="009C6337" w:rsidRPr="00795E72" w:rsidRDefault="009C6337" w:rsidP="00436E30">
      <w:pPr>
        <w:pStyle w:val="a9"/>
        <w:spacing w:line="283" w:lineRule="auto"/>
        <w:ind w:firstLine="426"/>
        <w:jc w:val="both"/>
        <w:rPr>
          <w:rFonts w:ascii="Times New Roman" w:hAnsi="Times New Roman"/>
          <w:b/>
          <w:sz w:val="28"/>
          <w:szCs w:val="28"/>
        </w:rPr>
      </w:pPr>
      <w:r w:rsidRPr="00795E72">
        <w:rPr>
          <w:rFonts w:ascii="Times New Roman" w:hAnsi="Times New Roman"/>
          <w:b/>
          <w:sz w:val="28"/>
          <w:szCs w:val="28"/>
        </w:rPr>
        <w:t>Совет: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при рассмотрении предложения по проекту принимает решение о целесообразности реализации проекта и разработке паспорта проекта или предварительном одобрении предложения по проекту в случае необходимости его доработки, в том числе рассмотрения вопроса финансового обеспечения проекта, или иное решение в рамках компетенции Совета;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при рассмотрении паспорта проекта принимает решение о его утверждении или предварительном одобрении в случае необходимости его доработки, в том числе рассмотрения вопроса финансового обеспечения проекта, или иное решение в рамках компетенции Совета;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утверждает изменения в паспорте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рассматривает информацию о ходе реализации проектов, принимает решение об одобрении отчета о ходе реализации проекта или о необходимости его доработки;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заслушивает руководителей проектов по вопросам реализации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принимает решение о проведении оценок и контрольных мероприятий в отношении проектов, рассматривает результаты проведенных оценок и контрольных мероприятий;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принимает решение о приемке результата проекта и завершении проекта или решение о необходимости и сроках устранения несоответствия результата проекта требованиям, содержащимся в паспорте проекта, а также принимает решение о досрочном завершении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 xml:space="preserve">осуществляет иные функции, возложенные на Совет в соответствии </w:t>
      </w:r>
      <w:r w:rsidRPr="00795E72">
        <w:rPr>
          <w:rFonts w:ascii="Times New Roman" w:hAnsi="Times New Roman"/>
          <w:sz w:val="28"/>
          <w:szCs w:val="28"/>
        </w:rPr>
        <w:br/>
        <w:t>с нормативными правовыми актами администрации района и настоящим Положением.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2.1.2. </w:t>
      </w:r>
      <w:r w:rsidR="00B01E4F" w:rsidRPr="00795E72">
        <w:rPr>
          <w:rFonts w:ascii="Times New Roman" w:hAnsi="Times New Roman"/>
          <w:sz w:val="28"/>
          <w:szCs w:val="28"/>
        </w:rPr>
        <w:t>М</w:t>
      </w:r>
      <w:r w:rsidRPr="00795E72">
        <w:rPr>
          <w:rFonts w:ascii="Times New Roman" w:hAnsi="Times New Roman"/>
          <w:sz w:val="28"/>
          <w:szCs w:val="28"/>
        </w:rPr>
        <w:t>униципальный проектный офис.</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Муниципальный проектный офис – отдел экономики администрации района, на который возложены функции и полномочия в соответствии с Положением об управлении проектной деятельности в муниципальном образовании Нолинский муниципальный район Кировской области  </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Муниципальный проектный офис:</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обеспечивает методическое сопровождение проектной деятельности; разрабатывает методические рекомендации в целях организации проектной деятельности, а также координирует их применение;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согласовывает предложение по проекту, паспорт проекта (изменения в паспорт), рассматривает вопросы соответствия представленных документов правовым актам Кировской области в сфере проектной деятельности;</w:t>
      </w:r>
    </w:p>
    <w:p w:rsidR="009C6337" w:rsidRPr="00795E72" w:rsidRDefault="009C6337" w:rsidP="00436E30">
      <w:pPr>
        <w:pStyle w:val="a9"/>
        <w:spacing w:line="283" w:lineRule="auto"/>
        <w:ind w:firstLine="426"/>
        <w:jc w:val="both"/>
        <w:rPr>
          <w:rFonts w:ascii="Times New Roman" w:hAnsi="Times New Roman"/>
          <w:sz w:val="28"/>
          <w:szCs w:val="28"/>
        </w:rPr>
      </w:pPr>
    </w:p>
    <w:p w:rsidR="009C6337" w:rsidRPr="00795E72" w:rsidRDefault="00800E61" w:rsidP="00436E30">
      <w:pPr>
        <w:pStyle w:val="a9"/>
        <w:spacing w:line="283" w:lineRule="auto"/>
        <w:jc w:val="both"/>
        <w:rPr>
          <w:rFonts w:ascii="Times New Roman" w:hAnsi="Times New Roman"/>
          <w:sz w:val="28"/>
          <w:szCs w:val="28"/>
        </w:rPr>
      </w:pPr>
      <w:r w:rsidRPr="00795E72">
        <w:rPr>
          <w:rFonts w:ascii="Times New Roman" w:hAnsi="Times New Roman"/>
          <w:sz w:val="28"/>
          <w:szCs w:val="28"/>
        </w:rPr>
        <w:t xml:space="preserve">       </w:t>
      </w:r>
      <w:r w:rsidR="009C6337" w:rsidRPr="00795E72">
        <w:rPr>
          <w:rFonts w:ascii="Times New Roman" w:hAnsi="Times New Roman"/>
          <w:sz w:val="28"/>
          <w:szCs w:val="28"/>
        </w:rPr>
        <w:t>ведет реестр проектных предложений, реестр проектов;</w:t>
      </w:r>
    </w:p>
    <w:p w:rsidR="009C6337" w:rsidRPr="00795E72" w:rsidRDefault="00800E61" w:rsidP="00436E30">
      <w:pPr>
        <w:pStyle w:val="a9"/>
        <w:spacing w:line="283" w:lineRule="auto"/>
        <w:jc w:val="both"/>
        <w:rPr>
          <w:rFonts w:ascii="Times New Roman" w:hAnsi="Times New Roman"/>
          <w:sz w:val="28"/>
          <w:szCs w:val="28"/>
        </w:rPr>
      </w:pPr>
      <w:r w:rsidRPr="00795E72">
        <w:rPr>
          <w:rFonts w:ascii="Times New Roman" w:hAnsi="Times New Roman"/>
          <w:sz w:val="28"/>
          <w:szCs w:val="28"/>
        </w:rPr>
        <w:t xml:space="preserve">       </w:t>
      </w:r>
      <w:r w:rsidR="009C6337" w:rsidRPr="00795E72">
        <w:rPr>
          <w:rFonts w:ascii="Times New Roman" w:hAnsi="Times New Roman"/>
          <w:sz w:val="28"/>
          <w:szCs w:val="28"/>
        </w:rPr>
        <w:t>осуществляет мониторинг и контроль реализации проектов;</w:t>
      </w:r>
    </w:p>
    <w:p w:rsidR="009C6337" w:rsidRPr="00795E72" w:rsidRDefault="00800E61" w:rsidP="00436E30">
      <w:pPr>
        <w:pStyle w:val="a9"/>
        <w:spacing w:line="283" w:lineRule="auto"/>
        <w:jc w:val="both"/>
        <w:rPr>
          <w:rFonts w:ascii="Times New Roman" w:hAnsi="Times New Roman"/>
          <w:sz w:val="28"/>
          <w:szCs w:val="28"/>
        </w:rPr>
      </w:pPr>
      <w:r w:rsidRPr="00795E72">
        <w:rPr>
          <w:rFonts w:ascii="Times New Roman" w:hAnsi="Times New Roman"/>
          <w:sz w:val="28"/>
          <w:szCs w:val="28"/>
        </w:rPr>
        <w:t xml:space="preserve">       </w:t>
      </w:r>
      <w:r w:rsidR="009C6337" w:rsidRPr="00795E72">
        <w:rPr>
          <w:rFonts w:ascii="Times New Roman" w:hAnsi="Times New Roman"/>
          <w:sz w:val="28"/>
          <w:szCs w:val="28"/>
        </w:rPr>
        <w:t>обеспечивает деятельность Совета;</w:t>
      </w:r>
    </w:p>
    <w:p w:rsidR="009C6337" w:rsidRPr="00795E72" w:rsidRDefault="00800E61" w:rsidP="00436E30">
      <w:pPr>
        <w:pStyle w:val="a9"/>
        <w:spacing w:line="283" w:lineRule="auto"/>
        <w:jc w:val="both"/>
        <w:rPr>
          <w:rFonts w:ascii="Times New Roman" w:hAnsi="Times New Roman"/>
          <w:sz w:val="28"/>
          <w:szCs w:val="28"/>
        </w:rPr>
      </w:pPr>
      <w:r w:rsidRPr="00795E72">
        <w:rPr>
          <w:rFonts w:ascii="Times New Roman" w:hAnsi="Times New Roman"/>
          <w:sz w:val="28"/>
          <w:szCs w:val="28"/>
        </w:rPr>
        <w:t xml:space="preserve">       </w:t>
      </w:r>
      <w:r w:rsidR="009C6337" w:rsidRPr="00795E72">
        <w:rPr>
          <w:rFonts w:ascii="Times New Roman" w:hAnsi="Times New Roman"/>
          <w:sz w:val="28"/>
          <w:szCs w:val="28"/>
        </w:rPr>
        <w:t>инициирует рассмотрение вопросов, требующих решения Совета;</w:t>
      </w:r>
    </w:p>
    <w:p w:rsidR="009C6337" w:rsidRPr="00795E72" w:rsidRDefault="00800E61" w:rsidP="00436E30">
      <w:pPr>
        <w:pStyle w:val="a9"/>
        <w:spacing w:line="283" w:lineRule="auto"/>
        <w:jc w:val="both"/>
        <w:rPr>
          <w:rFonts w:ascii="Times New Roman" w:hAnsi="Times New Roman"/>
          <w:sz w:val="28"/>
          <w:szCs w:val="28"/>
        </w:rPr>
      </w:pPr>
      <w:r w:rsidRPr="00795E72">
        <w:rPr>
          <w:rFonts w:ascii="Times New Roman" w:hAnsi="Times New Roman"/>
          <w:sz w:val="28"/>
          <w:szCs w:val="28"/>
        </w:rPr>
        <w:t xml:space="preserve">       </w:t>
      </w:r>
      <w:r w:rsidR="009C6337" w:rsidRPr="00795E72">
        <w:rPr>
          <w:rFonts w:ascii="Times New Roman" w:hAnsi="Times New Roman"/>
          <w:sz w:val="28"/>
          <w:szCs w:val="28"/>
        </w:rPr>
        <w:t>имеет право запрашивать в установленном порядке  у органов исполнительной власти области, органов местного самоуправления, иных органов и организаций материалы и информацию по вопросам реализации проектов;</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направляет рекомендации участникам проектной деятельности в рамках управления проектной деятельностью;</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взаимодействует с региональным проектным офисом;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осуществляет предоставление информации о реализации проектов на территории Нолинского муниципального района Кировской области заинтересованным органам по их запросам;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выполняет иные функции, предусмотренные настоящим Положением.</w:t>
      </w:r>
    </w:p>
    <w:p w:rsidR="009C6337" w:rsidRPr="00795E72" w:rsidRDefault="009C6337" w:rsidP="00436E30">
      <w:pPr>
        <w:pStyle w:val="a9"/>
        <w:spacing w:line="283" w:lineRule="auto"/>
        <w:ind w:firstLine="426"/>
        <w:jc w:val="both"/>
        <w:rPr>
          <w:rFonts w:ascii="Times New Roman" w:hAnsi="Times New Roman"/>
          <w:sz w:val="28"/>
          <w:szCs w:val="28"/>
        </w:rPr>
      </w:pP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2.2. Временные органы управления проектной деятельностью</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2.2.1. Куратор.</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Куратор – заместитель главы администрации района по экономике и финансам, отвечающий за решение относящихся к его полномочиям вопросов, выходящих за пределы полномочий руководителя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Куратор:</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оказывает всестороннее содействие успешной реализации проекта, в том числе через личную вовлеченность в проект;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рассматривает информацию о ходе реализации проекта и координирует деятельность участников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согласовывает документы, подготовленные в целях обеспечения приемки результата проекта и завершения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выполняет иные функции, предусмотренные настоящим Положением и иными нормативными правовыми актами администрации района.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Куратор проекта указывается в паспорте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2.2.2. Функциональный заказчик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Функциональный заказчик проекта – </w:t>
      </w:r>
      <w:r w:rsidR="008E5E1E" w:rsidRPr="00795E72">
        <w:rPr>
          <w:rFonts w:ascii="Times New Roman" w:hAnsi="Times New Roman"/>
          <w:sz w:val="28"/>
          <w:szCs w:val="28"/>
        </w:rPr>
        <w:t xml:space="preserve">отраслевой орган, структурное подразделение </w:t>
      </w:r>
      <w:r w:rsidRPr="00795E72">
        <w:rPr>
          <w:rFonts w:ascii="Times New Roman" w:hAnsi="Times New Roman"/>
          <w:sz w:val="28"/>
          <w:szCs w:val="28"/>
        </w:rPr>
        <w:t>администраци</w:t>
      </w:r>
      <w:r w:rsidR="008E5E1E" w:rsidRPr="00795E72">
        <w:rPr>
          <w:rFonts w:ascii="Times New Roman" w:hAnsi="Times New Roman"/>
          <w:sz w:val="28"/>
          <w:szCs w:val="28"/>
        </w:rPr>
        <w:t>и</w:t>
      </w:r>
      <w:r w:rsidRPr="00795E72">
        <w:rPr>
          <w:rFonts w:ascii="Times New Roman" w:hAnsi="Times New Roman"/>
          <w:sz w:val="28"/>
          <w:szCs w:val="28"/>
        </w:rPr>
        <w:t xml:space="preserve">  Нолинского района в наибольшей степени заинтересованная в результатах проекта, реализация которого относится к сфере ее деятельности.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Функциональный заказчик:</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определяет основные требования в отношении результатов проекта, ключевых показателей эффективности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обеспечивает приемку промежуточных и окончательных результатов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согласовывает документы, подготовленные в целях обеспечения приемки результата проекта и официального завершения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проводит оценку актуальности целей и способов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участвует в мониторинге реализации проекта, а также в проведении оценок и контрольных мероприятий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утверждает состав рабочей группы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выполняет иные функции, предусмотренные настоящим Положением и иными нормативными правовыми актами администрации района.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2.2.3. Руководитель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Руководитель проекта – должностное лицо функционального заказчика проекта в лице </w:t>
      </w:r>
      <w:r w:rsidR="008E5E1E" w:rsidRPr="00795E72">
        <w:rPr>
          <w:rFonts w:ascii="Times New Roman" w:hAnsi="Times New Roman"/>
          <w:sz w:val="28"/>
          <w:szCs w:val="28"/>
        </w:rPr>
        <w:t>руководителя</w:t>
      </w:r>
      <w:r w:rsidRPr="00795E72">
        <w:rPr>
          <w:rFonts w:ascii="Times New Roman" w:hAnsi="Times New Roman"/>
          <w:sz w:val="28"/>
          <w:szCs w:val="28"/>
        </w:rPr>
        <w:t xml:space="preserve"> или его заместителя, выполняющее функции по управлению проектом.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Руководитель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осуществляет оперативное </w:t>
      </w:r>
      <w:proofErr w:type="gramStart"/>
      <w:r w:rsidRPr="00795E72">
        <w:rPr>
          <w:rFonts w:ascii="Times New Roman" w:hAnsi="Times New Roman"/>
          <w:sz w:val="28"/>
          <w:szCs w:val="28"/>
        </w:rPr>
        <w:t>управление</w:t>
      </w:r>
      <w:proofErr w:type="gramEnd"/>
      <w:r w:rsidRPr="00795E72">
        <w:rPr>
          <w:rFonts w:ascii="Times New Roman" w:hAnsi="Times New Roman"/>
          <w:sz w:val="28"/>
          <w:szCs w:val="28"/>
        </w:rPr>
        <w:t xml:space="preserve"> реализацией проекта, обеспечивая достижение целей, показателей, результатов в рамках запланированных средств, в соответствии со сроками осуществления проекта и с заданными требованиями к результатам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формирует рабочую группу проекта, определяет администратора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представляет куратору проекта на согласование проект правового акта функционального заказчика об утверждении состава рабочей группы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обеспечивает своевременную актуализацию паспорта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руководит рабочей группой проекта, в том числе проводит совещания рабочей группы, осуществляет организацию и контроль выполнения членами рабочей группы проекта мероприятий проекта и достижения ими контрольных точек, дает членам рабочей группы проекта обязательные для исполнения поручения;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представляет в муниципальный проектный офис и куратору проекта информацию и документы по проекту в сроки, указанные в соответствующем запросе;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запрашивает у органов исполнительной власти области, органов местного самоуправления, иных органов и организаций и лиц в установленном порядке информацию и документы, необходимые для управления проектом;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обеспечивает проведение мониторинга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готовит проект решения о завершении проекта, в том числе досрочном, проводит оценку соответствия полученного результата проекта требованиям, содержащимся в паспорте проекта, и формирует итоговый отчет о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осуществляет проверку ведения архива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принимает участие в заседании Совета;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выполняет иные функции, предусмотренные настоящим Положением, иными правовыми актами администрации района, а также принимаемыми решениями Совета.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Руководитель проекта указывается в паспорте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2.2.4. Администратор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Администратор проекта – руководитель </w:t>
      </w:r>
      <w:r w:rsidR="008E5E1E" w:rsidRPr="00795E72">
        <w:rPr>
          <w:rFonts w:ascii="Times New Roman" w:hAnsi="Times New Roman"/>
          <w:sz w:val="28"/>
          <w:szCs w:val="28"/>
        </w:rPr>
        <w:t>или заместитель</w:t>
      </w:r>
      <w:r w:rsidRPr="00795E72">
        <w:rPr>
          <w:rFonts w:ascii="Times New Roman" w:hAnsi="Times New Roman"/>
          <w:sz w:val="28"/>
          <w:szCs w:val="28"/>
        </w:rPr>
        <w:t xml:space="preserve"> функциональн</w:t>
      </w:r>
      <w:r w:rsidR="008E5E1E" w:rsidRPr="00795E72">
        <w:rPr>
          <w:rFonts w:ascii="Times New Roman" w:hAnsi="Times New Roman"/>
          <w:sz w:val="28"/>
          <w:szCs w:val="28"/>
        </w:rPr>
        <w:t>ого</w:t>
      </w:r>
      <w:r w:rsidRPr="00795E72">
        <w:rPr>
          <w:rFonts w:ascii="Times New Roman" w:hAnsi="Times New Roman"/>
          <w:sz w:val="28"/>
          <w:szCs w:val="28"/>
        </w:rPr>
        <w:t xml:space="preserve"> заказчик</w:t>
      </w:r>
      <w:r w:rsidR="008E5E1E" w:rsidRPr="00795E72">
        <w:rPr>
          <w:rFonts w:ascii="Times New Roman" w:hAnsi="Times New Roman"/>
          <w:sz w:val="28"/>
          <w:szCs w:val="28"/>
        </w:rPr>
        <w:t>а</w:t>
      </w:r>
      <w:r w:rsidRPr="00795E72">
        <w:rPr>
          <w:rFonts w:ascii="Times New Roman" w:hAnsi="Times New Roman"/>
          <w:sz w:val="28"/>
          <w:szCs w:val="28"/>
        </w:rPr>
        <w:t>, осуществляющий организационную и документационную поддержку руководителю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Администратор проекта входит в состав рабочей группы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Администратор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осуществляет сопровождение согласования и ведение документов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обеспечивает подготовку отчетности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обеспечивает ведение архива проекта в соответствии с методическими рекомендациями регионального проектного офиса;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осуществляет функции секретаря рабочей группы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организует совещания по проекту, ведет протокол и оказывает иную административную поддержку руководителю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взаимодействует с муниципальным проектным офисом.</w:t>
      </w:r>
    </w:p>
    <w:p w:rsidR="009C6337" w:rsidRPr="00795E72" w:rsidRDefault="009C6337" w:rsidP="00436E30">
      <w:pPr>
        <w:pStyle w:val="a9"/>
        <w:spacing w:line="283" w:lineRule="auto"/>
        <w:ind w:firstLine="426"/>
        <w:jc w:val="both"/>
        <w:rPr>
          <w:rFonts w:ascii="Times New Roman" w:hAnsi="Times New Roman"/>
          <w:sz w:val="28"/>
          <w:szCs w:val="28"/>
        </w:rPr>
      </w:pP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2.2.5. Рабочая группа проекта.</w:t>
      </w:r>
      <w:r w:rsidRPr="00795E72">
        <w:rPr>
          <w:rFonts w:ascii="Times New Roman" w:hAnsi="Times New Roman"/>
          <w:sz w:val="28"/>
          <w:szCs w:val="28"/>
        </w:rPr>
        <w:tab/>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2.2.5.1. Рабочая группа проекта – сотрудники исполнителей проекта, объединенные во временную организационную структуру для выполнения мероприятий (работ)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2.2.5.2. Рабочую группу проекта возглавляет руководитель проекта.  В состав рабочей группы проекта входят администратор проекта и члены рабочей группы.</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2.2.5.3. Руководитель проекта определяет требования к составу рабочей группы проекта в целях качественного и своевременного выполнения работ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2.2.5.4. Руководитель проекта ставит задачи по выполнению мероприятий проекта членами рабочей группы, координирует их действия, определяет порядок взаимодействия членов рабочей группы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2.2.5.5. В целях организации выполнения работ проекта проводятся совещания рабочей группы проекта для принятия решений, обсуждения возникших в ходе реализации проекта проблем, информирования членов рабочей группы о текущем состоянии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2.2.5.6. Администратор проекта осуществляет подготовку и организацию совещаний, оформление поручений руководителя проекта, информирование членов рабочей группы по всем необходимым вопросам.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2.2.5.7. Член рабочей группы посещает совещания рабочей группы, участвует в обсуждении вопросов, включенных в повестку совещания, дает предложения и выполняет поручения руководителя проекта в рамках своей компетенции.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2.2.5.8. Член рабочей группы отвечает за своевременное и качественное выполнение мероприятий проекта, достижение контрольных точек, предусмотренных планом проекта, за достоверность представляемой информации о ходе выполнения мероприятий и о достигнутых результатах.</w:t>
      </w:r>
    </w:p>
    <w:p w:rsidR="009C6337" w:rsidRPr="00795E72" w:rsidRDefault="009C6337" w:rsidP="00436E30">
      <w:pPr>
        <w:pStyle w:val="a9"/>
        <w:spacing w:line="283" w:lineRule="auto"/>
        <w:ind w:firstLine="426"/>
        <w:jc w:val="both"/>
        <w:rPr>
          <w:rFonts w:ascii="Times New Roman" w:hAnsi="Times New Roman"/>
          <w:sz w:val="28"/>
          <w:szCs w:val="28"/>
        </w:rPr>
      </w:pP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3. Инициирование проекта</w:t>
      </w: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3.1. Оформление предложения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3.1.1. Предложения по проектам инициируются и разрабатываются </w:t>
      </w:r>
      <w:r w:rsidR="002762DC" w:rsidRPr="00795E72">
        <w:rPr>
          <w:rFonts w:ascii="Times New Roman" w:hAnsi="Times New Roman"/>
          <w:sz w:val="28"/>
          <w:szCs w:val="28"/>
        </w:rPr>
        <w:t xml:space="preserve">отраслевыми органами, структурными подразделениями администрации  Нолинского района </w:t>
      </w:r>
      <w:r w:rsidRPr="00795E72">
        <w:rPr>
          <w:rFonts w:ascii="Times New Roman" w:hAnsi="Times New Roman"/>
          <w:sz w:val="28"/>
          <w:szCs w:val="28"/>
        </w:rPr>
        <w:t xml:space="preserve">по собственной инициативе, а также в соответствии с поручениями </w:t>
      </w:r>
      <w:r w:rsidR="002762DC" w:rsidRPr="00795E72">
        <w:rPr>
          <w:rFonts w:ascii="Times New Roman" w:hAnsi="Times New Roman"/>
          <w:sz w:val="28"/>
          <w:szCs w:val="28"/>
        </w:rPr>
        <w:t>главы Нолинского района, администрации  Нолинского района</w:t>
      </w:r>
      <w:r w:rsidRPr="00795E72">
        <w:rPr>
          <w:rFonts w:ascii="Times New Roman" w:hAnsi="Times New Roman"/>
          <w:sz w:val="28"/>
          <w:szCs w:val="28"/>
        </w:rPr>
        <w:t>, решениями Совета.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Предложения по проектам могут инициироваться и разрабатываться </w:t>
      </w:r>
      <w:r w:rsidR="002762DC" w:rsidRPr="00795E72">
        <w:rPr>
          <w:rFonts w:ascii="Times New Roman" w:hAnsi="Times New Roman"/>
          <w:sz w:val="28"/>
          <w:szCs w:val="28"/>
        </w:rPr>
        <w:t>органами местного самоуправления Нолинского района</w:t>
      </w:r>
      <w:r w:rsidRPr="00795E72">
        <w:rPr>
          <w:rFonts w:ascii="Times New Roman" w:hAnsi="Times New Roman"/>
          <w:sz w:val="28"/>
          <w:szCs w:val="28"/>
        </w:rPr>
        <w:t>, общественными объединениями</w:t>
      </w:r>
      <w:r w:rsidR="00427C71" w:rsidRPr="00795E72">
        <w:rPr>
          <w:rFonts w:ascii="Times New Roman" w:hAnsi="Times New Roman"/>
          <w:sz w:val="28"/>
          <w:szCs w:val="28"/>
        </w:rPr>
        <w:t xml:space="preserve"> </w:t>
      </w:r>
      <w:r w:rsidRPr="00795E72">
        <w:rPr>
          <w:rFonts w:ascii="Times New Roman" w:hAnsi="Times New Roman"/>
          <w:sz w:val="28"/>
          <w:szCs w:val="28"/>
        </w:rPr>
        <w:t>и иными организациями.</w:t>
      </w:r>
    </w:p>
    <w:p w:rsidR="009C6337" w:rsidRPr="00795E72" w:rsidRDefault="009C6337" w:rsidP="00436E30">
      <w:pPr>
        <w:pStyle w:val="a9"/>
        <w:spacing w:line="283" w:lineRule="auto"/>
        <w:ind w:firstLine="426"/>
        <w:jc w:val="both"/>
        <w:rPr>
          <w:rFonts w:ascii="Times New Roman" w:hAnsi="Times New Roman"/>
          <w:sz w:val="28"/>
          <w:szCs w:val="28"/>
        </w:rPr>
      </w:pPr>
      <w:bookmarkStart w:id="2" w:name="P96"/>
      <w:bookmarkEnd w:id="2"/>
      <w:r w:rsidRPr="00795E72">
        <w:rPr>
          <w:rFonts w:ascii="Times New Roman" w:hAnsi="Times New Roman"/>
          <w:sz w:val="28"/>
          <w:szCs w:val="28"/>
        </w:rPr>
        <w:lastRenderedPageBreak/>
        <w:t>3.1.2. Инициатор проекта представляет предложение по проекту в муниципальный проектный офис.</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3.1.3. Предложение по проекту содержит предполагаемое наименование проекта, обоснование необходимости его реализации, цель, показатели, результаты, планируемый период реализации, ориентировочную стоимость проекта, иные сведения о проекте.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Подготовка предложения по проекту осуществляется в соответствии с методическими рекомендациями муниципального проектного офиса.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3.1.4. Предложение по проекту должно отвечать не менее чем 4 из 7 факторов, указанных ниже: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комплекс мероприятий относится к полномочиям муниципального образования Нолинский  муниципальный район Кировской области;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выполнение работ по проекту имеет сложность, требующую тщательного планирования и контроля реализации, либо необходимость привлечения специалистов из разных структурных подразделений;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комплекс мероприятий связан с высокой степенью неопределенности, требующей повышенного внимания к работе с рисками;</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ограниченность финансовых, материально-технических и других ресурсов, обеспечивающих реализацию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реализация проекта принесет дополнительные положительные эффекты (экономия ресурсов, повышение результативности работ и другое);</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аналогичный комплекс мероприятий, реализуемых в рамках проекта, ранее не осуществлялся;</w:t>
      </w:r>
    </w:p>
    <w:p w:rsidR="009C6337" w:rsidRPr="00795E72" w:rsidRDefault="009C6337" w:rsidP="00436E30">
      <w:pPr>
        <w:pStyle w:val="a9"/>
        <w:spacing w:line="283" w:lineRule="auto"/>
        <w:ind w:firstLine="426"/>
        <w:jc w:val="both"/>
        <w:rPr>
          <w:rFonts w:ascii="Times New Roman" w:hAnsi="Times New Roman"/>
          <w:sz w:val="28"/>
          <w:szCs w:val="28"/>
        </w:rPr>
      </w:pPr>
      <w:bookmarkStart w:id="3" w:name="P103"/>
      <w:bookmarkEnd w:id="3"/>
      <w:r w:rsidRPr="00795E72">
        <w:rPr>
          <w:rFonts w:ascii="Times New Roman" w:hAnsi="Times New Roman"/>
          <w:sz w:val="28"/>
          <w:szCs w:val="28"/>
        </w:rPr>
        <w:t>комплекс мероприятий направлен на достижение цели национального и регионального проекта.</w:t>
      </w:r>
    </w:p>
    <w:p w:rsidR="009C6337" w:rsidRPr="00795E72" w:rsidRDefault="009C6337" w:rsidP="00436E30">
      <w:pPr>
        <w:pStyle w:val="a9"/>
        <w:spacing w:line="283" w:lineRule="auto"/>
        <w:ind w:firstLine="426"/>
        <w:jc w:val="both"/>
        <w:rPr>
          <w:rFonts w:ascii="Times New Roman" w:hAnsi="Times New Roman"/>
          <w:sz w:val="28"/>
          <w:szCs w:val="28"/>
        </w:rPr>
      </w:pPr>
      <w:bookmarkStart w:id="4" w:name="P104"/>
      <w:bookmarkEnd w:id="4"/>
      <w:r w:rsidRPr="00795E72">
        <w:rPr>
          <w:rFonts w:ascii="Times New Roman" w:hAnsi="Times New Roman"/>
          <w:sz w:val="28"/>
          <w:szCs w:val="28"/>
        </w:rPr>
        <w:t xml:space="preserve">3.1.5. При наличии поручения </w:t>
      </w:r>
      <w:r w:rsidR="008D4467" w:rsidRPr="00795E72">
        <w:rPr>
          <w:rFonts w:ascii="Times New Roman" w:hAnsi="Times New Roman"/>
          <w:sz w:val="28"/>
          <w:szCs w:val="28"/>
        </w:rPr>
        <w:t>главы Нолинского района, администрации  Нолинского района</w:t>
      </w:r>
      <w:r w:rsidRPr="00795E72">
        <w:rPr>
          <w:rFonts w:ascii="Times New Roman" w:hAnsi="Times New Roman"/>
          <w:sz w:val="28"/>
          <w:szCs w:val="28"/>
        </w:rPr>
        <w:t>, решения Совета о целесообразности реализации проекта разработка предложения по проекту не требуется. По соответствующему проекту формируется паспорт проекта.</w:t>
      </w:r>
      <w:bookmarkStart w:id="5" w:name="P108"/>
      <w:bookmarkEnd w:id="5"/>
    </w:p>
    <w:p w:rsidR="009C6337" w:rsidRPr="00795E72" w:rsidRDefault="009C6337" w:rsidP="00436E30">
      <w:pPr>
        <w:pStyle w:val="a9"/>
        <w:spacing w:line="283" w:lineRule="auto"/>
        <w:ind w:firstLine="426"/>
        <w:jc w:val="both"/>
        <w:rPr>
          <w:rFonts w:ascii="Times New Roman" w:hAnsi="Times New Roman"/>
          <w:sz w:val="28"/>
          <w:szCs w:val="28"/>
        </w:rPr>
      </w:pPr>
    </w:p>
    <w:p w:rsidR="009C6337" w:rsidRPr="00795E72" w:rsidRDefault="009C6337" w:rsidP="00436E30">
      <w:pPr>
        <w:pStyle w:val="a9"/>
        <w:spacing w:line="283" w:lineRule="auto"/>
        <w:ind w:firstLine="426"/>
        <w:jc w:val="center"/>
        <w:rPr>
          <w:rFonts w:ascii="Times New Roman" w:hAnsi="Times New Roman"/>
          <w:b/>
          <w:bCs/>
          <w:sz w:val="28"/>
          <w:szCs w:val="28"/>
        </w:rPr>
      </w:pPr>
      <w:r w:rsidRPr="00795E72">
        <w:rPr>
          <w:rFonts w:ascii="Times New Roman" w:hAnsi="Times New Roman"/>
          <w:b/>
          <w:bCs/>
          <w:sz w:val="28"/>
          <w:szCs w:val="28"/>
        </w:rPr>
        <w:t>3.2. Рассмотрение предложения по проекту</w:t>
      </w:r>
    </w:p>
    <w:p w:rsidR="009C6337" w:rsidRPr="00795E72" w:rsidRDefault="009C6337" w:rsidP="00436E30">
      <w:pPr>
        <w:pStyle w:val="a9"/>
        <w:spacing w:line="283" w:lineRule="auto"/>
        <w:ind w:firstLine="426"/>
        <w:jc w:val="both"/>
        <w:rPr>
          <w:rFonts w:ascii="Times New Roman" w:hAnsi="Times New Roman"/>
          <w:sz w:val="28"/>
          <w:szCs w:val="28"/>
        </w:rPr>
      </w:pPr>
      <w:bookmarkStart w:id="6" w:name="P109"/>
      <w:bookmarkEnd w:id="6"/>
      <w:r w:rsidRPr="00795E72">
        <w:rPr>
          <w:rFonts w:ascii="Times New Roman" w:hAnsi="Times New Roman"/>
          <w:sz w:val="28"/>
          <w:szCs w:val="28"/>
        </w:rPr>
        <w:t>3.2.1. Муниципальный проектный офис:</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 течение 5 рабочих дней со дня поступления предложения по проекту от инициатора проекта осуществляет его предварительное рассмотрение на предмет соответствия требованиям пункта 1.</w:t>
      </w:r>
      <w:hyperlink w:anchor="P56" w:history="1">
        <w:r w:rsidRPr="00795E72">
          <w:rPr>
            <w:rFonts w:ascii="Times New Roman" w:hAnsi="Times New Roman"/>
            <w:sz w:val="28"/>
            <w:szCs w:val="28"/>
          </w:rPr>
          <w:t>5</w:t>
        </w:r>
      </w:hyperlink>
      <w:r w:rsidRPr="00795E72">
        <w:rPr>
          <w:rFonts w:ascii="Times New Roman" w:hAnsi="Times New Roman"/>
          <w:sz w:val="28"/>
          <w:szCs w:val="28"/>
        </w:rPr>
        <w:t xml:space="preserve">, подпунктов </w:t>
      </w:r>
      <w:hyperlink w:anchor="P96" w:history="1">
        <w:r w:rsidRPr="00795E72">
          <w:rPr>
            <w:rFonts w:ascii="Times New Roman" w:hAnsi="Times New Roman"/>
            <w:sz w:val="28"/>
            <w:szCs w:val="28"/>
          </w:rPr>
          <w:t>3.1.</w:t>
        </w:r>
      </w:hyperlink>
      <w:r w:rsidRPr="00795E72">
        <w:rPr>
          <w:rFonts w:ascii="Times New Roman" w:hAnsi="Times New Roman"/>
          <w:sz w:val="28"/>
          <w:szCs w:val="28"/>
        </w:rPr>
        <w:t>3  и 3.1.4 настоящего Положения;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включает предложение по проекту в реестр проектных предложений при отсутствии к нему замечаний. Реестр проектных предложений ведется по форме, определяемой муниципальным проектным офисом;</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определяет потенциального функционального заказчика и направляет ему предложение по проекту (за исключением случая, когда потенциальный функциональный заказчик является инициатором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готовит заключение о целесообразности реализации проекта и направляет его наряду с предложением по проекту в Совет.</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3.2.2. В случае несоответствия предложения по проекту требованиям, указанным в </w:t>
      </w:r>
      <w:hyperlink w:anchor="P110" w:history="1">
        <w:r w:rsidRPr="00795E72">
          <w:rPr>
            <w:rFonts w:ascii="Times New Roman" w:hAnsi="Times New Roman"/>
            <w:sz w:val="28"/>
            <w:szCs w:val="28"/>
          </w:rPr>
          <w:t>абзаце втором подпункта 3.2.1</w:t>
        </w:r>
      </w:hyperlink>
      <w:r w:rsidRPr="00795E72">
        <w:rPr>
          <w:rFonts w:ascii="Times New Roman" w:hAnsi="Times New Roman"/>
          <w:sz w:val="28"/>
          <w:szCs w:val="28"/>
        </w:rPr>
        <w:t xml:space="preserve"> настоящего Положения, муниципальный проектный офис возвращает предложение по проекту на доработку, информируя об этом инициатора проекта в письменной форме с указанием причин возврата.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После доработки инициатор проекта вправе повторно направить предложение по проекту в муниципальн</w:t>
      </w:r>
      <w:r w:rsidR="004008DD" w:rsidRPr="00795E72">
        <w:rPr>
          <w:rFonts w:ascii="Times New Roman" w:hAnsi="Times New Roman"/>
          <w:sz w:val="28"/>
          <w:szCs w:val="28"/>
        </w:rPr>
        <w:t>ый</w:t>
      </w:r>
      <w:r w:rsidRPr="00795E72">
        <w:rPr>
          <w:rFonts w:ascii="Times New Roman" w:hAnsi="Times New Roman"/>
          <w:sz w:val="28"/>
          <w:szCs w:val="28"/>
        </w:rPr>
        <w:t xml:space="preserve"> проектн</w:t>
      </w:r>
      <w:r w:rsidR="004008DD" w:rsidRPr="00795E72">
        <w:rPr>
          <w:rFonts w:ascii="Times New Roman" w:hAnsi="Times New Roman"/>
          <w:sz w:val="28"/>
          <w:szCs w:val="28"/>
        </w:rPr>
        <w:t>ый офис</w:t>
      </w:r>
      <w:r w:rsidRPr="00795E72">
        <w:rPr>
          <w:rFonts w:ascii="Times New Roman" w:hAnsi="Times New Roman"/>
          <w:sz w:val="28"/>
          <w:szCs w:val="28"/>
        </w:rPr>
        <w:t>, рассмотрение которого осуществляется в порядке, предусмотренном под</w:t>
      </w:r>
      <w:hyperlink w:anchor="P109" w:history="1">
        <w:r w:rsidRPr="00795E72">
          <w:rPr>
            <w:rFonts w:ascii="Times New Roman" w:hAnsi="Times New Roman"/>
            <w:sz w:val="28"/>
            <w:szCs w:val="28"/>
          </w:rPr>
          <w:t>пунктом 3.2.1</w:t>
        </w:r>
      </w:hyperlink>
      <w:r w:rsidRPr="00795E72">
        <w:rPr>
          <w:rFonts w:ascii="Times New Roman" w:hAnsi="Times New Roman"/>
          <w:sz w:val="28"/>
          <w:szCs w:val="28"/>
        </w:rPr>
        <w:t xml:space="preserve"> настоящего Положения.</w:t>
      </w:r>
    </w:p>
    <w:p w:rsidR="009C6337" w:rsidRPr="00795E72" w:rsidRDefault="009C6337" w:rsidP="00436E30">
      <w:pPr>
        <w:pStyle w:val="a9"/>
        <w:spacing w:line="283" w:lineRule="auto"/>
        <w:ind w:firstLine="426"/>
        <w:jc w:val="both"/>
        <w:rPr>
          <w:rFonts w:ascii="Times New Roman" w:hAnsi="Times New Roman"/>
          <w:sz w:val="28"/>
          <w:szCs w:val="28"/>
        </w:rPr>
      </w:pPr>
      <w:bookmarkStart w:id="7" w:name="P120"/>
      <w:bookmarkEnd w:id="7"/>
      <w:r w:rsidRPr="00795E72">
        <w:rPr>
          <w:rFonts w:ascii="Times New Roman" w:hAnsi="Times New Roman"/>
          <w:sz w:val="28"/>
          <w:szCs w:val="28"/>
        </w:rPr>
        <w:t>3.2.3. Муниципальный проектный офис в течение 1 рабочего дня после включения предложения по проекту в реестр проектных предложений направляет его для согласования потенциальному функциональному заказчику (за исключением случая, когда потенциальный функциональный заказчик является инициатором проекта).</w:t>
      </w:r>
    </w:p>
    <w:p w:rsidR="009C6337" w:rsidRPr="00795E72" w:rsidRDefault="009C6337" w:rsidP="00436E30">
      <w:pPr>
        <w:pStyle w:val="a9"/>
        <w:spacing w:line="283" w:lineRule="auto"/>
        <w:ind w:firstLine="426"/>
        <w:jc w:val="both"/>
        <w:rPr>
          <w:rFonts w:ascii="Times New Roman" w:hAnsi="Times New Roman"/>
          <w:sz w:val="28"/>
          <w:szCs w:val="28"/>
        </w:rPr>
      </w:pPr>
      <w:bookmarkStart w:id="8" w:name="P123"/>
      <w:bookmarkEnd w:id="8"/>
      <w:r w:rsidRPr="00795E72">
        <w:rPr>
          <w:rFonts w:ascii="Times New Roman" w:hAnsi="Times New Roman"/>
          <w:sz w:val="28"/>
          <w:szCs w:val="28"/>
        </w:rPr>
        <w:t>3.2.4. Потенциальный функциональный заказчик в течение 10 рабочих дней со дня поступления предложения по проекту обеспечивает его согласование с потенциальными исполнителями проекта.</w:t>
      </w:r>
    </w:p>
    <w:p w:rsidR="009C6337" w:rsidRPr="00795E72" w:rsidRDefault="009C6337" w:rsidP="00436E30">
      <w:pPr>
        <w:pStyle w:val="a9"/>
        <w:spacing w:line="283" w:lineRule="auto"/>
        <w:ind w:firstLine="426"/>
        <w:jc w:val="both"/>
        <w:rPr>
          <w:rFonts w:ascii="Times New Roman" w:hAnsi="Times New Roman"/>
          <w:sz w:val="28"/>
          <w:szCs w:val="28"/>
        </w:rPr>
      </w:pPr>
      <w:bookmarkStart w:id="9" w:name="P126"/>
      <w:bookmarkEnd w:id="9"/>
      <w:r w:rsidRPr="00795E72">
        <w:rPr>
          <w:rFonts w:ascii="Times New Roman" w:hAnsi="Times New Roman"/>
          <w:sz w:val="28"/>
          <w:szCs w:val="28"/>
        </w:rPr>
        <w:t>При наличии в ходе согласования замечаний и предложений потенциальный функциональный заказчик готовит заключение на предложение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 течение 2 рабочих дней по истечении срока, указанного подпункте 3.2.4 настоящего Положения, согласованное предложение по проекту или заключение на него потенциальный функциональный заказчик направляет в муниципальный проектный офис.</w:t>
      </w:r>
    </w:p>
    <w:p w:rsidR="009C6337" w:rsidRPr="00795E72" w:rsidRDefault="009C6337" w:rsidP="00436E30">
      <w:pPr>
        <w:pStyle w:val="a9"/>
        <w:spacing w:line="283" w:lineRule="auto"/>
        <w:ind w:firstLine="426"/>
        <w:jc w:val="both"/>
        <w:rPr>
          <w:rFonts w:ascii="Times New Roman" w:hAnsi="Times New Roman"/>
          <w:sz w:val="28"/>
          <w:szCs w:val="28"/>
        </w:rPr>
      </w:pPr>
      <w:bookmarkStart w:id="10" w:name="P129"/>
      <w:bookmarkEnd w:id="10"/>
      <w:r w:rsidRPr="00795E72">
        <w:rPr>
          <w:rFonts w:ascii="Times New Roman" w:hAnsi="Times New Roman"/>
          <w:sz w:val="28"/>
          <w:szCs w:val="28"/>
        </w:rPr>
        <w:t>3.2.5. Муниципальный проектный офис вправе принять решение о целесообразности доработки предложения по проекту с учетом поступивших замечаний и (или) предложений от потенциального функционального заказчика и (или) потенциальных исполнителей проекта при отсутствии принципиальных замечаний к содержанию предложения по проекту.</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В этом случае муниципальный проектный офис в течение 5 рабочих дней со дня получения результатов рассмотрения предложения по проекту направляет поступившие замечания и (или) предложения инициатору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Инициатор проекта дорабатывает предложение по проекту и направляет его в муниципальн</w:t>
      </w:r>
      <w:r w:rsidR="004D2EAB" w:rsidRPr="00795E72">
        <w:rPr>
          <w:rFonts w:ascii="Times New Roman" w:hAnsi="Times New Roman"/>
          <w:sz w:val="28"/>
          <w:szCs w:val="28"/>
        </w:rPr>
        <w:t>ый</w:t>
      </w:r>
      <w:r w:rsidRPr="00795E72">
        <w:rPr>
          <w:rFonts w:ascii="Times New Roman" w:hAnsi="Times New Roman"/>
          <w:sz w:val="28"/>
          <w:szCs w:val="28"/>
        </w:rPr>
        <w:t xml:space="preserve"> проектн</w:t>
      </w:r>
      <w:r w:rsidR="004D2EAB" w:rsidRPr="00795E72">
        <w:rPr>
          <w:rFonts w:ascii="Times New Roman" w:hAnsi="Times New Roman"/>
          <w:sz w:val="28"/>
          <w:szCs w:val="28"/>
        </w:rPr>
        <w:t>ый</w:t>
      </w:r>
      <w:r w:rsidRPr="00795E72">
        <w:rPr>
          <w:rFonts w:ascii="Times New Roman" w:hAnsi="Times New Roman"/>
          <w:sz w:val="28"/>
          <w:szCs w:val="28"/>
        </w:rPr>
        <w:t xml:space="preserve"> </w:t>
      </w:r>
      <w:r w:rsidR="004D2EAB" w:rsidRPr="00795E72">
        <w:rPr>
          <w:rFonts w:ascii="Times New Roman" w:hAnsi="Times New Roman"/>
          <w:sz w:val="28"/>
          <w:szCs w:val="28"/>
        </w:rPr>
        <w:t>офис</w:t>
      </w:r>
      <w:r w:rsidRPr="00795E72">
        <w:rPr>
          <w:rFonts w:ascii="Times New Roman" w:hAnsi="Times New Roman"/>
          <w:sz w:val="28"/>
          <w:szCs w:val="28"/>
        </w:rPr>
        <w:t>.</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lastRenderedPageBreak/>
        <w:t>Рассмотрение доработанного предложения по проекту осуществляется в порядке, предусмотренном под</w:t>
      </w:r>
      <w:hyperlink w:anchor="P120" w:history="1">
        <w:r w:rsidRPr="00795E72">
          <w:rPr>
            <w:rFonts w:ascii="Times New Roman" w:hAnsi="Times New Roman"/>
            <w:sz w:val="28"/>
            <w:szCs w:val="28"/>
          </w:rPr>
          <w:t>пунктами 3.2.3</w:t>
        </w:r>
      </w:hyperlink>
      <w:r w:rsidRPr="00795E72">
        <w:rPr>
          <w:rFonts w:ascii="Times New Roman" w:hAnsi="Times New Roman"/>
          <w:sz w:val="28"/>
          <w:szCs w:val="28"/>
        </w:rPr>
        <w:t>–</w:t>
      </w:r>
      <w:hyperlink w:anchor="P130" w:history="1">
        <w:r w:rsidRPr="00795E72">
          <w:rPr>
            <w:rFonts w:ascii="Times New Roman" w:hAnsi="Times New Roman"/>
            <w:sz w:val="28"/>
            <w:szCs w:val="28"/>
          </w:rPr>
          <w:t>3.2.5</w:t>
        </w:r>
      </w:hyperlink>
      <w:r w:rsidRPr="00795E72">
        <w:rPr>
          <w:rFonts w:ascii="Times New Roman" w:hAnsi="Times New Roman"/>
          <w:sz w:val="28"/>
          <w:szCs w:val="28"/>
        </w:rPr>
        <w:t xml:space="preserve"> настоящего Положения.</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3.2.6. Муниципальный проектный офис в течение 5 рабочих дней со дня получения результатов рассмотрения предложения по проекту готовит итоговое заключение о целесообразности реализации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Предложение по проекту вместе с итоговым заключением муниципальный проектный офис направляет в Совет.</w:t>
      </w:r>
    </w:p>
    <w:p w:rsidR="009C6337" w:rsidRPr="00795E72" w:rsidRDefault="009C6337" w:rsidP="00436E30">
      <w:pPr>
        <w:pStyle w:val="a9"/>
        <w:spacing w:line="283" w:lineRule="auto"/>
        <w:ind w:firstLine="426"/>
        <w:jc w:val="both"/>
        <w:rPr>
          <w:rFonts w:ascii="Times New Roman" w:hAnsi="Times New Roman"/>
          <w:sz w:val="28"/>
          <w:szCs w:val="28"/>
        </w:rPr>
      </w:pPr>
      <w:bookmarkStart w:id="11" w:name="P130"/>
      <w:bookmarkStart w:id="12" w:name="P134"/>
      <w:bookmarkEnd w:id="11"/>
      <w:bookmarkEnd w:id="12"/>
      <w:r w:rsidRPr="00795E72">
        <w:rPr>
          <w:rFonts w:ascii="Times New Roman" w:hAnsi="Times New Roman"/>
          <w:sz w:val="28"/>
          <w:szCs w:val="28"/>
        </w:rPr>
        <w:t>3.2.7. Поступившие в Совет материалы рассматриваются на его заседании с целью принятия одного из следующих решений:</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о целесообразности реализации проекта и разработке паспорта проекта;</w:t>
      </w:r>
    </w:p>
    <w:p w:rsidR="009C6337" w:rsidRPr="00795E72" w:rsidRDefault="009C6337" w:rsidP="00436E30">
      <w:pPr>
        <w:pStyle w:val="a9"/>
        <w:spacing w:line="283" w:lineRule="auto"/>
        <w:ind w:firstLine="426"/>
        <w:jc w:val="both"/>
        <w:rPr>
          <w:rFonts w:ascii="Times New Roman" w:hAnsi="Times New Roman"/>
          <w:b/>
          <w:bCs/>
          <w:sz w:val="28"/>
          <w:szCs w:val="28"/>
        </w:rPr>
      </w:pPr>
      <w:r w:rsidRPr="00795E72">
        <w:rPr>
          <w:rFonts w:ascii="Times New Roman" w:hAnsi="Times New Roman"/>
          <w:sz w:val="28"/>
          <w:szCs w:val="28"/>
        </w:rPr>
        <w:t>о предварительном одобрении предложения по проекту в случае необходимости его доработки, в том числе рассмотрения вопроса финансового обеспечения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иного решения в рамках компетенции Совета.</w:t>
      </w:r>
    </w:p>
    <w:p w:rsidR="009C6337" w:rsidRPr="00795E72" w:rsidRDefault="009C6337" w:rsidP="00436E30">
      <w:pPr>
        <w:pStyle w:val="a9"/>
        <w:spacing w:line="283" w:lineRule="auto"/>
        <w:ind w:firstLine="426"/>
        <w:jc w:val="both"/>
        <w:rPr>
          <w:rFonts w:ascii="Times New Roman" w:hAnsi="Times New Roman"/>
          <w:sz w:val="28"/>
          <w:szCs w:val="28"/>
        </w:rPr>
      </w:pPr>
      <w:bookmarkStart w:id="13" w:name="P138"/>
      <w:bookmarkEnd w:id="13"/>
      <w:r w:rsidRPr="00795E72">
        <w:rPr>
          <w:rFonts w:ascii="Times New Roman" w:hAnsi="Times New Roman"/>
          <w:sz w:val="28"/>
          <w:szCs w:val="28"/>
        </w:rPr>
        <w:t xml:space="preserve">3.2.8. О принятом решении Совета муниципальный проектный офис  уведомляет потенциального  функционального заказчика. </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3.2.9. В случае принятия Советом решения о предварительном одобрении предложения по проекту потенциальный функциональный заказчик в течение установленного Советом срока дорабатывает предложение по проекту, в том числе рассматривает вопрос финансового обеспечения проекта.</w:t>
      </w:r>
    </w:p>
    <w:p w:rsidR="009C6337" w:rsidRPr="00795E72"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Доработанное проектное предложение направляется в муниципальный проектный офис в целях принятия им решения о целесообразности реализации проекта и разработки паспорта проекта.</w:t>
      </w:r>
    </w:p>
    <w:p w:rsidR="009C6337" w:rsidRPr="008B4DFF" w:rsidRDefault="009C6337" w:rsidP="00436E30">
      <w:pPr>
        <w:pStyle w:val="a9"/>
        <w:spacing w:line="283" w:lineRule="auto"/>
        <w:ind w:firstLine="426"/>
        <w:jc w:val="both"/>
        <w:rPr>
          <w:rFonts w:ascii="Times New Roman" w:hAnsi="Times New Roman"/>
          <w:sz w:val="28"/>
          <w:szCs w:val="28"/>
        </w:rPr>
      </w:pP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4. Подготовка проекта</w:t>
      </w: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4.1. Паспорт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14" w:name="P144"/>
      <w:bookmarkEnd w:id="14"/>
      <w:r w:rsidRPr="008B4DFF">
        <w:rPr>
          <w:rFonts w:ascii="Times New Roman" w:hAnsi="Times New Roman"/>
          <w:sz w:val="28"/>
          <w:szCs w:val="28"/>
        </w:rPr>
        <w:t xml:space="preserve">4.1.1 Разработка паспорта проекта осуществляется потенциальным функциональным заказчиком в течение 12 рабочих дней со дня получения уведомления муниципального проектного офиса о целесообразности реализации проекта. </w:t>
      </w:r>
    </w:p>
    <w:p w:rsidR="009C6337" w:rsidRPr="008B4DFF" w:rsidRDefault="009C6337" w:rsidP="00436E30">
      <w:pPr>
        <w:pStyle w:val="a9"/>
        <w:spacing w:line="283" w:lineRule="auto"/>
        <w:ind w:firstLine="426"/>
        <w:jc w:val="both"/>
        <w:rPr>
          <w:rFonts w:ascii="Times New Roman" w:hAnsi="Times New Roman"/>
          <w:sz w:val="28"/>
          <w:szCs w:val="28"/>
        </w:rPr>
      </w:pPr>
      <w:bookmarkStart w:id="15" w:name="P145"/>
      <w:bookmarkEnd w:id="15"/>
      <w:r w:rsidRPr="008B4DFF">
        <w:rPr>
          <w:rFonts w:ascii="Times New Roman" w:hAnsi="Times New Roman"/>
          <w:sz w:val="28"/>
          <w:szCs w:val="28"/>
        </w:rPr>
        <w:t>4.1.2. Паспорт проекта включает наименование проекта, период реализации,  цель,  показатели, ожидаемые результаты проекта, финансовое обеспечение реализации проекта, иные сведения о проекте.</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Подготовка паспорта проекта осуществляется с учетом методических рекомендаций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4.1.3. Паспорт проекта по истечении срока, предусмотренного пунктом 4.1.1.  настоящего Положения, направляется потенциальным функциональным заказчиком: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потенциальным исполнителям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lastRenderedPageBreak/>
        <w:t>финансовому управлению администрации района (в случае, если проект предусматривает финансовое обеспечение за счет средств местного бюджета);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муниципальному проектному офису.</w:t>
      </w:r>
    </w:p>
    <w:p w:rsidR="009C6337" w:rsidRPr="008B4DFF" w:rsidRDefault="009C6337" w:rsidP="00436E30">
      <w:pPr>
        <w:pStyle w:val="a9"/>
        <w:spacing w:line="283" w:lineRule="auto"/>
        <w:ind w:firstLine="426"/>
        <w:jc w:val="both"/>
        <w:rPr>
          <w:rFonts w:ascii="Times New Roman" w:hAnsi="Times New Roman"/>
          <w:sz w:val="28"/>
          <w:szCs w:val="28"/>
        </w:rPr>
      </w:pPr>
      <w:bookmarkStart w:id="16" w:name="P162"/>
      <w:bookmarkEnd w:id="16"/>
      <w:r w:rsidRPr="008B4DFF">
        <w:rPr>
          <w:rFonts w:ascii="Times New Roman" w:hAnsi="Times New Roman"/>
          <w:sz w:val="28"/>
          <w:szCs w:val="28"/>
        </w:rPr>
        <w:t>4.1.4. Потенциальные исполнители проекта, муниципальный проектный офис в течение 5 рабочих дней со дня получения паспорта проекта рассматривают паспорт проекта с учетом требований, указанных в подпункте 4.1.2. настоящего Положения.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Информацию о результатах рассмотрения паспорта проекта потенциальные исполнители проекта, муниципальный проектный офис направляют в письменном виде потенциальному функциональному заказчику с указанием (при наличии) обоснованных замечаний и (или) предложений.</w:t>
      </w:r>
    </w:p>
    <w:p w:rsidR="009C6337" w:rsidRPr="008B4DFF" w:rsidRDefault="009C6337" w:rsidP="00436E30">
      <w:pPr>
        <w:pStyle w:val="a9"/>
        <w:spacing w:line="283" w:lineRule="auto"/>
        <w:ind w:firstLine="426"/>
        <w:jc w:val="both"/>
        <w:rPr>
          <w:rFonts w:ascii="Times New Roman" w:hAnsi="Times New Roman"/>
          <w:sz w:val="28"/>
          <w:szCs w:val="28"/>
        </w:rPr>
      </w:pPr>
      <w:bookmarkStart w:id="17" w:name="P167"/>
      <w:bookmarkEnd w:id="17"/>
      <w:r w:rsidRPr="008B4DFF">
        <w:rPr>
          <w:rFonts w:ascii="Times New Roman" w:hAnsi="Times New Roman"/>
          <w:sz w:val="28"/>
          <w:szCs w:val="28"/>
        </w:rPr>
        <w:t>4.1.5. Финансовое управление администрации района в течение 5 рабочих дней со дня получения паспорта проекта готовит и направляет потенциальному функциональному заказчику заключение о возможности (невозможности) финансирования проекта за счет средств  местного бюджета.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4.1.6. При поступлении замечаний и (или) предложений от потенциальных исполнителей проекта, муниципального проектного офиса, заключения от финансового управления администрации района о возможности (невозможности) финансирования проекта за счет средств  местного бюджета потенциальный функциональный заказчик в течение 5 рабочих дней осуществляет доработку паспорта проекта и направляет его на повторное рассмотрение.</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4.1.7. Повторное рассмотрение паспорта проекта осуществляется в порядке, предусмотренном </w:t>
      </w:r>
      <w:hyperlink w:anchor="P162" w:history="1">
        <w:r w:rsidRPr="008B4DFF">
          <w:rPr>
            <w:rFonts w:ascii="Times New Roman" w:hAnsi="Times New Roman"/>
            <w:sz w:val="28"/>
            <w:szCs w:val="28"/>
          </w:rPr>
          <w:t xml:space="preserve">пунктами </w:t>
        </w:r>
      </w:hyperlink>
      <w:r w:rsidRPr="008B4DFF">
        <w:rPr>
          <w:rFonts w:ascii="Times New Roman" w:hAnsi="Times New Roman"/>
          <w:sz w:val="28"/>
          <w:szCs w:val="28"/>
        </w:rPr>
        <w:t>4.1.4.-4.1.5.  настоящего Положения.</w:t>
      </w:r>
    </w:p>
    <w:p w:rsidR="009C6337" w:rsidRPr="008B4DFF" w:rsidRDefault="009C6337" w:rsidP="00436E30">
      <w:pPr>
        <w:pStyle w:val="a9"/>
        <w:spacing w:line="283" w:lineRule="auto"/>
        <w:ind w:firstLine="426"/>
        <w:jc w:val="both"/>
        <w:rPr>
          <w:rFonts w:ascii="Times New Roman" w:hAnsi="Times New Roman"/>
          <w:sz w:val="28"/>
          <w:szCs w:val="28"/>
        </w:rPr>
      </w:pPr>
      <w:bookmarkStart w:id="18" w:name="P170"/>
      <w:bookmarkEnd w:id="18"/>
      <w:r w:rsidRPr="008B4DFF">
        <w:rPr>
          <w:rFonts w:ascii="Times New Roman" w:hAnsi="Times New Roman"/>
          <w:sz w:val="28"/>
          <w:szCs w:val="28"/>
        </w:rPr>
        <w:t>4.1.8. Паспорт проекта с результатами его рассмотрения направляется потенциальным функциональным заказчиком в муниципальный проектный офис.</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При наличии неурегулированных разногласий с потенциальными исполнителями проекта  потенциальный функциональный заказчик вносит их в таблицу разногласий, которую прилагает к паспорту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19" w:name="P172"/>
      <w:bookmarkEnd w:id="19"/>
      <w:r w:rsidRPr="008B4DFF">
        <w:rPr>
          <w:rFonts w:ascii="Times New Roman" w:hAnsi="Times New Roman"/>
          <w:sz w:val="28"/>
          <w:szCs w:val="28"/>
        </w:rPr>
        <w:t xml:space="preserve">4.1.9. Муниципальный проектный офис в течение 5 рабочих дней со дня получения материалов, указанных в </w:t>
      </w:r>
      <w:hyperlink w:anchor="P170" w:history="1">
        <w:r w:rsidRPr="008B4DFF">
          <w:rPr>
            <w:rFonts w:ascii="Times New Roman" w:hAnsi="Times New Roman"/>
            <w:sz w:val="28"/>
            <w:szCs w:val="28"/>
          </w:rPr>
          <w:t>пункте 4.1.8</w:t>
        </w:r>
      </w:hyperlink>
      <w:r w:rsidRPr="008B4DFF">
        <w:rPr>
          <w:rFonts w:ascii="Times New Roman" w:hAnsi="Times New Roman"/>
          <w:sz w:val="28"/>
          <w:szCs w:val="28"/>
        </w:rPr>
        <w:t xml:space="preserve">  настоящего Положения, готовит заключение на паспорт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20" w:name="P173"/>
      <w:bookmarkEnd w:id="20"/>
      <w:r w:rsidRPr="008B4DFF">
        <w:rPr>
          <w:rFonts w:ascii="Times New Roman" w:hAnsi="Times New Roman"/>
          <w:sz w:val="28"/>
          <w:szCs w:val="28"/>
        </w:rPr>
        <w:t>Паспорт проекта вместе с заключением муниципальн</w:t>
      </w:r>
      <w:r w:rsidR="003A7929">
        <w:rPr>
          <w:rFonts w:ascii="Times New Roman" w:hAnsi="Times New Roman"/>
          <w:sz w:val="28"/>
          <w:szCs w:val="28"/>
        </w:rPr>
        <w:t>ый</w:t>
      </w:r>
      <w:r w:rsidRPr="008B4DFF">
        <w:rPr>
          <w:rFonts w:ascii="Times New Roman" w:hAnsi="Times New Roman"/>
          <w:sz w:val="28"/>
          <w:szCs w:val="28"/>
        </w:rPr>
        <w:t xml:space="preserve"> проектн</w:t>
      </w:r>
      <w:r w:rsidR="003A7929">
        <w:rPr>
          <w:rFonts w:ascii="Times New Roman" w:hAnsi="Times New Roman"/>
          <w:sz w:val="28"/>
          <w:szCs w:val="28"/>
        </w:rPr>
        <w:t>ый</w:t>
      </w:r>
      <w:r w:rsidRPr="008B4DFF">
        <w:rPr>
          <w:rFonts w:ascii="Times New Roman" w:hAnsi="Times New Roman"/>
          <w:sz w:val="28"/>
          <w:szCs w:val="28"/>
        </w:rPr>
        <w:t xml:space="preserve"> </w:t>
      </w:r>
      <w:r w:rsidR="003A7929">
        <w:rPr>
          <w:rFonts w:ascii="Times New Roman" w:hAnsi="Times New Roman"/>
          <w:sz w:val="28"/>
          <w:szCs w:val="28"/>
        </w:rPr>
        <w:t>офис</w:t>
      </w:r>
      <w:r w:rsidRPr="008B4DFF">
        <w:rPr>
          <w:rFonts w:ascii="Times New Roman" w:hAnsi="Times New Roman"/>
          <w:sz w:val="28"/>
          <w:szCs w:val="28"/>
        </w:rPr>
        <w:t xml:space="preserve"> направляет в Совет.</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4.1.10. Поступившие в Совет материалы рассматриваются на его заседании с целью принятия одного из следующих решений:</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об утверждении паспорта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lastRenderedPageBreak/>
        <w:t>о предварительном одобрении паспорта проекта в случае необходимости его доработки, в том числе рассмотрения вопроса финансового обеспечения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иного решения в рамках компетенции Совета.</w:t>
      </w:r>
    </w:p>
    <w:p w:rsidR="009C6337" w:rsidRPr="008B4DFF" w:rsidRDefault="009C6337" w:rsidP="00436E30">
      <w:pPr>
        <w:pStyle w:val="a9"/>
        <w:spacing w:line="283" w:lineRule="auto"/>
        <w:ind w:firstLine="426"/>
        <w:jc w:val="both"/>
        <w:rPr>
          <w:rFonts w:ascii="Times New Roman" w:hAnsi="Times New Roman"/>
          <w:sz w:val="28"/>
          <w:szCs w:val="28"/>
        </w:rPr>
      </w:pPr>
      <w:bookmarkStart w:id="21" w:name="P177"/>
      <w:bookmarkEnd w:id="21"/>
      <w:r w:rsidRPr="008B4DFF">
        <w:rPr>
          <w:rFonts w:ascii="Times New Roman" w:hAnsi="Times New Roman"/>
          <w:sz w:val="28"/>
          <w:szCs w:val="28"/>
        </w:rPr>
        <w:t>4.1.11. О принятом решении Совета муниципальный проектный офис уведомляет руководителя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22" w:name="P178"/>
      <w:bookmarkEnd w:id="22"/>
      <w:r w:rsidRPr="008B4DFF">
        <w:rPr>
          <w:rFonts w:ascii="Times New Roman" w:hAnsi="Times New Roman"/>
          <w:sz w:val="28"/>
          <w:szCs w:val="28"/>
        </w:rPr>
        <w:t>4.1.12. В случае принятия Советом решения о предварительном одобрении паспорта проекта потенциальный функциональный заказчик в течение установленного Советом срока дорабатывает паспорт проекта, в том числе рассматривает вопрос финансового обеспечения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Доработанный паспорт проекта потенциальный функциональный заказчик  направляет в муниципальный проектный офис.</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Рассмотрение доработанного паспорта проекта осуществляется в порядке, предусмотренном </w:t>
      </w:r>
      <w:hyperlink w:anchor="P172" w:history="1">
        <w:r w:rsidRPr="008B4DFF">
          <w:rPr>
            <w:rFonts w:ascii="Times New Roman" w:hAnsi="Times New Roman"/>
            <w:sz w:val="28"/>
            <w:szCs w:val="28"/>
          </w:rPr>
          <w:t>пунктами 4.1.9</w:t>
        </w:r>
      </w:hyperlink>
      <w:r w:rsidRPr="008B4DFF">
        <w:rPr>
          <w:rFonts w:ascii="Times New Roman" w:hAnsi="Times New Roman"/>
          <w:sz w:val="28"/>
          <w:szCs w:val="28"/>
        </w:rPr>
        <w:t xml:space="preserve"> и </w:t>
      </w:r>
      <w:hyperlink w:anchor="P173" w:history="1">
        <w:r w:rsidRPr="008B4DFF">
          <w:rPr>
            <w:rFonts w:ascii="Times New Roman" w:hAnsi="Times New Roman"/>
            <w:sz w:val="28"/>
            <w:szCs w:val="28"/>
          </w:rPr>
          <w:t>4</w:t>
        </w:r>
      </w:hyperlink>
      <w:r w:rsidRPr="008B4DFF">
        <w:rPr>
          <w:rFonts w:ascii="Times New Roman" w:hAnsi="Times New Roman"/>
          <w:sz w:val="28"/>
          <w:szCs w:val="28"/>
        </w:rPr>
        <w:t>.1.10 настоящего Положения.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4.1.13. Утвержденный Советом паспорт проекта является основанием для включения его в реестр проектов.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Муниципальный проектный офис обеспечивает ведение реестра проектов по установленной форме.</w:t>
      </w:r>
    </w:p>
    <w:p w:rsidR="009C6337" w:rsidRPr="008B4DFF" w:rsidRDefault="009C6337" w:rsidP="00436E30">
      <w:pPr>
        <w:pStyle w:val="a9"/>
        <w:spacing w:line="283" w:lineRule="auto"/>
        <w:ind w:firstLine="426"/>
        <w:jc w:val="both"/>
        <w:rPr>
          <w:rFonts w:ascii="Times New Roman" w:hAnsi="Times New Roman"/>
          <w:sz w:val="28"/>
          <w:szCs w:val="28"/>
        </w:rPr>
      </w:pP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4.2. Формирование рабочей группы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4.2.1. Основанием для формирования рабочей группы проекта  является утвержденный Советом паспорт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4.2.2. Руководитель проекта в течение 3 рабочих дней со дня получения уведомления об утверждении паспорта проекта направляет исполнителям проекта </w:t>
      </w:r>
      <w:hyperlink r:id="rId7" w:history="1">
        <w:r w:rsidRPr="008B4DFF">
          <w:rPr>
            <w:rFonts w:ascii="Times New Roman" w:hAnsi="Times New Roman"/>
            <w:sz w:val="28"/>
            <w:szCs w:val="28"/>
          </w:rPr>
          <w:t>запрос</w:t>
        </w:r>
      </w:hyperlink>
      <w:r w:rsidRPr="008B4DFF">
        <w:rPr>
          <w:rFonts w:ascii="Times New Roman" w:hAnsi="Times New Roman"/>
          <w:sz w:val="28"/>
          <w:szCs w:val="28"/>
        </w:rPr>
        <w:t xml:space="preserve">  об определении сотрудника для участия в деятельности рабочей группы проекта. </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Исполнители проекта в течение 3 рабочих дней со дня получения запроса направляют руководителю проекта информацию о сотрудниках, рекомендуемых для включения в состав рабочей группы проекта, с учетом их должностных обязанностей (выполняемых функций).</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Решение о направлении сотрудника для участия в деятельности рабочей группы принимается руководителем исполнителя проекта в соответствии с функциональными задачами, стоящими перед сотрудником в рамках проекта с учетом текущей и будущей занятости сотрудника, а также на основании должностного регламента сотрудника или трудового договора.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4.2.3. Руководитель проекта в течение 2 рабочих дней со дня получения информации о сотрудниках формирует на ее основании состав рабочей группы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lastRenderedPageBreak/>
        <w:t xml:space="preserve">4.2.4. Состав рабочей группы проекта утверждается правовым актом функционального заказчика проекта. </w:t>
      </w:r>
    </w:p>
    <w:p w:rsidR="009C6337"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4.2.5. Руководитель проекта в течение 1 рабочего дня со дня утверждения состава рабочей группы проекта направляет копию правового акта об утверждении состава рабочей группы исполнителям проекта и в муниципальный проектный офис.</w:t>
      </w:r>
    </w:p>
    <w:p w:rsidR="009C6337" w:rsidRPr="008B4DFF" w:rsidRDefault="009C6337" w:rsidP="00436E30">
      <w:pPr>
        <w:pStyle w:val="a9"/>
        <w:spacing w:line="283" w:lineRule="auto"/>
        <w:ind w:firstLine="426"/>
        <w:jc w:val="both"/>
        <w:rPr>
          <w:rFonts w:ascii="Times New Roman" w:hAnsi="Times New Roman"/>
          <w:sz w:val="28"/>
          <w:szCs w:val="28"/>
        </w:rPr>
      </w:pPr>
      <w:r w:rsidRPr="00795E72">
        <w:rPr>
          <w:rFonts w:ascii="Times New Roman" w:hAnsi="Times New Roman"/>
          <w:sz w:val="28"/>
          <w:szCs w:val="28"/>
        </w:rPr>
        <w:t xml:space="preserve">4.2.6. </w:t>
      </w:r>
      <w:proofErr w:type="gramStart"/>
      <w:r w:rsidR="003A7929" w:rsidRPr="00795E72">
        <w:rPr>
          <w:rFonts w:ascii="Times New Roman" w:hAnsi="Times New Roman"/>
          <w:sz w:val="28"/>
          <w:szCs w:val="28"/>
        </w:rPr>
        <w:t>Отраслевой орган, структурное подразделение администрации  Нолинского района</w:t>
      </w:r>
      <w:r w:rsidRPr="00795E72">
        <w:rPr>
          <w:rFonts w:ascii="Times New Roman" w:hAnsi="Times New Roman"/>
          <w:sz w:val="28"/>
          <w:szCs w:val="28"/>
        </w:rPr>
        <w:t>, являющ</w:t>
      </w:r>
      <w:r w:rsidR="003A7929" w:rsidRPr="00795E72">
        <w:rPr>
          <w:rFonts w:ascii="Times New Roman" w:hAnsi="Times New Roman"/>
          <w:sz w:val="28"/>
          <w:szCs w:val="28"/>
        </w:rPr>
        <w:t>ие</w:t>
      </w:r>
      <w:r w:rsidRPr="00795E72">
        <w:rPr>
          <w:rFonts w:ascii="Times New Roman" w:hAnsi="Times New Roman"/>
          <w:sz w:val="28"/>
          <w:szCs w:val="28"/>
        </w:rPr>
        <w:t>ся исполнител</w:t>
      </w:r>
      <w:r w:rsidR="003A7929" w:rsidRPr="00795E72">
        <w:rPr>
          <w:rFonts w:ascii="Times New Roman" w:hAnsi="Times New Roman"/>
          <w:sz w:val="28"/>
          <w:szCs w:val="28"/>
        </w:rPr>
        <w:t>я</w:t>
      </w:r>
      <w:r w:rsidRPr="00795E72">
        <w:rPr>
          <w:rFonts w:ascii="Times New Roman" w:hAnsi="Times New Roman"/>
          <w:sz w:val="28"/>
          <w:szCs w:val="28"/>
        </w:rPr>
        <w:t>м</w:t>
      </w:r>
      <w:r w:rsidR="003A7929" w:rsidRPr="00795E72">
        <w:rPr>
          <w:rFonts w:ascii="Times New Roman" w:hAnsi="Times New Roman"/>
          <w:sz w:val="28"/>
          <w:szCs w:val="28"/>
        </w:rPr>
        <w:t>и</w:t>
      </w:r>
      <w:r w:rsidRPr="00795E72">
        <w:rPr>
          <w:rFonts w:ascii="Times New Roman" w:hAnsi="Times New Roman"/>
          <w:sz w:val="28"/>
          <w:szCs w:val="28"/>
        </w:rPr>
        <w:t xml:space="preserve"> проекта, в течение 3 рабочих дней со дня получения копии правового акта</w:t>
      </w:r>
      <w:r w:rsidRPr="008B4DFF">
        <w:rPr>
          <w:rFonts w:ascii="Times New Roman" w:hAnsi="Times New Roman"/>
          <w:sz w:val="28"/>
          <w:szCs w:val="28"/>
        </w:rPr>
        <w:t xml:space="preserve"> об утверждении состава рабочей группы проекта обеспечива</w:t>
      </w:r>
      <w:r w:rsidR="003A7929">
        <w:rPr>
          <w:rFonts w:ascii="Times New Roman" w:hAnsi="Times New Roman"/>
          <w:sz w:val="28"/>
          <w:szCs w:val="28"/>
        </w:rPr>
        <w:t>ю</w:t>
      </w:r>
      <w:r w:rsidRPr="008B4DFF">
        <w:rPr>
          <w:rFonts w:ascii="Times New Roman" w:hAnsi="Times New Roman"/>
          <w:sz w:val="28"/>
          <w:szCs w:val="28"/>
        </w:rPr>
        <w:t>т принятие необходимых распорядительных документов об участии сотрудников в выполнении мероприятий проекта с отнесением при необходимости закрепляемых за ними мероприятий к особо важным и сложным заданиям.</w:t>
      </w:r>
      <w:proofErr w:type="gramEnd"/>
    </w:p>
    <w:p w:rsidR="009C6337" w:rsidRPr="008B4DFF" w:rsidRDefault="009C6337" w:rsidP="00436E30">
      <w:pPr>
        <w:pStyle w:val="a9"/>
        <w:spacing w:line="283" w:lineRule="auto"/>
        <w:ind w:firstLine="426"/>
        <w:jc w:val="both"/>
        <w:rPr>
          <w:rFonts w:ascii="Times New Roman" w:hAnsi="Times New Roman"/>
          <w:color w:val="FF0000"/>
          <w:sz w:val="28"/>
          <w:szCs w:val="28"/>
        </w:rPr>
      </w:pP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5. Реализация проекта и внесение изменений в проект</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5.1. Реализация проекта осуществляется в соответствии с паспортом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5.2. Основаниями для внесения изменений в паспорт проекта являются:</w:t>
      </w:r>
    </w:p>
    <w:p w:rsidR="009C6337"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поручения </w:t>
      </w:r>
      <w:r>
        <w:rPr>
          <w:rFonts w:ascii="Times New Roman" w:hAnsi="Times New Roman"/>
          <w:sz w:val="28"/>
          <w:szCs w:val="28"/>
        </w:rPr>
        <w:t>Главы Нолинского района</w:t>
      </w:r>
      <w:r w:rsidRPr="008B4DFF">
        <w:rPr>
          <w:rFonts w:ascii="Times New Roman" w:hAnsi="Times New Roman"/>
          <w:sz w:val="28"/>
          <w:szCs w:val="28"/>
        </w:rPr>
        <w:t xml:space="preserve">, </w:t>
      </w:r>
      <w:r>
        <w:rPr>
          <w:rFonts w:ascii="Times New Roman" w:hAnsi="Times New Roman"/>
          <w:sz w:val="28"/>
          <w:szCs w:val="28"/>
        </w:rPr>
        <w:t>администрации Нолинского района</w:t>
      </w:r>
      <w:r w:rsidRPr="008B4DFF">
        <w:rPr>
          <w:rFonts w:ascii="Times New Roman" w:hAnsi="Times New Roman"/>
          <w:sz w:val="28"/>
          <w:szCs w:val="28"/>
        </w:rPr>
        <w:t xml:space="preserve">, решения Совета;   </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результаты мониторинга реализации проекта;</w:t>
      </w:r>
    </w:p>
    <w:p w:rsidR="009C6337" w:rsidRDefault="009C6337" w:rsidP="00436E30">
      <w:pPr>
        <w:pStyle w:val="a9"/>
        <w:spacing w:line="283" w:lineRule="auto"/>
        <w:ind w:firstLine="426"/>
        <w:jc w:val="both"/>
        <w:rPr>
          <w:rFonts w:ascii="Times New Roman" w:hAnsi="Times New Roman"/>
          <w:sz w:val="28"/>
          <w:szCs w:val="28"/>
        </w:rPr>
      </w:pPr>
      <w:r>
        <w:rPr>
          <w:rFonts w:ascii="Times New Roman" w:hAnsi="Times New Roman"/>
          <w:sz w:val="28"/>
          <w:szCs w:val="28"/>
        </w:rPr>
        <w:t xml:space="preserve">решения </w:t>
      </w:r>
      <w:proofErr w:type="spellStart"/>
      <w:r>
        <w:rPr>
          <w:rFonts w:ascii="Times New Roman" w:hAnsi="Times New Roman"/>
          <w:sz w:val="28"/>
          <w:szCs w:val="28"/>
        </w:rPr>
        <w:t>Нолинской</w:t>
      </w:r>
      <w:proofErr w:type="spellEnd"/>
      <w:r>
        <w:rPr>
          <w:rFonts w:ascii="Times New Roman" w:hAnsi="Times New Roman"/>
          <w:sz w:val="28"/>
          <w:szCs w:val="28"/>
        </w:rPr>
        <w:t xml:space="preserve"> районной Думы о </w:t>
      </w:r>
      <w:r w:rsidRPr="008B4DFF">
        <w:rPr>
          <w:rFonts w:ascii="Times New Roman" w:hAnsi="Times New Roman"/>
          <w:sz w:val="28"/>
          <w:szCs w:val="28"/>
        </w:rPr>
        <w:t xml:space="preserve">бюджете </w:t>
      </w:r>
      <w:r>
        <w:rPr>
          <w:rFonts w:ascii="Times New Roman" w:hAnsi="Times New Roman"/>
          <w:sz w:val="28"/>
          <w:szCs w:val="28"/>
        </w:rPr>
        <w:t xml:space="preserve">Нолинского муниципального района </w:t>
      </w:r>
      <w:r w:rsidRPr="008B4DFF">
        <w:rPr>
          <w:rFonts w:ascii="Times New Roman" w:hAnsi="Times New Roman"/>
          <w:sz w:val="28"/>
          <w:szCs w:val="28"/>
        </w:rPr>
        <w:t>(сводн</w:t>
      </w:r>
      <w:r>
        <w:rPr>
          <w:rFonts w:ascii="Times New Roman" w:hAnsi="Times New Roman"/>
          <w:sz w:val="28"/>
          <w:szCs w:val="28"/>
        </w:rPr>
        <w:t>ой</w:t>
      </w:r>
      <w:r w:rsidRPr="008B4DFF">
        <w:rPr>
          <w:rFonts w:ascii="Times New Roman" w:hAnsi="Times New Roman"/>
          <w:sz w:val="28"/>
          <w:szCs w:val="28"/>
        </w:rPr>
        <w:t xml:space="preserve"> бюджетн</w:t>
      </w:r>
      <w:r>
        <w:rPr>
          <w:rFonts w:ascii="Times New Roman" w:hAnsi="Times New Roman"/>
          <w:sz w:val="28"/>
          <w:szCs w:val="28"/>
        </w:rPr>
        <w:t>ой</w:t>
      </w:r>
      <w:r w:rsidRPr="008B4DFF">
        <w:rPr>
          <w:rFonts w:ascii="Times New Roman" w:hAnsi="Times New Roman"/>
          <w:sz w:val="28"/>
          <w:szCs w:val="28"/>
        </w:rPr>
        <w:t xml:space="preserve"> роспис</w:t>
      </w:r>
      <w:r>
        <w:rPr>
          <w:rFonts w:ascii="Times New Roman" w:hAnsi="Times New Roman"/>
          <w:sz w:val="28"/>
          <w:szCs w:val="28"/>
        </w:rPr>
        <w:t>и</w:t>
      </w:r>
      <w:r w:rsidRPr="008B4DFF">
        <w:rPr>
          <w:rFonts w:ascii="Times New Roman" w:hAnsi="Times New Roman"/>
          <w:sz w:val="28"/>
          <w:szCs w:val="28"/>
        </w:rPr>
        <w:t xml:space="preserve"> </w:t>
      </w:r>
      <w:r>
        <w:rPr>
          <w:rFonts w:ascii="Times New Roman" w:hAnsi="Times New Roman"/>
          <w:sz w:val="28"/>
          <w:szCs w:val="28"/>
        </w:rPr>
        <w:t>Нолинского муниципального района</w:t>
      </w:r>
      <w:r w:rsidRPr="008B4DFF">
        <w:rPr>
          <w:rFonts w:ascii="Times New Roman" w:hAnsi="Times New Roman"/>
          <w:sz w:val="28"/>
          <w:szCs w:val="28"/>
        </w:rPr>
        <w:t>), предусматривающие объемы бюджетных ассигнований на финансовое обеспечение реализации проектов</w:t>
      </w:r>
      <w:r>
        <w:rPr>
          <w:rFonts w:ascii="Times New Roman" w:hAnsi="Times New Roman"/>
          <w:sz w:val="28"/>
          <w:szCs w:val="28"/>
        </w:rPr>
        <w:t>.</w:t>
      </w:r>
      <w:r w:rsidRPr="008B4DFF">
        <w:rPr>
          <w:rFonts w:ascii="Times New Roman" w:hAnsi="Times New Roman"/>
          <w:sz w:val="28"/>
          <w:szCs w:val="28"/>
        </w:rPr>
        <w:t xml:space="preserve">  </w:t>
      </w:r>
      <w:bookmarkStart w:id="23" w:name="P331"/>
      <w:bookmarkEnd w:id="23"/>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5.3. Внесение изменений в паспорт проекта осуществляется путем подготовки запроса на изменение паспорта проекта в соответствии с методическими рекомендациями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bookmarkStart w:id="24" w:name="P332"/>
      <w:bookmarkEnd w:id="24"/>
      <w:r w:rsidRPr="008B4DFF">
        <w:rPr>
          <w:rFonts w:ascii="Times New Roman" w:hAnsi="Times New Roman"/>
          <w:sz w:val="28"/>
          <w:szCs w:val="28"/>
        </w:rPr>
        <w:t>5.4. Муниципальный проектный офис анализирует представленные запросы на изменение паспортов проектов и направляет их на рассмотрение Совета для утверждения.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5.5. Источниками финансового обеспечения проекта являются средства областного бюджета, привлеченные средства федерального бюджета, местных бюджетов,  иных внебюджетных источников.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Проекты подлежат ежегодной актуализации и планированию на очередной финансовый год в порядке, установленном </w:t>
      </w:r>
      <w:hyperlink w:anchor="P331" w:history="1">
        <w:r w:rsidRPr="008B4DFF">
          <w:rPr>
            <w:rFonts w:ascii="Times New Roman" w:hAnsi="Times New Roman"/>
            <w:sz w:val="28"/>
            <w:szCs w:val="28"/>
          </w:rPr>
          <w:t>пунктами 5.3</w:t>
        </w:r>
      </w:hyperlink>
      <w:r w:rsidRPr="008B4DFF">
        <w:rPr>
          <w:rFonts w:ascii="Times New Roman" w:hAnsi="Times New Roman"/>
          <w:sz w:val="28"/>
          <w:szCs w:val="28"/>
        </w:rPr>
        <w:t xml:space="preserve"> и </w:t>
      </w:r>
      <w:hyperlink w:anchor="P332" w:history="1">
        <w:r w:rsidRPr="008B4DFF">
          <w:rPr>
            <w:rFonts w:ascii="Times New Roman" w:hAnsi="Times New Roman"/>
            <w:sz w:val="28"/>
            <w:szCs w:val="28"/>
          </w:rPr>
          <w:t>5.4</w:t>
        </w:r>
      </w:hyperlink>
      <w:r w:rsidRPr="008B4DFF">
        <w:rPr>
          <w:rFonts w:ascii="Times New Roman" w:hAnsi="Times New Roman"/>
          <w:sz w:val="28"/>
          <w:szCs w:val="28"/>
        </w:rPr>
        <w:t xml:space="preserve"> настоящего Положения.</w:t>
      </w:r>
    </w:p>
    <w:p w:rsidR="009C6337" w:rsidRDefault="009C6337" w:rsidP="00436E30">
      <w:pPr>
        <w:pStyle w:val="a9"/>
        <w:spacing w:line="283" w:lineRule="auto"/>
        <w:ind w:firstLine="426"/>
        <w:jc w:val="both"/>
        <w:rPr>
          <w:rFonts w:ascii="Times New Roman" w:hAnsi="Times New Roman"/>
          <w:sz w:val="28"/>
          <w:szCs w:val="28"/>
        </w:rPr>
      </w:pPr>
      <w:r w:rsidRPr="00AF3EDE">
        <w:rPr>
          <w:rFonts w:ascii="Times New Roman" w:hAnsi="Times New Roman"/>
          <w:sz w:val="28"/>
          <w:szCs w:val="28"/>
        </w:rPr>
        <w:lastRenderedPageBreak/>
        <w:t>Подготовка запроса на изменение паспорта проекта осуществляется в течение 3 недель после вступления в силу р</w:t>
      </w:r>
      <w:r>
        <w:rPr>
          <w:rFonts w:ascii="Times New Roman" w:hAnsi="Times New Roman"/>
          <w:sz w:val="28"/>
          <w:szCs w:val="28"/>
        </w:rPr>
        <w:t xml:space="preserve">ешения </w:t>
      </w:r>
      <w:proofErr w:type="spellStart"/>
      <w:r>
        <w:rPr>
          <w:rFonts w:ascii="Times New Roman" w:hAnsi="Times New Roman"/>
          <w:sz w:val="28"/>
          <w:szCs w:val="28"/>
        </w:rPr>
        <w:t>Нолинской</w:t>
      </w:r>
      <w:proofErr w:type="spellEnd"/>
      <w:r>
        <w:rPr>
          <w:rFonts w:ascii="Times New Roman" w:hAnsi="Times New Roman"/>
          <w:sz w:val="28"/>
          <w:szCs w:val="28"/>
        </w:rPr>
        <w:t xml:space="preserve"> районной Думы о </w:t>
      </w:r>
      <w:r w:rsidRPr="008B4DFF">
        <w:rPr>
          <w:rFonts w:ascii="Times New Roman" w:hAnsi="Times New Roman"/>
          <w:sz w:val="28"/>
          <w:szCs w:val="28"/>
        </w:rPr>
        <w:t xml:space="preserve">бюджете </w:t>
      </w:r>
      <w:r>
        <w:rPr>
          <w:rFonts w:ascii="Times New Roman" w:hAnsi="Times New Roman"/>
          <w:sz w:val="28"/>
          <w:szCs w:val="28"/>
        </w:rPr>
        <w:t>Нолинского муниципального района.</w:t>
      </w:r>
      <w:r w:rsidRPr="008B4DFF">
        <w:rPr>
          <w:rFonts w:ascii="Times New Roman" w:hAnsi="Times New Roman"/>
          <w:sz w:val="28"/>
          <w:szCs w:val="28"/>
        </w:rPr>
        <w:t xml:space="preserve"> </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Ответственность за приведение объема финансового обеспечения, предусмотренного паспортом проекта, в соответствие с данными сводной бюджетной росписи бюджета муниципального района в течение текущего финансового года несет функциональный заказчик.  </w:t>
      </w:r>
    </w:p>
    <w:p w:rsidR="009C6337" w:rsidRPr="008B4DFF" w:rsidRDefault="009C6337" w:rsidP="00436E30">
      <w:pPr>
        <w:pStyle w:val="a9"/>
        <w:spacing w:line="283" w:lineRule="auto"/>
        <w:ind w:firstLine="426"/>
        <w:jc w:val="both"/>
        <w:rPr>
          <w:rFonts w:ascii="Times New Roman" w:hAnsi="Times New Roman"/>
          <w:sz w:val="28"/>
          <w:szCs w:val="28"/>
        </w:rPr>
      </w:pP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6. Завершение проекта</w:t>
      </w: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6.1. Плановое завершение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6.1.1. По итогам достижения цели проекта, указанной в паспорте проекта, осуществляется завершение проекта, которое состоит из приемки результата проекта и принятия решения о завершении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25" w:name="P235"/>
      <w:bookmarkEnd w:id="25"/>
      <w:r w:rsidRPr="008B4DFF">
        <w:rPr>
          <w:rFonts w:ascii="Times New Roman" w:hAnsi="Times New Roman"/>
          <w:sz w:val="28"/>
          <w:szCs w:val="28"/>
        </w:rPr>
        <w:t>6.1.2. В целях приемки результата проекта и планового завершения проекта руководитель проекта:</w:t>
      </w:r>
    </w:p>
    <w:p w:rsidR="009C6337" w:rsidRPr="008B4DFF" w:rsidRDefault="009C6337" w:rsidP="00436E30">
      <w:pPr>
        <w:pStyle w:val="a9"/>
        <w:spacing w:line="283" w:lineRule="auto"/>
        <w:ind w:firstLine="426"/>
        <w:jc w:val="both"/>
        <w:rPr>
          <w:rFonts w:ascii="Times New Roman" w:hAnsi="Times New Roman"/>
          <w:sz w:val="28"/>
          <w:szCs w:val="28"/>
        </w:rPr>
      </w:pPr>
      <w:bookmarkStart w:id="26" w:name="P236"/>
      <w:bookmarkEnd w:id="26"/>
      <w:r w:rsidRPr="008B4DFF">
        <w:rPr>
          <w:rFonts w:ascii="Times New Roman" w:hAnsi="Times New Roman"/>
          <w:sz w:val="28"/>
          <w:szCs w:val="28"/>
        </w:rPr>
        <w:t>осуществляет сбор и анализ материалов и документов, подтверждающих завершение проекта и получение результата (например, акт о приемке выполненных работ, акт приема-передачи оказанных услуг, статистические данные);</w:t>
      </w:r>
    </w:p>
    <w:p w:rsidR="009C6337" w:rsidRPr="008B4DFF" w:rsidRDefault="009C6337" w:rsidP="00436E30">
      <w:pPr>
        <w:pStyle w:val="a9"/>
        <w:spacing w:line="283" w:lineRule="auto"/>
        <w:ind w:firstLine="426"/>
        <w:jc w:val="both"/>
        <w:rPr>
          <w:rFonts w:ascii="Times New Roman" w:hAnsi="Times New Roman"/>
          <w:sz w:val="28"/>
          <w:szCs w:val="28"/>
        </w:rPr>
      </w:pPr>
      <w:bookmarkStart w:id="27" w:name="P237"/>
      <w:bookmarkEnd w:id="27"/>
      <w:r w:rsidRPr="008B4DFF">
        <w:rPr>
          <w:rFonts w:ascii="Times New Roman" w:hAnsi="Times New Roman"/>
          <w:sz w:val="28"/>
          <w:szCs w:val="28"/>
        </w:rPr>
        <w:t>готовит проект решения о завершении проекта, проводит анализ соответствия полученного результата проекта ожидаемым результатам, содержащимся в паспорте проекта, и формирует итоговый отчет о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обеспечивает согласование документов, подготовленных в целях обеспечения приемки результата проекта и официального завершения проекта, с функциональным заказчиком и куратором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6.1.3. Порядок, сроки подготовки и согласования проекта решения о завершении проекта и итогового отчета о реализации проекта осуществляются с учетом методических рекомендаций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bookmarkStart w:id="28" w:name="P240"/>
      <w:bookmarkEnd w:id="28"/>
      <w:r w:rsidRPr="008B4DFF">
        <w:rPr>
          <w:rFonts w:ascii="Times New Roman" w:hAnsi="Times New Roman"/>
          <w:sz w:val="28"/>
          <w:szCs w:val="28"/>
        </w:rPr>
        <w:t>6.1.4. Согласованные проект решения о завершении проекта, итоговый отчет о реализации проекта, копии документов, подтверждающих завершение проекта и получение результата проекта, руководитель проекта в течение 2 рабочих дней со дня согласования направляет в муниципальный проектный офис.</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Руководитель проекта несет персональную ответственность за достоверность представляемой информации о завершении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Дополнительно в муниципальный проектный офис в электронном виде направляется архив проекта, формирование которого осуществляется с учетом методических рекомендаций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lastRenderedPageBreak/>
        <w:t xml:space="preserve">6.1.5. Муниципальный проектный офис в течение 5 рабочих дней со дня получения материалов, указанных в </w:t>
      </w:r>
      <w:hyperlink w:anchor="P240" w:history="1">
        <w:r w:rsidRPr="008B4DFF">
          <w:rPr>
            <w:rFonts w:ascii="Times New Roman" w:hAnsi="Times New Roman"/>
            <w:sz w:val="28"/>
            <w:szCs w:val="28"/>
          </w:rPr>
          <w:t>пункте 6.1.4</w:t>
        </w:r>
      </w:hyperlink>
      <w:r w:rsidRPr="008B4DFF">
        <w:rPr>
          <w:rFonts w:ascii="Times New Roman" w:hAnsi="Times New Roman"/>
          <w:sz w:val="28"/>
          <w:szCs w:val="28"/>
        </w:rPr>
        <w:t xml:space="preserve"> настоящего Положения, готовит заключение о соответствии полученного результата проекта ожидаемым результатам, содержащимся в паспорте проекта, и целесообразности завершения проекта (далее – заключение о завершении проекта). </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Заключение о завершении проекта вместе с представленными документами направляются муниципальным проектным офисом на рассмотрение в Совет.</w:t>
      </w:r>
    </w:p>
    <w:p w:rsidR="009C6337" w:rsidRPr="008B4DFF" w:rsidRDefault="009C6337" w:rsidP="00436E30">
      <w:pPr>
        <w:pStyle w:val="a9"/>
        <w:spacing w:line="283" w:lineRule="auto"/>
        <w:ind w:firstLine="426"/>
        <w:jc w:val="both"/>
        <w:rPr>
          <w:rFonts w:ascii="Times New Roman" w:hAnsi="Times New Roman"/>
          <w:sz w:val="28"/>
          <w:szCs w:val="28"/>
        </w:rPr>
      </w:pPr>
      <w:bookmarkStart w:id="29" w:name="P242"/>
      <w:bookmarkEnd w:id="29"/>
      <w:r w:rsidRPr="008B4DFF">
        <w:rPr>
          <w:rFonts w:ascii="Times New Roman" w:hAnsi="Times New Roman"/>
          <w:sz w:val="28"/>
          <w:szCs w:val="28"/>
        </w:rPr>
        <w:t>6.1.6. Поступившие в Совет заключение о завершении проекта и прилагаемые материалы рассматриваются на его заседании с целью приемки результата проекта и принятия одного из следующих решений:</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о приемке результата проекта и завершении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о необходимости и сроках устранения несоответствия результата проекта требованиям, содержащимся в паспорте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6.1.7. В случае принятия Советом решения об устранении несоответствия результата проекта требованиям, содержащимся в паспорте проекта, руководитель проекта обеспечивает устранение указанного несоответствия в течение установленного Советом срока.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Приемка результата проекта и принятие решения о завершении проекта осуществляются в порядке, предусмотренном </w:t>
      </w:r>
      <w:hyperlink w:anchor="P235" w:history="1">
        <w:r w:rsidRPr="008B4DFF">
          <w:rPr>
            <w:rFonts w:ascii="Times New Roman" w:hAnsi="Times New Roman"/>
            <w:sz w:val="28"/>
            <w:szCs w:val="28"/>
          </w:rPr>
          <w:t>пунктами 6.1.2</w:t>
        </w:r>
      </w:hyperlink>
      <w:r w:rsidRPr="008B4DFF">
        <w:rPr>
          <w:rFonts w:ascii="Times New Roman" w:hAnsi="Times New Roman"/>
          <w:sz w:val="28"/>
          <w:szCs w:val="28"/>
        </w:rPr>
        <w:t>–</w:t>
      </w:r>
      <w:hyperlink w:anchor="P242" w:history="1">
        <w:r w:rsidRPr="008B4DFF">
          <w:rPr>
            <w:rFonts w:ascii="Times New Roman" w:hAnsi="Times New Roman"/>
            <w:sz w:val="28"/>
            <w:szCs w:val="28"/>
          </w:rPr>
          <w:t>6.1.6</w:t>
        </w:r>
      </w:hyperlink>
      <w:r w:rsidRPr="008B4DFF">
        <w:rPr>
          <w:rFonts w:ascii="Times New Roman" w:hAnsi="Times New Roman"/>
          <w:sz w:val="28"/>
          <w:szCs w:val="28"/>
        </w:rPr>
        <w:t xml:space="preserve"> настоящего Положения.</w:t>
      </w:r>
    </w:p>
    <w:p w:rsidR="009C6337" w:rsidRPr="008B4DFF" w:rsidRDefault="009C6337" w:rsidP="00436E30">
      <w:pPr>
        <w:pStyle w:val="a9"/>
        <w:spacing w:line="283" w:lineRule="auto"/>
        <w:ind w:firstLine="426"/>
        <w:jc w:val="center"/>
        <w:rPr>
          <w:rFonts w:ascii="Times New Roman" w:hAnsi="Times New Roman"/>
          <w:sz w:val="28"/>
          <w:szCs w:val="28"/>
        </w:rPr>
      </w:pPr>
      <w:r w:rsidRPr="008B4DFF">
        <w:rPr>
          <w:rFonts w:ascii="Times New Roman" w:hAnsi="Times New Roman"/>
          <w:b/>
          <w:bCs/>
          <w:sz w:val="28"/>
          <w:szCs w:val="28"/>
        </w:rPr>
        <w:t>6.2. Досрочное завершение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6.2.1. В случае возникновения обстоятельств, по причине которых проект не может быть реализован, руководитель проекта направляет в муниципальный проектный офис согласованное с функциональным заказчиком проекта (в лице его руководителя) и куратором проекта мотивированное предложение о прекращении (приостановлении) проекта с приложением итогового отчета о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Порядок, сроки подготовки и согласования итогового отчета о реализации проекта осуществляются с учетом методических рекомендаций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6.2.2. Прекращение проекта означает его досрочное завершение без возможности возобновления.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Приостановление проекта означает возможность его последующего возобновления.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6.2.3. Муниципальный проектный офис в течение 5 рабочих дней со дня получения предложения о прекращении (приостановлении) проекта и итогового отчета о реализации проекта готовит заключение на предложение о </w:t>
      </w:r>
      <w:r w:rsidRPr="008B4DFF">
        <w:rPr>
          <w:rFonts w:ascii="Times New Roman" w:hAnsi="Times New Roman"/>
          <w:sz w:val="28"/>
          <w:szCs w:val="28"/>
        </w:rPr>
        <w:lastRenderedPageBreak/>
        <w:t>прекращении (приостановлении) проекта и направляет его наряду с итоговым отчетом о реализации проекта на рассмотрение в Совет.</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6.2.4. Поступившие в Совет материалы рассматриваются на его заседании для  принятия решения о прекращении (приостановлении) проекта и приемке результата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6.2.5. Возобновление приостановленного проекта осуществляется по инициативе руководителя проекта по согласованию с куратором проекта.</w:t>
      </w:r>
    </w:p>
    <w:p w:rsidR="009C6337" w:rsidRPr="008B4DFF" w:rsidRDefault="009C6337" w:rsidP="00436E30">
      <w:pPr>
        <w:pStyle w:val="a9"/>
        <w:spacing w:line="283" w:lineRule="auto"/>
        <w:ind w:firstLine="426"/>
        <w:jc w:val="both"/>
        <w:rPr>
          <w:rFonts w:ascii="Times New Roman" w:hAnsi="Times New Roman"/>
          <w:b/>
          <w:bCs/>
          <w:sz w:val="28"/>
          <w:szCs w:val="28"/>
        </w:rPr>
      </w:pPr>
    </w:p>
    <w:p w:rsidR="009C6337" w:rsidRPr="008B4DFF" w:rsidRDefault="009C6337" w:rsidP="00436E30">
      <w:pPr>
        <w:pStyle w:val="a9"/>
        <w:spacing w:line="283" w:lineRule="auto"/>
        <w:ind w:firstLine="426"/>
        <w:jc w:val="center"/>
        <w:rPr>
          <w:rFonts w:ascii="Times New Roman" w:hAnsi="Times New Roman"/>
          <w:b/>
          <w:bCs/>
          <w:sz w:val="28"/>
          <w:szCs w:val="28"/>
        </w:rPr>
      </w:pPr>
      <w:r w:rsidRPr="008B4DFF">
        <w:rPr>
          <w:rFonts w:ascii="Times New Roman" w:hAnsi="Times New Roman"/>
          <w:b/>
          <w:bCs/>
          <w:sz w:val="28"/>
          <w:szCs w:val="28"/>
        </w:rPr>
        <w:t>7. Мониторинг реализации проектов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7.1. Мониторинг реализации каждого проекта проводится, начиная с принятия решения об утверждении паспорта проекта</w:t>
      </w:r>
      <w:r w:rsidR="008A6638">
        <w:rPr>
          <w:rFonts w:ascii="Times New Roman" w:hAnsi="Times New Roman"/>
          <w:sz w:val="28"/>
          <w:szCs w:val="28"/>
        </w:rPr>
        <w:t>,</w:t>
      </w:r>
      <w:r w:rsidRPr="008B4DFF">
        <w:rPr>
          <w:rFonts w:ascii="Times New Roman" w:hAnsi="Times New Roman"/>
          <w:sz w:val="28"/>
          <w:szCs w:val="28"/>
        </w:rPr>
        <w:t xml:space="preserve"> и завершается принятием решения о завершении проекта, в том числе досрочном.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7.2. </w:t>
      </w:r>
      <w:proofErr w:type="gramStart"/>
      <w:r w:rsidRPr="008B4DFF">
        <w:rPr>
          <w:rFonts w:ascii="Times New Roman" w:hAnsi="Times New Roman"/>
          <w:sz w:val="28"/>
          <w:szCs w:val="28"/>
        </w:rPr>
        <w:t>Мониторинг реализации проектов представляет собой систему мероприятий по измерению фактических параметров проектов, расчету отклонений фактических параметров проектов от плановых, анализу их причин, прогнозированию хода реализации проектов, принятию управленческих решений по определению, согласованию и реализации возможных корректирующих воздействий.</w:t>
      </w:r>
      <w:proofErr w:type="gramEnd"/>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Мониторинг реализации проектов проводится в отношении паспортов проектов и осуществляется руководителем проекта, </w:t>
      </w:r>
      <w:r w:rsidRPr="00156CBF">
        <w:rPr>
          <w:rFonts w:ascii="Times New Roman" w:hAnsi="Times New Roman"/>
          <w:sz w:val="28"/>
          <w:szCs w:val="28"/>
        </w:rPr>
        <w:t>ведомственным проектным офисом, муниципальным про</w:t>
      </w:r>
      <w:r w:rsidRPr="008B4DFF">
        <w:rPr>
          <w:rFonts w:ascii="Times New Roman" w:hAnsi="Times New Roman"/>
          <w:sz w:val="28"/>
          <w:szCs w:val="28"/>
        </w:rPr>
        <w:t>ектным офисом.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7.3. В ходе мониторинга реализации проектов формируются ежемесячные, ежеквартальные и годовые отчеты. Ежеквартальные и годовые отчеты формируются нарастающим итогом.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В ежемесячные, ежеквартальные и годовые отчеты включается информация о реализации проектов, содержащая сведения о достижении контрольных точек проектов и исполнении бюджетов проектов, а также дополнительная информация о рисках реализации проектов. В ежеквартальные отчеты также включается информация о прогнозных значениях показателей проектов, а в годовые - информация о фактическом достижении целевых значений этих показателей и результатов.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7.4. Подготовка отчетности о ходе реализации проекта осуществляется в соответствии с методическими рекомендациями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Руководитель проекта ежемесячно, не позднее 3-го рабочего дня месяца, следующего </w:t>
      </w:r>
      <w:proofErr w:type="gramStart"/>
      <w:r w:rsidRPr="008B4DFF">
        <w:rPr>
          <w:rFonts w:ascii="Times New Roman" w:hAnsi="Times New Roman"/>
          <w:sz w:val="28"/>
          <w:szCs w:val="28"/>
        </w:rPr>
        <w:t>за</w:t>
      </w:r>
      <w:proofErr w:type="gramEnd"/>
      <w:r w:rsidRPr="008B4DFF">
        <w:rPr>
          <w:rFonts w:ascii="Times New Roman" w:hAnsi="Times New Roman"/>
          <w:sz w:val="28"/>
          <w:szCs w:val="28"/>
        </w:rPr>
        <w:t xml:space="preserve"> </w:t>
      </w:r>
      <w:proofErr w:type="gramStart"/>
      <w:r w:rsidRPr="008B4DFF">
        <w:rPr>
          <w:rFonts w:ascii="Times New Roman" w:hAnsi="Times New Roman"/>
          <w:sz w:val="28"/>
          <w:szCs w:val="28"/>
        </w:rPr>
        <w:t>отчетным</w:t>
      </w:r>
      <w:proofErr w:type="gramEnd"/>
      <w:r w:rsidRPr="008B4DFF">
        <w:rPr>
          <w:rFonts w:ascii="Times New Roman" w:hAnsi="Times New Roman"/>
          <w:sz w:val="28"/>
          <w:szCs w:val="28"/>
        </w:rPr>
        <w:t>, представляет в муниципальный проектный офис отчет о ходе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lastRenderedPageBreak/>
        <w:t>Руководитель проекта несет ответственность за достоверность, актуальность и полноту информации, содержащейся в отчете о ходе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7.5. В случае выявления рисков реализации проекта, требующих внесения изменений в паспорт проекта, руководитель проекта представляет вместе с данными мониторинга реализации проекта информацию о принятых мерах и (или) предложения о мероприятиях по корректирующим воздействиям.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7.6. Финансовое управление администрации Нолинского района ежемесячно, не позднее 2-го рабочего дня месяца, следующего за </w:t>
      </w:r>
      <w:proofErr w:type="gramStart"/>
      <w:r w:rsidRPr="008B4DFF">
        <w:rPr>
          <w:rFonts w:ascii="Times New Roman" w:hAnsi="Times New Roman"/>
          <w:sz w:val="28"/>
          <w:szCs w:val="28"/>
        </w:rPr>
        <w:t>отчетным</w:t>
      </w:r>
      <w:proofErr w:type="gramEnd"/>
      <w:r w:rsidRPr="008B4DFF">
        <w:rPr>
          <w:rFonts w:ascii="Times New Roman" w:hAnsi="Times New Roman"/>
          <w:sz w:val="28"/>
          <w:szCs w:val="28"/>
        </w:rPr>
        <w:t xml:space="preserve">, направляет в муниципальный проектный офис оперативную информацию об </w:t>
      </w:r>
      <w:r w:rsidRPr="00156CBF">
        <w:rPr>
          <w:rFonts w:ascii="Times New Roman" w:hAnsi="Times New Roman"/>
          <w:sz w:val="28"/>
          <w:szCs w:val="28"/>
        </w:rPr>
        <w:t>исполнении бюджета Нолинского муниципального района в части</w:t>
      </w:r>
      <w:r w:rsidRPr="008B4DFF">
        <w:rPr>
          <w:rFonts w:ascii="Times New Roman" w:hAnsi="Times New Roman"/>
          <w:sz w:val="28"/>
          <w:szCs w:val="28"/>
        </w:rPr>
        <w:t xml:space="preserve"> бюджетных ассигнований, предусмотренных на реализацию проектов.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7.7. Ежеквартальные и годовые отчеты о ходе реализации проектов подлежат рассмотрению на заседаниях Совета в соответствии с Положением о Совете.</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По предложению муниципального проектного офиса и (или) решению Совета ежемесячный отчет может быть рассмотрен на заседании Совета.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7.8. Муниципальный проектный офис:</w:t>
      </w:r>
    </w:p>
    <w:p w:rsidR="009C6337" w:rsidRPr="00875EEE"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ежемесячно, не позднее 4-го рабочего дня месяца, следующего </w:t>
      </w:r>
      <w:proofErr w:type="gramStart"/>
      <w:r w:rsidRPr="008B4DFF">
        <w:rPr>
          <w:rFonts w:ascii="Times New Roman" w:hAnsi="Times New Roman"/>
          <w:sz w:val="28"/>
          <w:szCs w:val="28"/>
        </w:rPr>
        <w:t>за</w:t>
      </w:r>
      <w:proofErr w:type="gramEnd"/>
      <w:r w:rsidRPr="008B4DFF">
        <w:rPr>
          <w:rFonts w:ascii="Times New Roman" w:hAnsi="Times New Roman"/>
          <w:sz w:val="28"/>
          <w:szCs w:val="28"/>
        </w:rPr>
        <w:t xml:space="preserve"> </w:t>
      </w:r>
      <w:proofErr w:type="gramStart"/>
      <w:r w:rsidRPr="008B4DFF">
        <w:rPr>
          <w:rFonts w:ascii="Times New Roman" w:hAnsi="Times New Roman"/>
          <w:sz w:val="28"/>
          <w:szCs w:val="28"/>
        </w:rPr>
        <w:t>отчетным</w:t>
      </w:r>
      <w:proofErr w:type="gramEnd"/>
      <w:r w:rsidRPr="008B4DFF">
        <w:rPr>
          <w:rFonts w:ascii="Times New Roman" w:hAnsi="Times New Roman"/>
          <w:sz w:val="28"/>
          <w:szCs w:val="28"/>
        </w:rPr>
        <w:t xml:space="preserve">, направляет отчеты о ходе реализации муниципальных проектов </w:t>
      </w:r>
      <w:r w:rsidRPr="00875EEE">
        <w:rPr>
          <w:rFonts w:ascii="Times New Roman" w:hAnsi="Times New Roman"/>
          <w:sz w:val="28"/>
          <w:szCs w:val="28"/>
        </w:rPr>
        <w:t xml:space="preserve">руководителям проектов и </w:t>
      </w:r>
      <w:r w:rsidR="00875EEE" w:rsidRPr="00875EEE">
        <w:rPr>
          <w:rFonts w:ascii="Times New Roman" w:hAnsi="Times New Roman"/>
          <w:sz w:val="28"/>
          <w:szCs w:val="28"/>
        </w:rPr>
        <w:t>главе администрации Нолинского района.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формирует сводную информацию о ходе реализации проектов.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7.9. Ежеквартальные и годовые отчеты о ходе реализации проектов, а также сводную информацию о ходе реализации проектов муниципальный проектный офис направляет в Совет для рассмотрения.</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7.10. Поступившие в Совет материалы рассматриваются на его заседании с целью принятия одного из следующих решений:</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решение об одобрении отчетов по проектам;</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решение о необходимости доработки отчетов по проектам.</w:t>
      </w:r>
    </w:p>
    <w:p w:rsidR="009C6337" w:rsidRPr="00156CB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7.11. Сводная информация о ходе реализации проектов публикуется на странице по проектной деятельности официального информационного сайта </w:t>
      </w:r>
      <w:r w:rsidRPr="00156CBF">
        <w:rPr>
          <w:rFonts w:ascii="Times New Roman" w:hAnsi="Times New Roman"/>
          <w:sz w:val="28"/>
          <w:szCs w:val="28"/>
        </w:rPr>
        <w:t>Нолинского района.</w:t>
      </w:r>
    </w:p>
    <w:p w:rsidR="009C6337" w:rsidRPr="008B4DFF" w:rsidRDefault="009C6337" w:rsidP="00436E30">
      <w:pPr>
        <w:pStyle w:val="a9"/>
        <w:spacing w:line="283" w:lineRule="auto"/>
        <w:ind w:firstLine="426"/>
        <w:jc w:val="both"/>
        <w:rPr>
          <w:rFonts w:ascii="Times New Roman" w:hAnsi="Times New Roman"/>
          <w:b/>
          <w:bCs/>
          <w:sz w:val="28"/>
          <w:szCs w:val="28"/>
        </w:rPr>
      </w:pPr>
    </w:p>
    <w:p w:rsidR="009C6337" w:rsidRPr="008B4DFF" w:rsidRDefault="009C6337" w:rsidP="00436E30">
      <w:pPr>
        <w:pStyle w:val="a9"/>
        <w:spacing w:line="283" w:lineRule="auto"/>
        <w:ind w:firstLine="426"/>
        <w:jc w:val="center"/>
        <w:rPr>
          <w:rFonts w:ascii="Times New Roman" w:hAnsi="Times New Roman"/>
          <w:sz w:val="28"/>
          <w:szCs w:val="28"/>
        </w:rPr>
      </w:pPr>
      <w:r w:rsidRPr="008B4DFF">
        <w:rPr>
          <w:rFonts w:ascii="Times New Roman" w:hAnsi="Times New Roman"/>
          <w:b/>
          <w:bCs/>
          <w:sz w:val="28"/>
          <w:szCs w:val="28"/>
        </w:rPr>
        <w:t>8. Оценка и контрольные мероприятия реализации проектов</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8.1. В отношении реализуемых проектов могут проводиться плановые оценки и контрольные мероприятия в соответствии с методическими рекомендациями муниципального проектного офиса.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 xml:space="preserve">Плановые оценки и контрольные мероприятия осуществляются муниципальным проектным офисом при необходимости с привлечением </w:t>
      </w:r>
      <w:r w:rsidRPr="008B4DFF">
        <w:rPr>
          <w:rFonts w:ascii="Times New Roman" w:hAnsi="Times New Roman"/>
          <w:sz w:val="28"/>
          <w:szCs w:val="28"/>
        </w:rPr>
        <w:lastRenderedPageBreak/>
        <w:t>органов местного самоуправления в соответствии с их компетенцией, а также иных организаций.</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8.2. Могут проводиться следующие виды оценок и контрольных мероприятий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плановые оценки и контрольные мероприятия в целях выявления рисков при реализации проекта, анализа соответствия целями направлениям социально-экономического развития Нолинского района, выполнения контрольных точек, анализа успешности и итогов реализации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экстренная углубленная оценка или контрольное мероприятие в целях разрешения кризисной ситуации, связанной с реализацией проекта.</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8.3. Муниципальный проектный офис представляет результаты проведенных оценок и контрольных мероприятий в Совет.</w:t>
      </w:r>
    </w:p>
    <w:p w:rsidR="009C6337" w:rsidRPr="008B4DFF" w:rsidRDefault="009C6337" w:rsidP="00436E30">
      <w:pPr>
        <w:pStyle w:val="a9"/>
        <w:spacing w:line="283" w:lineRule="auto"/>
        <w:ind w:firstLine="426"/>
        <w:jc w:val="both"/>
        <w:rPr>
          <w:rFonts w:ascii="Times New Roman" w:hAnsi="Times New Roman"/>
          <w:sz w:val="28"/>
          <w:szCs w:val="28"/>
        </w:rPr>
      </w:pPr>
      <w:r w:rsidRPr="008B4DFF">
        <w:rPr>
          <w:rFonts w:ascii="Times New Roman" w:hAnsi="Times New Roman"/>
          <w:sz w:val="28"/>
          <w:szCs w:val="28"/>
        </w:rPr>
        <w:t>8.4. По итогам проведенных оценок и контрольных мероприятий может быть принято решение о внесении изменений в паспорт проекта.</w:t>
      </w:r>
    </w:p>
    <w:p w:rsidR="009C6337" w:rsidRPr="008B4DFF" w:rsidRDefault="009C6337" w:rsidP="00436E30">
      <w:pPr>
        <w:pStyle w:val="a9"/>
        <w:spacing w:line="283" w:lineRule="auto"/>
        <w:ind w:firstLine="426"/>
        <w:jc w:val="both"/>
        <w:rPr>
          <w:rFonts w:ascii="Times New Roman" w:hAnsi="Times New Roman"/>
          <w:sz w:val="28"/>
          <w:szCs w:val="28"/>
        </w:rPr>
      </w:pPr>
    </w:p>
    <w:p w:rsidR="009C6337" w:rsidRPr="008B4DFF" w:rsidRDefault="009C6337" w:rsidP="00436E30">
      <w:pPr>
        <w:pStyle w:val="a9"/>
        <w:spacing w:line="283" w:lineRule="auto"/>
        <w:jc w:val="center"/>
        <w:rPr>
          <w:rFonts w:ascii="Times New Roman" w:hAnsi="Times New Roman"/>
          <w:sz w:val="28"/>
          <w:szCs w:val="28"/>
        </w:rPr>
      </w:pPr>
      <w:r w:rsidRPr="008B4DFF">
        <w:rPr>
          <w:rFonts w:ascii="Times New Roman" w:hAnsi="Times New Roman"/>
          <w:sz w:val="28"/>
          <w:szCs w:val="28"/>
        </w:rPr>
        <w:t>_______</w:t>
      </w:r>
    </w:p>
    <w:p w:rsidR="00A40CE7" w:rsidRDefault="00A40CE7" w:rsidP="00436E30">
      <w:pPr>
        <w:spacing w:after="0" w:line="283" w:lineRule="auto"/>
      </w:pPr>
    </w:p>
    <w:sectPr w:rsidR="00A40CE7" w:rsidSect="00574C26">
      <w:headerReference w:type="default" r:id="rId8"/>
      <w:pgSz w:w="11906" w:h="16838"/>
      <w:pgMar w:top="851" w:right="707"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2711" w:rsidRDefault="007C2711" w:rsidP="007C2711">
      <w:pPr>
        <w:spacing w:after="0" w:line="240" w:lineRule="auto"/>
      </w:pPr>
      <w:r>
        <w:separator/>
      </w:r>
    </w:p>
  </w:endnote>
  <w:endnote w:type="continuationSeparator" w:id="1">
    <w:p w:rsidR="007C2711" w:rsidRDefault="007C2711" w:rsidP="007C2711">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2711" w:rsidRDefault="007C2711" w:rsidP="007C2711">
      <w:pPr>
        <w:spacing w:after="0" w:line="240" w:lineRule="auto"/>
      </w:pPr>
      <w:r>
        <w:separator/>
      </w:r>
    </w:p>
  </w:footnote>
  <w:footnote w:type="continuationSeparator" w:id="1">
    <w:p w:rsidR="007C2711" w:rsidRDefault="007C2711" w:rsidP="007C2711">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41EE" w:rsidRPr="004360D4" w:rsidRDefault="007C2711" w:rsidP="004360D4">
    <w:pPr>
      <w:pStyle w:val="a7"/>
      <w:jc w:val="center"/>
      <w:rPr>
        <w:rFonts w:ascii="Times New Roman" w:hAnsi="Times New Roman"/>
        <w:sz w:val="20"/>
        <w:szCs w:val="20"/>
      </w:rPr>
    </w:pPr>
    <w:r w:rsidRPr="004360D4">
      <w:rPr>
        <w:rFonts w:ascii="Times New Roman" w:hAnsi="Times New Roman"/>
        <w:sz w:val="20"/>
        <w:szCs w:val="20"/>
      </w:rPr>
      <w:fldChar w:fldCharType="begin"/>
    </w:r>
    <w:r w:rsidR="00795E72" w:rsidRPr="004360D4">
      <w:rPr>
        <w:rFonts w:ascii="Times New Roman" w:hAnsi="Times New Roman"/>
        <w:sz w:val="20"/>
        <w:szCs w:val="20"/>
      </w:rPr>
      <w:instrText>PAGE   \* MERGEFORMAT</w:instrText>
    </w:r>
    <w:r w:rsidRPr="004360D4">
      <w:rPr>
        <w:rFonts w:ascii="Times New Roman" w:hAnsi="Times New Roman"/>
        <w:sz w:val="20"/>
        <w:szCs w:val="20"/>
      </w:rPr>
      <w:fldChar w:fldCharType="separate"/>
    </w:r>
    <w:r w:rsidR="00436E30">
      <w:rPr>
        <w:rFonts w:ascii="Times New Roman" w:hAnsi="Times New Roman"/>
        <w:noProof/>
        <w:sz w:val="20"/>
        <w:szCs w:val="20"/>
      </w:rPr>
      <w:t>2</w:t>
    </w:r>
    <w:r w:rsidRPr="004360D4">
      <w:rPr>
        <w:rFonts w:ascii="Times New Roman" w:hAnsi="Times New Roman"/>
        <w:sz w:val="20"/>
        <w:szCs w:val="20"/>
      </w:rPr>
      <w:fldChar w:fldCharType="end"/>
    </w:r>
  </w:p>
  <w:p w:rsidR="003841EE" w:rsidRDefault="00436E30">
    <w:pPr>
      <w:pStyle w:val="a7"/>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characterSpacingControl w:val="doNotCompress"/>
  <w:footnotePr>
    <w:footnote w:id="0"/>
    <w:footnote w:id="1"/>
  </w:footnotePr>
  <w:endnotePr>
    <w:endnote w:id="0"/>
    <w:endnote w:id="1"/>
  </w:endnotePr>
  <w:compat/>
  <w:rsids>
    <w:rsidRoot w:val="009C6337"/>
    <w:rsid w:val="00043DCA"/>
    <w:rsid w:val="00063ADB"/>
    <w:rsid w:val="001E0C02"/>
    <w:rsid w:val="001F07E1"/>
    <w:rsid w:val="002762DC"/>
    <w:rsid w:val="003A7929"/>
    <w:rsid w:val="004008DD"/>
    <w:rsid w:val="00427C71"/>
    <w:rsid w:val="00436E30"/>
    <w:rsid w:val="004C2A3B"/>
    <w:rsid w:val="004D2EAB"/>
    <w:rsid w:val="00540302"/>
    <w:rsid w:val="005755E9"/>
    <w:rsid w:val="005C24A9"/>
    <w:rsid w:val="00742CF9"/>
    <w:rsid w:val="0076773A"/>
    <w:rsid w:val="00795E72"/>
    <w:rsid w:val="007A171C"/>
    <w:rsid w:val="007C2711"/>
    <w:rsid w:val="00800E61"/>
    <w:rsid w:val="00875EEE"/>
    <w:rsid w:val="008A6638"/>
    <w:rsid w:val="008D4467"/>
    <w:rsid w:val="008E5E1E"/>
    <w:rsid w:val="009C6337"/>
    <w:rsid w:val="00A40CE7"/>
    <w:rsid w:val="00AD1004"/>
    <w:rsid w:val="00B01E4F"/>
    <w:rsid w:val="00CF482B"/>
    <w:rsid w:val="00D647BA"/>
    <w:rsid w:val="00D91C5D"/>
    <w:rsid w:val="00DF55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C6337"/>
    <w:pPr>
      <w:spacing w:after="200" w:line="276" w:lineRule="auto"/>
    </w:pPr>
    <w:rPr>
      <w:rFonts w:ascii="Calibri" w:eastAsia="Calibri" w:hAnsi="Calibri"/>
      <w:sz w:val="22"/>
      <w:szCs w:val="22"/>
      <w:lang w:eastAsia="en-US"/>
    </w:rPr>
  </w:style>
  <w:style w:type="paragraph" w:styleId="1">
    <w:name w:val="heading 1"/>
    <w:basedOn w:val="a"/>
    <w:next w:val="a"/>
    <w:link w:val="10"/>
    <w:qFormat/>
    <w:rsid w:val="00063ADB"/>
    <w:pPr>
      <w:keepNext/>
      <w:ind w:right="5952"/>
      <w:outlineLvl w:val="0"/>
    </w:pPr>
    <w:rPr>
      <w:sz w:val="28"/>
    </w:rPr>
  </w:style>
  <w:style w:type="paragraph" w:styleId="2">
    <w:name w:val="heading 2"/>
    <w:basedOn w:val="a"/>
    <w:next w:val="a"/>
    <w:link w:val="20"/>
    <w:qFormat/>
    <w:rsid w:val="00063ADB"/>
    <w:pPr>
      <w:keepNext/>
      <w:outlineLvl w:val="1"/>
    </w:pPr>
    <w:rPr>
      <w:sz w:val="28"/>
      <w:u w:val="single"/>
    </w:rPr>
  </w:style>
  <w:style w:type="paragraph" w:styleId="3">
    <w:name w:val="heading 3"/>
    <w:basedOn w:val="a"/>
    <w:next w:val="a"/>
    <w:link w:val="30"/>
    <w:qFormat/>
    <w:rsid w:val="00063ADB"/>
    <w:pPr>
      <w:keepNext/>
      <w:ind w:right="6802"/>
      <w:outlineLvl w:val="2"/>
    </w:pPr>
    <w:rPr>
      <w:sz w:val="28"/>
    </w:rPr>
  </w:style>
  <w:style w:type="paragraph" w:styleId="4">
    <w:name w:val="heading 4"/>
    <w:basedOn w:val="a"/>
    <w:next w:val="a"/>
    <w:link w:val="40"/>
    <w:qFormat/>
    <w:rsid w:val="00063ADB"/>
    <w:pPr>
      <w:keepNext/>
      <w:spacing w:line="480" w:lineRule="auto"/>
      <w:ind w:left="5103"/>
      <w:outlineLvl w:val="3"/>
    </w:pPr>
    <w:rPr>
      <w:sz w:val="28"/>
    </w:rPr>
  </w:style>
  <w:style w:type="paragraph" w:styleId="5">
    <w:name w:val="heading 5"/>
    <w:basedOn w:val="a"/>
    <w:next w:val="a"/>
    <w:link w:val="50"/>
    <w:qFormat/>
    <w:rsid w:val="00063ADB"/>
    <w:pPr>
      <w:keepNext/>
      <w:ind w:firstLine="142"/>
      <w:outlineLvl w:val="4"/>
    </w:pPr>
    <w:rPr>
      <w:sz w:val="28"/>
    </w:rPr>
  </w:style>
  <w:style w:type="paragraph" w:styleId="6">
    <w:name w:val="heading 6"/>
    <w:basedOn w:val="a"/>
    <w:next w:val="a"/>
    <w:link w:val="60"/>
    <w:qFormat/>
    <w:rsid w:val="00063ADB"/>
    <w:pPr>
      <w:keepNext/>
      <w:ind w:firstLine="460"/>
      <w:outlineLvl w:val="5"/>
    </w:pPr>
    <w:rPr>
      <w:sz w:val="28"/>
    </w:rPr>
  </w:style>
  <w:style w:type="paragraph" w:styleId="7">
    <w:name w:val="heading 7"/>
    <w:basedOn w:val="a"/>
    <w:next w:val="a"/>
    <w:link w:val="70"/>
    <w:qFormat/>
    <w:rsid w:val="00063ADB"/>
    <w:pPr>
      <w:keepNext/>
      <w:ind w:firstLine="567"/>
      <w:outlineLvl w:val="6"/>
    </w:pPr>
    <w:rPr>
      <w:b/>
      <w:spacing w:val="180"/>
      <w:sz w:val="28"/>
    </w:rPr>
  </w:style>
  <w:style w:type="paragraph" w:styleId="8">
    <w:name w:val="heading 8"/>
    <w:basedOn w:val="a"/>
    <w:next w:val="a"/>
    <w:link w:val="80"/>
    <w:qFormat/>
    <w:rsid w:val="00063ADB"/>
    <w:pPr>
      <w:keepNext/>
      <w:spacing w:before="240"/>
      <w:ind w:firstLine="720"/>
      <w:jc w:val="both"/>
      <w:outlineLvl w:val="7"/>
    </w:pPr>
    <w:rPr>
      <w:sz w:val="28"/>
    </w:rPr>
  </w:style>
  <w:style w:type="paragraph" w:styleId="9">
    <w:name w:val="heading 9"/>
    <w:basedOn w:val="a"/>
    <w:next w:val="a"/>
    <w:link w:val="90"/>
    <w:qFormat/>
    <w:rsid w:val="00063ADB"/>
    <w:pPr>
      <w:keepNext/>
      <w:spacing w:before="240"/>
      <w:ind w:firstLine="5670"/>
      <w:jc w:val="both"/>
      <w:outlineLvl w:val="8"/>
    </w:pPr>
    <w:rPr>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063ADB"/>
    <w:rPr>
      <w:sz w:val="28"/>
    </w:rPr>
  </w:style>
  <w:style w:type="character" w:customStyle="1" w:styleId="20">
    <w:name w:val="Заголовок 2 Знак"/>
    <w:link w:val="2"/>
    <w:rsid w:val="00063ADB"/>
    <w:rPr>
      <w:sz w:val="28"/>
      <w:u w:val="single"/>
      <w:lang w:val="ru-RU" w:eastAsia="ru-RU" w:bidi="ar-SA"/>
    </w:rPr>
  </w:style>
  <w:style w:type="character" w:customStyle="1" w:styleId="30">
    <w:name w:val="Заголовок 3 Знак"/>
    <w:basedOn w:val="a0"/>
    <w:link w:val="3"/>
    <w:rsid w:val="00063ADB"/>
    <w:rPr>
      <w:sz w:val="28"/>
    </w:rPr>
  </w:style>
  <w:style w:type="character" w:customStyle="1" w:styleId="40">
    <w:name w:val="Заголовок 4 Знак"/>
    <w:basedOn w:val="a0"/>
    <w:link w:val="4"/>
    <w:rsid w:val="00063ADB"/>
    <w:rPr>
      <w:sz w:val="28"/>
    </w:rPr>
  </w:style>
  <w:style w:type="character" w:customStyle="1" w:styleId="50">
    <w:name w:val="Заголовок 5 Знак"/>
    <w:basedOn w:val="a0"/>
    <w:link w:val="5"/>
    <w:rsid w:val="00063ADB"/>
    <w:rPr>
      <w:sz w:val="28"/>
    </w:rPr>
  </w:style>
  <w:style w:type="character" w:customStyle="1" w:styleId="60">
    <w:name w:val="Заголовок 6 Знак"/>
    <w:basedOn w:val="a0"/>
    <w:link w:val="6"/>
    <w:rsid w:val="00063ADB"/>
    <w:rPr>
      <w:sz w:val="28"/>
    </w:rPr>
  </w:style>
  <w:style w:type="character" w:customStyle="1" w:styleId="70">
    <w:name w:val="Заголовок 7 Знак"/>
    <w:basedOn w:val="a0"/>
    <w:link w:val="7"/>
    <w:rsid w:val="00063ADB"/>
    <w:rPr>
      <w:b/>
      <w:spacing w:val="180"/>
      <w:sz w:val="28"/>
    </w:rPr>
  </w:style>
  <w:style w:type="character" w:customStyle="1" w:styleId="80">
    <w:name w:val="Заголовок 8 Знак"/>
    <w:basedOn w:val="a0"/>
    <w:link w:val="8"/>
    <w:rsid w:val="00063ADB"/>
    <w:rPr>
      <w:sz w:val="28"/>
    </w:rPr>
  </w:style>
  <w:style w:type="character" w:customStyle="1" w:styleId="90">
    <w:name w:val="Заголовок 9 Знак"/>
    <w:basedOn w:val="a0"/>
    <w:link w:val="9"/>
    <w:rsid w:val="00063ADB"/>
    <w:rPr>
      <w:sz w:val="24"/>
    </w:rPr>
  </w:style>
  <w:style w:type="paragraph" w:styleId="a3">
    <w:name w:val="Title"/>
    <w:basedOn w:val="a"/>
    <w:link w:val="a4"/>
    <w:qFormat/>
    <w:rsid w:val="00063ADB"/>
    <w:pPr>
      <w:jc w:val="center"/>
    </w:pPr>
    <w:rPr>
      <w:sz w:val="28"/>
    </w:rPr>
  </w:style>
  <w:style w:type="character" w:customStyle="1" w:styleId="a4">
    <w:name w:val="Название Знак"/>
    <w:link w:val="a3"/>
    <w:rsid w:val="00063ADB"/>
    <w:rPr>
      <w:sz w:val="28"/>
      <w:lang w:val="ru-RU" w:eastAsia="ru-RU" w:bidi="ar-SA"/>
    </w:rPr>
  </w:style>
  <w:style w:type="paragraph" w:styleId="a5">
    <w:name w:val="Subtitle"/>
    <w:basedOn w:val="a"/>
    <w:link w:val="a6"/>
    <w:qFormat/>
    <w:rsid w:val="00063ADB"/>
    <w:pPr>
      <w:jc w:val="center"/>
    </w:pPr>
    <w:rPr>
      <w:sz w:val="28"/>
    </w:rPr>
  </w:style>
  <w:style w:type="character" w:customStyle="1" w:styleId="a6">
    <w:name w:val="Подзаголовок Знак"/>
    <w:basedOn w:val="a0"/>
    <w:link w:val="a5"/>
    <w:rsid w:val="00063ADB"/>
    <w:rPr>
      <w:sz w:val="28"/>
    </w:rPr>
  </w:style>
  <w:style w:type="paragraph" w:styleId="a7">
    <w:name w:val="header"/>
    <w:basedOn w:val="a"/>
    <w:link w:val="a8"/>
    <w:uiPriority w:val="99"/>
    <w:rsid w:val="009C6337"/>
    <w:pPr>
      <w:tabs>
        <w:tab w:val="center" w:pos="4677"/>
        <w:tab w:val="right" w:pos="9355"/>
      </w:tabs>
      <w:spacing w:after="0" w:line="240" w:lineRule="auto"/>
    </w:pPr>
  </w:style>
  <w:style w:type="character" w:customStyle="1" w:styleId="a8">
    <w:name w:val="Верхний колонтитул Знак"/>
    <w:basedOn w:val="a0"/>
    <w:link w:val="a7"/>
    <w:uiPriority w:val="99"/>
    <w:rsid w:val="009C6337"/>
    <w:rPr>
      <w:rFonts w:ascii="Calibri" w:eastAsia="Calibri" w:hAnsi="Calibri"/>
      <w:sz w:val="22"/>
      <w:szCs w:val="22"/>
      <w:lang w:eastAsia="en-US"/>
    </w:rPr>
  </w:style>
  <w:style w:type="paragraph" w:styleId="a9">
    <w:name w:val="No Spacing"/>
    <w:uiPriority w:val="1"/>
    <w:qFormat/>
    <w:rsid w:val="009C6337"/>
    <w:rPr>
      <w:rFonts w:ascii="Calibri" w:eastAsia="Calibri" w:hAnsi="Calibri"/>
      <w:sz w:val="22"/>
      <w:szCs w:val="22"/>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hyperlink" Target="consultantplus://offline/ref=2787AB036E9487CAB92781B43B4C3304ED4AE506D12F79790A2799E1AE1113E6B11D9F51AA45845181C68222d7G8I"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consultantplus://offline/ref=63D248428E6B2550EF3EC886A37C85685924A43E5C21D0BAD80E8ADB4E36E23B1D89D7D48B96DB5722T8L"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281</TotalTime>
  <Pages>20</Pages>
  <Words>6299</Words>
  <Characters>35909</Characters>
  <Application>Microsoft Office Word</Application>
  <DocSecurity>0</DocSecurity>
  <Lines>299</Lines>
  <Paragraphs>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42124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Анастасия</cp:lastModifiedBy>
  <cp:revision>27</cp:revision>
  <cp:lastPrinted>2021-01-05T05:30:00Z</cp:lastPrinted>
  <dcterms:created xsi:type="dcterms:W3CDTF">2021-01-02T07:11:00Z</dcterms:created>
  <dcterms:modified xsi:type="dcterms:W3CDTF">2021-01-05T05:30:00Z</dcterms:modified>
</cp:coreProperties>
</file>