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E39" w:rsidRPr="0032029E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113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029E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432E39" w:rsidRPr="0032029E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11340"/>
        <w:jc w:val="both"/>
        <w:rPr>
          <w:rFonts w:ascii="Times New Roman" w:hAnsi="Times New Roman" w:cs="Times New Roman"/>
          <w:sz w:val="24"/>
          <w:szCs w:val="24"/>
        </w:rPr>
      </w:pPr>
      <w:r w:rsidRPr="0032029E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32E39" w:rsidRPr="00EF7A3C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2E39" w:rsidRPr="00A535E7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671"/>
      <w:bookmarkEnd w:id="0"/>
      <w:r w:rsidRPr="00A535E7">
        <w:rPr>
          <w:rFonts w:ascii="Times New Roman" w:hAnsi="Times New Roman" w:cs="Times New Roman"/>
          <w:sz w:val="24"/>
          <w:szCs w:val="24"/>
        </w:rPr>
        <w:t>СВЕДЕНИЯ</w:t>
      </w:r>
    </w:p>
    <w:p w:rsidR="00432E39" w:rsidRPr="00A535E7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5E7">
        <w:rPr>
          <w:rFonts w:ascii="Times New Roman" w:hAnsi="Times New Roman" w:cs="Times New Roman"/>
          <w:sz w:val="24"/>
          <w:szCs w:val="24"/>
        </w:rPr>
        <w:t>О ЦЕЛЕВЫХ ПОКАЗАТЕЛЯХ ЭФФЕКТИВНОСТИ РЕАЛИЗАЦИИ</w:t>
      </w:r>
    </w:p>
    <w:p w:rsidR="00432E39" w:rsidRPr="00A535E7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 w:rsidRPr="00A535E7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432E39" w:rsidRPr="00A535E7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tbl>
      <w:tblPr>
        <w:tblW w:w="15877" w:type="dxa"/>
        <w:tblInd w:w="-639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67"/>
        <w:gridCol w:w="5812"/>
        <w:gridCol w:w="1418"/>
        <w:gridCol w:w="1134"/>
        <w:gridCol w:w="1134"/>
        <w:gridCol w:w="1276"/>
        <w:gridCol w:w="1134"/>
        <w:gridCol w:w="1134"/>
        <w:gridCol w:w="1134"/>
        <w:gridCol w:w="1134"/>
      </w:tblGrid>
      <w:tr w:rsidR="00D63330" w:rsidRPr="00EF7A3C" w:rsidTr="00AB3A57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EF7A3C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7A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EF7A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EF7A3C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EF7A3C" w:rsidRDefault="00D63330" w:rsidP="0032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7A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Pr="00EF7A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D63330" w:rsidRPr="00EF7A3C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7A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Pr="00EF7A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D63330" w:rsidRPr="00EF7A3C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EF7A3C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30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2024год</w:t>
            </w:r>
          </w:p>
        </w:tc>
      </w:tr>
      <w:tr w:rsidR="00D63330" w:rsidRPr="00EF7A3C" w:rsidTr="00AB3A57">
        <w:trPr>
          <w:cantSplit/>
          <w:trHeight w:val="10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EF7A3C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384" w:rsidRPr="00BF7384" w:rsidRDefault="00BF7384" w:rsidP="00BF738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BF7384">
              <w:rPr>
                <w:rFonts w:ascii="Times New Roman" w:hAnsi="Times New Roman"/>
                <w:b w:val="0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ая</w:t>
            </w:r>
            <w:r w:rsidRPr="00BF7384">
              <w:rPr>
                <w:rFonts w:ascii="Times New Roman" w:hAnsi="Times New Roman"/>
                <w:b w:val="0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  <w:p w:rsidR="00D63330" w:rsidRPr="00BF7384" w:rsidRDefault="00BF7384" w:rsidP="00DB4A61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738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Нолинского района</w:t>
            </w:r>
            <w:r w:rsidR="00370B7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Кировской области «</w:t>
            </w:r>
            <w:r w:rsidR="00370B71" w:rsidRPr="00BF738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Энергоэффективность и развитие энергетики</w:t>
            </w:r>
            <w:r w:rsidR="00370B7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EF7A3C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30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384" w:rsidRPr="00EF7A3C" w:rsidTr="00AB3A57">
        <w:trPr>
          <w:cantSplit/>
          <w:trHeight w:val="13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384" w:rsidRDefault="00BF738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384" w:rsidRPr="00BF7384" w:rsidRDefault="00BF7384" w:rsidP="008E5961">
            <w:pPr>
              <w:pStyle w:val="Standard"/>
              <w:shd w:val="clear" w:color="auto" w:fill="auto"/>
              <w:suppressAutoHyphens w:val="0"/>
              <w:snapToGrid w:val="0"/>
              <w:jc w:val="both"/>
              <w:rPr>
                <w:rFonts w:eastAsia="Arial" w:cs="Times New Roman"/>
                <w:lang w:val="ru-RU"/>
              </w:rPr>
            </w:pPr>
            <w:r>
              <w:rPr>
                <w:rFonts w:eastAsia="Arial" w:cs="Times New Roman"/>
                <w:lang w:val="ru-RU"/>
              </w:rPr>
              <w:t>Цель</w:t>
            </w:r>
            <w:r w:rsidR="00406EDB">
              <w:rPr>
                <w:rFonts w:eastAsia="Arial" w:cs="Times New Roman"/>
                <w:lang w:val="ru-RU"/>
              </w:rPr>
              <w:t>:</w:t>
            </w:r>
            <w:r w:rsidRPr="00BF7384">
              <w:rPr>
                <w:rFonts w:eastAsia="Arial" w:cs="Times New Roman"/>
                <w:lang w:val="ru-RU"/>
              </w:rPr>
              <w:t>Обеспечение рационального использования      энергетических ресурсов за счет реализации мероприятий по энергосбережению и повышен</w:t>
            </w:r>
            <w:r w:rsidR="00406EDB">
              <w:rPr>
                <w:rFonts w:eastAsia="Arial" w:cs="Times New Roman"/>
                <w:lang w:val="ru-RU"/>
              </w:rPr>
              <w:t>ию энергетической эффективности и п</w:t>
            </w:r>
            <w:r w:rsidRPr="00BF7384">
              <w:rPr>
                <w:rFonts w:eastAsia="Arial" w:cs="Times New Roman"/>
                <w:lang w:val="ru-RU"/>
              </w:rPr>
              <w:t>овышение уровня газификации Нолинского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384" w:rsidRPr="00EF7A3C" w:rsidRDefault="00BF738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384" w:rsidRDefault="00BF738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384" w:rsidRDefault="00BF738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384" w:rsidRDefault="00BF738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384" w:rsidRDefault="00BF738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384" w:rsidRDefault="00BF738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7384" w:rsidRDefault="00BF738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384" w:rsidRDefault="00BF738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CA9" w:rsidRPr="00EF7A3C" w:rsidTr="00AB3A57">
        <w:trPr>
          <w:cantSplit/>
          <w:trHeight w:val="4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CA9" w:rsidRPr="002E039B" w:rsidRDefault="00BF7384" w:rsidP="00BF7384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«С</w:t>
            </w:r>
            <w:r w:rsidRPr="00BF7384">
              <w:rPr>
                <w:rFonts w:ascii="Times New Roman" w:hAnsi="Times New Roman" w:cs="Times New Roman"/>
                <w:sz w:val="24"/>
                <w:szCs w:val="24"/>
              </w:rPr>
              <w:t>овершенствование энергетического менеджмента</w:t>
            </w:r>
            <w:r w:rsidR="002E3E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EF7A3C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55CA9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2C67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C67" w:rsidRDefault="00502C67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C67" w:rsidRPr="00915527" w:rsidRDefault="00915527" w:rsidP="008E59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7">
              <w:rPr>
                <w:rFonts w:ascii="Times New Roman" w:hAnsi="Times New Roman" w:cs="Times New Roman"/>
                <w:sz w:val="24"/>
                <w:szCs w:val="24"/>
              </w:rPr>
              <w:t>Показатель «</w:t>
            </w:r>
            <w:r w:rsidR="00BF738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D51DB0">
              <w:rPr>
                <w:rFonts w:ascii="Times New Roman" w:hAnsi="Times New Roman" w:cs="Times New Roman"/>
                <w:sz w:val="24"/>
                <w:szCs w:val="24"/>
              </w:rPr>
              <w:t xml:space="preserve"> человек, прошедших курсы</w:t>
            </w:r>
            <w:r w:rsidR="00D51DB0" w:rsidRPr="00D51DB0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повышения квалификации руководителей, специалистов органов местного самоуправления, организаций с муниципальным участием, организаций, осуществляющих регулируемые виды деятельности по курсу «Энергосбережение и повышение энергетической эффективности»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C67" w:rsidRPr="00EF7A3C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C67" w:rsidRDefault="000372AD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C67" w:rsidRDefault="000372AD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C67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C67" w:rsidRDefault="00D51DB0" w:rsidP="00D51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C67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02C67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C67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70B4E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B4E" w:rsidRDefault="00370B4E" w:rsidP="000372A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0372AD">
              <w:rPr>
                <w:rFonts w:ascii="Times New Roman" w:hAnsi="Times New Roman" w:cs="Times New Roman"/>
                <w:sz w:val="24"/>
                <w:szCs w:val="24"/>
              </w:rPr>
              <w:t>Сокращение бюджетных расходов на потребление энергетических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Pr="00EF7A3C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4E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B4E" w:rsidRDefault="00370B4E" w:rsidP="00562F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«</w:t>
            </w:r>
            <w:r w:rsidR="00DB4A61" w:rsidRPr="00970564"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объемов электрической энергии (далее – ЭЭ), расчеты за которую осуществляются с использованием приборов учета (в части </w:t>
            </w:r>
            <w:r w:rsidR="00DB4A61">
              <w:rPr>
                <w:rFonts w:ascii="Times New Roman" w:hAnsi="Times New Roman" w:cs="Times New Roman"/>
                <w:sz w:val="24"/>
                <w:szCs w:val="24"/>
              </w:rPr>
              <w:t>зданий и помещений</w:t>
            </w:r>
            <w:r w:rsidR="00562F8A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сферы</w:t>
            </w:r>
            <w:r w:rsidR="00DB4A61" w:rsidRPr="00970564">
              <w:rPr>
                <w:rFonts w:ascii="Times New Roman" w:hAnsi="Times New Roman" w:cs="Times New Roman"/>
                <w:sz w:val="24"/>
                <w:szCs w:val="24"/>
              </w:rPr>
              <w:t xml:space="preserve"> – с использованием коллективных приборов учета), в общем объеме ЭЭ, потребляемой (используемой) на территории </w:t>
            </w:r>
            <w:r w:rsidR="00562F8A">
              <w:rPr>
                <w:rFonts w:ascii="Times New Roman" w:hAnsi="Times New Roman" w:cs="Times New Roman"/>
                <w:sz w:val="24"/>
                <w:szCs w:val="24"/>
              </w:rPr>
              <w:t>Нолин</w:t>
            </w:r>
            <w:r w:rsidR="00DB4A61" w:rsidRPr="00970564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Pr="00EF7A3C" w:rsidRDefault="002E3E1D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562F8A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562F8A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562F8A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562F8A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562F8A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B4E" w:rsidRDefault="00562F8A" w:rsidP="00562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E3E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562F8A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62F8A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F8A" w:rsidRDefault="00562F8A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F8A" w:rsidRDefault="00562F8A" w:rsidP="00562F8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970564">
              <w:rPr>
                <w:rFonts w:ascii="Times New Roman" w:hAnsi="Times New Roman" w:cs="Times New Roman"/>
                <w:sz w:val="24"/>
                <w:szCs w:val="24"/>
              </w:rPr>
              <w:t>Доля объемов тепловой энергии (далее – ТЭ), расчеты за которую осуществляются с использованием приборов учета</w:t>
            </w:r>
            <w:r w:rsidR="00D51DB0" w:rsidRPr="00970564">
              <w:rPr>
                <w:rFonts w:ascii="Times New Roman" w:hAnsi="Times New Roman" w:cs="Times New Roman"/>
                <w:sz w:val="24"/>
                <w:szCs w:val="24"/>
              </w:rPr>
              <w:t xml:space="preserve">(в части </w:t>
            </w:r>
            <w:r w:rsidR="00D51DB0">
              <w:rPr>
                <w:rFonts w:ascii="Times New Roman" w:hAnsi="Times New Roman" w:cs="Times New Roman"/>
                <w:sz w:val="24"/>
                <w:szCs w:val="24"/>
              </w:rPr>
              <w:t>зданий и помещений бюджетной сферы</w:t>
            </w:r>
            <w:r w:rsidR="00D51DB0" w:rsidRPr="00970564">
              <w:rPr>
                <w:rFonts w:ascii="Times New Roman" w:hAnsi="Times New Roman" w:cs="Times New Roman"/>
                <w:sz w:val="24"/>
                <w:szCs w:val="24"/>
              </w:rPr>
              <w:t xml:space="preserve"> – с использованием коллективных приборов учета), в общем объеме ЭЭ, потребляемой (используемой) на территории </w:t>
            </w:r>
            <w:r w:rsidR="00D51DB0">
              <w:rPr>
                <w:rFonts w:ascii="Times New Roman" w:hAnsi="Times New Roman" w:cs="Times New Roman"/>
                <w:sz w:val="24"/>
                <w:szCs w:val="24"/>
              </w:rPr>
              <w:t>Нолин</w:t>
            </w:r>
            <w:r w:rsidR="00D51DB0" w:rsidRPr="00970564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F8A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F8A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F8A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F8A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F8A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F8A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2F8A" w:rsidRDefault="00D51DB0" w:rsidP="00562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F8A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1DB0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B0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DB0" w:rsidRDefault="00D51DB0" w:rsidP="00562F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970564">
              <w:rPr>
                <w:rFonts w:ascii="Times New Roman" w:hAnsi="Times New Roman" w:cs="Times New Roman"/>
                <w:sz w:val="24"/>
                <w:szCs w:val="24"/>
              </w:rPr>
              <w:t xml:space="preserve"> Доля объемов воды, расчеты за которую осуществляются с использованием приборов учета(в 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зданий и помещений бюджетной сферы</w:t>
            </w:r>
            <w:r w:rsidRPr="00970564">
              <w:rPr>
                <w:rFonts w:ascii="Times New Roman" w:hAnsi="Times New Roman" w:cs="Times New Roman"/>
                <w:sz w:val="24"/>
                <w:szCs w:val="24"/>
              </w:rPr>
              <w:t xml:space="preserve"> – с использованием коллективных приборов учета), в общем объеме ЭЭ, потребляемой (используемой)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Нолин</w:t>
            </w:r>
            <w:r w:rsidRPr="00970564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B0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B0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B0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B0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B0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B0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1DB0" w:rsidRDefault="00D51DB0" w:rsidP="00562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B0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70B4E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B4E" w:rsidRDefault="00370B4E" w:rsidP="000372A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0372AD">
              <w:rPr>
                <w:rFonts w:ascii="Times New Roman" w:hAnsi="Times New Roman" w:cs="Times New Roman"/>
                <w:sz w:val="24"/>
                <w:szCs w:val="24"/>
              </w:rPr>
              <w:t>Развитие системы газоснабжения района за счет привлечения инвестиций в строительство объектов газотранспортной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Pr="00EF7A3C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4E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B4E" w:rsidRDefault="00370B4E" w:rsidP="00D51DB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«</w:t>
            </w:r>
            <w:r w:rsidR="00581285">
              <w:rPr>
                <w:rFonts w:ascii="Times New Roman" w:eastAsia="Arial CYR" w:hAnsi="Times New Roman" w:cs="Times New Roman"/>
                <w:sz w:val="24"/>
                <w:szCs w:val="24"/>
              </w:rPr>
              <w:t>У</w:t>
            </w:r>
            <w:r w:rsidR="00581285" w:rsidRPr="00581285">
              <w:rPr>
                <w:rFonts w:ascii="Times New Roman" w:eastAsia="Arial CYR" w:hAnsi="Times New Roman" w:cs="Times New Roman"/>
                <w:sz w:val="24"/>
                <w:szCs w:val="24"/>
              </w:rPr>
              <w:t>ровень газификации природным газом жилищного фонда района</w:t>
            </w:r>
            <w:r w:rsidR="00D51DB0">
              <w:rPr>
                <w:rFonts w:ascii="Times New Roman" w:eastAsia="Arial CYR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Pr="00EF7A3C" w:rsidRDefault="002E3E1D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062C52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E3E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E3E1D" w:rsidRPr="00203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062C5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2E3E1D" w:rsidRPr="00203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062C52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062C52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2E3E1D" w:rsidRPr="00203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062C52" w:rsidP="00194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B4E" w:rsidRDefault="00062C5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2E3E1D" w:rsidRPr="00203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062C5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</w:tr>
      <w:tr w:rsidR="004E6B0B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0B" w:rsidRPr="004E6B0B" w:rsidRDefault="00AC5D13" w:rsidP="004E6B0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</w:t>
            </w:r>
            <w:r w:rsidR="004E6B0B" w:rsidRPr="004E6B0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="004E6B0B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r w:rsidR="004E6B0B" w:rsidRPr="004E6B0B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повышения квалификации руководителей, специалистов органов местного самоуправления, организаций с муниципальным участием, организаций, осуществляющих регулируемые виды деятельности по курсу «Энергосбережение и повышение энергетической эффективности</w:t>
            </w:r>
            <w:r w:rsidR="004E6B0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B0B" w:rsidRPr="00EF7A3C" w:rsidTr="00AB3A57">
        <w:trPr>
          <w:cantSplit/>
          <w:trHeight w:val="25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0B" w:rsidRPr="004E6B0B" w:rsidRDefault="004E6B0B" w:rsidP="004E6B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B0B">
              <w:rPr>
                <w:rFonts w:ascii="Times New Roman" w:hAnsi="Times New Roman" w:cs="Times New Roman"/>
                <w:sz w:val="24"/>
                <w:szCs w:val="24"/>
              </w:rPr>
              <w:t>Показатель «Количество человек, прошедших курсы</w:t>
            </w:r>
            <w:r w:rsidRPr="004E6B0B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повышения квалификации руководителей, специалистов органов местного самоуправления, организаций с муниципальным участием, организаций, осуществляющих регулируемые виды деятельности по курсу «Энергосбережение и повышение энергетической эффективности»</w:t>
            </w:r>
          </w:p>
          <w:p w:rsidR="004E6B0B" w:rsidRPr="004E6B0B" w:rsidRDefault="004E6B0B" w:rsidP="004E6B0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B0B" w:rsidRDefault="00AA6A9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E6B0B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0B" w:rsidRPr="004E6B0B" w:rsidRDefault="004E6B0B" w:rsidP="004E6B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B0B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r w:rsidRPr="004E6B0B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Информационное обеспечение реализации Программы, в том числе освещение в средствах массовой информации, проведение конференций, выставок, семинаров, конкурсов, и иных мероприятий по пропаганде энергосбережения, распространение социальной рекламы в сфере энергосбережения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4E6B0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B0B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0B" w:rsidRPr="004E6B0B" w:rsidRDefault="00F906F9" w:rsidP="001A20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B0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«Количество </w:t>
            </w:r>
            <w:r w:rsidR="001A2045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1A204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1A204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AA6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B0B" w:rsidRDefault="00AA6A9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906F9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P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F9" w:rsidRPr="00F906F9" w:rsidRDefault="00F906F9" w:rsidP="004E6B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06F9">
              <w:rPr>
                <w:rFonts w:ascii="Times New Roman" w:hAnsi="Times New Roman" w:cs="Times New Roman"/>
              </w:rPr>
              <w:t xml:space="preserve">Отдельное мероприятие </w:t>
            </w:r>
            <w:r w:rsidRPr="00F906F9">
              <w:rPr>
                <w:rFonts w:ascii="Times New Roman" w:hAnsi="Times New Roman" w:cs="Times New Roman"/>
                <w:bCs/>
              </w:rPr>
              <w:t>Проведение энергетических обследований (с разработкой энергопаспорта) зданий, строений, сооружений, принадлежащим на праве собственности или ином законном основании организациям с участием муниципального образования (далее - здания, строения, сооружения), сбор и анализ информации об энергопотреблении зданий, строений, сооружений, в том числе их ранжирование по удельному энергопотреблению и очередности проведения мероприятий по энергосбережению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F906F9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F906F9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F906F9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F906F9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6F9" w:rsidRPr="00EF7A3C" w:rsidTr="00AB3A57">
        <w:trPr>
          <w:cantSplit/>
          <w:trHeight w:val="22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P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F9" w:rsidRPr="00F906F9" w:rsidRDefault="00F906F9" w:rsidP="00F9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06F9">
              <w:rPr>
                <w:rFonts w:ascii="Times New Roman" w:hAnsi="Times New Roman" w:cs="Times New Roman"/>
              </w:rPr>
              <w:t>Показатель «Доля объемов электрической энергии (далее – ЭЭ), расчеты за которую осуществляются с использованием приборов учета (в части зданий и помещений бюджетной сферы – с использованием коллективных приборов учета), в общем объеме ЭЭ, потребляемой (используемой) на территории Нолинского района</w:t>
            </w:r>
          </w:p>
          <w:p w:rsidR="00F906F9" w:rsidRPr="00F906F9" w:rsidRDefault="00F906F9" w:rsidP="004E6B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AA6A9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06F9" w:rsidRDefault="00AA6A9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AA6A9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906F9" w:rsidRPr="00EF7A3C" w:rsidTr="00AB3A57">
        <w:trPr>
          <w:cantSplit/>
          <w:trHeight w:val="22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P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F9" w:rsidRPr="00F906F9" w:rsidRDefault="00F906F9" w:rsidP="00F9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06F9">
              <w:rPr>
                <w:rFonts w:ascii="Times New Roman" w:hAnsi="Times New Roman" w:cs="Times New Roman"/>
              </w:rPr>
              <w:t>Показатель Доля объемов тепловой энергии (далее – ТЭ), расчеты за которую осуществляются с использованием приборов учета(в части зданий и помещений бюджетной сферы – с использованием коллективных приборов учета), в общем объеме ЭЭ, потребляемой (используемой) на территории Нолинского района</w:t>
            </w:r>
          </w:p>
          <w:p w:rsidR="00F906F9" w:rsidRPr="00F906F9" w:rsidRDefault="00F906F9" w:rsidP="00F9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194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194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98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06F9" w:rsidRDefault="0019444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906F9" w:rsidRPr="00EF7A3C" w:rsidTr="00AB3A57">
        <w:trPr>
          <w:cantSplit/>
          <w:trHeight w:val="224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P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F9" w:rsidRPr="00F906F9" w:rsidRDefault="00F906F9" w:rsidP="00F906F9">
            <w:pPr>
              <w:jc w:val="both"/>
              <w:rPr>
                <w:rFonts w:ascii="Times New Roman" w:hAnsi="Times New Roman" w:cs="Times New Roman"/>
              </w:rPr>
            </w:pPr>
            <w:r w:rsidRPr="00F906F9">
              <w:rPr>
                <w:rFonts w:ascii="Times New Roman" w:hAnsi="Times New Roman" w:cs="Times New Roman"/>
              </w:rPr>
              <w:t xml:space="preserve">Показатель </w:t>
            </w:r>
            <w:r w:rsidR="00AA6A95">
              <w:rPr>
                <w:rFonts w:ascii="Times New Roman" w:hAnsi="Times New Roman" w:cs="Times New Roman"/>
              </w:rPr>
              <w:t>«</w:t>
            </w:r>
            <w:r w:rsidRPr="00F906F9">
              <w:rPr>
                <w:rFonts w:ascii="Times New Roman" w:hAnsi="Times New Roman" w:cs="Times New Roman"/>
              </w:rPr>
              <w:t>Доля объемов воды, расчеты за которую осуществляются с использованием приборов учета(в части зданий и помещений бюджетной сферы – с использованием коллективных приборов учета), в общем объеме ЭЭ, потребляемой (используемой) на территории Нолинского района</w:t>
            </w:r>
            <w:r w:rsidR="00AA6A95">
              <w:rPr>
                <w:rFonts w:ascii="Times New Roman" w:hAnsi="Times New Roman" w:cs="Times New Roman"/>
              </w:rPr>
              <w:t>».</w:t>
            </w:r>
          </w:p>
          <w:p w:rsidR="00F906F9" w:rsidRPr="00F906F9" w:rsidRDefault="00F906F9" w:rsidP="00F9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0051B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06F9" w:rsidRDefault="0019444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34FC" w:rsidRPr="00EF7A3C" w:rsidTr="00AB3A57">
        <w:trPr>
          <w:cantSplit/>
          <w:trHeight w:val="10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Pr="00F906F9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4FC" w:rsidRPr="007834FC" w:rsidRDefault="007834FC" w:rsidP="00F906F9">
            <w:pPr>
              <w:jc w:val="both"/>
              <w:rPr>
                <w:rFonts w:ascii="Times New Roman" w:hAnsi="Times New Roman" w:cs="Times New Roman"/>
              </w:rPr>
            </w:pPr>
            <w:r w:rsidRPr="007834FC">
              <w:rPr>
                <w:rFonts w:ascii="Times New Roman" w:hAnsi="Times New Roman" w:cs="Times New Roman"/>
              </w:rPr>
              <w:t>Отдельное мероприятие «</w:t>
            </w:r>
            <w:r w:rsidRPr="007834FC">
              <w:rPr>
                <w:rFonts w:ascii="Times New Roman" w:hAnsi="Times New Roman" w:cs="Times New Roman"/>
                <w:lang w:eastAsia="ru-RU"/>
              </w:rPr>
              <w:t>Оснащение зданий, строений, сооружений приборами учета используемых энергетических ресурсов»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4FC" w:rsidRPr="00EF7A3C" w:rsidTr="00AB3A57">
        <w:trPr>
          <w:cantSplit/>
          <w:trHeight w:val="8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Pr="00F906F9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4FC" w:rsidRPr="000051BE" w:rsidRDefault="006A4B53" w:rsidP="00770FF5">
            <w:pPr>
              <w:jc w:val="both"/>
              <w:rPr>
                <w:rFonts w:ascii="Times New Roman" w:hAnsi="Times New Roman" w:cs="Times New Roman"/>
              </w:rPr>
            </w:pPr>
            <w:r w:rsidRPr="00F906F9">
              <w:rPr>
                <w:rFonts w:ascii="Times New Roman" w:hAnsi="Times New Roman" w:cs="Times New Roman"/>
              </w:rPr>
              <w:t>Показатель</w:t>
            </w:r>
            <w:r>
              <w:rPr>
                <w:rFonts w:ascii="Times New Roman" w:hAnsi="Times New Roman" w:cs="Times New Roman"/>
              </w:rPr>
              <w:t xml:space="preserve"> «Объем денежных средств, израсходованных </w:t>
            </w:r>
            <w:r w:rsidR="00770FF5">
              <w:rPr>
                <w:rFonts w:ascii="Times New Roman" w:hAnsi="Times New Roman" w:cs="Times New Roman"/>
              </w:rPr>
              <w:t xml:space="preserve">оснащение зданий, </w:t>
            </w:r>
            <w:r w:rsidR="00770FF5" w:rsidRPr="00770FF5">
              <w:rPr>
                <w:rFonts w:ascii="Times New Roman" w:hAnsi="Times New Roman" w:cs="Times New Roman"/>
              </w:rPr>
              <w:t>строений, сооружений приборами учета используемых энергетических ресурсов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6A4B53" w:rsidRDefault="006A4B5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19444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19444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19444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FE6998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2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FE6998" w:rsidP="00FE6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E2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4FC" w:rsidRDefault="00FE2156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FE2156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834FC" w:rsidRPr="00EF7A3C" w:rsidTr="00AB3A57">
        <w:trPr>
          <w:cantSplit/>
          <w:trHeight w:val="15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Pr="00F906F9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4FC" w:rsidRPr="000051BE" w:rsidRDefault="00AA6A95" w:rsidP="00F906F9">
            <w:pPr>
              <w:jc w:val="both"/>
              <w:rPr>
                <w:rFonts w:ascii="Times New Roman" w:hAnsi="Times New Roman" w:cs="Times New Roman"/>
              </w:rPr>
            </w:pPr>
            <w:r w:rsidRPr="007834FC">
              <w:rPr>
                <w:rFonts w:ascii="Times New Roman" w:hAnsi="Times New Roman" w:cs="Times New Roman"/>
              </w:rPr>
              <w:t xml:space="preserve">Отдельное мероприятие </w:t>
            </w:r>
            <w:r w:rsidRPr="00AA6A95">
              <w:rPr>
                <w:rFonts w:ascii="Times New Roman" w:hAnsi="Times New Roman" w:cs="Times New Roman"/>
              </w:rPr>
              <w:t>«</w:t>
            </w:r>
            <w:r w:rsidR="007834FC" w:rsidRPr="00AA6A95">
              <w:rPr>
                <w:rFonts w:ascii="Times New Roman" w:hAnsi="Times New Roman" w:cs="Times New Roman"/>
                <w:lang w:eastAsia="ru-RU"/>
              </w:rPr>
              <w:t>Повышение тепловой защиты зданий, строений, сооружений при капитальном ремонте, утепление зданий, строений, сооружений, приобретение энергосберегающих материалов</w:t>
            </w:r>
            <w:r w:rsidRPr="00AA6A95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4FC" w:rsidRPr="00EF7A3C" w:rsidTr="00AB3A57">
        <w:trPr>
          <w:cantSplit/>
          <w:trHeight w:val="7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Pr="00F906F9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4FC" w:rsidRPr="0095770B" w:rsidRDefault="007834FC" w:rsidP="00AA6A95">
            <w:pPr>
              <w:jc w:val="both"/>
              <w:rPr>
                <w:sz w:val="28"/>
                <w:szCs w:val="28"/>
                <w:lang w:eastAsia="ru-RU"/>
              </w:rPr>
            </w:pPr>
            <w:r w:rsidRPr="0095770B">
              <w:rPr>
                <w:rFonts w:ascii="Times New Roman" w:hAnsi="Times New Roman" w:cs="Times New Roman"/>
              </w:rPr>
              <w:t>Показатель</w:t>
            </w:r>
            <w:r w:rsidR="00AA6A95" w:rsidRPr="0095770B">
              <w:rPr>
                <w:rFonts w:ascii="Times New Roman" w:hAnsi="Times New Roman" w:cs="Times New Roman"/>
              </w:rPr>
              <w:t xml:space="preserve"> «Объем денежных средств,израсходованных на внедрение мероприятия»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6A4B53" w:rsidRDefault="006A4B5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FE6998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2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FE6998" w:rsidP="00FE6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E2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4FC" w:rsidRDefault="00FE2156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FE2156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051BE" w:rsidRPr="00EF7A3C" w:rsidTr="00AB3A57">
        <w:trPr>
          <w:cantSplit/>
          <w:trHeight w:val="7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Pr="00F906F9" w:rsidRDefault="000051B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1BE" w:rsidRPr="000051BE" w:rsidRDefault="000051BE" w:rsidP="00F906F9">
            <w:pPr>
              <w:jc w:val="both"/>
              <w:rPr>
                <w:rFonts w:ascii="Times New Roman" w:hAnsi="Times New Roman" w:cs="Times New Roman"/>
              </w:rPr>
            </w:pPr>
            <w:r w:rsidRPr="000051BE">
              <w:rPr>
                <w:rFonts w:ascii="Times New Roman" w:hAnsi="Times New Roman" w:cs="Times New Roman"/>
              </w:rPr>
              <w:t xml:space="preserve">Отдельное мероприятие </w:t>
            </w:r>
            <w:r w:rsidRPr="000051BE">
              <w:rPr>
                <w:rFonts w:ascii="Times New Roman" w:hAnsi="Times New Roman" w:cs="Times New Roman"/>
                <w:b/>
                <w:bCs/>
              </w:rPr>
              <w:t>«</w:t>
            </w:r>
            <w:r w:rsidRPr="000051BE">
              <w:rPr>
                <w:rFonts w:ascii="Times New Roman" w:hAnsi="Times New Roman" w:cs="Times New Roman"/>
                <w:bCs/>
              </w:rPr>
              <w:t>Разработка схемы газоснабжения</w:t>
            </w:r>
            <w:r w:rsidRPr="000051BE">
              <w:rPr>
                <w:rFonts w:ascii="Times New Roman" w:hAnsi="Times New Roman" w:cs="Times New Roman"/>
              </w:rPr>
              <w:t xml:space="preserve"> Нолинского района».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0051B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0051BE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0051B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0051BE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0051BE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0051BE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51BE" w:rsidRDefault="000051B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0051B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51BE" w:rsidRPr="00EF7A3C" w:rsidTr="00AB3A57">
        <w:trPr>
          <w:cantSplit/>
          <w:trHeight w:val="7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Pr="00F906F9" w:rsidRDefault="000051B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1BE" w:rsidRPr="000051BE" w:rsidRDefault="00194443" w:rsidP="00F906F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«</w:t>
            </w: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У</w:t>
            </w:r>
            <w:r w:rsidRPr="00581285">
              <w:rPr>
                <w:rFonts w:ascii="Times New Roman" w:eastAsia="Arial CYR" w:hAnsi="Times New Roman" w:cs="Times New Roman"/>
                <w:sz w:val="24"/>
                <w:szCs w:val="24"/>
              </w:rPr>
              <w:t>ровень газификации природным газом жилищного фонда района</w:t>
            </w: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19444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194443" w:rsidP="006A4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38,</w:t>
            </w:r>
            <w:r w:rsidR="006A4B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6A4B53" w:rsidP="00194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194443" w:rsidP="006A4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39,</w:t>
            </w:r>
            <w:r w:rsidR="006A4B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6A4B5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194443" w:rsidP="006A4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</w:t>
            </w:r>
            <w:r w:rsidR="006A4B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51BE" w:rsidRDefault="006A4B53" w:rsidP="00194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194443" w:rsidP="006A4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</w:t>
            </w:r>
            <w:r w:rsidR="006A4B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34FC" w:rsidRPr="00EF7A3C" w:rsidTr="00AB3A57">
        <w:trPr>
          <w:cantSplit/>
          <w:trHeight w:val="5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Pr="00F906F9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13" w:rsidRPr="00AC5D13" w:rsidRDefault="007834FC" w:rsidP="00AC5D13">
            <w:pPr>
              <w:pStyle w:val="Standard"/>
              <w:snapToGrid w:val="0"/>
              <w:ind w:left="75"/>
              <w:jc w:val="both"/>
              <w:rPr>
                <w:color w:val="auto"/>
                <w:sz w:val="22"/>
                <w:szCs w:val="22"/>
                <w:lang w:val="ru-RU" w:eastAsia="ru-RU"/>
              </w:rPr>
            </w:pPr>
            <w:r w:rsidRPr="00AA6A95"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Отдельное мероприятие </w:t>
            </w:r>
            <w:r w:rsidR="00AA6A95" w:rsidRPr="00AA6A95">
              <w:rPr>
                <w:color w:val="auto"/>
                <w:sz w:val="22"/>
                <w:szCs w:val="22"/>
                <w:lang w:val="ru-RU" w:eastAsia="ru-RU"/>
              </w:rPr>
              <w:t>«</w:t>
            </w:r>
            <w:r w:rsidR="00AC5D13" w:rsidRPr="00AC5D13">
              <w:rPr>
                <w:color w:val="auto"/>
                <w:sz w:val="22"/>
                <w:szCs w:val="22"/>
                <w:lang w:val="ru-RU" w:eastAsia="ru-RU"/>
              </w:rPr>
              <w:t>Участие в софинансировании</w:t>
            </w:r>
          </w:p>
          <w:p w:rsidR="007834FC" w:rsidRPr="00AA6A95" w:rsidRDefault="00AC5D13" w:rsidP="00AC5D13">
            <w:pPr>
              <w:pStyle w:val="Standard"/>
              <w:shd w:val="clear" w:color="auto" w:fill="auto"/>
              <w:suppressAutoHyphens w:val="0"/>
              <w:snapToGrid w:val="0"/>
              <w:ind w:left="75"/>
              <w:jc w:val="both"/>
              <w:rPr>
                <w:color w:val="auto"/>
                <w:sz w:val="22"/>
                <w:szCs w:val="22"/>
                <w:lang w:val="ru-RU" w:eastAsia="ru-RU"/>
              </w:rPr>
            </w:pPr>
            <w:r w:rsidRPr="00AC5D13">
              <w:rPr>
                <w:color w:val="auto"/>
                <w:sz w:val="22"/>
                <w:szCs w:val="22"/>
                <w:lang w:val="ru-RU" w:eastAsia="ru-RU"/>
              </w:rPr>
              <w:t>строительства  газораспред</w:t>
            </w:r>
            <w:bookmarkStart w:id="1" w:name="_GoBack"/>
            <w:bookmarkEnd w:id="1"/>
            <w:r w:rsidRPr="00AC5D13">
              <w:rPr>
                <w:color w:val="auto"/>
                <w:sz w:val="22"/>
                <w:szCs w:val="22"/>
                <w:lang w:val="ru-RU" w:eastAsia="ru-RU"/>
              </w:rPr>
              <w:t>елительных сетей</w:t>
            </w:r>
            <w:r w:rsidR="007834FC" w:rsidRPr="00AA6A95">
              <w:rPr>
                <w:color w:val="auto"/>
                <w:sz w:val="22"/>
                <w:szCs w:val="22"/>
                <w:lang w:val="ru-RU" w:eastAsia="ru-RU"/>
              </w:rPr>
              <w:t>»</w:t>
            </w:r>
          </w:p>
          <w:p w:rsidR="007834FC" w:rsidRPr="00AA6A95" w:rsidRDefault="007834FC" w:rsidP="00EC5EF6">
            <w:pPr>
              <w:pStyle w:val="Standard"/>
              <w:shd w:val="clear" w:color="auto" w:fill="auto"/>
              <w:suppressAutoHyphens w:val="0"/>
              <w:snapToGrid w:val="0"/>
              <w:jc w:val="both"/>
              <w:rPr>
                <w:color w:val="auto"/>
                <w:sz w:val="22"/>
                <w:szCs w:val="22"/>
                <w:lang w:val="ru-RU" w:eastAsia="ru-RU"/>
              </w:rPr>
            </w:pPr>
          </w:p>
          <w:p w:rsidR="007834FC" w:rsidRPr="000051BE" w:rsidRDefault="007834FC" w:rsidP="000051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4FC" w:rsidRPr="00EF7A3C" w:rsidTr="00AB3A57">
        <w:trPr>
          <w:cantSplit/>
          <w:trHeight w:val="7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Pr="00F906F9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Pr="00F906F9" w:rsidRDefault="00AA6A95" w:rsidP="0006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906F9">
              <w:rPr>
                <w:rFonts w:ascii="Times New Roman" w:hAnsi="Times New Roman" w:cs="Times New Roman"/>
              </w:rPr>
              <w:t>Показатель</w:t>
            </w:r>
            <w:r>
              <w:rPr>
                <w:rFonts w:ascii="Times New Roman" w:hAnsi="Times New Roman" w:cs="Times New Roman"/>
              </w:rPr>
              <w:t xml:space="preserve"> «Объем денежных средств, израсходованных </w:t>
            </w:r>
            <w:r w:rsidR="000617B2">
              <w:rPr>
                <w:rFonts w:ascii="Times New Roman" w:hAnsi="Times New Roman" w:cs="Times New Roman"/>
              </w:rPr>
              <w:t>на софинансирование</w:t>
            </w:r>
            <w:r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B53" w:rsidRDefault="007834FC" w:rsidP="007834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тыс.</w:t>
            </w:r>
          </w:p>
          <w:p w:rsidR="007834FC" w:rsidRPr="00D60E8A" w:rsidRDefault="007834FC" w:rsidP="007834FC">
            <w:pPr>
              <w:jc w:val="both"/>
              <w:rPr>
                <w:color w:val="98480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руб</w:t>
            </w:r>
            <w:r w:rsidR="006A4B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FE6998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4B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4FC" w:rsidRDefault="00FC07D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</w:t>
            </w:r>
            <w:r w:rsidR="006A4B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A3427" w:rsidRDefault="007A3427" w:rsidP="002B2F67"/>
    <w:sectPr w:rsidR="007A3427" w:rsidSect="0032029E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F93" w:rsidRDefault="00BC3F93" w:rsidP="00F0288E">
      <w:pPr>
        <w:spacing w:after="0" w:line="240" w:lineRule="auto"/>
      </w:pPr>
      <w:r>
        <w:separator/>
      </w:r>
    </w:p>
  </w:endnote>
  <w:endnote w:type="continuationSeparator" w:id="1">
    <w:p w:rsidR="00BC3F93" w:rsidRDefault="00BC3F93" w:rsidP="00F0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F93" w:rsidRDefault="00BC3F93" w:rsidP="00F0288E">
      <w:pPr>
        <w:spacing w:after="0" w:line="240" w:lineRule="auto"/>
      </w:pPr>
      <w:r>
        <w:separator/>
      </w:r>
    </w:p>
  </w:footnote>
  <w:footnote w:type="continuationSeparator" w:id="1">
    <w:p w:rsidR="00BC3F93" w:rsidRDefault="00BC3F93" w:rsidP="00F028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E39"/>
    <w:rsid w:val="000051BE"/>
    <w:rsid w:val="000350C0"/>
    <w:rsid w:val="000372AD"/>
    <w:rsid w:val="00042D6A"/>
    <w:rsid w:val="000434A7"/>
    <w:rsid w:val="00060CD1"/>
    <w:rsid w:val="000617B2"/>
    <w:rsid w:val="00062C52"/>
    <w:rsid w:val="00074B94"/>
    <w:rsid w:val="00083107"/>
    <w:rsid w:val="000D693A"/>
    <w:rsid w:val="001078AE"/>
    <w:rsid w:val="001127A8"/>
    <w:rsid w:val="00194443"/>
    <w:rsid w:val="001A2045"/>
    <w:rsid w:val="001A5D53"/>
    <w:rsid w:val="001C0FE4"/>
    <w:rsid w:val="001C2D76"/>
    <w:rsid w:val="00203CBE"/>
    <w:rsid w:val="00207B34"/>
    <w:rsid w:val="00221ECA"/>
    <w:rsid w:val="00227E4A"/>
    <w:rsid w:val="002300DA"/>
    <w:rsid w:val="00283D33"/>
    <w:rsid w:val="00293B1A"/>
    <w:rsid w:val="002B093F"/>
    <w:rsid w:val="002B12A4"/>
    <w:rsid w:val="002B2F67"/>
    <w:rsid w:val="002E039B"/>
    <w:rsid w:val="002E3E1D"/>
    <w:rsid w:val="002F29B8"/>
    <w:rsid w:val="0030680C"/>
    <w:rsid w:val="0032029E"/>
    <w:rsid w:val="0032587C"/>
    <w:rsid w:val="00370B4E"/>
    <w:rsid w:val="00370B71"/>
    <w:rsid w:val="00380908"/>
    <w:rsid w:val="00384D94"/>
    <w:rsid w:val="003D2FC4"/>
    <w:rsid w:val="00406EDB"/>
    <w:rsid w:val="00432E39"/>
    <w:rsid w:val="004506D7"/>
    <w:rsid w:val="00461139"/>
    <w:rsid w:val="004805F2"/>
    <w:rsid w:val="0048615C"/>
    <w:rsid w:val="00493DE9"/>
    <w:rsid w:val="004D35AD"/>
    <w:rsid w:val="004D4A26"/>
    <w:rsid w:val="004E6B0B"/>
    <w:rsid w:val="004E71B1"/>
    <w:rsid w:val="00502C67"/>
    <w:rsid w:val="00505F15"/>
    <w:rsid w:val="00513994"/>
    <w:rsid w:val="00527982"/>
    <w:rsid w:val="00562F8A"/>
    <w:rsid w:val="00581285"/>
    <w:rsid w:val="00582E6D"/>
    <w:rsid w:val="00587642"/>
    <w:rsid w:val="005B3164"/>
    <w:rsid w:val="005C2E98"/>
    <w:rsid w:val="005E5F59"/>
    <w:rsid w:val="006209A5"/>
    <w:rsid w:val="0062131A"/>
    <w:rsid w:val="00626529"/>
    <w:rsid w:val="00656158"/>
    <w:rsid w:val="00677256"/>
    <w:rsid w:val="006900D1"/>
    <w:rsid w:val="006A4B53"/>
    <w:rsid w:val="006A771A"/>
    <w:rsid w:val="006B02F1"/>
    <w:rsid w:val="006B2074"/>
    <w:rsid w:val="006C37FD"/>
    <w:rsid w:val="006D74EF"/>
    <w:rsid w:val="00724426"/>
    <w:rsid w:val="00726BD9"/>
    <w:rsid w:val="00761489"/>
    <w:rsid w:val="0076203B"/>
    <w:rsid w:val="00770FF5"/>
    <w:rsid w:val="007834FC"/>
    <w:rsid w:val="00797119"/>
    <w:rsid w:val="007A3427"/>
    <w:rsid w:val="007B55CE"/>
    <w:rsid w:val="007D0C90"/>
    <w:rsid w:val="007D1BF1"/>
    <w:rsid w:val="007D1E95"/>
    <w:rsid w:val="007D6673"/>
    <w:rsid w:val="0080223E"/>
    <w:rsid w:val="00850E01"/>
    <w:rsid w:val="0086161B"/>
    <w:rsid w:val="00866888"/>
    <w:rsid w:val="00867112"/>
    <w:rsid w:val="00870087"/>
    <w:rsid w:val="00880DAD"/>
    <w:rsid w:val="00880DB0"/>
    <w:rsid w:val="00883593"/>
    <w:rsid w:val="008859D3"/>
    <w:rsid w:val="008929B9"/>
    <w:rsid w:val="008B7B76"/>
    <w:rsid w:val="008C310F"/>
    <w:rsid w:val="008E5961"/>
    <w:rsid w:val="00915527"/>
    <w:rsid w:val="0095770B"/>
    <w:rsid w:val="0096173B"/>
    <w:rsid w:val="00983359"/>
    <w:rsid w:val="009A0C22"/>
    <w:rsid w:val="009C31BF"/>
    <w:rsid w:val="00A10661"/>
    <w:rsid w:val="00A33F4D"/>
    <w:rsid w:val="00A80BA5"/>
    <w:rsid w:val="00A821D8"/>
    <w:rsid w:val="00A82370"/>
    <w:rsid w:val="00A83044"/>
    <w:rsid w:val="00AA6A95"/>
    <w:rsid w:val="00AA7C6D"/>
    <w:rsid w:val="00AB3A57"/>
    <w:rsid w:val="00AC5D13"/>
    <w:rsid w:val="00BC3F93"/>
    <w:rsid w:val="00BF6549"/>
    <w:rsid w:val="00BF7384"/>
    <w:rsid w:val="00C11A75"/>
    <w:rsid w:val="00C13BB9"/>
    <w:rsid w:val="00C13BDF"/>
    <w:rsid w:val="00C2629C"/>
    <w:rsid w:val="00C51FD0"/>
    <w:rsid w:val="00C55CA9"/>
    <w:rsid w:val="00C74AFD"/>
    <w:rsid w:val="00C83068"/>
    <w:rsid w:val="00CC0B1D"/>
    <w:rsid w:val="00CE5870"/>
    <w:rsid w:val="00D51DB0"/>
    <w:rsid w:val="00D63330"/>
    <w:rsid w:val="00D8614C"/>
    <w:rsid w:val="00DA5103"/>
    <w:rsid w:val="00DB0034"/>
    <w:rsid w:val="00DB4A61"/>
    <w:rsid w:val="00DD5E82"/>
    <w:rsid w:val="00DF5246"/>
    <w:rsid w:val="00DF5556"/>
    <w:rsid w:val="00DF5633"/>
    <w:rsid w:val="00E11821"/>
    <w:rsid w:val="00E2027F"/>
    <w:rsid w:val="00E4414C"/>
    <w:rsid w:val="00E66829"/>
    <w:rsid w:val="00E744E8"/>
    <w:rsid w:val="00E75FD5"/>
    <w:rsid w:val="00E92901"/>
    <w:rsid w:val="00EB3B15"/>
    <w:rsid w:val="00EC5EF6"/>
    <w:rsid w:val="00EF09E7"/>
    <w:rsid w:val="00EF6D8B"/>
    <w:rsid w:val="00EF7DEF"/>
    <w:rsid w:val="00F02456"/>
    <w:rsid w:val="00F0288E"/>
    <w:rsid w:val="00F05771"/>
    <w:rsid w:val="00F1472A"/>
    <w:rsid w:val="00F31BF2"/>
    <w:rsid w:val="00F363DD"/>
    <w:rsid w:val="00F56204"/>
    <w:rsid w:val="00F5666E"/>
    <w:rsid w:val="00F702EC"/>
    <w:rsid w:val="00F72E66"/>
    <w:rsid w:val="00F906F9"/>
    <w:rsid w:val="00FC07D2"/>
    <w:rsid w:val="00FE2156"/>
    <w:rsid w:val="00FE6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3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0288E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semiHidden/>
    <w:unhideWhenUsed/>
    <w:rsid w:val="00F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0288E"/>
    <w:rPr>
      <w:rFonts w:ascii="Calibri" w:eastAsia="Times New Roman" w:hAnsi="Calibri" w:cs="Calibri"/>
    </w:rPr>
  </w:style>
  <w:style w:type="paragraph" w:customStyle="1" w:styleId="ConsPlusCell">
    <w:name w:val="ConsPlusCell"/>
    <w:uiPriority w:val="99"/>
    <w:rsid w:val="002E03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basedOn w:val="a"/>
    <w:next w:val="a"/>
    <w:rsid w:val="00BF7384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Standard">
    <w:name w:val="Standard"/>
    <w:rsid w:val="00BF7384"/>
    <w:pPr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3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1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2</cp:revision>
  <cp:lastPrinted>2019-12-18T05:45:00Z</cp:lastPrinted>
  <dcterms:created xsi:type="dcterms:W3CDTF">2019-12-23T13:07:00Z</dcterms:created>
  <dcterms:modified xsi:type="dcterms:W3CDTF">2019-12-23T13:07:00Z</dcterms:modified>
</cp:coreProperties>
</file>