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495"/>
        <w:gridCol w:w="4198"/>
      </w:tblGrid>
      <w:tr w:rsidR="000E692C" w:rsidTr="00F873F8">
        <w:trPr>
          <w:trHeight w:val="300"/>
        </w:trPr>
        <w:tc>
          <w:tcPr>
            <w:tcW w:w="5495" w:type="dxa"/>
          </w:tcPr>
          <w:p w:rsidR="000E692C" w:rsidRDefault="000E692C" w:rsidP="00F873F8">
            <w:pPr>
              <w:pStyle w:val="ConsPlusNormal"/>
              <w:jc w:val="both"/>
            </w:pPr>
            <w:r>
              <w:rPr>
                <w:szCs w:val="28"/>
              </w:rPr>
              <w:br w:type="page"/>
            </w:r>
          </w:p>
        </w:tc>
        <w:tc>
          <w:tcPr>
            <w:tcW w:w="4198" w:type="dxa"/>
          </w:tcPr>
          <w:p w:rsidR="00F42040" w:rsidRDefault="00F42040" w:rsidP="000E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42040" w:rsidRDefault="00F42040" w:rsidP="000E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692C" w:rsidRPr="000E692C" w:rsidRDefault="000E692C" w:rsidP="000E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692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9B54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0E692C" w:rsidRPr="000E692C" w:rsidRDefault="000E692C" w:rsidP="000E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692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0E692C" w:rsidRPr="000E692C" w:rsidRDefault="00D47630" w:rsidP="000E69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Нолин</w:t>
            </w:r>
            <w:r w:rsidR="000E692C" w:rsidRPr="000E692C">
              <w:rPr>
                <w:rFonts w:ascii="Times New Roman" w:hAnsi="Times New Roman" w:cs="Times New Roman"/>
                <w:bCs/>
                <w:sz w:val="28"/>
                <w:szCs w:val="28"/>
              </w:rPr>
              <w:t>ского района</w:t>
            </w:r>
          </w:p>
          <w:p w:rsidR="000E692C" w:rsidRDefault="00062B77" w:rsidP="00CA5E9A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29.01.2018 № 64</w:t>
            </w:r>
          </w:p>
        </w:tc>
      </w:tr>
    </w:tbl>
    <w:p w:rsidR="000E692C" w:rsidRDefault="000E692C" w:rsidP="000E692C">
      <w:pPr>
        <w:pStyle w:val="2"/>
        <w:spacing w:line="400" w:lineRule="exact"/>
        <w:rPr>
          <w:sz w:val="22"/>
          <w:szCs w:val="22"/>
          <w:lang w:val="ru-RU"/>
        </w:rPr>
      </w:pPr>
    </w:p>
    <w:p w:rsidR="000E692C" w:rsidRDefault="000E692C" w:rsidP="000E692C">
      <w:pPr>
        <w:pStyle w:val="2"/>
        <w:spacing w:line="400" w:lineRule="exact"/>
        <w:rPr>
          <w:sz w:val="22"/>
          <w:szCs w:val="22"/>
          <w:lang w:val="ru-RU"/>
        </w:rPr>
      </w:pPr>
    </w:p>
    <w:p w:rsidR="000E692C" w:rsidRPr="002662FC" w:rsidRDefault="002662FC" w:rsidP="000E69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662FC">
        <w:rPr>
          <w:rFonts w:ascii="Times New Roman" w:hAnsi="Times New Roman" w:cs="Times New Roman"/>
          <w:sz w:val="28"/>
          <w:szCs w:val="28"/>
        </w:rPr>
        <w:t>П</w:t>
      </w:r>
      <w:r w:rsidR="009B540E">
        <w:rPr>
          <w:rFonts w:ascii="Times New Roman" w:hAnsi="Times New Roman" w:cs="Times New Roman"/>
          <w:sz w:val="28"/>
          <w:szCs w:val="28"/>
        </w:rPr>
        <w:t>ОЛОЖЕНИЕ</w:t>
      </w:r>
    </w:p>
    <w:p w:rsidR="000E692C" w:rsidRPr="002662FC" w:rsidRDefault="009B540E" w:rsidP="000E69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информационном обеспечении пользователей автомобильными</w:t>
      </w:r>
    </w:p>
    <w:p w:rsidR="002662FC" w:rsidRDefault="002662FC" w:rsidP="000E69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662FC">
        <w:rPr>
          <w:rFonts w:ascii="Times New Roman" w:hAnsi="Times New Roman" w:cs="Times New Roman"/>
          <w:sz w:val="28"/>
          <w:szCs w:val="28"/>
        </w:rPr>
        <w:t>дорога</w:t>
      </w:r>
      <w:r w:rsidR="009B540E">
        <w:rPr>
          <w:rFonts w:ascii="Times New Roman" w:hAnsi="Times New Roman" w:cs="Times New Roman"/>
          <w:sz w:val="28"/>
          <w:szCs w:val="28"/>
        </w:rPr>
        <w:t>ми</w:t>
      </w:r>
      <w:r w:rsidRPr="002662FC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92C" w:rsidRPr="002662FC" w:rsidRDefault="00D47630" w:rsidP="000E69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Нолин</w:t>
      </w:r>
      <w:r w:rsidR="002662FC" w:rsidRPr="002662FC"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="002662FC">
        <w:rPr>
          <w:rFonts w:ascii="Times New Roman" w:hAnsi="Times New Roman" w:cs="Times New Roman"/>
          <w:sz w:val="28"/>
          <w:szCs w:val="28"/>
        </w:rPr>
        <w:t>К</w:t>
      </w:r>
      <w:r w:rsidR="002662FC" w:rsidRPr="002662FC">
        <w:rPr>
          <w:rFonts w:ascii="Times New Roman" w:hAnsi="Times New Roman" w:cs="Times New Roman"/>
          <w:sz w:val="28"/>
          <w:szCs w:val="28"/>
        </w:rPr>
        <w:t>ировской области</w:t>
      </w:r>
    </w:p>
    <w:p w:rsidR="000E692C" w:rsidRPr="002662FC" w:rsidRDefault="000E692C" w:rsidP="000E692C">
      <w:pPr>
        <w:pStyle w:val="2"/>
        <w:spacing w:line="400" w:lineRule="exact"/>
        <w:rPr>
          <w:szCs w:val="28"/>
          <w:lang w:val="ru-RU"/>
        </w:rPr>
      </w:pP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 xml:space="preserve">1. Настоящее Положение распространяется на отношения, связанные с обеспечением доступа пользователей автомобильными дорогами общего пользования местного значения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C007AD">
        <w:rPr>
          <w:rFonts w:ascii="Times New Roman" w:hAnsi="Times New Roman" w:cs="Times New Roman"/>
          <w:sz w:val="28"/>
          <w:szCs w:val="28"/>
        </w:rPr>
        <w:t>ского района Кировской области к</w:t>
      </w:r>
      <w:r w:rsidRPr="009B540E">
        <w:rPr>
          <w:rFonts w:ascii="Times New Roman" w:hAnsi="Times New Roman" w:cs="Times New Roman"/>
          <w:sz w:val="28"/>
          <w:szCs w:val="28"/>
        </w:rPr>
        <w:t xml:space="preserve"> информации об автомобильных дорогах, их состоянии, содержании и ремонте.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 xml:space="preserve">Информационное обеспечение пользователей автомобильными дорогами общего пользования местного значения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B540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540E">
        <w:rPr>
          <w:rFonts w:ascii="Times New Roman" w:hAnsi="Times New Roman" w:cs="Times New Roman"/>
          <w:sz w:val="28"/>
          <w:szCs w:val="28"/>
        </w:rPr>
        <w:t xml:space="preserve"> Кировской области (далее - информационное обеспечение) осуществляется в соответствии с Федеральными законами </w:t>
      </w:r>
      <w:r w:rsidR="00A26446" w:rsidRPr="007566CD">
        <w:rPr>
          <w:rFonts w:ascii="Times New Roman" w:hAnsi="Times New Roman" w:cs="Times New Roman"/>
          <w:sz w:val="28"/>
          <w:szCs w:val="28"/>
        </w:rPr>
        <w:t>от 10.12.1995 № 196-ФЗ «О б</w:t>
      </w:r>
      <w:r w:rsidR="00A26446" w:rsidRPr="009B540E">
        <w:rPr>
          <w:rFonts w:ascii="Times New Roman" w:hAnsi="Times New Roman" w:cs="Times New Roman"/>
          <w:sz w:val="28"/>
          <w:szCs w:val="28"/>
        </w:rPr>
        <w:t>езопасности дорожного движения</w:t>
      </w:r>
      <w:r w:rsidR="00A26446">
        <w:rPr>
          <w:rFonts w:ascii="Times New Roman" w:hAnsi="Times New Roman" w:cs="Times New Roman"/>
          <w:sz w:val="28"/>
          <w:szCs w:val="28"/>
        </w:rPr>
        <w:t xml:space="preserve">», </w:t>
      </w:r>
      <w:r w:rsidRPr="009B540E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7566CD">
        <w:rPr>
          <w:rFonts w:ascii="Times New Roman" w:hAnsi="Times New Roman" w:cs="Times New Roman"/>
          <w:sz w:val="28"/>
          <w:szCs w:val="28"/>
        </w:rPr>
        <w:t>№</w:t>
      </w:r>
      <w:r w:rsidR="00283AEF" w:rsidRPr="007566CD">
        <w:rPr>
          <w:rFonts w:ascii="Times New Roman" w:hAnsi="Times New Roman" w:cs="Times New Roman"/>
          <w:sz w:val="28"/>
          <w:szCs w:val="28"/>
        </w:rPr>
        <w:t> </w:t>
      </w:r>
      <w:r w:rsidRPr="007566CD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от 08.11.2007 №</w:t>
      </w:r>
      <w:r w:rsidR="00283AEF" w:rsidRPr="007566CD">
        <w:rPr>
          <w:rFonts w:ascii="Times New Roman" w:hAnsi="Times New Roman" w:cs="Times New Roman"/>
          <w:sz w:val="28"/>
          <w:szCs w:val="28"/>
        </w:rPr>
        <w:t> </w:t>
      </w:r>
      <w:r w:rsidRPr="007566CD">
        <w:rPr>
          <w:rFonts w:ascii="Times New Roman" w:hAnsi="Times New Roman" w:cs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9B540E">
        <w:rPr>
          <w:rFonts w:ascii="Times New Roman" w:hAnsi="Times New Roman" w:cs="Times New Roman"/>
          <w:sz w:val="28"/>
          <w:szCs w:val="28"/>
        </w:rPr>
        <w:t>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2. Основными принципами информационного обеспечения являются: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2.1. Открытость и доступность информации об автомобильных дорогах общего пользования местного значения</w:t>
      </w:r>
      <w:r w:rsidR="00C007AD">
        <w:rPr>
          <w:rFonts w:ascii="Times New Roman" w:hAnsi="Times New Roman" w:cs="Times New Roman"/>
          <w:sz w:val="28"/>
          <w:szCs w:val="28"/>
        </w:rPr>
        <w:t xml:space="preserve">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C007AD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C007AD" w:rsidRPr="009B540E">
        <w:rPr>
          <w:rFonts w:ascii="Times New Roman" w:hAnsi="Times New Roman" w:cs="Times New Roman"/>
          <w:sz w:val="28"/>
          <w:szCs w:val="28"/>
        </w:rPr>
        <w:t>район</w:t>
      </w:r>
      <w:r w:rsidR="00C007AD">
        <w:rPr>
          <w:rFonts w:ascii="Times New Roman" w:hAnsi="Times New Roman" w:cs="Times New Roman"/>
          <w:sz w:val="28"/>
          <w:szCs w:val="28"/>
        </w:rPr>
        <w:t>а</w:t>
      </w:r>
      <w:r w:rsidR="00C007AD" w:rsidRPr="009B540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9B540E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законодательством Российской Федерации.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 xml:space="preserve">2.2. Достоверность информации об автомобильных дорогах общего пользования местного значения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C007AD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C007AD" w:rsidRPr="009B540E">
        <w:rPr>
          <w:rFonts w:ascii="Times New Roman" w:hAnsi="Times New Roman" w:cs="Times New Roman"/>
          <w:sz w:val="28"/>
          <w:szCs w:val="28"/>
        </w:rPr>
        <w:t>район</w:t>
      </w:r>
      <w:r w:rsidR="00C007AD">
        <w:rPr>
          <w:rFonts w:ascii="Times New Roman" w:hAnsi="Times New Roman" w:cs="Times New Roman"/>
          <w:sz w:val="28"/>
          <w:szCs w:val="28"/>
        </w:rPr>
        <w:t>а</w:t>
      </w:r>
      <w:r w:rsidR="00C007AD" w:rsidRPr="009B540E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Pr="009B540E">
        <w:rPr>
          <w:rFonts w:ascii="Times New Roman" w:hAnsi="Times New Roman" w:cs="Times New Roman"/>
          <w:sz w:val="28"/>
          <w:szCs w:val="28"/>
        </w:rPr>
        <w:t>и своевременность ее предоставления.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2.3. Свобода поиска, получения, передачи и распространения информации об автомобильных дорогах общего пользования местного значения</w:t>
      </w:r>
      <w:r w:rsidR="00C007AD">
        <w:rPr>
          <w:rFonts w:ascii="Times New Roman" w:hAnsi="Times New Roman" w:cs="Times New Roman"/>
          <w:sz w:val="28"/>
          <w:szCs w:val="28"/>
        </w:rPr>
        <w:t xml:space="preserve">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C007AD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C007AD" w:rsidRPr="009B540E">
        <w:rPr>
          <w:rFonts w:ascii="Times New Roman" w:hAnsi="Times New Roman" w:cs="Times New Roman"/>
          <w:sz w:val="28"/>
          <w:szCs w:val="28"/>
        </w:rPr>
        <w:t>район</w:t>
      </w:r>
      <w:r w:rsidR="00C007AD">
        <w:rPr>
          <w:rFonts w:ascii="Times New Roman" w:hAnsi="Times New Roman" w:cs="Times New Roman"/>
          <w:sz w:val="28"/>
          <w:szCs w:val="28"/>
        </w:rPr>
        <w:t>а</w:t>
      </w:r>
      <w:r w:rsidR="00C007AD" w:rsidRPr="009B540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9B540E">
        <w:rPr>
          <w:rFonts w:ascii="Times New Roman" w:hAnsi="Times New Roman" w:cs="Times New Roman"/>
          <w:sz w:val="28"/>
          <w:szCs w:val="28"/>
        </w:rPr>
        <w:t xml:space="preserve"> любым законным способом.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2.4. Удобство пользования предоставляемой информацией.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 xml:space="preserve">3. Информационное обеспечение возлагается на </w:t>
      </w:r>
      <w:r w:rsidR="00D47630">
        <w:rPr>
          <w:rFonts w:ascii="Times New Roman" w:hAnsi="Times New Roman" w:cs="Times New Roman"/>
          <w:sz w:val="28"/>
          <w:szCs w:val="28"/>
        </w:rPr>
        <w:t>сектор по вопросам ЖКХ, транспорта и связи</w:t>
      </w:r>
      <w:r w:rsidR="00C007AD">
        <w:rPr>
          <w:rFonts w:ascii="Times New Roman" w:hAnsi="Times New Roman" w:cs="Times New Roman"/>
          <w:sz w:val="28"/>
          <w:szCs w:val="28"/>
        </w:rPr>
        <w:t xml:space="preserve"> </w:t>
      </w:r>
      <w:r w:rsidRPr="009B540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283AEF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B540E">
        <w:rPr>
          <w:rFonts w:ascii="Times New Roman" w:hAnsi="Times New Roman" w:cs="Times New Roman"/>
          <w:sz w:val="28"/>
          <w:szCs w:val="28"/>
        </w:rPr>
        <w:t>района (далее - уполномоченное подразделение).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lastRenderedPageBreak/>
        <w:t>4. Уполномоченное подразделение обеспечивает информирование пользователей автомобильными дорогами общего пользования местного значения</w:t>
      </w:r>
      <w:r w:rsidR="00283AEF">
        <w:rPr>
          <w:rFonts w:ascii="Times New Roman" w:hAnsi="Times New Roman" w:cs="Times New Roman"/>
          <w:sz w:val="28"/>
          <w:szCs w:val="28"/>
        </w:rPr>
        <w:t xml:space="preserve">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283AEF">
        <w:rPr>
          <w:rFonts w:ascii="Times New Roman" w:hAnsi="Times New Roman" w:cs="Times New Roman"/>
          <w:sz w:val="28"/>
          <w:szCs w:val="28"/>
        </w:rPr>
        <w:t>ского района Кировской области</w:t>
      </w:r>
      <w:r w:rsidRPr="009B540E">
        <w:rPr>
          <w:rFonts w:ascii="Times New Roman" w:hAnsi="Times New Roman" w:cs="Times New Roman"/>
          <w:sz w:val="28"/>
          <w:szCs w:val="28"/>
        </w:rPr>
        <w:t>: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4.1. О маршрутах транспортных средств по автомобильным дорогам общего пользования местного значения</w:t>
      </w:r>
      <w:r w:rsidR="00C007AD">
        <w:rPr>
          <w:rFonts w:ascii="Times New Roman" w:hAnsi="Times New Roman" w:cs="Times New Roman"/>
          <w:sz w:val="28"/>
          <w:szCs w:val="28"/>
        </w:rPr>
        <w:t xml:space="preserve">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C007AD">
        <w:rPr>
          <w:rFonts w:ascii="Times New Roman" w:hAnsi="Times New Roman" w:cs="Times New Roman"/>
          <w:sz w:val="28"/>
          <w:szCs w:val="28"/>
        </w:rPr>
        <w:t>ского района Кировской области</w:t>
      </w:r>
      <w:r w:rsidRPr="009B540E">
        <w:rPr>
          <w:rFonts w:ascii="Times New Roman" w:hAnsi="Times New Roman" w:cs="Times New Roman"/>
          <w:sz w:val="28"/>
          <w:szCs w:val="28"/>
        </w:rPr>
        <w:t>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 xml:space="preserve">4.2. О безопасных условиях дорожного движения транспортных средств на соответствующих участках </w:t>
      </w:r>
      <w:r w:rsidR="00283AEF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r w:rsidRPr="009B540E">
        <w:rPr>
          <w:rFonts w:ascii="Times New Roman" w:hAnsi="Times New Roman" w:cs="Times New Roman"/>
          <w:sz w:val="28"/>
          <w:szCs w:val="28"/>
        </w:rPr>
        <w:t>дорог.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4.3. Об условиях и сроках временного ограничения или прекращения движения транспортных средств по автомобильным дорогам и возможностях воспользоваться объездом.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4.4. О скорости движения транспортных средств.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4.5. О принятии решения об использовании автомобильной дороги общего пользования местного значения или участка такой автомобильной дороги на платной основе и о стоимости проезда транспортных средств по ним, об оказываемых услугах, о порядке, формах и системе их оплаты, о перечне услуг, входящих в стоимость проезда транспортных средств по такой автомобильной дороге или такому участку, о порядке оказания таких услуг, а также о возможности альтернативного бесплатного проезда транспортных средств по автомобильной дороге общего пользования местного значения</w:t>
      </w:r>
      <w:r w:rsidR="00283AEF">
        <w:rPr>
          <w:rFonts w:ascii="Times New Roman" w:hAnsi="Times New Roman" w:cs="Times New Roman"/>
          <w:sz w:val="28"/>
          <w:szCs w:val="28"/>
        </w:rPr>
        <w:t xml:space="preserve">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283AEF">
        <w:rPr>
          <w:rFonts w:ascii="Times New Roman" w:hAnsi="Times New Roman" w:cs="Times New Roman"/>
          <w:sz w:val="28"/>
          <w:szCs w:val="28"/>
        </w:rPr>
        <w:t>ского района Кировской области</w:t>
      </w:r>
      <w:r w:rsidRPr="009B540E">
        <w:rPr>
          <w:rFonts w:ascii="Times New Roman" w:hAnsi="Times New Roman" w:cs="Times New Roman"/>
          <w:sz w:val="28"/>
          <w:szCs w:val="28"/>
        </w:rPr>
        <w:t>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4.6. О допустимых нагрузках в расчете на одну ось.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 xml:space="preserve">4.7. О факте и сроках реконструкции, капитального ремонта, ремонта </w:t>
      </w:r>
      <w:r w:rsidR="00A26446">
        <w:rPr>
          <w:rFonts w:ascii="Times New Roman" w:hAnsi="Times New Roman" w:cs="Times New Roman"/>
          <w:sz w:val="28"/>
          <w:szCs w:val="28"/>
        </w:rPr>
        <w:t xml:space="preserve">автомобильной </w:t>
      </w:r>
      <w:r w:rsidRPr="009B540E">
        <w:rPr>
          <w:rFonts w:ascii="Times New Roman" w:hAnsi="Times New Roman" w:cs="Times New Roman"/>
          <w:sz w:val="28"/>
          <w:szCs w:val="28"/>
        </w:rPr>
        <w:t>дороги и о всевозможных путях объезда в необходимых случаях.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4.8. В иных случаях, установленных действующим законодательством.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 xml:space="preserve">5. Пользователи автомобильными дорогами общего пользования местного значения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283AEF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9B540E">
        <w:rPr>
          <w:rFonts w:ascii="Times New Roman" w:hAnsi="Times New Roman" w:cs="Times New Roman"/>
          <w:sz w:val="28"/>
          <w:szCs w:val="28"/>
        </w:rPr>
        <w:t>район</w:t>
      </w:r>
      <w:r w:rsidR="00283AEF">
        <w:rPr>
          <w:rFonts w:ascii="Times New Roman" w:hAnsi="Times New Roman" w:cs="Times New Roman"/>
          <w:sz w:val="28"/>
          <w:szCs w:val="28"/>
        </w:rPr>
        <w:t>а</w:t>
      </w:r>
      <w:r w:rsidRPr="009B540E">
        <w:rPr>
          <w:rFonts w:ascii="Times New Roman" w:hAnsi="Times New Roman" w:cs="Times New Roman"/>
          <w:sz w:val="28"/>
          <w:szCs w:val="28"/>
        </w:rPr>
        <w:t xml:space="preserve"> Кировской области имеют право: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 xml:space="preserve">5.1. Получать достоверную информацию об автомобильных дорогах общего пользования местного значения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283AEF">
        <w:rPr>
          <w:rFonts w:ascii="Times New Roman" w:hAnsi="Times New Roman" w:cs="Times New Roman"/>
          <w:sz w:val="28"/>
          <w:szCs w:val="28"/>
        </w:rPr>
        <w:t>ского района Кировской области</w:t>
      </w:r>
      <w:r w:rsidRPr="009B540E">
        <w:rPr>
          <w:rFonts w:ascii="Times New Roman" w:hAnsi="Times New Roman" w:cs="Times New Roman"/>
          <w:sz w:val="28"/>
          <w:szCs w:val="28"/>
        </w:rPr>
        <w:t>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 xml:space="preserve">5.2. Обжаловать в установленном порядке акты и (или) действия (бездействие) органов местного самоуправления, должностных лиц, нарушающие право на доступ к информации об автомобильных дорогах общего пользования местного значения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C007AD">
        <w:rPr>
          <w:rFonts w:ascii="Times New Roman" w:hAnsi="Times New Roman" w:cs="Times New Roman"/>
          <w:sz w:val="28"/>
          <w:szCs w:val="28"/>
        </w:rPr>
        <w:t>ского района Кировской области</w:t>
      </w:r>
      <w:r w:rsidRPr="009B540E">
        <w:rPr>
          <w:rFonts w:ascii="Times New Roman" w:hAnsi="Times New Roman" w:cs="Times New Roman"/>
          <w:sz w:val="28"/>
          <w:szCs w:val="28"/>
        </w:rPr>
        <w:t>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 xml:space="preserve">6. Доступ к информации об автомобильных дорогах общего пользования местного значения </w:t>
      </w:r>
      <w:r w:rsidR="00D47630">
        <w:rPr>
          <w:rFonts w:ascii="Times New Roman" w:hAnsi="Times New Roman" w:cs="Times New Roman"/>
          <w:sz w:val="28"/>
          <w:szCs w:val="28"/>
        </w:rPr>
        <w:t>Нолинс</w:t>
      </w:r>
      <w:r w:rsidR="00AD4533">
        <w:rPr>
          <w:rFonts w:ascii="Times New Roman" w:hAnsi="Times New Roman" w:cs="Times New Roman"/>
          <w:sz w:val="28"/>
          <w:szCs w:val="28"/>
        </w:rPr>
        <w:t xml:space="preserve">кого </w:t>
      </w:r>
      <w:r w:rsidRPr="009B540E">
        <w:rPr>
          <w:rFonts w:ascii="Times New Roman" w:hAnsi="Times New Roman" w:cs="Times New Roman"/>
          <w:sz w:val="28"/>
          <w:szCs w:val="28"/>
        </w:rPr>
        <w:t>район</w:t>
      </w:r>
      <w:r w:rsidR="00AD4533">
        <w:rPr>
          <w:rFonts w:ascii="Times New Roman" w:hAnsi="Times New Roman" w:cs="Times New Roman"/>
          <w:sz w:val="28"/>
          <w:szCs w:val="28"/>
        </w:rPr>
        <w:t>а</w:t>
      </w:r>
      <w:r w:rsidRPr="009B540E">
        <w:rPr>
          <w:rFonts w:ascii="Times New Roman" w:hAnsi="Times New Roman" w:cs="Times New Roman"/>
          <w:sz w:val="28"/>
          <w:szCs w:val="28"/>
        </w:rPr>
        <w:t xml:space="preserve"> Кировской области обеспечивается следующими способами: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6.1. Обнародование (опубликование) информации в средствах массовой информации.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 xml:space="preserve">6.2. Размещение на официальном сайте органов местного самоуправления </w:t>
      </w:r>
      <w:r w:rsidR="00D47630">
        <w:rPr>
          <w:rFonts w:ascii="Times New Roman" w:hAnsi="Times New Roman" w:cs="Times New Roman"/>
          <w:sz w:val="28"/>
          <w:szCs w:val="28"/>
        </w:rPr>
        <w:t>Нолинс</w:t>
      </w:r>
      <w:r w:rsidR="00AD4533">
        <w:rPr>
          <w:rFonts w:ascii="Times New Roman" w:hAnsi="Times New Roman" w:cs="Times New Roman"/>
          <w:sz w:val="28"/>
          <w:szCs w:val="28"/>
        </w:rPr>
        <w:t xml:space="preserve">кого </w:t>
      </w:r>
      <w:r w:rsidRPr="009B540E">
        <w:rPr>
          <w:rFonts w:ascii="Times New Roman" w:hAnsi="Times New Roman" w:cs="Times New Roman"/>
          <w:sz w:val="28"/>
          <w:szCs w:val="28"/>
        </w:rPr>
        <w:t>района Кировской области в информационно-</w:t>
      </w:r>
      <w:r w:rsidRPr="009B540E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</w:t>
      </w:r>
      <w:r w:rsidR="00AD4533">
        <w:rPr>
          <w:rFonts w:ascii="Times New Roman" w:hAnsi="Times New Roman" w:cs="Times New Roman"/>
          <w:sz w:val="28"/>
          <w:szCs w:val="28"/>
        </w:rPr>
        <w:t>«</w:t>
      </w:r>
      <w:r w:rsidRPr="009B540E">
        <w:rPr>
          <w:rFonts w:ascii="Times New Roman" w:hAnsi="Times New Roman" w:cs="Times New Roman"/>
          <w:sz w:val="28"/>
          <w:szCs w:val="28"/>
        </w:rPr>
        <w:t>Интернет</w:t>
      </w:r>
      <w:r w:rsidR="00AD4533">
        <w:rPr>
          <w:rFonts w:ascii="Times New Roman" w:hAnsi="Times New Roman" w:cs="Times New Roman"/>
          <w:sz w:val="28"/>
          <w:szCs w:val="28"/>
        </w:rPr>
        <w:t>»</w:t>
      </w:r>
      <w:r w:rsidRPr="009B540E">
        <w:rPr>
          <w:rFonts w:ascii="Times New Roman" w:hAnsi="Times New Roman" w:cs="Times New Roman"/>
          <w:sz w:val="28"/>
          <w:szCs w:val="28"/>
        </w:rPr>
        <w:t>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6.3. Размещение информации на информационных щитах, стендах, знаках и иных технических средствах стабильного территориального размещения, монтируемых и располагаемых в полосах отвода и придорожных полосах автомобильных дорог общего пользования местного значения</w:t>
      </w:r>
      <w:r w:rsidR="00AD4533">
        <w:rPr>
          <w:rFonts w:ascii="Times New Roman" w:hAnsi="Times New Roman" w:cs="Times New Roman"/>
          <w:sz w:val="28"/>
          <w:szCs w:val="28"/>
        </w:rPr>
        <w:t xml:space="preserve">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AD4533">
        <w:rPr>
          <w:rFonts w:ascii="Times New Roman" w:hAnsi="Times New Roman" w:cs="Times New Roman"/>
          <w:sz w:val="28"/>
          <w:szCs w:val="28"/>
        </w:rPr>
        <w:t>ского района Кировской области</w:t>
      </w:r>
      <w:r w:rsidRPr="009B540E">
        <w:rPr>
          <w:rFonts w:ascii="Times New Roman" w:hAnsi="Times New Roman" w:cs="Times New Roman"/>
          <w:sz w:val="28"/>
          <w:szCs w:val="28"/>
        </w:rPr>
        <w:t>, на конструктивных элементах зданий, строений, сооружений или вне их, а также остановочных пунктах движения общественного транспорта.</w:t>
      </w:r>
    </w:p>
    <w:p w:rsidR="009B540E" w:rsidRPr="009B540E" w:rsidRDefault="009B540E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6.4. Представление уполномоченным подразделением информации по запросу пользователя автомобильными дорогами общего пользования местного значения</w:t>
      </w:r>
      <w:r w:rsidR="00AD4533">
        <w:rPr>
          <w:rFonts w:ascii="Times New Roman" w:hAnsi="Times New Roman" w:cs="Times New Roman"/>
          <w:sz w:val="28"/>
          <w:szCs w:val="28"/>
        </w:rPr>
        <w:t xml:space="preserve"> </w:t>
      </w:r>
      <w:r w:rsidR="00D47630">
        <w:rPr>
          <w:rFonts w:ascii="Times New Roman" w:hAnsi="Times New Roman" w:cs="Times New Roman"/>
          <w:sz w:val="28"/>
          <w:szCs w:val="28"/>
        </w:rPr>
        <w:t>Нолин</w:t>
      </w:r>
      <w:r w:rsidR="00AD4533">
        <w:rPr>
          <w:rFonts w:ascii="Times New Roman" w:hAnsi="Times New Roman" w:cs="Times New Roman"/>
          <w:sz w:val="28"/>
          <w:szCs w:val="28"/>
        </w:rPr>
        <w:t>ского района Кировской области</w:t>
      </w:r>
      <w:r w:rsidRPr="009B540E">
        <w:rPr>
          <w:rFonts w:ascii="Times New Roman" w:hAnsi="Times New Roman" w:cs="Times New Roman"/>
          <w:sz w:val="28"/>
          <w:szCs w:val="28"/>
        </w:rPr>
        <w:t>.</w:t>
      </w:r>
    </w:p>
    <w:p w:rsidR="000E692C" w:rsidRPr="00A26446" w:rsidRDefault="00A26446" w:rsidP="009B540E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446">
        <w:rPr>
          <w:rFonts w:ascii="Times New Roman" w:hAnsi="Times New Roman" w:cs="Times New Roman"/>
          <w:sz w:val="28"/>
          <w:szCs w:val="28"/>
        </w:rPr>
        <w:t>Информация об автомобильных дорогах общего пользования местного значения предоставляется в соответствии с действующим законодательством.</w:t>
      </w:r>
    </w:p>
    <w:p w:rsidR="000E692C" w:rsidRPr="009B540E" w:rsidRDefault="000E692C" w:rsidP="009B540E">
      <w:pPr>
        <w:pStyle w:val="ConsPlusNormal"/>
        <w:spacing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B540E">
        <w:rPr>
          <w:rFonts w:ascii="Times New Roman" w:hAnsi="Times New Roman" w:cs="Times New Roman"/>
          <w:sz w:val="28"/>
          <w:szCs w:val="28"/>
        </w:rPr>
        <w:t>___________</w:t>
      </w:r>
    </w:p>
    <w:p w:rsidR="004D18EE" w:rsidRPr="000E692C" w:rsidRDefault="004D18EE">
      <w:pPr>
        <w:rPr>
          <w:rFonts w:ascii="Times New Roman" w:hAnsi="Times New Roman" w:cs="Times New Roman"/>
        </w:rPr>
      </w:pPr>
    </w:p>
    <w:sectPr w:rsidR="004D18EE" w:rsidRPr="000E692C" w:rsidSect="000E692C">
      <w:headerReference w:type="default" r:id="rId6"/>
      <w:headerReference w:type="first" r:id="rId7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B7E" w:rsidRDefault="00C04B7E" w:rsidP="000E692C">
      <w:pPr>
        <w:spacing w:after="0" w:line="240" w:lineRule="auto"/>
      </w:pPr>
      <w:r>
        <w:separator/>
      </w:r>
    </w:p>
  </w:endnote>
  <w:endnote w:type="continuationSeparator" w:id="1">
    <w:p w:rsidR="00C04B7E" w:rsidRDefault="00C04B7E" w:rsidP="000E6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B7E" w:rsidRDefault="00C04B7E" w:rsidP="000E692C">
      <w:pPr>
        <w:spacing w:after="0" w:line="240" w:lineRule="auto"/>
      </w:pPr>
      <w:r>
        <w:separator/>
      </w:r>
    </w:p>
  </w:footnote>
  <w:footnote w:type="continuationSeparator" w:id="1">
    <w:p w:rsidR="00C04B7E" w:rsidRDefault="00C04B7E" w:rsidP="000E6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EDF" w:rsidRDefault="00BF28DA">
    <w:pPr>
      <w:pStyle w:val="a3"/>
      <w:jc w:val="center"/>
    </w:pPr>
    <w:r>
      <w:fldChar w:fldCharType="begin"/>
    </w:r>
    <w:r w:rsidR="004D18EE">
      <w:instrText xml:space="preserve"> PAGE   \* MERGEFORMAT </w:instrText>
    </w:r>
    <w:r>
      <w:fldChar w:fldCharType="separate"/>
    </w:r>
    <w:r w:rsidR="00062B77">
      <w:rPr>
        <w:noProof/>
      </w:rPr>
      <w:t>2</w:t>
    </w:r>
    <w:r>
      <w:fldChar w:fldCharType="end"/>
    </w:r>
  </w:p>
  <w:p w:rsidR="00922007" w:rsidRDefault="00C04B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92C" w:rsidRDefault="000E692C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692C"/>
    <w:rsid w:val="00062B77"/>
    <w:rsid w:val="000E692C"/>
    <w:rsid w:val="00150831"/>
    <w:rsid w:val="002662FC"/>
    <w:rsid w:val="00283AEF"/>
    <w:rsid w:val="003427AE"/>
    <w:rsid w:val="00342B7D"/>
    <w:rsid w:val="00355B12"/>
    <w:rsid w:val="004D18EE"/>
    <w:rsid w:val="00547620"/>
    <w:rsid w:val="00584781"/>
    <w:rsid w:val="00685524"/>
    <w:rsid w:val="006A170F"/>
    <w:rsid w:val="00727EB7"/>
    <w:rsid w:val="007566CD"/>
    <w:rsid w:val="00786AB2"/>
    <w:rsid w:val="00940EE2"/>
    <w:rsid w:val="009B540E"/>
    <w:rsid w:val="00A26446"/>
    <w:rsid w:val="00A36123"/>
    <w:rsid w:val="00AD4533"/>
    <w:rsid w:val="00B86B12"/>
    <w:rsid w:val="00BF28DA"/>
    <w:rsid w:val="00C007AD"/>
    <w:rsid w:val="00C04B7E"/>
    <w:rsid w:val="00C2708D"/>
    <w:rsid w:val="00CA5E9A"/>
    <w:rsid w:val="00D47630"/>
    <w:rsid w:val="00D55593"/>
    <w:rsid w:val="00D6717F"/>
    <w:rsid w:val="00EF7F2F"/>
    <w:rsid w:val="00F42040"/>
    <w:rsid w:val="00F9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E69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20">
    <w:name w:val="Основной текст 2 Знак"/>
    <w:basedOn w:val="a0"/>
    <w:link w:val="2"/>
    <w:rsid w:val="000E692C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ConsPlusNormal">
    <w:name w:val="ConsPlusNormal"/>
    <w:rsid w:val="000E69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E69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0E692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0E6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E6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69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4</cp:revision>
  <cp:lastPrinted>2018-01-29T13:19:00Z</cp:lastPrinted>
  <dcterms:created xsi:type="dcterms:W3CDTF">2018-01-25T10:54:00Z</dcterms:created>
  <dcterms:modified xsi:type="dcterms:W3CDTF">2018-01-29T13:20:00Z</dcterms:modified>
</cp:coreProperties>
</file>