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26" w:rsidRPr="00A14231" w:rsidRDefault="00BB7B26" w:rsidP="00BB7B26">
      <w:pPr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>Утверждено</w:t>
      </w:r>
    </w:p>
    <w:p w:rsidR="00BB7B26" w:rsidRPr="00A14231" w:rsidRDefault="00BB7B26" w:rsidP="00BB7B26">
      <w:pPr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B7B26" w:rsidRPr="00A14231" w:rsidRDefault="00BB7B26" w:rsidP="00BB7B26">
      <w:pPr>
        <w:tabs>
          <w:tab w:val="left" w:pos="9270"/>
        </w:tabs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BB7B26" w:rsidRPr="00A14231" w:rsidRDefault="00BB7B26" w:rsidP="00BB7B26">
      <w:pPr>
        <w:tabs>
          <w:tab w:val="left" w:pos="6885"/>
          <w:tab w:val="left" w:pos="9270"/>
        </w:tabs>
        <w:ind w:left="5954" w:firstLine="0"/>
        <w:rPr>
          <w:rFonts w:ascii="Times New Roman" w:hAnsi="Times New Roman" w:cs="Times New Roman"/>
          <w:sz w:val="28"/>
          <w:szCs w:val="28"/>
        </w:rPr>
      </w:pPr>
      <w:r w:rsidRPr="00A14231">
        <w:rPr>
          <w:rFonts w:ascii="Times New Roman" w:hAnsi="Times New Roman" w:cs="Times New Roman"/>
          <w:sz w:val="28"/>
          <w:szCs w:val="28"/>
        </w:rPr>
        <w:t xml:space="preserve">от </w:t>
      </w:r>
      <w:r w:rsidR="00A6234F">
        <w:rPr>
          <w:rFonts w:ascii="Times New Roman" w:hAnsi="Times New Roman" w:cs="Times New Roman"/>
          <w:sz w:val="28"/>
          <w:szCs w:val="28"/>
        </w:rPr>
        <w:t xml:space="preserve">17.04.2014 </w:t>
      </w:r>
      <w:r w:rsidRPr="00A14231">
        <w:rPr>
          <w:rFonts w:ascii="Times New Roman" w:hAnsi="Times New Roman" w:cs="Times New Roman"/>
          <w:sz w:val="28"/>
          <w:szCs w:val="28"/>
        </w:rPr>
        <w:t xml:space="preserve">№ </w:t>
      </w:r>
      <w:r w:rsidR="00A6234F">
        <w:rPr>
          <w:rFonts w:ascii="Times New Roman" w:hAnsi="Times New Roman" w:cs="Times New Roman"/>
          <w:sz w:val="28"/>
          <w:szCs w:val="28"/>
        </w:rPr>
        <w:t>404</w:t>
      </w:r>
      <w:bookmarkStart w:id="0" w:name="_GoBack"/>
      <w:bookmarkEnd w:id="0"/>
    </w:p>
    <w:p w:rsidR="00BB7B26" w:rsidRPr="00A14231" w:rsidRDefault="00BB7B26" w:rsidP="00BB7B26">
      <w:pPr>
        <w:tabs>
          <w:tab w:val="left" w:pos="9270"/>
        </w:tabs>
        <w:ind w:left="5954" w:firstLine="0"/>
        <w:rPr>
          <w:rFonts w:ascii="Times New Roman" w:hAnsi="Times New Roman" w:cs="Times New Roman"/>
          <w:sz w:val="28"/>
          <w:szCs w:val="28"/>
        </w:rPr>
      </w:pPr>
    </w:p>
    <w:p w:rsidR="00BB7B26" w:rsidRPr="00A14231" w:rsidRDefault="00BB7B26" w:rsidP="00BB7B26">
      <w:pPr>
        <w:rPr>
          <w:rFonts w:ascii="Times New Roman" w:hAnsi="Times New Roman" w:cs="Times New Roman"/>
          <w:b/>
          <w:sz w:val="28"/>
          <w:szCs w:val="28"/>
        </w:rPr>
      </w:pPr>
    </w:p>
    <w:p w:rsidR="00BB7B26" w:rsidRPr="00A14231" w:rsidRDefault="00BB7B26" w:rsidP="00BB7B26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t>Положение</w:t>
      </w: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о порядке комплектования образовательных организаций Нолинского района, реализующих основные общеобразовательные</w:t>
      </w: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программы дошкольного образования</w:t>
      </w:r>
    </w:p>
    <w:p w:rsidR="00BB7B26" w:rsidRPr="00A1423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A14231" w:rsidRDefault="00BB7B26" w:rsidP="00BB7B26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A14231">
        <w:rPr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BB7B26" w:rsidRPr="00A1423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5815A8" w:rsidRDefault="005815A8" w:rsidP="005815A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02060"/>
          <w:sz w:val="28"/>
          <w:szCs w:val="28"/>
        </w:rPr>
      </w:pPr>
      <w:r w:rsidRPr="00BD4872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1.1.</w:t>
      </w:r>
      <w:r w:rsidR="00C87579" w:rsidRPr="00BD4872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</w:t>
      </w:r>
      <w:r w:rsidR="00BB7B26" w:rsidRPr="00BD4872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>Настоящее</w:t>
      </w:r>
      <w:r w:rsidR="00C5685E" w:rsidRPr="00BD4872">
        <w:rPr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 «</w:t>
      </w:r>
      <w:r w:rsidRPr="00BD4872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>Положение</w:t>
      </w:r>
      <w:r w:rsidR="00C5685E" w:rsidRPr="00BD4872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 xml:space="preserve"> </w:t>
      </w:r>
      <w:r w:rsidRPr="00BD4872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>о порядке комплектования образовательных организаций</w:t>
      </w:r>
      <w:r w:rsidRPr="005815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Нолинского района, реализую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щих основные общеобразовательные </w:t>
      </w:r>
      <w:r w:rsidRPr="005815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программы дошкольного образования</w:t>
      </w:r>
      <w:r w:rsidR="00C5685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(далее-</w:t>
      </w:r>
      <w:r w:rsidR="00BB7B26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Положение</w:t>
      </w:r>
      <w:r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)</w:t>
      </w:r>
      <w:r w:rsidR="00BB7B26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 xml:space="preserve"> регулирует дея</w:t>
      </w:r>
      <w:r w:rsidR="00062363">
        <w:rPr>
          <w:rFonts w:ascii="Times New Roman" w:hAnsi="Times New Roman" w:cs="Times New Roman"/>
          <w:b w:val="0"/>
          <w:color w:val="002060"/>
          <w:sz w:val="28"/>
          <w:szCs w:val="28"/>
        </w:rPr>
        <w:t>тельность</w:t>
      </w:r>
      <w:r w:rsidR="00BB7B26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 xml:space="preserve"> образовательных организаций, реализующих основные общеобразовательные программы дошкольн</w:t>
      </w:r>
      <w:r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ого образования, (далее ДОО) и  м</w:t>
      </w:r>
      <w:r w:rsidR="00BB7B26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униципального казенного учреждения «Отдел образования администрации</w:t>
      </w:r>
      <w:r w:rsidR="00532491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 xml:space="preserve"> Нолинского района» (</w:t>
      </w:r>
      <w:r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дале</w:t>
      </w:r>
      <w:proofErr w:type="gramStart"/>
      <w:r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е-</w:t>
      </w:r>
      <w:proofErr w:type="gramEnd"/>
      <w:r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 xml:space="preserve"> </w:t>
      </w:r>
      <w:r w:rsidR="00532491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отдел образования</w:t>
      </w:r>
      <w:r w:rsidR="00BB7B26" w:rsidRPr="005815A8">
        <w:rPr>
          <w:rFonts w:ascii="Times New Roman" w:hAnsi="Times New Roman" w:cs="Times New Roman"/>
          <w:b w:val="0"/>
          <w:color w:val="002060"/>
          <w:sz w:val="28"/>
          <w:szCs w:val="28"/>
        </w:rPr>
        <w:t>) по комплектованию образовательных организаций детьми дошкольного возраста на территории муниципального образования Нолинский муниципальный район Кировской области.</w:t>
      </w:r>
    </w:p>
    <w:p w:rsidR="00BB7B26" w:rsidRPr="005815A8" w:rsidRDefault="00BB7B26" w:rsidP="005815A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1.2. </w:t>
      </w:r>
      <w:r w:rsidR="00C87579">
        <w:rPr>
          <w:rFonts w:ascii="Times New Roman" w:hAnsi="Times New Roman" w:cs="Times New Roman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sz w:val="28"/>
          <w:szCs w:val="28"/>
        </w:rPr>
        <w:t>Настоящее Положение разработано в целях</w:t>
      </w:r>
      <w:r w:rsidR="005815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15A8">
        <w:rPr>
          <w:rFonts w:ascii="Times New Roman" w:hAnsi="Times New Roman" w:cs="Times New Roman"/>
          <w:sz w:val="28"/>
          <w:szCs w:val="28"/>
        </w:rPr>
        <w:t>у</w:t>
      </w:r>
      <w:r w:rsidRPr="009E1211">
        <w:rPr>
          <w:rFonts w:ascii="Times New Roman" w:hAnsi="Times New Roman" w:cs="Times New Roman"/>
          <w:sz w:val="28"/>
          <w:szCs w:val="28"/>
        </w:rPr>
        <w:t>порядочения приёма детей дошкольного возраста, проживающих на территории муниципального образования Нолинский муниципальный район Кировской области</w:t>
      </w:r>
      <w:r w:rsidR="005815A8">
        <w:rPr>
          <w:rFonts w:ascii="Times New Roman" w:hAnsi="Times New Roman" w:cs="Times New Roman"/>
          <w:sz w:val="28"/>
          <w:szCs w:val="28"/>
        </w:rPr>
        <w:t>,</w:t>
      </w:r>
      <w:r w:rsidR="005815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15A8">
        <w:rPr>
          <w:rFonts w:ascii="Times New Roman" w:hAnsi="Times New Roman" w:cs="Times New Roman"/>
          <w:sz w:val="28"/>
          <w:szCs w:val="28"/>
        </w:rPr>
        <w:t>с</w:t>
      </w:r>
      <w:r w:rsidRPr="009E1211">
        <w:rPr>
          <w:rFonts w:ascii="Times New Roman" w:hAnsi="Times New Roman" w:cs="Times New Roman"/>
          <w:sz w:val="28"/>
          <w:szCs w:val="28"/>
        </w:rPr>
        <w:t>оциальной поддержки семей, имеющих детей дошкольного возраста.</w:t>
      </w:r>
    </w:p>
    <w:p w:rsidR="00BB7B26" w:rsidRPr="009E1211" w:rsidRDefault="005815A8" w:rsidP="002731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7B26" w:rsidRPr="009E1211">
        <w:rPr>
          <w:rFonts w:ascii="Times New Roman" w:hAnsi="Times New Roman" w:cs="Times New Roman"/>
          <w:sz w:val="28"/>
          <w:szCs w:val="28"/>
        </w:rPr>
        <w:t>3</w:t>
      </w:r>
      <w:r w:rsidR="00C87579">
        <w:rPr>
          <w:rFonts w:ascii="Times New Roman" w:hAnsi="Times New Roman" w:cs="Times New Roman"/>
          <w:sz w:val="28"/>
          <w:szCs w:val="28"/>
        </w:rPr>
        <w:t>.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7B26" w:rsidRPr="009E1211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с Конституцией Российской Федерации, Федеральным законом от 06.10.2003 N 131-Ф3 "Об общих принципах организации местного самоуправления в Российской Федерации", </w:t>
      </w:r>
      <w:r w:rsidR="00BB7B26">
        <w:rPr>
          <w:rFonts w:ascii="Times New Roman" w:hAnsi="Times New Roman" w:cs="Times New Roman"/>
          <w:sz w:val="28"/>
          <w:szCs w:val="28"/>
        </w:rPr>
        <w:t>Федеральным з</w:t>
      </w:r>
      <w:r w:rsidR="00BB7B26" w:rsidRPr="009E1211">
        <w:rPr>
          <w:rFonts w:ascii="Times New Roman" w:hAnsi="Times New Roman" w:cs="Times New Roman"/>
          <w:sz w:val="28"/>
          <w:szCs w:val="28"/>
        </w:rPr>
        <w:t>а</w:t>
      </w:r>
      <w:r w:rsidR="00BB7B26">
        <w:rPr>
          <w:rFonts w:ascii="Times New Roman" w:hAnsi="Times New Roman" w:cs="Times New Roman"/>
          <w:sz w:val="28"/>
          <w:szCs w:val="28"/>
        </w:rPr>
        <w:t xml:space="preserve">коном 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от 27.12.2012 N 274-ФЗ "Об образовании в Российской </w:t>
      </w:r>
      <w:proofErr w:type="spellStart"/>
      <w:r w:rsidR="00BB7B26" w:rsidRPr="009E1211">
        <w:rPr>
          <w:rFonts w:ascii="Times New Roman" w:hAnsi="Times New Roman" w:cs="Times New Roman"/>
          <w:sz w:val="28"/>
          <w:szCs w:val="28"/>
        </w:rPr>
        <w:t>Федераци</w:t>
      </w:r>
      <w:proofErr w:type="spellEnd"/>
      <w:r w:rsidR="00BB7B26" w:rsidRPr="009E1211">
        <w:rPr>
          <w:rFonts w:ascii="Times New Roman" w:hAnsi="Times New Roman" w:cs="Times New Roman"/>
          <w:sz w:val="28"/>
          <w:szCs w:val="28"/>
        </w:rPr>
        <w:t>", письмом  Министерства образования и науки РФ от 08.08.2013 № 08-1063  «О рекомендаци</w:t>
      </w:r>
      <w:r w:rsidR="00BB7B26">
        <w:rPr>
          <w:rFonts w:ascii="Times New Roman" w:hAnsi="Times New Roman" w:cs="Times New Roman"/>
          <w:sz w:val="28"/>
          <w:szCs w:val="28"/>
        </w:rPr>
        <w:t>ях по порядку комплектования</w:t>
      </w:r>
      <w:proofErr w:type="gramEnd"/>
      <w:r w:rsidR="00BB7B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7B26">
        <w:rPr>
          <w:rFonts w:ascii="Times New Roman" w:hAnsi="Times New Roman" w:cs="Times New Roman"/>
          <w:sz w:val="28"/>
          <w:szCs w:val="28"/>
        </w:rPr>
        <w:t>дошкольных образовательных учреждений</w:t>
      </w:r>
      <w:r w:rsidR="00BB7B26" w:rsidRPr="009E1211">
        <w:rPr>
          <w:rFonts w:ascii="Times New Roman" w:hAnsi="Times New Roman" w:cs="Times New Roman"/>
          <w:sz w:val="28"/>
          <w:szCs w:val="28"/>
        </w:rPr>
        <w:t>»,</w:t>
      </w:r>
      <w:r w:rsidR="00C56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«Санитарно-эпидемиологическими </w:t>
      </w:r>
      <w:r w:rsidR="00C0256B">
        <w:rPr>
          <w:rFonts w:ascii="Times New Roman" w:hAnsi="Times New Roman" w:cs="Times New Roman"/>
          <w:sz w:val="28"/>
          <w:szCs w:val="28"/>
        </w:rPr>
        <w:t xml:space="preserve"> требования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0256B">
        <w:rPr>
          <w:rFonts w:ascii="Times New Roman" w:hAnsi="Times New Roman" w:cs="Times New Roman"/>
          <w:sz w:val="28"/>
          <w:szCs w:val="28"/>
        </w:rPr>
        <w:t xml:space="preserve"> к устройству, содержанию и организации режима работы дошкольных образовательных организаций </w:t>
      </w:r>
      <w:r w:rsidR="00BB7B26" w:rsidRPr="009E1211">
        <w:rPr>
          <w:rFonts w:ascii="Times New Roman" w:hAnsi="Times New Roman" w:cs="Times New Roman"/>
          <w:sz w:val="28"/>
          <w:szCs w:val="28"/>
        </w:rPr>
        <w:t>2.4.13049-13</w:t>
      </w:r>
      <w:r w:rsidR="00C0256B">
        <w:rPr>
          <w:rFonts w:ascii="Times New Roman" w:hAnsi="Times New Roman" w:cs="Times New Roman"/>
          <w:sz w:val="28"/>
          <w:szCs w:val="28"/>
        </w:rPr>
        <w:t>»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от 15.05.2013 № 26,</w:t>
      </w:r>
      <w:r w:rsidR="00121EF1" w:rsidRPr="00121EF1">
        <w:rPr>
          <w:rFonts w:ascii="Times New Roman" w:hAnsi="Times New Roman" w:cs="Times New Roman"/>
          <w:sz w:val="28"/>
          <w:szCs w:val="28"/>
        </w:rPr>
        <w:t xml:space="preserve"> </w:t>
      </w:r>
      <w:r w:rsidR="00121EF1" w:rsidRPr="009E1211">
        <w:rPr>
          <w:rFonts w:ascii="Times New Roman" w:hAnsi="Times New Roman" w:cs="Times New Roman"/>
          <w:sz w:val="28"/>
          <w:szCs w:val="28"/>
        </w:rPr>
        <w:t>Законом Кировской области от 14.10.2013 N 320-ЗО "Об об</w:t>
      </w:r>
      <w:r w:rsidR="00121EF1">
        <w:rPr>
          <w:rFonts w:ascii="Times New Roman" w:hAnsi="Times New Roman" w:cs="Times New Roman"/>
          <w:sz w:val="28"/>
          <w:szCs w:val="28"/>
        </w:rPr>
        <w:t>разовании в Кировской области",</w:t>
      </w:r>
      <w:r w:rsidR="002F33DC">
        <w:rPr>
          <w:rFonts w:ascii="Times New Roman" w:hAnsi="Times New Roman" w:cs="Times New Roman"/>
          <w:sz w:val="28"/>
          <w:szCs w:val="28"/>
        </w:rPr>
        <w:t xml:space="preserve"> иными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</w:t>
      </w:r>
      <w:r w:rsidR="00447BD5" w:rsidRPr="009E1211">
        <w:rPr>
          <w:rFonts w:ascii="Times New Roman" w:hAnsi="Times New Roman" w:cs="Times New Roman"/>
          <w:sz w:val="28"/>
          <w:szCs w:val="28"/>
        </w:rPr>
        <w:t>правовыми актами федеральных</w:t>
      </w:r>
      <w:r>
        <w:rPr>
          <w:rFonts w:ascii="Times New Roman" w:hAnsi="Times New Roman" w:cs="Times New Roman"/>
          <w:sz w:val="28"/>
          <w:szCs w:val="28"/>
        </w:rPr>
        <w:t>, региональных</w:t>
      </w:r>
      <w:r w:rsidR="002F33DC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и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Нолинский муниципальный район Кировской области.</w:t>
      </w:r>
      <w:proofErr w:type="gramEnd"/>
    </w:p>
    <w:p w:rsidR="00BB7B26" w:rsidRPr="009E1211" w:rsidRDefault="002F33DC" w:rsidP="002731D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7B26" w:rsidRPr="009E1211">
        <w:rPr>
          <w:rFonts w:ascii="Times New Roman" w:hAnsi="Times New Roman" w:cs="Times New Roman"/>
          <w:sz w:val="28"/>
          <w:szCs w:val="28"/>
        </w:rPr>
        <w:t>4</w:t>
      </w:r>
      <w:r w:rsidR="00C87579">
        <w:rPr>
          <w:rFonts w:ascii="Times New Roman" w:hAnsi="Times New Roman" w:cs="Times New Roman"/>
          <w:sz w:val="28"/>
          <w:szCs w:val="28"/>
        </w:rPr>
        <w:t>.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Действие Положения распространяется на образ</w:t>
      </w:r>
      <w:r w:rsidR="0098607F">
        <w:rPr>
          <w:rFonts w:ascii="Times New Roman" w:hAnsi="Times New Roman" w:cs="Times New Roman"/>
          <w:sz w:val="28"/>
          <w:szCs w:val="28"/>
        </w:rPr>
        <w:t>овательные организации</w:t>
      </w:r>
      <w:r w:rsidR="00BB7B26" w:rsidRPr="009E12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реализующие основные общеобразовательные программы дошкольного образования,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</w:t>
      </w:r>
      <w:r w:rsidR="00BB7B26">
        <w:rPr>
          <w:rFonts w:ascii="Times New Roman" w:hAnsi="Times New Roman" w:cs="Times New Roman"/>
          <w:sz w:val="28"/>
          <w:szCs w:val="28"/>
        </w:rPr>
        <w:t xml:space="preserve">подведомственные </w:t>
      </w:r>
      <w:r w:rsidR="0098607F">
        <w:rPr>
          <w:rFonts w:ascii="Times New Roman" w:hAnsi="Times New Roman" w:cs="Times New Roman"/>
          <w:sz w:val="28"/>
          <w:szCs w:val="28"/>
        </w:rPr>
        <w:t>о</w:t>
      </w:r>
      <w:r w:rsidR="00BB7B26">
        <w:rPr>
          <w:rFonts w:ascii="Times New Roman" w:hAnsi="Times New Roman" w:cs="Times New Roman"/>
          <w:sz w:val="28"/>
          <w:szCs w:val="28"/>
        </w:rPr>
        <w:t>тдел</w:t>
      </w:r>
      <w:r w:rsidR="0098607F">
        <w:rPr>
          <w:rFonts w:ascii="Times New Roman" w:hAnsi="Times New Roman" w:cs="Times New Roman"/>
          <w:sz w:val="28"/>
          <w:szCs w:val="28"/>
        </w:rPr>
        <w:t>у</w:t>
      </w:r>
      <w:r w:rsidR="00BB7B26">
        <w:rPr>
          <w:rFonts w:ascii="Times New Roman" w:hAnsi="Times New Roman" w:cs="Times New Roman"/>
          <w:sz w:val="28"/>
          <w:szCs w:val="28"/>
        </w:rPr>
        <w:t xml:space="preserve"> 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98607F">
        <w:rPr>
          <w:rFonts w:ascii="Times New Roman" w:hAnsi="Times New Roman" w:cs="Times New Roman"/>
          <w:sz w:val="28"/>
          <w:szCs w:val="28"/>
        </w:rPr>
        <w:t>.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B26" w:rsidRPr="009E1211" w:rsidRDefault="00BB7B26" w:rsidP="002731D1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E121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</w:t>
      </w:r>
    </w:p>
    <w:p w:rsidR="00BB7B26" w:rsidRPr="009E1211" w:rsidRDefault="00BB7B26" w:rsidP="002731D1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B7B26" w:rsidRPr="009E1211" w:rsidRDefault="00BB7B26" w:rsidP="002731D1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B7B26" w:rsidRPr="009E1211" w:rsidRDefault="00BB7B26" w:rsidP="002731D1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9E1211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2.  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Порядок комплектования </w:t>
      </w:r>
      <w:r w:rsidRPr="009E1211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образовательных организаций, реализующих основные общеобразовательные программы дошкольного образования.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094D3A" w:rsidRDefault="00BB7B26" w:rsidP="00BB7B26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2.1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Под порядком комплектования ДОО понимается последовательность действий учредителя при формировании контингента воспитанников </w:t>
      </w:r>
      <w:r w:rsidR="00062363">
        <w:rPr>
          <w:rFonts w:ascii="Times New Roman" w:hAnsi="Times New Roman" w:cs="Times New Roman"/>
          <w:color w:val="000000"/>
          <w:sz w:val="28"/>
          <w:szCs w:val="28"/>
        </w:rPr>
        <w:t>образовательных</w:t>
      </w:r>
      <w:r w:rsidRPr="009E1211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98607F">
        <w:rPr>
          <w:rFonts w:ascii="Times New Roman" w:hAnsi="Times New Roman" w:cs="Times New Roman"/>
          <w:color w:val="000000"/>
          <w:sz w:val="28"/>
          <w:szCs w:val="28"/>
        </w:rPr>
        <w:t>, осущ</w:t>
      </w:r>
      <w:r>
        <w:rPr>
          <w:rFonts w:ascii="Times New Roman" w:hAnsi="Times New Roman" w:cs="Times New Roman"/>
          <w:color w:val="000000"/>
          <w:sz w:val="28"/>
          <w:szCs w:val="28"/>
        </w:rPr>
        <w:t>ествляемых в том числе</w:t>
      </w:r>
      <w:r w:rsidR="0098607F">
        <w:rPr>
          <w:rFonts w:ascii="Times New Roman" w:hAnsi="Times New Roman" w:cs="Times New Roman"/>
          <w:color w:val="000000"/>
          <w:sz w:val="28"/>
          <w:szCs w:val="28"/>
        </w:rPr>
        <w:t xml:space="preserve"> через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единый информационный ресурс</w:t>
      </w:r>
      <w:r w:rsidR="0098607F">
        <w:rPr>
          <w:rFonts w:ascii="Times New Roman" w:hAnsi="Times New Roman" w:cs="Times New Roman"/>
          <w:color w:val="000000"/>
          <w:sz w:val="28"/>
          <w:szCs w:val="28"/>
        </w:rPr>
        <w:t xml:space="preserve"> (дале</w:t>
      </w:r>
      <w:proofErr w:type="gramStart"/>
      <w:r w:rsidR="009860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E5E35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98607F">
        <w:rPr>
          <w:rFonts w:ascii="Times New Roman" w:hAnsi="Times New Roman" w:cs="Times New Roman"/>
          <w:color w:val="000000"/>
          <w:sz w:val="28"/>
          <w:szCs w:val="28"/>
        </w:rPr>
        <w:t xml:space="preserve"> ЕИР), созданный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в Нолинском районе. При установлении порядка комплектования ДОО обеспечивается соблюдение прав граждан в области образования, установленных законодательством Российской Федерации. </w:t>
      </w:r>
      <w:r w:rsidR="00062363">
        <w:rPr>
          <w:rFonts w:ascii="Times New Roman" w:hAnsi="Times New Roman" w:cs="Times New Roman"/>
          <w:color w:val="000000"/>
          <w:sz w:val="28"/>
          <w:szCs w:val="28"/>
        </w:rPr>
        <w:t>Образовательные о</w:t>
      </w:r>
      <w:r w:rsidR="0098607F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рганизации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комплектуются детьми, поставленными на учет для предоставления места в </w:t>
      </w:r>
      <w:r w:rsidR="00062363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организации.</w:t>
      </w:r>
    </w:p>
    <w:p w:rsidR="00BB7B26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gramStart"/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С целью получения объективной информации о численности детей, поставленных на учет для зачисления в ДОО, а также о численности детей, нуждающихся в предоставлении места в </w:t>
      </w:r>
      <w:r w:rsidR="00062363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9E1211">
        <w:rPr>
          <w:rFonts w:ascii="Times New Roman" w:hAnsi="Times New Roman" w:cs="Times New Roman"/>
          <w:sz w:val="28"/>
          <w:szCs w:val="28"/>
        </w:rPr>
        <w:t>организаци</w:t>
      </w:r>
      <w:r w:rsidR="00FD695A">
        <w:rPr>
          <w:rFonts w:ascii="Times New Roman" w:hAnsi="Times New Roman" w:cs="Times New Roman"/>
          <w:sz w:val="28"/>
          <w:szCs w:val="28"/>
        </w:rPr>
        <w:t>и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в текущем учебном году (актуальный спрос) и в последующие годы (отложенный спрос),  </w:t>
      </w:r>
      <w:r w:rsidRPr="009E1211">
        <w:rPr>
          <w:rFonts w:ascii="Times New Roman" w:hAnsi="Times New Roman" w:cs="Times New Roman"/>
          <w:sz w:val="28"/>
          <w:szCs w:val="28"/>
        </w:rPr>
        <w:t>Нолинский муниципальный район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 ЕИР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, аккумулирующий данные о численности детей, поставленных на учет. </w:t>
      </w:r>
      <w:proofErr w:type="gramEnd"/>
    </w:p>
    <w:p w:rsidR="00BB7B26" w:rsidRPr="009E1211" w:rsidRDefault="00BB7B26" w:rsidP="00BB7B26">
      <w:pPr>
        <w:pStyle w:val="a3"/>
        <w:ind w:firstLine="3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C875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sz w:val="28"/>
          <w:szCs w:val="28"/>
        </w:rPr>
        <w:t>Комплектование образовательных</w:t>
      </w:r>
      <w:r w:rsidR="00FD695A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E1211">
        <w:rPr>
          <w:rFonts w:ascii="Times New Roman" w:hAnsi="Times New Roman" w:cs="Times New Roman"/>
          <w:sz w:val="28"/>
          <w:szCs w:val="28"/>
        </w:rPr>
        <w:t xml:space="preserve"> осуществляетс</w:t>
      </w:r>
      <w:r>
        <w:rPr>
          <w:rFonts w:ascii="Times New Roman" w:hAnsi="Times New Roman" w:cs="Times New Roman"/>
          <w:sz w:val="28"/>
          <w:szCs w:val="28"/>
        </w:rPr>
        <w:t xml:space="preserve">я путем выдачи направлений в ДОО </w:t>
      </w:r>
      <w:r w:rsidRPr="009E1211">
        <w:rPr>
          <w:rFonts w:ascii="Times New Roman" w:hAnsi="Times New Roman" w:cs="Times New Roman"/>
          <w:sz w:val="28"/>
          <w:szCs w:val="28"/>
        </w:rPr>
        <w:t xml:space="preserve"> </w:t>
      </w:r>
      <w:r w:rsidR="00FD695A">
        <w:rPr>
          <w:rFonts w:ascii="Times New Roman" w:hAnsi="Times New Roman" w:cs="Times New Roman"/>
          <w:sz w:val="28"/>
          <w:szCs w:val="28"/>
        </w:rPr>
        <w:t>отделом образования</w:t>
      </w:r>
      <w:r w:rsidRPr="009E1211">
        <w:rPr>
          <w:rFonts w:ascii="Times New Roman" w:hAnsi="Times New Roman" w:cs="Times New Roman"/>
          <w:sz w:val="28"/>
          <w:szCs w:val="28"/>
        </w:rPr>
        <w:t>.</w:t>
      </w:r>
    </w:p>
    <w:p w:rsidR="00BB7B26" w:rsidRPr="009E1211" w:rsidRDefault="00BB7B26" w:rsidP="00BB7B26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2.4. </w:t>
      </w:r>
      <w:r w:rsidR="0072494E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  <w:r w:rsidRPr="009E1211">
        <w:rPr>
          <w:rFonts w:ascii="Times New Roman" w:hAnsi="Times New Roman" w:cs="Times New Roman"/>
          <w:sz w:val="28"/>
          <w:szCs w:val="28"/>
        </w:rPr>
        <w:t>ведёт единую систему учёта детей п</w:t>
      </w:r>
      <w:r w:rsidR="0072494E">
        <w:rPr>
          <w:rFonts w:ascii="Times New Roman" w:hAnsi="Times New Roman" w:cs="Times New Roman"/>
          <w:sz w:val="28"/>
          <w:szCs w:val="28"/>
        </w:rPr>
        <w:t>о дате рождения (дале</w:t>
      </w:r>
      <w:proofErr w:type="gramStart"/>
      <w:r w:rsidR="0072494E">
        <w:rPr>
          <w:rFonts w:ascii="Times New Roman" w:hAnsi="Times New Roman" w:cs="Times New Roman"/>
          <w:sz w:val="28"/>
          <w:szCs w:val="28"/>
        </w:rPr>
        <w:t>е</w:t>
      </w:r>
      <w:r w:rsidR="00C5685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E1211">
        <w:rPr>
          <w:rFonts w:ascii="Times New Roman" w:hAnsi="Times New Roman" w:cs="Times New Roman"/>
          <w:sz w:val="28"/>
          <w:szCs w:val="28"/>
        </w:rPr>
        <w:t xml:space="preserve"> система), родители (законные представители) которых нуждаются в услугах дошкольного образования. Система представляет собой базу данных (форму учёта) детей,  родители которых изъявили желание определить ребёнка в образовательную организацию.</w:t>
      </w:r>
    </w:p>
    <w:p w:rsidR="00BB7B26" w:rsidRPr="009E1211" w:rsidRDefault="00BB7B26" w:rsidP="00BB7B26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2.5. Комплектование образовательных организаций осуществляется в период с 1 июля по 30 сентября и в течение года по мере освобождения мест.</w:t>
      </w:r>
    </w:p>
    <w:p w:rsidR="007B2731" w:rsidRDefault="00BB7B26" w:rsidP="007B2731">
      <w:pPr>
        <w:pStyle w:val="a6"/>
        <w:ind w:firstLine="3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9E1211">
        <w:rPr>
          <w:rFonts w:ascii="Times New Roman" w:hAnsi="Times New Roman" w:cs="Times New Roman"/>
          <w:sz w:val="28"/>
          <w:szCs w:val="28"/>
        </w:rPr>
        <w:t>.</w:t>
      </w:r>
      <w:r w:rsidR="00C87579">
        <w:rPr>
          <w:rFonts w:ascii="Times New Roman" w:hAnsi="Times New Roman" w:cs="Times New Roman"/>
          <w:sz w:val="28"/>
          <w:szCs w:val="28"/>
        </w:rPr>
        <w:t xml:space="preserve"> </w:t>
      </w:r>
      <w:r w:rsidR="007B2731">
        <w:rPr>
          <w:rFonts w:ascii="Times New Roman" w:hAnsi="Times New Roman" w:cs="Times New Roman"/>
          <w:sz w:val="28"/>
          <w:szCs w:val="28"/>
        </w:rPr>
        <w:t>Количество групп в образовательной  организации определяется отделом образования, исходя из их предельной наполняемости.</w:t>
      </w:r>
    </w:p>
    <w:p w:rsidR="00BB7B26" w:rsidRPr="009E1211" w:rsidRDefault="00BB7B26" w:rsidP="007B2731">
      <w:pPr>
        <w:ind w:firstLine="3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9E1211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9E1211">
        <w:rPr>
          <w:rFonts w:ascii="Times New Roman" w:hAnsi="Times New Roman" w:cs="Times New Roman"/>
          <w:sz w:val="28"/>
          <w:szCs w:val="28"/>
        </w:rPr>
        <w:t>Количество детей в группах дошкольной образовательной организации общеразвивающей направленности определяется исходя из расчета площади групповой (игровой) комнаты - для групп раннего возраста (до 3-х лет) не менее 2,5 метров квадратных на 1 ребенка и для дошкольного возраста (от 3-х до 7-ми лет) - не менее 2,0 метров квадратных на одного ребенка, фактически находящегося в группе.</w:t>
      </w:r>
      <w:proofErr w:type="gramEnd"/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В разновозрастных группах общеразвивающей направленности предельная наполняемость составляет при наличии в группе детей: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двух возрастов (от 2 месяцев до 3 лет) - 8 детей;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любых трех возрастов (от 3 до 7 лет) - 10 детей;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любых двух возрастов (от 3 до 7 лет) - 15 детей.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Pr="009E1211">
        <w:rPr>
          <w:rFonts w:ascii="Times New Roman" w:hAnsi="Times New Roman" w:cs="Times New Roman"/>
          <w:sz w:val="28"/>
          <w:szCs w:val="28"/>
        </w:rPr>
        <w:t>.2. В группах компенсирующей направленности предельная наполняемость устанавливается от 5 до 15 детей.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9E1211">
        <w:rPr>
          <w:rFonts w:ascii="Times New Roman" w:hAnsi="Times New Roman" w:cs="Times New Roman"/>
          <w:sz w:val="28"/>
          <w:szCs w:val="28"/>
        </w:rPr>
        <w:t>. Дети с ограниченными возможностями здоровья, дети-инвалиды принимаются в группы компенсирующей и оздоровительной направленности образовательной организации только с согласия родителей (законных представителей) на основании заключения психолого-медико-педагогической комиссии.</w:t>
      </w:r>
    </w:p>
    <w:p w:rsidR="00BB7B26" w:rsidRPr="009E1211" w:rsidRDefault="00BB7B26" w:rsidP="002563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9E1211">
        <w:rPr>
          <w:rFonts w:ascii="Times New Roman" w:hAnsi="Times New Roman" w:cs="Times New Roman"/>
          <w:sz w:val="28"/>
          <w:szCs w:val="28"/>
        </w:rPr>
        <w:t>. В первую очередь</w:t>
      </w:r>
      <w:r w:rsidR="000A1D08">
        <w:rPr>
          <w:rFonts w:ascii="Times New Roman" w:hAnsi="Times New Roman" w:cs="Times New Roman"/>
          <w:sz w:val="28"/>
          <w:szCs w:val="28"/>
        </w:rPr>
        <w:t xml:space="preserve"> при наличии мест</w:t>
      </w:r>
      <w:r w:rsidRPr="009E1211">
        <w:rPr>
          <w:rFonts w:ascii="Times New Roman" w:hAnsi="Times New Roman" w:cs="Times New Roman"/>
          <w:sz w:val="28"/>
          <w:szCs w:val="28"/>
        </w:rPr>
        <w:t xml:space="preserve"> выдаются путевки детям 3 - летнего возраста</w:t>
      </w:r>
      <w:r w:rsidR="002563B4">
        <w:rPr>
          <w:rFonts w:ascii="Times New Roman" w:hAnsi="Times New Roman" w:cs="Times New Roman"/>
          <w:sz w:val="28"/>
          <w:szCs w:val="28"/>
        </w:rPr>
        <w:t>,</w:t>
      </w:r>
      <w:r w:rsidR="002563B4" w:rsidRPr="002563B4">
        <w:rPr>
          <w:rFonts w:ascii="Times New Roman" w:hAnsi="Times New Roman" w:cs="Times New Roman"/>
          <w:sz w:val="28"/>
          <w:szCs w:val="28"/>
        </w:rPr>
        <w:t xml:space="preserve"> </w:t>
      </w:r>
      <w:r w:rsidR="002563B4" w:rsidRPr="009E1211">
        <w:rPr>
          <w:rFonts w:ascii="Times New Roman" w:hAnsi="Times New Roman" w:cs="Times New Roman"/>
          <w:sz w:val="28"/>
          <w:szCs w:val="28"/>
        </w:rPr>
        <w:t xml:space="preserve">проживающих на территории, за которой закреплена данная образовательная </w:t>
      </w:r>
      <w:r w:rsidR="002563B4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9E1211">
        <w:rPr>
          <w:rFonts w:ascii="Times New Roman" w:hAnsi="Times New Roman" w:cs="Times New Roman"/>
          <w:sz w:val="28"/>
          <w:szCs w:val="28"/>
        </w:rPr>
        <w:t>независимо от места работы родителей (законных представителей)</w:t>
      </w:r>
      <w:r w:rsidR="002563B4">
        <w:rPr>
          <w:rFonts w:ascii="Times New Roman" w:hAnsi="Times New Roman" w:cs="Times New Roman"/>
          <w:sz w:val="28"/>
          <w:szCs w:val="28"/>
        </w:rPr>
        <w:t>.</w:t>
      </w:r>
      <w:r w:rsidRPr="009E12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9E1211">
        <w:rPr>
          <w:rFonts w:ascii="Times New Roman" w:hAnsi="Times New Roman" w:cs="Times New Roman"/>
          <w:sz w:val="28"/>
          <w:szCs w:val="28"/>
        </w:rPr>
        <w:t>. Внеочередным правом предоставления мест в обр</w:t>
      </w:r>
      <w:r w:rsidR="002563B4">
        <w:rPr>
          <w:rFonts w:ascii="Times New Roman" w:hAnsi="Times New Roman" w:cs="Times New Roman"/>
          <w:sz w:val="28"/>
          <w:szCs w:val="28"/>
        </w:rPr>
        <w:t>азовательной организации пользуются следующие категории</w:t>
      </w:r>
      <w:r w:rsidRPr="009E1211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- дети, родители (законные представители) которых являются прокурорами, следователями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(Федеральный закон от 17 января 1992 г. № 2202-1 "О прокуратуре Российской Федерации");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- дети, родители (законные представители) которых являются судьями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(Закон Российской Федерации от 26 июня 1992 г. № 3132-1 "О статусе судей в Российской Федерации"); 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-дети сотрудников Следственного комитета Российской Федерации (Федеральный закон от 28 декабря 2010 г. № 403-ФЗ "О Следственном </w:t>
      </w:r>
      <w:r w:rsidR="009D62DC">
        <w:rPr>
          <w:rFonts w:ascii="Times New Roman" w:hAnsi="Times New Roman" w:cs="Times New Roman"/>
          <w:color w:val="000000"/>
          <w:sz w:val="28"/>
          <w:szCs w:val="28"/>
        </w:rPr>
        <w:t>комитете Российской Федерации");</w:t>
      </w:r>
    </w:p>
    <w:p w:rsidR="00BD4872" w:rsidRDefault="00BB7B26" w:rsidP="00BD4872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дети, родители (законные представители) которых пользуются правом в соответствии с Законом РФ от 15 мая 1991 N 1244-1 "О социальной защите граждан, подвергшихся воздействию радиации вследствие катастрофы на Чернобыльской АЭС";</w:t>
      </w:r>
    </w:p>
    <w:p w:rsidR="00BD4872" w:rsidRDefault="00BD4872" w:rsidP="00BD4872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 (постановление Правительства Российской Федерации от 09.02.2004 № 65 «О дополнительных гарантиях и компенсациях военнослужащим и сотрудникам федеральных органов исполнительной власти, участвующим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контртеррористических операциях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правопорядок и общественную безопасность на территории  Северо-Кавказского региона Российской Федерации»);</w:t>
      </w:r>
    </w:p>
    <w:p w:rsidR="00BB7B26" w:rsidRPr="009E1211" w:rsidRDefault="00BB7B26" w:rsidP="00BD4872">
      <w:pPr>
        <w:ind w:firstLine="3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9E1211">
        <w:rPr>
          <w:rFonts w:ascii="Times New Roman" w:hAnsi="Times New Roman" w:cs="Times New Roman"/>
          <w:sz w:val="28"/>
          <w:szCs w:val="28"/>
        </w:rPr>
        <w:t>. Правом первоочередного предоставления мест в об</w:t>
      </w:r>
      <w:r w:rsidR="004906D2">
        <w:rPr>
          <w:rFonts w:ascii="Times New Roman" w:hAnsi="Times New Roman" w:cs="Times New Roman"/>
          <w:sz w:val="28"/>
          <w:szCs w:val="28"/>
        </w:rPr>
        <w:t>разовательной</w:t>
      </w:r>
      <w:r w:rsidR="002563B4">
        <w:rPr>
          <w:rFonts w:ascii="Times New Roman" w:hAnsi="Times New Roman" w:cs="Times New Roman"/>
          <w:sz w:val="28"/>
          <w:szCs w:val="28"/>
        </w:rPr>
        <w:t xml:space="preserve"> </w:t>
      </w:r>
      <w:r w:rsidR="004906D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563B4">
        <w:rPr>
          <w:rFonts w:ascii="Times New Roman" w:hAnsi="Times New Roman" w:cs="Times New Roman"/>
          <w:sz w:val="28"/>
          <w:szCs w:val="28"/>
        </w:rPr>
        <w:t>пользуются следующие категории</w:t>
      </w:r>
      <w:r w:rsidRPr="009E1211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-дети, родители (законные представители) которых являются военнослужащими, </w:t>
      </w:r>
      <w:r w:rsidR="002563B4">
        <w:rPr>
          <w:rFonts w:ascii="Times New Roman" w:hAnsi="Times New Roman" w:cs="Times New Roman"/>
          <w:color w:val="000000"/>
          <w:sz w:val="28"/>
          <w:szCs w:val="28"/>
        </w:rPr>
        <w:t>проходящими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военну</w:t>
      </w:r>
      <w:r w:rsidR="002563B4">
        <w:rPr>
          <w:rFonts w:ascii="Times New Roman" w:hAnsi="Times New Roman" w:cs="Times New Roman"/>
          <w:color w:val="000000"/>
          <w:sz w:val="28"/>
          <w:szCs w:val="28"/>
        </w:rPr>
        <w:t>ю службу по контракту, уволенными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с военной службы при достижении ими предельного возраста </w:t>
      </w:r>
      <w:r w:rsidR="002563B4">
        <w:rPr>
          <w:rFonts w:ascii="Times New Roman" w:hAnsi="Times New Roman" w:cs="Times New Roman"/>
          <w:color w:val="000000"/>
          <w:sz w:val="28"/>
          <w:szCs w:val="28"/>
        </w:rPr>
        <w:t>пребывания на военной службе по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состоянию здоровья или в связи с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организационно-штатными мероприятиями (Федеральный закон от 27 мая 1998 г. № 76-ФЗ "О статусе военнослужащих");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-дети, родители (законные представители) которых являются сотрудниками полиции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(Федеральный закон от 7 февраля 2011 г. № 3-ФЗ "О полиции");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E1211">
        <w:rPr>
          <w:rFonts w:ascii="Times New Roman" w:hAnsi="Times New Roman" w:cs="Times New Roman"/>
          <w:sz w:val="28"/>
          <w:szCs w:val="28"/>
        </w:rPr>
        <w:t xml:space="preserve">дети - инвалиды и дети, один из родителей (законных представителей) которых является инвалидом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(Указ Президента Российской Федерации от 2 октября 1992 г. № 1157 "О дополнительных мерах государственной поддержки инвалидов");</w:t>
      </w:r>
    </w:p>
    <w:p w:rsidR="00BB7B26" w:rsidRPr="009E1211" w:rsidRDefault="00BB7B26" w:rsidP="00BB7B26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дети из многодетных семей (семьи, имеющие 3 и более детей в возрасте до 18 лет, Указ Президента Российской Федерации от 5 мая 1992 г. № 431 «О мерах по социальной поддержке семей»);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1211">
        <w:rPr>
          <w:rFonts w:ascii="Times New Roman" w:hAnsi="Times New Roman" w:cs="Times New Roman"/>
          <w:sz w:val="28"/>
          <w:szCs w:val="28"/>
        </w:rPr>
        <w:t>дети, родители (законные представители) которых являются работниками муниципальных образовательных</w:t>
      </w:r>
      <w:r w:rsidR="009D62DC">
        <w:rPr>
          <w:rFonts w:ascii="Times New Roman" w:hAnsi="Times New Roman" w:cs="Times New Roman"/>
          <w:sz w:val="28"/>
          <w:szCs w:val="28"/>
        </w:rPr>
        <w:t xml:space="preserve"> </w:t>
      </w:r>
      <w:r w:rsidR="004906D2">
        <w:rPr>
          <w:rFonts w:ascii="Times New Roman" w:hAnsi="Times New Roman" w:cs="Times New Roman"/>
          <w:sz w:val="28"/>
          <w:szCs w:val="28"/>
        </w:rPr>
        <w:t>организаций</w:t>
      </w:r>
      <w:r w:rsidRPr="009E12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Нолинский муниципальный район Кировской области; </w:t>
      </w:r>
    </w:p>
    <w:p w:rsidR="00BB7B26" w:rsidRPr="009E1211" w:rsidRDefault="00BB7B26" w:rsidP="00BB7B26">
      <w:pPr>
        <w:ind w:firstLine="335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-дети из семей беженцев и вынужденных переселенцев при наличии мест;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>Внутри одной льготной категории (право на внеочередное или первоочередное зачисление ребенка в учреждение) заявления выстраиваются по дате подачи заявления.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9E1211">
        <w:rPr>
          <w:rFonts w:ascii="Times New Roman" w:hAnsi="Times New Roman" w:cs="Times New Roman"/>
          <w:sz w:val="28"/>
          <w:szCs w:val="28"/>
        </w:rPr>
        <w:t>. Выдача направлений детям, не  достигшим возраста 3 лет и не имеющим льгот, осуществляется в порядке очеред</w:t>
      </w:r>
      <w:r w:rsidR="002563B4">
        <w:rPr>
          <w:rFonts w:ascii="Times New Roman" w:hAnsi="Times New Roman" w:cs="Times New Roman"/>
          <w:sz w:val="28"/>
          <w:szCs w:val="28"/>
        </w:rPr>
        <w:t xml:space="preserve">ности по году рождения ребенка </w:t>
      </w:r>
      <w:r w:rsidRPr="009E1211">
        <w:rPr>
          <w:rFonts w:ascii="Times New Roman" w:hAnsi="Times New Roman" w:cs="Times New Roman"/>
          <w:sz w:val="28"/>
          <w:szCs w:val="28"/>
        </w:rPr>
        <w:t xml:space="preserve">  при наличии свободных мест в образовательной организации.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Pr="009E1211">
        <w:rPr>
          <w:rFonts w:ascii="Times New Roman" w:hAnsi="Times New Roman" w:cs="Times New Roman"/>
          <w:sz w:val="28"/>
          <w:szCs w:val="28"/>
        </w:rPr>
        <w:t>. Прием детей иностранных граждан и лиц без гражданства осуществляется с учетом требований Федерального закона "О правовом положении иностранных граждан в Российской Федерации".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9E1211">
        <w:rPr>
          <w:rFonts w:ascii="Times New Roman" w:hAnsi="Times New Roman" w:cs="Times New Roman"/>
          <w:sz w:val="28"/>
          <w:szCs w:val="28"/>
        </w:rPr>
        <w:t xml:space="preserve">. Дети, посещающие группы кратковременного пребывания в образовательных </w:t>
      </w:r>
      <w:r w:rsidR="004906D2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Pr="009E1211">
        <w:rPr>
          <w:rFonts w:ascii="Times New Roman" w:hAnsi="Times New Roman" w:cs="Times New Roman"/>
          <w:sz w:val="28"/>
          <w:szCs w:val="28"/>
        </w:rPr>
        <w:t>города, получают направ</w:t>
      </w:r>
      <w:r w:rsidR="002563B4">
        <w:rPr>
          <w:rFonts w:ascii="Times New Roman" w:hAnsi="Times New Roman" w:cs="Times New Roman"/>
          <w:sz w:val="28"/>
          <w:szCs w:val="28"/>
        </w:rPr>
        <w:t>ления в ДОО на общих основаниях.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9E1211">
        <w:rPr>
          <w:rFonts w:ascii="Times New Roman" w:hAnsi="Times New Roman" w:cs="Times New Roman"/>
          <w:sz w:val="28"/>
          <w:szCs w:val="28"/>
        </w:rPr>
        <w:t>.</w:t>
      </w:r>
      <w:r w:rsidR="00C87579">
        <w:rPr>
          <w:rFonts w:ascii="Times New Roman" w:hAnsi="Times New Roman" w:cs="Times New Roman"/>
          <w:sz w:val="28"/>
          <w:szCs w:val="28"/>
        </w:rPr>
        <w:t xml:space="preserve"> </w:t>
      </w:r>
      <w:r w:rsidR="002563B4">
        <w:rPr>
          <w:rFonts w:ascii="Times New Roman" w:hAnsi="Times New Roman" w:cs="Times New Roman"/>
          <w:sz w:val="28"/>
          <w:szCs w:val="28"/>
        </w:rPr>
        <w:t>Отдел образования предоставляет</w:t>
      </w:r>
      <w:r w:rsidRPr="009E1211">
        <w:rPr>
          <w:rFonts w:ascii="Times New Roman" w:hAnsi="Times New Roman" w:cs="Times New Roman"/>
          <w:sz w:val="28"/>
          <w:szCs w:val="28"/>
        </w:rPr>
        <w:t xml:space="preserve"> родителям (законным пр</w:t>
      </w:r>
      <w:r w:rsidR="002563B4">
        <w:rPr>
          <w:rFonts w:ascii="Times New Roman" w:hAnsi="Times New Roman" w:cs="Times New Roman"/>
          <w:sz w:val="28"/>
          <w:szCs w:val="28"/>
        </w:rPr>
        <w:t>едставителям) ребенка информацию</w:t>
      </w:r>
      <w:r w:rsidRPr="009E1211">
        <w:rPr>
          <w:rFonts w:ascii="Times New Roman" w:hAnsi="Times New Roman" w:cs="Times New Roman"/>
          <w:sz w:val="28"/>
          <w:szCs w:val="28"/>
        </w:rPr>
        <w:t xml:space="preserve"> о наличии свободных мест в л</w:t>
      </w:r>
      <w:r w:rsidR="004906D2">
        <w:rPr>
          <w:rFonts w:ascii="Times New Roman" w:hAnsi="Times New Roman" w:cs="Times New Roman"/>
          <w:sz w:val="28"/>
          <w:szCs w:val="28"/>
        </w:rPr>
        <w:t>юбых образовательных организациях</w:t>
      </w:r>
      <w:r w:rsidRPr="009E1211">
        <w:rPr>
          <w:rFonts w:ascii="Times New Roman" w:hAnsi="Times New Roman" w:cs="Times New Roman"/>
          <w:sz w:val="28"/>
          <w:szCs w:val="28"/>
        </w:rPr>
        <w:t xml:space="preserve"> района через средства массовой информации.</w:t>
      </w:r>
    </w:p>
    <w:p w:rsidR="00BB7B26" w:rsidRPr="009E1211" w:rsidRDefault="00BB7B26" w:rsidP="008B2C7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9E1211">
        <w:rPr>
          <w:rFonts w:ascii="Times New Roman" w:hAnsi="Times New Roman" w:cs="Times New Roman"/>
          <w:sz w:val="28"/>
          <w:szCs w:val="28"/>
        </w:rPr>
        <w:t xml:space="preserve">. Прием детей в образовательные </w:t>
      </w:r>
      <w:r w:rsidR="004906D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9E1211">
        <w:rPr>
          <w:rFonts w:ascii="Times New Roman" w:hAnsi="Times New Roman" w:cs="Times New Roman"/>
          <w:sz w:val="28"/>
          <w:szCs w:val="28"/>
        </w:rPr>
        <w:t>осуществляется на основании медицинского заключения на ребенка, заявления и документов, удостоверяющих личность одного из родителей (законных представителей)</w:t>
      </w:r>
      <w:r w:rsidR="008B2C77">
        <w:rPr>
          <w:rFonts w:ascii="Times New Roman" w:hAnsi="Times New Roman" w:cs="Times New Roman"/>
          <w:sz w:val="28"/>
          <w:szCs w:val="28"/>
        </w:rPr>
        <w:t xml:space="preserve"> и  нап</w:t>
      </w:r>
      <w:r w:rsidR="00803157">
        <w:rPr>
          <w:rFonts w:ascii="Times New Roman" w:hAnsi="Times New Roman" w:cs="Times New Roman"/>
          <w:sz w:val="28"/>
          <w:szCs w:val="28"/>
        </w:rPr>
        <w:t>ра</w:t>
      </w:r>
      <w:r w:rsidR="004906D2">
        <w:rPr>
          <w:rFonts w:ascii="Times New Roman" w:hAnsi="Times New Roman" w:cs="Times New Roman"/>
          <w:sz w:val="28"/>
          <w:szCs w:val="28"/>
        </w:rPr>
        <w:t>вления муниципального казенного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«Отдел </w:t>
      </w:r>
      <w:r w:rsidRPr="009E1211">
        <w:rPr>
          <w:rFonts w:ascii="Times New Roman" w:hAnsi="Times New Roman" w:cs="Times New Roman"/>
          <w:sz w:val="28"/>
          <w:szCs w:val="28"/>
        </w:rPr>
        <w:t xml:space="preserve"> образования админис</w:t>
      </w:r>
      <w:r>
        <w:rPr>
          <w:rFonts w:ascii="Times New Roman" w:hAnsi="Times New Roman" w:cs="Times New Roman"/>
          <w:sz w:val="28"/>
          <w:szCs w:val="28"/>
        </w:rPr>
        <w:t xml:space="preserve">трации Нолинского </w:t>
      </w:r>
      <w:r w:rsidRPr="009E121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1211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9E1211">
        <w:rPr>
          <w:rFonts w:ascii="Times New Roman" w:hAnsi="Times New Roman" w:cs="Times New Roman"/>
          <w:sz w:val="28"/>
          <w:szCs w:val="28"/>
        </w:rPr>
        <w:t>. При приеме ребенка в образовательную организацию в обязательном порядке заключается договор с родителями воспитанников в двух экземплярах с выдачей одного экземпляра родителям (законным представителям) лично под роспись.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9E1211">
        <w:rPr>
          <w:rFonts w:ascii="Times New Roman" w:hAnsi="Times New Roman" w:cs="Times New Roman"/>
          <w:sz w:val="28"/>
          <w:szCs w:val="28"/>
        </w:rPr>
        <w:t xml:space="preserve">. При приеме ребенка в образовательную организацию руководитель обязан ознакомить родителей (законных представителей) с лицензией, свидетельством о государственной аккредитации, </w:t>
      </w:r>
      <w:r w:rsidR="00CB2939">
        <w:rPr>
          <w:rFonts w:ascii="Times New Roman" w:hAnsi="Times New Roman" w:cs="Times New Roman"/>
          <w:sz w:val="28"/>
          <w:szCs w:val="28"/>
        </w:rPr>
        <w:lastRenderedPageBreak/>
        <w:t>обще</w:t>
      </w:r>
      <w:r w:rsidRPr="009E1211">
        <w:rPr>
          <w:rFonts w:ascii="Times New Roman" w:hAnsi="Times New Roman" w:cs="Times New Roman"/>
          <w:sz w:val="28"/>
          <w:szCs w:val="28"/>
        </w:rPr>
        <w:t>образовательными программами и другими документами, регламентирующими образовательный проце</w:t>
      </w:r>
      <w:r w:rsidR="00803157">
        <w:rPr>
          <w:rFonts w:ascii="Times New Roman" w:hAnsi="Times New Roman" w:cs="Times New Roman"/>
          <w:sz w:val="28"/>
          <w:szCs w:val="28"/>
        </w:rPr>
        <w:t>сс в образовательной организации</w:t>
      </w:r>
      <w:r w:rsidRPr="009E1211">
        <w:rPr>
          <w:rFonts w:ascii="Times New Roman" w:hAnsi="Times New Roman" w:cs="Times New Roman"/>
          <w:sz w:val="28"/>
          <w:szCs w:val="28"/>
        </w:rPr>
        <w:t>. Воспитанник считается принятым в образовательную организацию с момента подписания договора между образовательной организацией и родителями (законными представителями) ребенка.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9E1211">
        <w:rPr>
          <w:rFonts w:ascii="Times New Roman" w:hAnsi="Times New Roman" w:cs="Times New Roman"/>
          <w:sz w:val="28"/>
          <w:szCs w:val="28"/>
        </w:rPr>
        <w:t xml:space="preserve">. В случае необоснованного отказа в приеме ребенка в образовательную организацию со стороны заведующего, родители (законные представители) вправе обжаловать действия (бездействие) </w:t>
      </w:r>
      <w:proofErr w:type="gramStart"/>
      <w:r w:rsidRPr="009E1211">
        <w:rPr>
          <w:rFonts w:ascii="Times New Roman" w:hAnsi="Times New Roman" w:cs="Times New Roman"/>
          <w:sz w:val="28"/>
          <w:szCs w:val="28"/>
        </w:rPr>
        <w:t>заведующего</w:t>
      </w:r>
      <w:proofErr w:type="gramEnd"/>
      <w:r w:rsidRPr="009E121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в </w:t>
      </w:r>
      <w:r w:rsidR="00803157">
        <w:rPr>
          <w:rFonts w:ascii="Times New Roman" w:hAnsi="Times New Roman" w:cs="Times New Roman"/>
          <w:sz w:val="28"/>
          <w:szCs w:val="28"/>
        </w:rPr>
        <w:t xml:space="preserve">отделе образования </w:t>
      </w:r>
      <w:r w:rsidRPr="009E1211">
        <w:rPr>
          <w:rFonts w:ascii="Times New Roman" w:hAnsi="Times New Roman" w:cs="Times New Roman"/>
          <w:sz w:val="28"/>
          <w:szCs w:val="28"/>
        </w:rPr>
        <w:t>или в суде.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2.19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875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Если в процессе комплектования места в ДОО предоставляются не всем детям, состоящим на учете для предоставления места с 1 сентября текущего года, эти дети переходят в статус "очередников". Они обеспечиваются местами в ДОО на свободные (освобождающиеся, вновь созданные) места в течение учебного года либо учитываются в списке </w:t>
      </w:r>
      <w:proofErr w:type="gramStart"/>
      <w:r w:rsidRPr="009E1211">
        <w:rPr>
          <w:rFonts w:ascii="Times New Roman" w:hAnsi="Times New Roman" w:cs="Times New Roman"/>
          <w:color w:val="000000"/>
          <w:sz w:val="28"/>
          <w:szCs w:val="28"/>
        </w:rPr>
        <w:t>нуждающихся</w:t>
      </w:r>
      <w:proofErr w:type="gramEnd"/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в месте в ДОО с 1 сентября следующего календарного года.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2.20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. Учредитель систематически (не реже одного раза в месяц) в течение календарного года обобщает и анализирует через ЕИР сведения о наличии в ДОО свободных мест (освобождающихся мест и вновь созданных мест), предоставляя свободные места детям, состоящим на учете для предоставления места в текущем учебном году.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2.21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875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При комплектовании ДОО рекомендуется соблюдать следующую норму: количество мест в</w:t>
      </w:r>
      <w:r w:rsidR="004906D2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, предоставленных для льготных категорий детей, не может превышать количество мест, предоставленных для детей не льготных категорий.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2.22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При отсутствии свободных мест в выбранных ДОО родителям (законным представителям) могут быть предложены свободные места в других организациях в доступной близости от места проживания ребенка. Информация направляется родителям (законным представителям) в личный кабинет на Портале. Родителям (законным представителям) предлагается в течение 14 календарных дней выбрать ДОО </w:t>
      </w:r>
      <w:proofErr w:type="gramStart"/>
      <w:r w:rsidRPr="009E1211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предложенных.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906D2">
        <w:rPr>
          <w:rFonts w:ascii="Times New Roman" w:hAnsi="Times New Roman" w:cs="Times New Roman"/>
          <w:color w:val="000000"/>
          <w:sz w:val="28"/>
          <w:szCs w:val="28"/>
        </w:rPr>
        <w:t>.23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. В случае</w:t>
      </w:r>
      <w:proofErr w:type="gramStart"/>
      <w:r w:rsidRPr="009E1211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если органы местного самоуправления не могут обеспечить местом в ДОО ребенка из списка поставленных на учет с 1 сентября текущего года, они до предоставления такому ребенку места в </w:t>
      </w:r>
      <w:r w:rsidR="00105062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организации обеспечивают ему возможность получения дошкольного образования в одной из вариативных форм, в том числе: в семье посредством психолого-педагогического сопровождения его воспитания и образования; в группах кратковременного пребывания.</w:t>
      </w:r>
    </w:p>
    <w:p w:rsidR="00BB7B26" w:rsidRPr="009E1211" w:rsidRDefault="00BB7B26" w:rsidP="00BB7B26">
      <w:pPr>
        <w:shd w:val="clear" w:color="auto" w:fill="FFFFFF"/>
        <w:spacing w:before="84" w:after="84"/>
        <w:ind w:firstLine="335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>При этом ребенок числится в списке очередников и не снимается с учета для предоставления места. Ему должно быть предоставлено свободное (освободившееся или вновь созданное место) в текущем учебном году либо место в ДОО с 1 сентября следующего года.</w:t>
      </w:r>
    </w:p>
    <w:p w:rsidR="00BB7B26" w:rsidRPr="009E1211" w:rsidRDefault="004906D2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2.24</w:t>
      </w:r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Если в процессе комплектования места предоставлены всем детям из поименного списка нуждающихся в местах в ДОО в текущем учебном </w:t>
      </w:r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году, свободные места могут быть предоставлены детям, числящимся в поименном списке поставленных на учет для предоставления места в следующем году.</w:t>
      </w:r>
      <w:proofErr w:type="gramEnd"/>
    </w:p>
    <w:p w:rsidR="00BB7B26" w:rsidRPr="009E1211" w:rsidRDefault="004906D2" w:rsidP="004906D2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2.25</w:t>
      </w:r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Учредитель извещает родителей </w:t>
      </w:r>
      <w:r>
        <w:rPr>
          <w:rFonts w:ascii="Times New Roman" w:hAnsi="Times New Roman" w:cs="Times New Roman"/>
          <w:color w:val="000000"/>
          <w:sz w:val="28"/>
          <w:szCs w:val="28"/>
        </w:rPr>
        <w:t>(законных представителей) детей</w:t>
      </w:r>
      <w:r w:rsidR="00BB7B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t>о времени пре</w:t>
      </w:r>
      <w:r w:rsidR="00803157"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оставления ребенку места в ДОО, </w:t>
      </w:r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t>о возможности ознакомиться с правилами приема в ДОО, утвержденными руководителем ДОО, в частности, о документах, которые необходимо представить руководите</w:t>
      </w:r>
      <w:r>
        <w:rPr>
          <w:rFonts w:ascii="Times New Roman" w:hAnsi="Times New Roman" w:cs="Times New Roman"/>
          <w:color w:val="000000"/>
          <w:sz w:val="28"/>
          <w:szCs w:val="28"/>
        </w:rPr>
        <w:t>лю ДОО для приема ребенка в ДОО</w:t>
      </w:r>
      <w:r w:rsidR="00BB7B26"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и о сроках приема руководителем ДОО указанных документов.</w:t>
      </w:r>
    </w:p>
    <w:p w:rsidR="00BB7B26" w:rsidRPr="009E1211" w:rsidRDefault="00CD062F" w:rsidP="004906D2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9" w:tgtFrame="_blank" w:tooltip="Я.ру" w:history="1">
        <w:r w:rsidR="00BB7B26" w:rsidRPr="009E1211">
          <w:rPr>
            <w:rFonts w:ascii="Times New Roman" w:hAnsi="Times New Roman" w:cs="Times New Roman"/>
            <w:color w:val="0079CC"/>
            <w:sz w:val="28"/>
            <w:szCs w:val="28"/>
            <w:u w:val="single"/>
            <w:bdr w:val="none" w:sz="0" w:space="0" w:color="auto" w:frame="1"/>
          </w:rPr>
          <w:br/>
        </w:r>
      </w:hyperlink>
      <w:r w:rsidR="00BB7B26" w:rsidRPr="009E1211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обращения граждан по вопросам предоставления мест в образовательных организациях, реализующих основные </w:t>
      </w:r>
      <w:r w:rsidR="00CB2939">
        <w:rPr>
          <w:rFonts w:ascii="Times New Roman" w:hAnsi="Times New Roman" w:cs="Times New Roman"/>
          <w:b/>
          <w:bCs/>
          <w:sz w:val="28"/>
          <w:szCs w:val="28"/>
        </w:rPr>
        <w:t>обще</w:t>
      </w:r>
      <w:r w:rsidR="00BB7B26" w:rsidRPr="009E1211">
        <w:rPr>
          <w:rFonts w:ascii="Times New Roman" w:hAnsi="Times New Roman" w:cs="Times New Roman"/>
          <w:b/>
          <w:bCs/>
          <w:sz w:val="28"/>
          <w:szCs w:val="28"/>
        </w:rPr>
        <w:t>образовательные программы дошкольного образования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9E1211" w:rsidRDefault="00BB7B26" w:rsidP="00BB7B26">
      <w:pPr>
        <w:pStyle w:val="a6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3.1</w:t>
      </w:r>
      <w:r w:rsidR="00C87579">
        <w:rPr>
          <w:rFonts w:ascii="Times New Roman" w:hAnsi="Times New Roman" w:cs="Times New Roman"/>
          <w:sz w:val="28"/>
          <w:szCs w:val="28"/>
        </w:rPr>
        <w:t>.</w:t>
      </w:r>
      <w:r w:rsidRPr="009E1211">
        <w:rPr>
          <w:rFonts w:ascii="Times New Roman" w:hAnsi="Times New Roman" w:cs="Times New Roman"/>
          <w:sz w:val="28"/>
          <w:szCs w:val="28"/>
        </w:rPr>
        <w:t xml:space="preserve"> Полномочия по записи детей в образовательные организации передаются комиссии по комплектованию образовательных организаций</w:t>
      </w:r>
      <w:r w:rsidR="008031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157">
        <w:rPr>
          <w:rFonts w:ascii="Times New Roman" w:hAnsi="Times New Roman" w:cs="Times New Roman"/>
          <w:sz w:val="28"/>
          <w:szCs w:val="28"/>
        </w:rPr>
        <w:t xml:space="preserve">которая создается ежегодно приказом </w:t>
      </w:r>
      <w:proofErr w:type="gramStart"/>
      <w:r w:rsidR="00803157">
        <w:rPr>
          <w:rFonts w:ascii="Times New Roman" w:hAnsi="Times New Roman" w:cs="Times New Roman"/>
          <w:sz w:val="28"/>
          <w:szCs w:val="28"/>
        </w:rPr>
        <w:t>заведующего отдела</w:t>
      </w:r>
      <w:proofErr w:type="gramEnd"/>
      <w:r w:rsidR="00803157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BB7B26" w:rsidRPr="009E1211" w:rsidRDefault="00C87579" w:rsidP="00C8757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7B26" w:rsidRPr="009E1211">
        <w:rPr>
          <w:rFonts w:ascii="Times New Roman" w:hAnsi="Times New Roman" w:cs="Times New Roman"/>
          <w:sz w:val="28"/>
          <w:szCs w:val="28"/>
        </w:rPr>
        <w:t>3.2. В функции комиссии входит:</w:t>
      </w:r>
    </w:p>
    <w:p w:rsidR="00BB7B26" w:rsidRPr="009E1211" w:rsidRDefault="00BB7B26" w:rsidP="00BB7B26">
      <w:pPr>
        <w:numPr>
          <w:ilvl w:val="0"/>
          <w:numId w:val="1"/>
        </w:numPr>
        <w:tabs>
          <w:tab w:val="clear" w:pos="1080"/>
          <w:tab w:val="num" w:pos="851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приём родителя (законного представителя) ребёнка по вопросу устройства ребёнка в образовательную организацию;</w:t>
      </w:r>
    </w:p>
    <w:p w:rsidR="00BB7B26" w:rsidRPr="009E1211" w:rsidRDefault="00BB7B26" w:rsidP="00BB7B26">
      <w:pPr>
        <w:tabs>
          <w:tab w:val="num" w:pos="851"/>
        </w:tabs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ведение реестра  будущих воспитанников образовательных организаций;</w:t>
      </w:r>
    </w:p>
    <w:p w:rsidR="00BB7B26" w:rsidRPr="009E1211" w:rsidRDefault="00BB7B26" w:rsidP="00BB7B26">
      <w:pPr>
        <w:tabs>
          <w:tab w:val="num" w:pos="851"/>
        </w:tabs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комплектование детьми образовательных организаций;</w:t>
      </w:r>
    </w:p>
    <w:p w:rsidR="00BB7B26" w:rsidRPr="009E1211" w:rsidRDefault="00BB7B26" w:rsidP="00BB7B26">
      <w:pPr>
        <w:numPr>
          <w:ilvl w:val="0"/>
          <w:numId w:val="1"/>
        </w:numPr>
        <w:tabs>
          <w:tab w:val="clear" w:pos="1080"/>
          <w:tab w:val="num" w:pos="851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выдача родителям (законным представителям) направлений в образовательные организации;</w:t>
      </w:r>
    </w:p>
    <w:p w:rsidR="00C87579" w:rsidRDefault="00BB7B26" w:rsidP="00C87579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>3.3</w:t>
      </w:r>
      <w:r w:rsidR="00C875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Учет организован через един</w:t>
      </w:r>
      <w:r>
        <w:rPr>
          <w:rFonts w:ascii="Times New Roman" w:hAnsi="Times New Roman" w:cs="Times New Roman"/>
          <w:color w:val="000000"/>
          <w:sz w:val="28"/>
          <w:szCs w:val="28"/>
        </w:rPr>
        <w:t>ый информационный ресурс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Постановка на учет осуществляется путем заполнения интерактивной формы заявления на специально организованном общедоступном портале в сети Интернет родителями (законными представителями), либо специалистом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отделе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157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после личного обращения родителей (законных представителей). </w:t>
      </w:r>
    </w:p>
    <w:p w:rsidR="00BB7B26" w:rsidRPr="00C87579" w:rsidRDefault="00BB7B26" w:rsidP="00C87579">
      <w:pPr>
        <w:pStyle w:val="a6"/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color w:val="000000"/>
          <w:sz w:val="28"/>
          <w:szCs w:val="28"/>
        </w:rPr>
        <w:t>3.4. В заявлении о постановке на учет в обязательном порядке указываются дата рождения ребенка, дата, с которой планируется нача</w:t>
      </w:r>
      <w:r w:rsidR="00CB2939">
        <w:rPr>
          <w:rFonts w:ascii="Times New Roman" w:hAnsi="Times New Roman" w:cs="Times New Roman"/>
          <w:color w:val="000000"/>
          <w:sz w:val="28"/>
          <w:szCs w:val="28"/>
        </w:rPr>
        <w:t>ло посещения ребенком образовательной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  организации, адрес фактич</w:t>
      </w:r>
      <w:r w:rsidR="004906D2">
        <w:rPr>
          <w:rFonts w:ascii="Times New Roman" w:hAnsi="Times New Roman" w:cs="Times New Roman"/>
          <w:color w:val="000000"/>
          <w:sz w:val="28"/>
          <w:szCs w:val="28"/>
        </w:rPr>
        <w:t>еского проживания ребенка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t>. При постановке на учет при личном обращении родители (законные представители) предъявляют паспорт или иной документ, удостоверяющий личность родителей (законных представителей), свидетельство о рождении ребенка, документы, удостоверяющие право на предоставление места в ДОО в первоочередном порядке (если таковое имеется). При постановке на учет на специально организованном общедоступном портале в сети Интернет (далее - Портал) к интерактивной форме заявления прилагаются электронные образцы документов, подтверждающих сведения, указанные в заявлении.</w:t>
      </w:r>
    </w:p>
    <w:p w:rsidR="00BB7B26" w:rsidRPr="009E1211" w:rsidRDefault="00BB7B26" w:rsidP="00BB7B26">
      <w:pPr>
        <w:shd w:val="clear" w:color="auto" w:fill="FFFFFF"/>
        <w:spacing w:before="84" w:after="8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E1211">
        <w:rPr>
          <w:rFonts w:ascii="Times New Roman" w:hAnsi="Times New Roman" w:cs="Times New Roman"/>
          <w:color w:val="000000"/>
          <w:sz w:val="28"/>
          <w:szCs w:val="28"/>
        </w:rPr>
        <w:t xml:space="preserve">3.5.При заполнении интерактивной формы заявления ЕИР формирует </w:t>
      </w:r>
      <w:r w:rsidRPr="009E121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список учреждений, из которых родители (законные представители) могут выбрать не более трех учреждений: первое из выбранных учреждений является приоритетным, другие - дополнительными.</w:t>
      </w:r>
      <w:proofErr w:type="gramEnd"/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3.6. Для регистрации ребёнка (детей) в единой системе учёта родителям (законным представителям) необходимо представить следующие документы: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- заявление по утвержденной </w:t>
      </w:r>
      <w:r w:rsidR="00803157">
        <w:rPr>
          <w:rFonts w:ascii="Times New Roman" w:hAnsi="Times New Roman" w:cs="Times New Roman"/>
          <w:sz w:val="28"/>
          <w:szCs w:val="28"/>
        </w:rPr>
        <w:t xml:space="preserve">отделом образования </w:t>
      </w:r>
      <w:r w:rsidR="004906D2">
        <w:rPr>
          <w:rFonts w:ascii="Times New Roman" w:hAnsi="Times New Roman" w:cs="Times New Roman"/>
          <w:sz w:val="28"/>
          <w:szCs w:val="28"/>
        </w:rPr>
        <w:t>форме</w:t>
      </w:r>
      <w:r w:rsidRPr="009E1211">
        <w:rPr>
          <w:rFonts w:ascii="Times New Roman" w:hAnsi="Times New Roman" w:cs="Times New Roman"/>
          <w:sz w:val="28"/>
          <w:szCs w:val="28"/>
        </w:rPr>
        <w:t xml:space="preserve"> или в электронном виде;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свидетельство о рождении ребёнка и его копию;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паспорт, другой документ, подтверждающий полномочия представителя ребёнка;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прокуроры, судьи, следователи, сотрудники правоохранительных органов - справку с места службы;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военнослужащие - справку из военкомата или войсковой части;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-работники  муниципальных  образовательных организаций - справку с места работы;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многодетные семьи - удостоверение и его копию или справку о составе семьи;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родители, находящиеся на срочной службе - справку из военкомата (воинской части) о прохождении срочной службы.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3.7. В период предварительного комплектования ежегодно с 1 марта по 30 апреля родители (законные представители) подтверждают на личном приёме информацию о льготах семьи.</w:t>
      </w:r>
    </w:p>
    <w:p w:rsidR="00BB7B26" w:rsidRPr="009E1211" w:rsidRDefault="00BB7B26" w:rsidP="00BB7B2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B7B26" w:rsidRPr="009E1211" w:rsidRDefault="00BB7B26" w:rsidP="00062363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9E1211">
        <w:rPr>
          <w:rFonts w:ascii="Times New Roman" w:hAnsi="Times New Roman" w:cs="Times New Roman"/>
          <w:bCs w:val="0"/>
          <w:color w:val="auto"/>
          <w:sz w:val="28"/>
          <w:szCs w:val="28"/>
        </w:rPr>
        <w:t>4. Выдача направлений в образовательные организации</w:t>
      </w:r>
      <w:r w:rsidR="006762D2">
        <w:rPr>
          <w:rFonts w:ascii="Times New Roman" w:hAnsi="Times New Roman" w:cs="Times New Roman"/>
          <w:bCs w:val="0"/>
          <w:color w:val="auto"/>
          <w:sz w:val="28"/>
          <w:szCs w:val="28"/>
        </w:rPr>
        <w:t>,</w:t>
      </w:r>
      <w:r w:rsidR="006762D2" w:rsidRPr="006762D2">
        <w:rPr>
          <w:rFonts w:ascii="Times New Roman" w:hAnsi="Times New Roman" w:cs="Times New Roman"/>
          <w:sz w:val="28"/>
          <w:szCs w:val="28"/>
        </w:rPr>
        <w:t xml:space="preserve"> </w:t>
      </w:r>
      <w:r w:rsidR="006762D2" w:rsidRPr="009E1211">
        <w:rPr>
          <w:rFonts w:ascii="Times New Roman" w:hAnsi="Times New Roman" w:cs="Times New Roman"/>
          <w:sz w:val="28"/>
          <w:szCs w:val="28"/>
        </w:rPr>
        <w:t xml:space="preserve">реализующих основные </w:t>
      </w:r>
      <w:r w:rsidR="00062363">
        <w:rPr>
          <w:rFonts w:ascii="Times New Roman" w:hAnsi="Times New Roman" w:cs="Times New Roman"/>
          <w:sz w:val="28"/>
          <w:szCs w:val="28"/>
        </w:rPr>
        <w:t>обще</w:t>
      </w:r>
      <w:r w:rsidR="006762D2" w:rsidRPr="009E1211">
        <w:rPr>
          <w:rFonts w:ascii="Times New Roman" w:hAnsi="Times New Roman" w:cs="Times New Roman"/>
          <w:sz w:val="28"/>
          <w:szCs w:val="28"/>
        </w:rPr>
        <w:t>образовательные программы дошкольного образования</w:t>
      </w:r>
    </w:p>
    <w:p w:rsidR="00BB7B26" w:rsidRPr="009E1211" w:rsidRDefault="00BB7B26" w:rsidP="00BB7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B26" w:rsidRPr="009E1211" w:rsidRDefault="006762D2" w:rsidP="00BB7B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Направления в образовательные организации</w:t>
      </w:r>
      <w:r w:rsidR="00BB7B26" w:rsidRPr="009E1211">
        <w:rPr>
          <w:rFonts w:ascii="Times New Roman" w:hAnsi="Times New Roman" w:cs="Times New Roman"/>
          <w:sz w:val="28"/>
          <w:szCs w:val="28"/>
        </w:rPr>
        <w:t xml:space="preserve"> выдаются в период с 1 мая по 15 июня по графику и в течение года по мере освобождения мест.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4.2. Бланк направления имеет единую форму, которая утверждается приказом заведующего</w:t>
      </w:r>
      <w:r w:rsidR="00803157">
        <w:rPr>
          <w:rFonts w:ascii="Times New Roman" w:hAnsi="Times New Roman" w:cs="Times New Roman"/>
          <w:sz w:val="28"/>
          <w:szCs w:val="28"/>
        </w:rPr>
        <w:t xml:space="preserve"> отделом образования</w:t>
      </w:r>
      <w:r w:rsidRPr="009E1211">
        <w:rPr>
          <w:rFonts w:ascii="Times New Roman" w:hAnsi="Times New Roman" w:cs="Times New Roman"/>
          <w:sz w:val="28"/>
          <w:szCs w:val="28"/>
        </w:rPr>
        <w:t>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4.3. При получении направления родители (законные представители) предъявляют документы, удостоверяющие личность и право на льготы при их наличии.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4.4. В течение 14 календарных дней родителям (законным представителям) необходимо зарегистрировать направление в образовательной организации.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4.5. Руководители образовательных организаций не имеют права принять ребёнка без направления, выданного</w:t>
      </w:r>
      <w:r w:rsidR="00121EF1">
        <w:rPr>
          <w:rFonts w:ascii="Times New Roman" w:hAnsi="Times New Roman" w:cs="Times New Roman"/>
          <w:sz w:val="28"/>
          <w:szCs w:val="28"/>
        </w:rPr>
        <w:t xml:space="preserve"> отделом образования</w:t>
      </w:r>
      <w:r w:rsidRPr="009E1211">
        <w:rPr>
          <w:rFonts w:ascii="Times New Roman" w:hAnsi="Times New Roman" w:cs="Times New Roman"/>
          <w:sz w:val="28"/>
          <w:szCs w:val="28"/>
        </w:rPr>
        <w:t>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4.6. В случае ес</w:t>
      </w:r>
      <w:r>
        <w:rPr>
          <w:rFonts w:ascii="Times New Roman" w:hAnsi="Times New Roman" w:cs="Times New Roman"/>
          <w:sz w:val="28"/>
          <w:szCs w:val="28"/>
        </w:rPr>
        <w:t>ли ребенок, на имя которого было</w:t>
      </w:r>
      <w:r w:rsidRPr="009E1211">
        <w:rPr>
          <w:rFonts w:ascii="Times New Roman" w:hAnsi="Times New Roman" w:cs="Times New Roman"/>
          <w:sz w:val="28"/>
          <w:szCs w:val="28"/>
        </w:rPr>
        <w:t xml:space="preserve"> выдано направление, не поступил до 1 октября текущего года в образовательную организацию без уважительной причины, направление является недействительным.</w:t>
      </w:r>
    </w:p>
    <w:p w:rsidR="00BB7B26" w:rsidRPr="009E1211" w:rsidRDefault="00BB7B26" w:rsidP="006762D2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 xml:space="preserve">4.7. Руководители образовательных организаций предоставляют в </w:t>
      </w:r>
      <w:r w:rsidR="00803157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6762D2">
        <w:rPr>
          <w:rFonts w:ascii="Times New Roman" w:hAnsi="Times New Roman" w:cs="Times New Roman"/>
          <w:sz w:val="28"/>
          <w:szCs w:val="28"/>
        </w:rPr>
        <w:t xml:space="preserve"> в установленные сроки информацию</w:t>
      </w:r>
      <w:r w:rsidRPr="009E1211">
        <w:rPr>
          <w:rFonts w:ascii="Times New Roman" w:hAnsi="Times New Roman" w:cs="Times New Roman"/>
          <w:sz w:val="28"/>
          <w:szCs w:val="28"/>
        </w:rPr>
        <w:t xml:space="preserve"> о вакантных местах </w:t>
      </w:r>
      <w:r w:rsidRPr="009E1211">
        <w:rPr>
          <w:rFonts w:ascii="Times New Roman" w:hAnsi="Times New Roman" w:cs="Times New Roman"/>
          <w:sz w:val="28"/>
          <w:szCs w:val="28"/>
        </w:rPr>
        <w:lastRenderedPageBreak/>
        <w:t>во вновь формируемых</w:t>
      </w:r>
      <w:r w:rsidR="006762D2">
        <w:rPr>
          <w:rFonts w:ascii="Times New Roman" w:hAnsi="Times New Roman" w:cs="Times New Roman"/>
          <w:sz w:val="28"/>
          <w:szCs w:val="28"/>
        </w:rPr>
        <w:t xml:space="preserve"> группах с указанием причины </w:t>
      </w:r>
      <w:proofErr w:type="spellStart"/>
      <w:r w:rsidR="006762D2">
        <w:rPr>
          <w:rFonts w:ascii="Times New Roman" w:hAnsi="Times New Roman" w:cs="Times New Roman"/>
          <w:sz w:val="28"/>
          <w:szCs w:val="28"/>
        </w:rPr>
        <w:t>не</w:t>
      </w:r>
      <w:r w:rsidRPr="009E1211">
        <w:rPr>
          <w:rFonts w:ascii="Times New Roman" w:hAnsi="Times New Roman" w:cs="Times New Roman"/>
          <w:sz w:val="28"/>
          <w:szCs w:val="28"/>
        </w:rPr>
        <w:t>поступления</w:t>
      </w:r>
      <w:proofErr w:type="spellEnd"/>
      <w:r w:rsidRPr="009E1211">
        <w:rPr>
          <w:rFonts w:ascii="Times New Roman" w:hAnsi="Times New Roman" w:cs="Times New Roman"/>
          <w:sz w:val="28"/>
          <w:szCs w:val="28"/>
        </w:rPr>
        <w:t xml:space="preserve"> дете</w:t>
      </w:r>
      <w:r w:rsidR="006762D2">
        <w:rPr>
          <w:rFonts w:ascii="Times New Roman" w:hAnsi="Times New Roman" w:cs="Times New Roman"/>
          <w:sz w:val="28"/>
          <w:szCs w:val="28"/>
        </w:rPr>
        <w:t xml:space="preserve">й - до 15 октября текущего года, </w:t>
      </w:r>
      <w:r w:rsidRPr="009E1211">
        <w:rPr>
          <w:rFonts w:ascii="Times New Roman" w:hAnsi="Times New Roman" w:cs="Times New Roman"/>
          <w:sz w:val="28"/>
          <w:szCs w:val="28"/>
        </w:rPr>
        <w:t xml:space="preserve">о количестве выпускаемых групп и освобождаемых </w:t>
      </w:r>
      <w:r w:rsidR="006762D2">
        <w:rPr>
          <w:rFonts w:ascii="Times New Roman" w:hAnsi="Times New Roman" w:cs="Times New Roman"/>
          <w:sz w:val="28"/>
          <w:szCs w:val="28"/>
        </w:rPr>
        <w:t>мес</w:t>
      </w:r>
      <w:proofErr w:type="gramStart"/>
      <w:r w:rsidR="006762D2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6762D2">
        <w:rPr>
          <w:rFonts w:ascii="Times New Roman" w:hAnsi="Times New Roman" w:cs="Times New Roman"/>
          <w:sz w:val="28"/>
          <w:szCs w:val="28"/>
        </w:rPr>
        <w:t xml:space="preserve"> до 15 марта текущего года,</w:t>
      </w:r>
      <w:r w:rsidRPr="009E1211">
        <w:rPr>
          <w:rFonts w:ascii="Times New Roman" w:hAnsi="Times New Roman" w:cs="Times New Roman"/>
          <w:sz w:val="28"/>
          <w:szCs w:val="28"/>
        </w:rPr>
        <w:t xml:space="preserve"> о наличии свободных мест в действующих группах на 1 -е число каждого месяца.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4.8. В ДОО ведется "Книга учёта движения детей" (далее - Книга). Книга предназначена для регистрации направлений, информационных сведений о детях и родителях (законных представителях) и осуществления контроля движения контингента детей. Книга должна быть прошнурована, пронумерована и скреплена печатью</w:t>
      </w:r>
      <w:r w:rsidR="00803157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9E1211">
        <w:rPr>
          <w:rFonts w:ascii="Times New Roman" w:hAnsi="Times New Roman" w:cs="Times New Roman"/>
          <w:sz w:val="28"/>
          <w:szCs w:val="28"/>
        </w:rPr>
        <w:t xml:space="preserve">.  Ежегодно по состоянию на первое сентября руководитель ДОО обязан подвести итоги за прошедший учебный год и зафиксировать их в Книге (сколько детей принято в </w:t>
      </w:r>
      <w:r w:rsidR="0080315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9E1211">
        <w:rPr>
          <w:rFonts w:ascii="Times New Roman" w:hAnsi="Times New Roman" w:cs="Times New Roman"/>
          <w:sz w:val="28"/>
          <w:szCs w:val="28"/>
        </w:rPr>
        <w:t>в течение учебного года и сколько детей выбыло в школу и по другим причинам).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4.9.</w:t>
      </w:r>
      <w:r w:rsidR="00803157">
        <w:rPr>
          <w:rFonts w:ascii="Times New Roman" w:hAnsi="Times New Roman" w:cs="Times New Roman"/>
          <w:sz w:val="28"/>
          <w:szCs w:val="28"/>
        </w:rPr>
        <w:t xml:space="preserve"> Отчисление воспитанника из ДОО </w:t>
      </w:r>
      <w:r w:rsidRPr="009E1211">
        <w:rPr>
          <w:rFonts w:ascii="Times New Roman" w:hAnsi="Times New Roman" w:cs="Times New Roman"/>
          <w:sz w:val="28"/>
          <w:szCs w:val="28"/>
        </w:rPr>
        <w:t>оформляется приказом руководителя с соответствующей записью в "Книге учета движения детей".</w:t>
      </w:r>
    </w:p>
    <w:p w:rsidR="00BB7B26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4.10.</w:t>
      </w:r>
      <w:r w:rsidR="00C87579">
        <w:rPr>
          <w:rFonts w:ascii="Times New Roman" w:hAnsi="Times New Roman" w:cs="Times New Roman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sz w:val="28"/>
          <w:szCs w:val="28"/>
        </w:rPr>
        <w:t xml:space="preserve"> В течение года проводится доукомплектование </w:t>
      </w:r>
      <w:r w:rsidR="00CB293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121EF1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9E1211">
        <w:rPr>
          <w:rFonts w:ascii="Times New Roman" w:hAnsi="Times New Roman" w:cs="Times New Roman"/>
          <w:sz w:val="28"/>
          <w:szCs w:val="28"/>
        </w:rPr>
        <w:t>в соответствии с установленными нормативами.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9E1211" w:rsidRDefault="00BB7B26" w:rsidP="00BB7B26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9E1211">
        <w:rPr>
          <w:rFonts w:ascii="Times New Roman" w:hAnsi="Times New Roman" w:cs="Times New Roman"/>
          <w:bCs w:val="0"/>
          <w:color w:val="auto"/>
          <w:sz w:val="28"/>
          <w:szCs w:val="28"/>
        </w:rPr>
        <w:t>5. Порядок контроля и отчетности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5.1. Руководители ДОО несут персональную ответстве</w:t>
      </w:r>
      <w:r w:rsidR="003031ED">
        <w:rPr>
          <w:rFonts w:ascii="Times New Roman" w:hAnsi="Times New Roman" w:cs="Times New Roman"/>
          <w:sz w:val="28"/>
          <w:szCs w:val="28"/>
        </w:rPr>
        <w:t>нность за</w:t>
      </w:r>
      <w:r w:rsidRPr="009E1211">
        <w:rPr>
          <w:rFonts w:ascii="Times New Roman" w:hAnsi="Times New Roman" w:cs="Times New Roman"/>
          <w:sz w:val="28"/>
          <w:szCs w:val="28"/>
        </w:rPr>
        <w:t xml:space="preserve"> зачисление детей, заполнение базы данных и ведение ежедневного учета детей.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5.2.</w:t>
      </w:r>
      <w:r w:rsidR="00C87579">
        <w:rPr>
          <w:rFonts w:ascii="Times New Roman" w:hAnsi="Times New Roman" w:cs="Times New Roman"/>
          <w:sz w:val="28"/>
          <w:szCs w:val="28"/>
        </w:rPr>
        <w:t xml:space="preserve"> </w:t>
      </w:r>
      <w:r w:rsidRPr="009E1211">
        <w:rPr>
          <w:rFonts w:ascii="Times New Roman" w:hAnsi="Times New Roman" w:cs="Times New Roman"/>
          <w:sz w:val="28"/>
          <w:szCs w:val="28"/>
        </w:rPr>
        <w:t xml:space="preserve"> Учредитель через оперативный инспекционный контроль не реже 1 раза в квартал проводит: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выборочную проверку документации образовательных</w:t>
      </w:r>
      <w:r w:rsidR="00121EF1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E1211">
        <w:rPr>
          <w:rFonts w:ascii="Times New Roman" w:hAnsi="Times New Roman" w:cs="Times New Roman"/>
          <w:sz w:val="28"/>
          <w:szCs w:val="28"/>
        </w:rPr>
        <w:t xml:space="preserve"> по приему и отчислению детей;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  <w:r w:rsidRPr="009E1211">
        <w:rPr>
          <w:rFonts w:ascii="Times New Roman" w:hAnsi="Times New Roman" w:cs="Times New Roman"/>
          <w:sz w:val="28"/>
          <w:szCs w:val="28"/>
        </w:rPr>
        <w:t>- сверку фактической численност</w:t>
      </w:r>
      <w:r w:rsidR="006762D2">
        <w:rPr>
          <w:rFonts w:ascii="Times New Roman" w:hAnsi="Times New Roman" w:cs="Times New Roman"/>
          <w:sz w:val="28"/>
          <w:szCs w:val="28"/>
        </w:rPr>
        <w:t xml:space="preserve">и детей </w:t>
      </w:r>
      <w:r w:rsidRPr="009E1211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121EF1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9E1211">
        <w:rPr>
          <w:rFonts w:ascii="Times New Roman" w:hAnsi="Times New Roman" w:cs="Times New Roman"/>
          <w:sz w:val="28"/>
          <w:szCs w:val="28"/>
        </w:rPr>
        <w:t xml:space="preserve"> со списочным составом.</w:t>
      </w:r>
    </w:p>
    <w:p w:rsidR="00BB7B26" w:rsidRPr="009E1211" w:rsidRDefault="00BB7B26" w:rsidP="00BB7B26">
      <w:pPr>
        <w:rPr>
          <w:rFonts w:ascii="Times New Roman" w:hAnsi="Times New Roman" w:cs="Times New Roman"/>
          <w:sz w:val="28"/>
          <w:szCs w:val="28"/>
        </w:rPr>
      </w:pPr>
    </w:p>
    <w:p w:rsidR="00C00F4E" w:rsidRDefault="00C00F4E"/>
    <w:sectPr w:rsidR="00C00F4E" w:rsidSect="00C773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6" w:code="9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2F" w:rsidRDefault="00CD062F" w:rsidP="008F4587">
      <w:r>
        <w:separator/>
      </w:r>
    </w:p>
  </w:endnote>
  <w:endnote w:type="continuationSeparator" w:id="0">
    <w:p w:rsidR="00CD062F" w:rsidRDefault="00CD062F" w:rsidP="008F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87" w:rsidRDefault="008F458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87" w:rsidRDefault="008F458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87" w:rsidRDefault="008F458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2F" w:rsidRDefault="00CD062F" w:rsidP="008F4587">
      <w:r>
        <w:separator/>
      </w:r>
    </w:p>
  </w:footnote>
  <w:footnote w:type="continuationSeparator" w:id="0">
    <w:p w:rsidR="00CD062F" w:rsidRDefault="00CD062F" w:rsidP="008F4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87" w:rsidRDefault="008F458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87" w:rsidRDefault="008F458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587" w:rsidRDefault="008F45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91F04"/>
    <w:multiLevelType w:val="hybridMultilevel"/>
    <w:tmpl w:val="E020EEF6"/>
    <w:lvl w:ilvl="0" w:tplc="FC00404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B26"/>
    <w:rsid w:val="00062363"/>
    <w:rsid w:val="000A1D08"/>
    <w:rsid w:val="00105062"/>
    <w:rsid w:val="00121EF1"/>
    <w:rsid w:val="001A6F30"/>
    <w:rsid w:val="002563B4"/>
    <w:rsid w:val="002731D1"/>
    <w:rsid w:val="002938AD"/>
    <w:rsid w:val="002B3EA7"/>
    <w:rsid w:val="002F33DC"/>
    <w:rsid w:val="003031ED"/>
    <w:rsid w:val="003F774E"/>
    <w:rsid w:val="00447BD5"/>
    <w:rsid w:val="004906D2"/>
    <w:rsid w:val="00532491"/>
    <w:rsid w:val="00547F4C"/>
    <w:rsid w:val="00551FD7"/>
    <w:rsid w:val="005815A8"/>
    <w:rsid w:val="005F64EB"/>
    <w:rsid w:val="005F7F30"/>
    <w:rsid w:val="0067461C"/>
    <w:rsid w:val="006762D2"/>
    <w:rsid w:val="0072494E"/>
    <w:rsid w:val="007B2731"/>
    <w:rsid w:val="00803157"/>
    <w:rsid w:val="008B2C77"/>
    <w:rsid w:val="008F4587"/>
    <w:rsid w:val="00956F68"/>
    <w:rsid w:val="0098607F"/>
    <w:rsid w:val="009D55B4"/>
    <w:rsid w:val="009D62DC"/>
    <w:rsid w:val="00A6234F"/>
    <w:rsid w:val="00A716AE"/>
    <w:rsid w:val="00AA59A7"/>
    <w:rsid w:val="00AB2607"/>
    <w:rsid w:val="00BB7B26"/>
    <w:rsid w:val="00BD4872"/>
    <w:rsid w:val="00C00F4E"/>
    <w:rsid w:val="00C0256B"/>
    <w:rsid w:val="00C50291"/>
    <w:rsid w:val="00C5685E"/>
    <w:rsid w:val="00C87579"/>
    <w:rsid w:val="00C9252A"/>
    <w:rsid w:val="00CA7DAF"/>
    <w:rsid w:val="00CB2939"/>
    <w:rsid w:val="00CD062F"/>
    <w:rsid w:val="00E14799"/>
    <w:rsid w:val="00EE5E35"/>
    <w:rsid w:val="00F366D2"/>
    <w:rsid w:val="00FB62AC"/>
    <w:rsid w:val="00FD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7B2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7B26"/>
    <w:rPr>
      <w:rFonts w:ascii="Arial" w:eastAsiaTheme="minorEastAsia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Интерфейс"/>
    <w:basedOn w:val="a"/>
    <w:next w:val="a"/>
    <w:rsid w:val="00BB7B26"/>
  </w:style>
  <w:style w:type="paragraph" w:customStyle="1" w:styleId="a4">
    <w:name w:val="Моноширинный"/>
    <w:basedOn w:val="a"/>
    <w:next w:val="a"/>
    <w:uiPriority w:val="99"/>
    <w:rsid w:val="00BB7B26"/>
    <w:pPr>
      <w:ind w:firstLine="0"/>
    </w:pPr>
    <w:rPr>
      <w:rFonts w:ascii="Courier New" w:hAnsi="Courier New" w:cs="Courier New"/>
    </w:rPr>
  </w:style>
  <w:style w:type="paragraph" w:customStyle="1" w:styleId="a5">
    <w:name w:val="Нормальный (таблица)"/>
    <w:basedOn w:val="a"/>
    <w:next w:val="a"/>
    <w:uiPriority w:val="99"/>
    <w:rsid w:val="00BB7B26"/>
    <w:pPr>
      <w:ind w:firstLine="0"/>
    </w:pPr>
  </w:style>
  <w:style w:type="paragraph" w:styleId="a6">
    <w:name w:val="No Spacing"/>
    <w:uiPriority w:val="1"/>
    <w:qFormat/>
    <w:rsid w:val="00BB7B26"/>
    <w:pPr>
      <w:spacing w:after="0" w:line="240" w:lineRule="auto"/>
      <w:ind w:firstLine="709"/>
      <w:jc w:val="both"/>
    </w:pPr>
    <w:rPr>
      <w:rFonts w:eastAsiaTheme="minorEastAsia"/>
    </w:rPr>
  </w:style>
  <w:style w:type="paragraph" w:styleId="a7">
    <w:name w:val="header"/>
    <w:basedOn w:val="a"/>
    <w:link w:val="a8"/>
    <w:uiPriority w:val="99"/>
    <w:semiHidden/>
    <w:unhideWhenUsed/>
    <w:rsid w:val="008F45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4587"/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F45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4587"/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234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234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hare.yandex.ru/go.xml?service=yaru&amp;url=http%3A%2F%2Fxn--273--84d1f.xn--p1ai%2Fakty_minobrnauki_rossii%2Fpismo-minobrnauki-rf-ot-08082013-no-08-1063&amp;title=%D0%9F%D0%B8%D1%81%D1%8C%D0%BC%D0%BE%20%D0%9C%D0%B8%D0%BD%D0%B8%D1%81%D1%82%D0%B5%D1%80%D1%81%D1%82%D0%B2%D0%B0%20%D0%BE%D0%B1%D1%80%D0%B0%D0%B7%D0%BE%D0%B2%D0%B0%D0%BD%D0%B8%D1%8F%20%D0%B8%20%D0%BD%D0%B0%D1%83%D0%BA%D0%B8%20%D0%A0%D0%BE%D1%81%D1%81%D0%B8%D0%B9%D1%81%D0%BA%D0%BE%D0%B9%20%D0%A4%D0%B5%D0%B4%D0%B5%D1%80%D0%B0%D1%86%D0%B8%D0%B8%20%D0%BE%D1%82%208%20%D0%B0%D0%B2%D0%B3%D1%83%D1%81%D1%82%D0%B0%202013%20%D0%B3.%20%E2%84%96%2008-1063%20%7C%20%D0%A0%D0%B5%D0%B0%D0%BB%D0%B8%D0%B7%D0%B0%D1%86%D0%B8%D1%8F%20%D0%A4%D0%B5%D0%B4%D0%B5%D1%80%D0%B0%D0%BB%D1%8C%D0%BD%D0%BE%D0%B3%D0%BE%20%D0%B7%D0%B0%D0%BA%D0%BE%D0%BD%D0%B0%20%C2%AB%D0%9E%D0%B1%20%D0%BE%D0%B1%D1%80%D0%B0%D0%B7%D0%BE%D0%B2%D0%B0%D0%BD%D0%B8%D0%B8%20%D0%B2%20%D0%A0%D0%BE%D1%81%D1%81%D0%B8%D0%B9%D1%81%D0%BA%D0%BE%D0%B9%20%D0%A4%D0%B5%D0%B4%D0%B5%D1%80%D0%B0%D1%86%D0%B8%D0%B8%C2%BB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7254-CF34-4FAB-B747-CD400B0E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2947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</cp:lastModifiedBy>
  <cp:revision>4</cp:revision>
  <cp:lastPrinted>2014-04-17T10:22:00Z</cp:lastPrinted>
  <dcterms:created xsi:type="dcterms:W3CDTF">2014-04-14T11:29:00Z</dcterms:created>
  <dcterms:modified xsi:type="dcterms:W3CDTF">2014-04-17T10:24:00Z</dcterms:modified>
</cp:coreProperties>
</file>