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651"/>
      </w:tblGrid>
      <w:tr w:rsidR="00DB3860" w:rsidTr="00AA601F">
        <w:tc>
          <w:tcPr>
            <w:tcW w:w="5920" w:type="dxa"/>
          </w:tcPr>
          <w:p w:rsidR="00DB3860" w:rsidRDefault="00DB3860" w:rsidP="00AA601F">
            <w:pPr>
              <w:jc w:val="right"/>
            </w:pPr>
          </w:p>
        </w:tc>
        <w:tc>
          <w:tcPr>
            <w:tcW w:w="3651" w:type="dxa"/>
            <w:hideMark/>
          </w:tcPr>
          <w:p w:rsidR="00DB3860" w:rsidRDefault="00DB3860" w:rsidP="00AA60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 №  1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Нолинского района </w:t>
            </w:r>
          </w:p>
          <w:p w:rsidR="00DB3860" w:rsidRDefault="00DB3860" w:rsidP="00AA60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 №______                                                                                                                                                             ________________________</w:t>
            </w:r>
          </w:p>
        </w:tc>
      </w:tr>
    </w:tbl>
    <w:p w:rsidR="00DB3860" w:rsidRDefault="00DB3860" w:rsidP="00DB3860">
      <w:pPr>
        <w:jc w:val="right"/>
      </w:pP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 прогнозу социально-экономического развития </w:t>
      </w: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Нолинского района</w:t>
      </w:r>
    </w:p>
    <w:p w:rsidR="00DB3860" w:rsidRDefault="00DB3860" w:rsidP="00DB38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</w:t>
      </w:r>
      <w:r w:rsidR="00BC3BD5">
        <w:rPr>
          <w:rFonts w:ascii="Times New Roman" w:hAnsi="Times New Roman"/>
          <w:b/>
          <w:sz w:val="28"/>
          <w:szCs w:val="28"/>
        </w:rPr>
        <w:t>а среднесрочную перспективу 2022-2024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B3860" w:rsidRPr="00871C02" w:rsidRDefault="00DB3860" w:rsidP="00DB38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860" w:rsidRPr="00871C02" w:rsidRDefault="00DB3860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C0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71C0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71C02">
        <w:rPr>
          <w:rFonts w:ascii="Times New Roman" w:hAnsi="Times New Roman" w:cs="Times New Roman"/>
          <w:b/>
          <w:sz w:val="28"/>
          <w:szCs w:val="28"/>
        </w:rPr>
        <w:t xml:space="preserve"> «Административно-территориальное устройство»</w:t>
      </w:r>
    </w:p>
    <w:p w:rsidR="00F2539C" w:rsidRDefault="00F2539C" w:rsidP="006251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Нолинского района в 2020 году числилось 10 поселений, из них два городского типа (Нолинское городское поселение и </w:t>
      </w:r>
      <w:r w:rsidR="00D943E9">
        <w:rPr>
          <w:rFonts w:ascii="Times New Roman" w:hAnsi="Times New Roman" w:cs="Times New Roman"/>
          <w:sz w:val="28"/>
          <w:szCs w:val="28"/>
        </w:rPr>
        <w:t xml:space="preserve">Аркульское городское поселение) </w:t>
      </w:r>
      <w:r>
        <w:rPr>
          <w:rFonts w:ascii="Times New Roman" w:hAnsi="Times New Roman" w:cs="Times New Roman"/>
          <w:sz w:val="28"/>
          <w:szCs w:val="28"/>
        </w:rPr>
        <w:t xml:space="preserve">и 8 поселений сельского типа (Красноярское, Кырчанское, Лудянское, Медведское, Перевозское, Рябиновское, Татауровское, Шварихинское). </w:t>
      </w:r>
    </w:p>
    <w:p w:rsidR="00F2539C" w:rsidRDefault="00F2539C" w:rsidP="006251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Изменений в прогнозируемом периоде 2022-2024 годы не планируется. </w:t>
      </w:r>
    </w:p>
    <w:p w:rsidR="00514AD2" w:rsidRPr="00F60D22" w:rsidRDefault="00514AD2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D2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F60D2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60D22">
        <w:rPr>
          <w:rFonts w:ascii="Times New Roman" w:hAnsi="Times New Roman" w:cs="Times New Roman"/>
          <w:b/>
          <w:sz w:val="28"/>
          <w:szCs w:val="28"/>
        </w:rPr>
        <w:t xml:space="preserve"> «Население»</w:t>
      </w:r>
    </w:p>
    <w:p w:rsidR="00514AD2" w:rsidRDefault="00514AD2" w:rsidP="0062519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63E5">
        <w:rPr>
          <w:rFonts w:ascii="Times New Roman" w:hAnsi="Times New Roman" w:cs="Times New Roman"/>
          <w:sz w:val="28"/>
          <w:szCs w:val="28"/>
        </w:rPr>
        <w:t>Среднегодовая численность постоянного населения Нолинского района за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CD63E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составила 18275</w:t>
      </w:r>
      <w:r w:rsidRPr="00CD63E5">
        <w:rPr>
          <w:rFonts w:ascii="Times New Roman" w:hAnsi="Times New Roman" w:cs="Times New Roman"/>
          <w:sz w:val="28"/>
          <w:szCs w:val="28"/>
        </w:rPr>
        <w:t xml:space="preserve"> человек (снижение на </w:t>
      </w:r>
      <w:r>
        <w:rPr>
          <w:rFonts w:ascii="Times New Roman" w:hAnsi="Times New Roman" w:cs="Times New Roman"/>
          <w:sz w:val="28"/>
          <w:szCs w:val="28"/>
        </w:rPr>
        <w:t>419</w:t>
      </w:r>
      <w:r w:rsidRPr="00CD63E5">
        <w:rPr>
          <w:rFonts w:ascii="Times New Roman" w:hAnsi="Times New Roman" w:cs="Times New Roman"/>
          <w:sz w:val="28"/>
          <w:szCs w:val="28"/>
        </w:rPr>
        <w:t xml:space="preserve"> человек), в том числе численность городского населения 11</w:t>
      </w:r>
      <w:r>
        <w:rPr>
          <w:rFonts w:ascii="Times New Roman" w:hAnsi="Times New Roman" w:cs="Times New Roman"/>
          <w:sz w:val="28"/>
          <w:szCs w:val="28"/>
        </w:rPr>
        <w:t>163</w:t>
      </w:r>
      <w:r w:rsidRPr="00CD63E5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63E5">
        <w:rPr>
          <w:rFonts w:ascii="Times New Roman" w:hAnsi="Times New Roman" w:cs="Times New Roman"/>
          <w:sz w:val="28"/>
          <w:szCs w:val="28"/>
        </w:rPr>
        <w:t xml:space="preserve"> (снижение на </w:t>
      </w:r>
      <w:r>
        <w:rPr>
          <w:rFonts w:ascii="Times New Roman" w:hAnsi="Times New Roman" w:cs="Times New Roman"/>
          <w:sz w:val="28"/>
          <w:szCs w:val="28"/>
        </w:rPr>
        <w:t>166</w:t>
      </w:r>
      <w:r w:rsidRPr="00CD63E5">
        <w:rPr>
          <w:rFonts w:ascii="Times New Roman" w:hAnsi="Times New Roman" w:cs="Times New Roman"/>
          <w:sz w:val="28"/>
          <w:szCs w:val="28"/>
        </w:rPr>
        <w:t xml:space="preserve"> человек)</w:t>
      </w:r>
      <w:r>
        <w:rPr>
          <w:rFonts w:ascii="Times New Roman" w:hAnsi="Times New Roman" w:cs="Times New Roman"/>
          <w:sz w:val="28"/>
          <w:szCs w:val="28"/>
        </w:rPr>
        <w:t>, сельского – 7112</w:t>
      </w:r>
      <w:r w:rsidRPr="00CD63E5">
        <w:rPr>
          <w:rFonts w:ascii="Times New Roman" w:hAnsi="Times New Roman" w:cs="Times New Roman"/>
          <w:sz w:val="28"/>
          <w:szCs w:val="28"/>
        </w:rPr>
        <w:t xml:space="preserve"> человек (снижение на 2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CD63E5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63E5">
        <w:rPr>
          <w:rFonts w:ascii="Times New Roman" w:hAnsi="Times New Roman" w:cs="Times New Roman"/>
          <w:sz w:val="28"/>
          <w:szCs w:val="28"/>
        </w:rPr>
        <w:t xml:space="preserve">). Очевидно, что городское население снижается значительно медленнее, что </w:t>
      </w:r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является следствием процесса урбанизации - переселения граждан из сельской местности в </w:t>
      </w:r>
      <w:proofErr w:type="gramStart"/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городскую</w:t>
      </w:r>
      <w:proofErr w:type="gramEnd"/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На начало 20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20</w:t>
      </w:r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года доля населения, проживающего в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город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населенных пунктах,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60,6</w:t>
      </w:r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по состоянию </w:t>
      </w:r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01.01.20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21 </w:t>
      </w:r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–</w:t>
      </w:r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61,1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В дальнейшем прогнозируется ежегодный рост этого показателя на 0,4-0,7%, и к 2024 году удельный вес жителей городских поселений составит 62,4%</w:t>
      </w:r>
      <w:r w:rsidRPr="00FE45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CD63E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Это и понятно, ведь </w:t>
      </w:r>
      <w:r w:rsidRPr="00CD63E5">
        <w:rPr>
          <w:rFonts w:ascii="Times New Roman" w:hAnsi="Times New Roman" w:cs="Times New Roman"/>
          <w:sz w:val="28"/>
          <w:szCs w:val="28"/>
        </w:rPr>
        <w:t xml:space="preserve">основные промышленные </w:t>
      </w:r>
      <w:r w:rsidRPr="00CD63E5">
        <w:rPr>
          <w:rFonts w:ascii="Times New Roman" w:hAnsi="Times New Roman" w:cs="Times New Roman"/>
          <w:sz w:val="28"/>
          <w:szCs w:val="28"/>
        </w:rPr>
        <w:lastRenderedPageBreak/>
        <w:t>производства расположены  на  территории Нолинского городского поселения, тогда как в сельской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3E5">
        <w:rPr>
          <w:rFonts w:ascii="Times New Roman" w:hAnsi="Times New Roman" w:cs="Times New Roman"/>
          <w:sz w:val="28"/>
          <w:szCs w:val="28"/>
        </w:rPr>
        <w:t>местности остаются бюджетные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(детский сад, школа, библиотека)</w:t>
      </w:r>
      <w:r w:rsidRPr="00CD63E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небольшие </w:t>
      </w:r>
      <w:r w:rsidRPr="00CD63E5">
        <w:rPr>
          <w:rFonts w:ascii="Times New Roman" w:hAnsi="Times New Roman" w:cs="Times New Roman"/>
          <w:sz w:val="28"/>
          <w:szCs w:val="28"/>
        </w:rPr>
        <w:t xml:space="preserve">деревообрабатывающие  и сельскохозяйственные предприятия.  </w:t>
      </w:r>
      <w:proofErr w:type="gramEnd"/>
    </w:p>
    <w:p w:rsidR="00514AD2" w:rsidRDefault="00514AD2" w:rsidP="006251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</w:t>
      </w:r>
      <w:r w:rsidRPr="006E729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родилось 132 ребенка</w:t>
      </w:r>
      <w:r w:rsidRPr="006E729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меньше  на 32 относительно прошлого года), умерло 328 человек (на 35 больше по сравнению с 2019 годом). Соответственно,</w:t>
      </w:r>
      <w:r w:rsidRPr="006E7296">
        <w:rPr>
          <w:rFonts w:ascii="Times New Roman" w:hAnsi="Times New Roman" w:cs="Times New Roman"/>
          <w:sz w:val="28"/>
          <w:szCs w:val="28"/>
        </w:rPr>
        <w:t xml:space="preserve"> естествен</w:t>
      </w:r>
      <w:r>
        <w:rPr>
          <w:rFonts w:ascii="Times New Roman" w:hAnsi="Times New Roman" w:cs="Times New Roman"/>
          <w:sz w:val="28"/>
          <w:szCs w:val="28"/>
        </w:rPr>
        <w:t>ная убыль в 2020 году составила 196 человек</w:t>
      </w:r>
      <w:r w:rsidRPr="006E729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2021 году предполагается рождение 126 малышей   (со снижением 4,5% к уровню 2020 года), в последующие годы 2022-2024 прогнозируется  снижение численности родившихся.  Число умерших в 2021 году оценивается в 338 человек, что на  3% выше показателя 2020 года. С 2021 года также прогнозируется снижение данного показателя ежегодно. Таким образом, т</w:t>
      </w:r>
      <w:r w:rsidRPr="008D62F5">
        <w:rPr>
          <w:rFonts w:ascii="Times New Roman" w:hAnsi="Times New Roman" w:cs="Times New Roman"/>
          <w:sz w:val="28"/>
          <w:szCs w:val="28"/>
        </w:rPr>
        <w:t>енденция сокращения численности населения в районе сохраняется.</w:t>
      </w:r>
    </w:p>
    <w:p w:rsidR="00514AD2" w:rsidRDefault="00514AD2" w:rsidP="0062519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структура населения остается неблагоприятной: численность пенсионеров превышает численность детей и подростков до 17 лет.</w:t>
      </w:r>
    </w:p>
    <w:p w:rsidR="00514AD2" w:rsidRDefault="00514AD2" w:rsidP="006251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Нолинского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2020 года составила 18067 человек, что ниже значения конца 2019 года на 416 человек. Численность постоянного населения Нолинского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2021 года оценивается в 17585 человек со снижением к уровню прошлого года на 482 человека. В последующие годы тенденция снижения численности сохранится,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2024 года численность постоянного населения Нолинского района составит 16325 человек, </w:t>
      </w:r>
      <w:r w:rsidRPr="008942F2">
        <w:rPr>
          <w:rFonts w:ascii="Times New Roman" w:hAnsi="Times New Roman" w:cs="Times New Roman"/>
          <w:sz w:val="28"/>
          <w:szCs w:val="28"/>
        </w:rPr>
        <w:t>в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2F2">
        <w:rPr>
          <w:rFonts w:ascii="Times New Roman" w:hAnsi="Times New Roman" w:cs="Times New Roman"/>
          <w:sz w:val="28"/>
          <w:szCs w:val="28"/>
        </w:rPr>
        <w:t xml:space="preserve">ч. </w:t>
      </w:r>
      <w:r>
        <w:rPr>
          <w:rFonts w:ascii="Times New Roman" w:hAnsi="Times New Roman" w:cs="Times New Roman"/>
          <w:sz w:val="28"/>
          <w:szCs w:val="28"/>
        </w:rPr>
        <w:t xml:space="preserve">численность детей в возрасте от 0 до </w:t>
      </w:r>
      <w:r w:rsidRPr="008942F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лет - 3729</w:t>
      </w:r>
      <w:r w:rsidRPr="0076455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AD2" w:rsidRDefault="00514AD2" w:rsidP="006251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Расчет численности населения по состоянию на 01.01.2021 года произведен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Кировстатом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официальной статистической методологией на основании итогов Всероссийской переписи населения 2010 года с учетом естественного движения населения (числа родившихся и умерших по информации Управления ЗАГС Кировской области), миграции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населения (числа прибывших и выбывших по информации подразделений Федеральной миграционной службы России по Кировской области). </w:t>
      </w:r>
      <w:proofErr w:type="gramEnd"/>
    </w:p>
    <w:p w:rsidR="00514AD2" w:rsidRDefault="00514AD2" w:rsidP="0062519F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«Общеэкономические показатели»</w:t>
      </w:r>
    </w:p>
    <w:p w:rsidR="00514AD2" w:rsidRDefault="00514AD2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01.01.2021 года</w:t>
      </w:r>
      <w:r w:rsidRPr="00341D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1D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1D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насчитывается</w:t>
      </w:r>
      <w:r w:rsidRPr="00341D6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341D6A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,  по сравнению с 2019 годом количество организаций сократилось на 7 единиц. В течение 2020 года закрылись такие организации как 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Гарантлес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Форватер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ООО «Учебный центр «Безопасность труда», ООО «Ритм»,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связи с тем, что деятельность уже не осуществляли.   ТСЖ  «Наследие»  собственники жилья приняли решение о прекращении деятельности. СПК (колхоз) «Ленинец» произошла реорганизация в форме присоединения к другому сельхозпредприятию.  По оценке 2021 года количество  организаций составит 204 единицы.    Количество крупных и средних организаций составило 97 единиц. На  2021 год и плановый период  изменений не ожидается.</w:t>
      </w:r>
    </w:p>
    <w:p w:rsidR="00514AD2" w:rsidRPr="00341D6A" w:rsidRDefault="00514AD2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41D6A">
        <w:rPr>
          <w:rFonts w:ascii="Times New Roman" w:hAnsi="Times New Roman" w:cs="Times New Roman"/>
          <w:sz w:val="28"/>
          <w:szCs w:val="28"/>
        </w:rPr>
        <w:t>Оборот организаций по всем видам деят</w:t>
      </w:r>
      <w:r>
        <w:rPr>
          <w:rFonts w:ascii="Times New Roman" w:hAnsi="Times New Roman" w:cs="Times New Roman"/>
          <w:sz w:val="28"/>
          <w:szCs w:val="28"/>
        </w:rPr>
        <w:t>ельности по полному кругу в 2020</w:t>
      </w:r>
      <w:r w:rsidRPr="00341D6A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>3745,15</w:t>
      </w:r>
      <w:r w:rsidRPr="00341D6A">
        <w:rPr>
          <w:rFonts w:ascii="Times New Roman" w:hAnsi="Times New Roman" w:cs="Times New Roman"/>
          <w:sz w:val="28"/>
          <w:szCs w:val="28"/>
        </w:rPr>
        <w:t xml:space="preserve"> млн. рублей, что на </w:t>
      </w:r>
      <w:r>
        <w:rPr>
          <w:rFonts w:ascii="Times New Roman" w:hAnsi="Times New Roman" w:cs="Times New Roman"/>
          <w:sz w:val="28"/>
          <w:szCs w:val="28"/>
        </w:rPr>
        <w:t>73,4</w:t>
      </w:r>
      <w:r w:rsidRPr="00341D6A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41D6A">
        <w:rPr>
          <w:rFonts w:ascii="Times New Roman" w:hAnsi="Times New Roman" w:cs="Times New Roman"/>
          <w:sz w:val="28"/>
          <w:szCs w:val="28"/>
        </w:rPr>
        <w:t>% выше уровня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41D6A">
        <w:rPr>
          <w:rFonts w:ascii="Times New Roman" w:hAnsi="Times New Roman" w:cs="Times New Roman"/>
          <w:sz w:val="28"/>
          <w:szCs w:val="28"/>
        </w:rPr>
        <w:t xml:space="preserve"> года. По оценке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41D6A">
        <w:rPr>
          <w:rFonts w:ascii="Times New Roman" w:hAnsi="Times New Roman" w:cs="Times New Roman"/>
          <w:sz w:val="28"/>
          <w:szCs w:val="28"/>
        </w:rPr>
        <w:t xml:space="preserve"> года данный показатель составит </w:t>
      </w:r>
      <w:r>
        <w:rPr>
          <w:rFonts w:ascii="Times New Roman" w:hAnsi="Times New Roman" w:cs="Times New Roman"/>
          <w:sz w:val="28"/>
          <w:szCs w:val="28"/>
        </w:rPr>
        <w:t>3 816,3</w:t>
      </w:r>
      <w:r w:rsidRPr="00341D6A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лн. рублей с ростом к уровню 2020</w:t>
      </w:r>
      <w:r w:rsidRPr="00341D6A">
        <w:rPr>
          <w:rFonts w:ascii="Times New Roman" w:hAnsi="Times New Roman" w:cs="Times New Roman"/>
          <w:sz w:val="28"/>
          <w:szCs w:val="28"/>
        </w:rPr>
        <w:t xml:space="preserve"> года на</w:t>
      </w:r>
      <w:r>
        <w:rPr>
          <w:rFonts w:ascii="Times New Roman" w:hAnsi="Times New Roman" w:cs="Times New Roman"/>
          <w:sz w:val="28"/>
          <w:szCs w:val="28"/>
        </w:rPr>
        <w:t xml:space="preserve"> 1,9</w:t>
      </w:r>
      <w:r w:rsidRPr="00341D6A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 xml:space="preserve">В дальнейшем прогнозируется небольшой рост по вариантам событий. </w:t>
      </w:r>
    </w:p>
    <w:p w:rsidR="00514AD2" w:rsidRPr="00531DA8" w:rsidRDefault="00514AD2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DA8">
        <w:rPr>
          <w:rFonts w:ascii="Times New Roman" w:hAnsi="Times New Roman" w:cs="Times New Roman"/>
          <w:sz w:val="28"/>
          <w:szCs w:val="28"/>
        </w:rPr>
        <w:t>Поступление налоговых и иных платежей во все уровни бюджетов за 2020 год составило 245,7 млн. руб. с падением к уровню 2019 года на 0,19%.</w:t>
      </w:r>
    </w:p>
    <w:p w:rsidR="00514AD2" w:rsidRDefault="00514AD2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DA8">
        <w:rPr>
          <w:rFonts w:ascii="Times New Roman" w:hAnsi="Times New Roman" w:cs="Times New Roman"/>
          <w:sz w:val="28"/>
          <w:szCs w:val="28"/>
        </w:rPr>
        <w:t>По оценке в 2021 году налоговые поступления составят  243,96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DA8">
        <w:rPr>
          <w:rFonts w:ascii="Times New Roman" w:hAnsi="Times New Roman" w:cs="Times New Roman"/>
          <w:sz w:val="28"/>
          <w:szCs w:val="28"/>
        </w:rPr>
        <w:t>руб. со снижением к уровню 2020 года на  0,7 %. Снижение как в 2020, так и в 2021 году обусловлено причинами снижения НДФЛ,  в связи с пандемией и ограничительными мерами, а также запретом на осуществление деятельности отдельных предприятий в 2020 году. И сейчас такие крупные налогоплательщики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1DA8">
        <w:rPr>
          <w:rFonts w:ascii="Times New Roman" w:hAnsi="Times New Roman" w:cs="Times New Roman"/>
          <w:sz w:val="28"/>
          <w:szCs w:val="28"/>
        </w:rPr>
        <w:t xml:space="preserve"> как ЗАО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31DA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31DA8">
        <w:rPr>
          <w:rFonts w:ascii="Times New Roman" w:hAnsi="Times New Roman" w:cs="Times New Roman"/>
          <w:sz w:val="28"/>
          <w:szCs w:val="28"/>
        </w:rPr>
        <w:t>ский сувенир»</w:t>
      </w:r>
      <w:r>
        <w:rPr>
          <w:rFonts w:ascii="Times New Roman" w:hAnsi="Times New Roman" w:cs="Times New Roman"/>
          <w:sz w:val="28"/>
          <w:szCs w:val="28"/>
        </w:rPr>
        <w:t>, ООО  «АСРЗ имени Кирова», которые в 2020 году практически не работали, находятся в сложной ситуации. Численность работников сократилась более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на 50%.  Кроме того, закрылись часть индивидуальных предпринимателей (81 чел.),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некоторые из них зарегистрировались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граждане (35 чел.).   А так же, в связи со снижением доходов  населения.  </w:t>
      </w:r>
    </w:p>
    <w:p w:rsidR="00514AD2" w:rsidRPr="00531DA8" w:rsidRDefault="00514AD2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ожидается небольшой рост по вариантам событий и к 2024 году  достигнет 246,8 и  249,5 млн.</w:t>
      </w:r>
      <w:r w:rsidR="001453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соответственно.</w:t>
      </w:r>
    </w:p>
    <w:p w:rsidR="006D40F5" w:rsidRDefault="006D40F5" w:rsidP="0062519F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Промышленность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6D40F5" w:rsidRPr="00D943E9" w:rsidRDefault="00D943E9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Промышленными предприятиями Нолинского района за 2020 год отгружено товаров собственного производства, выполнено работ и услуг в действующих  ценах по полному кругу организаций  всего (B+С+D+E)  на сумму 651,08 </w:t>
      </w:r>
      <w:proofErr w:type="gram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со снижением к уровню 2019 года на 5,57%  (индекс  производства 94,65%). По кругу крупных и средних отгружено товаров собственного производства, выполненных работ и услуг собственными силами всего (B</w:t>
      </w:r>
      <w:proofErr w:type="gram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+С</w:t>
      </w:r>
      <w:proofErr w:type="gram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+D+E) 167,5 млн. рублей  со снижением на 21,7 % к уровню прошедшего 2019 года (индекс производства 80,55%). </w:t>
      </w:r>
    </w:p>
    <w:p w:rsidR="006D40F5" w:rsidRPr="00D943E9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РАЗДЕЛ С - Обрабатывающие производства.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собственными силами по полному кругу предприятий составил 596,5 млн. рублей со снижением  к уровню 2019 года на 6,2%. По кругу крупных и средних отгружено 127,2 млн. рублей со снижением   к уровню 2019 года на 27,02% в действующих ценах. </w:t>
      </w:r>
    </w:p>
    <w:p w:rsidR="006D40F5" w:rsidRPr="00D943E9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Обрабатывающие производства включают следующие отрасли: </w:t>
      </w:r>
    </w:p>
    <w:p w:rsidR="006D40F5" w:rsidRPr="00D943E9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Производство пищевых продуктов.</w:t>
      </w:r>
    </w:p>
    <w:p w:rsidR="006D40F5" w:rsidRPr="00D943E9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Промышленными предприятиями района за 2020 год отгружено товаров собственного производства, выполнено работ и услуг в действующих  ценах по полному кругу организаций по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подразделу 10 Производство пищевых продуктов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175,35 млн. рублей с ростом в действующих ценах к уровню 2019 года на 1,77% (индекс производства составил 102,8%).  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представляют такие предприятия как: общество с ограниченной ответственностью «Смак», общество с ограниченной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ответственностью «Нолинский хлеб», общество с ограниченной ответственностью «Нолинская кондитерская фабрика», общество с ограниченной ответственностью «Аркуль хлеб», общество с ограниченной ответственностью  «Ё-Моё», общество с ограниченной ответственностью «Серебряная капля», общество с ограниченной ответственностью «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Биф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индивидуальный предприниматель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Томбасов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и др. </w:t>
      </w:r>
      <w:proofErr w:type="gramEnd"/>
    </w:p>
    <w:p w:rsidR="006D40F5" w:rsidRPr="00D943E9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в 2021 году ожидается снижение объемов производства по полному кругу в связи с тем, что одно из предприятий данной отрасли – ООО «Аркуль хлеб», находится в стадии ликвидации, а также  несколько снизились объемы производства п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ООО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«Нолинская кондитерская фабрика», предприятие объясняет это снижением спроса на выпускаемую продукцию.  Объем отгруженных товаров по оценочным данным в 2021 году составит 166,5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 снижением на 5,04 % (индекс производства – 86,8%). На плановый период ожидается постепенное наращивание объемов производства и к 2024 году достигнет 196,3 млн. руб. и 205,0 млн. руб. по вариантам событий. </w:t>
      </w:r>
    </w:p>
    <w:p w:rsidR="008D5066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Предприятия ООО «Смак» 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«Нолинский хлеб» относятся к категории крупных и средних предприятий, так как их учредителем является Нолинское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райпо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имеющего статус среднего предприятия. По кругу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крупные и средние организации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подразделу 10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отгруженной продукции составил  105,7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 ростом к уровню 2019 года на 0,77 % (индекс производства 101,78%).  По оценке текущего  2021 года объемы отгруженной продукции собственного производства общества «Смак»  и «Нолинский хлеб» планируются  в объеме 110,36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ростом   к уровню 2020 года на 4,43%.  На плановый период 2022-2024 годы планируется стабильная работа предприятий с  ежегодным постепенным  наращиванием  объемов производства по вариантам событий. Данные по производству продукции в натуральном выражении за 2019 год   и на плановый период скорректированы с учетом да</w:t>
      </w:r>
      <w:r w:rsidR="008D5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предприятий и организаций.</w:t>
      </w:r>
    </w:p>
    <w:p w:rsidR="006D40F5" w:rsidRPr="008D5066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- 11 Производство напитков.</w:t>
      </w:r>
    </w:p>
    <w:p w:rsidR="006D40F5" w:rsidRPr="00D943E9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Отгрузка товаров собственного производства, выполнено работ и услуг в действующих  ценах по полному кругу организаций по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подразделу 11 Производство напитков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в 2020 году 44,3 млн. руб. с ростом в   действующих ценах к уровню 2019 года на 44,2% (индекс производства составил 112,36%). Данное направление представляют предприятия общество с ограниченной ответственностью «Нолинская кондитерская фабрика» и общество с ограниченной ответственностью «Серебряная капля» – субъекты малого предпринимательства и проходят только по полному кругу предприятий.  По оценке в 2021 году ожидается объем производства в сумме 50,9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ростом к уровню 2020 года на 14,8% (индекс производства составит 10%).  На плановый период 2022-2024 годы планируется производство продукции на уровне 2021 года  с </w:t>
      </w:r>
      <w:r w:rsidR="008D5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небольшим ростом  по вариантам.</w:t>
      </w:r>
    </w:p>
    <w:p w:rsidR="006D40F5" w:rsidRPr="00D943E9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</w:rPr>
        <w:t>-13 Производство текстильных изделий.</w:t>
      </w:r>
    </w:p>
    <w:p w:rsidR="006D40F5" w:rsidRPr="00D943E9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Текстильное и швейное производство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-подраздел 13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полному кругу уменьшилось   относительно уровня 2019 года на 11,9% и составило   1,78  млн. рублей 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производства 87,2%). Данная отрасль представлена швейным отделом общества с ограниченной ответственностью «Нолинский хлеб» и  обществом с ограниченной  ответственностью «Темп». Наблюдается  снижение  производства  на предприятиях, в связи с ограничительными мерами и неблагоприятной эпидемиологической обстановкой в 2020 году.  По кругу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крупные и средние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 общество «Нолинский хлеб» ( так как учредитель - Нолинское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райпо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имеет статус среднего предприятия)  объем отгруженной продукции составил 1,45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066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оценке в 2021 году ожидается, что ситуация исправится и объем производства достигнет прежних результатов  по полному кругу 2,37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(индекс производства к 2020 г составит 130,88%), по крупным и средним 1,94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D40F5" w:rsidRPr="00D943E9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плановый период 2022-2024гг предполагается стабильная деятельность с небольшим ростом по вариантам событий. </w:t>
      </w:r>
    </w:p>
    <w:p w:rsidR="006D40F5" w:rsidRPr="00D943E9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-15 Производство кожи и изделий из кожи</w:t>
      </w:r>
    </w:p>
    <w:p w:rsidR="006D40F5" w:rsidRPr="00D943E9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изделий из кожи и производство обуви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подраздел 15-о</w:t>
      </w:r>
      <w:r w:rsidRPr="00D943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бъем отгруженной продукции по полному кругу за 2020 год уменьшилось  на 10,74% относительно уровня 2019 </w:t>
      </w:r>
      <w:proofErr w:type="gramStart"/>
      <w:r w:rsidRPr="00D943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года</w:t>
      </w:r>
      <w:proofErr w:type="gramEnd"/>
      <w:r w:rsidRPr="00D943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и составил  117,18 млн. руб. Снижение производства так же связано с ограничительными мерами в связи с пандемией в 2020 году.  Производство представлено обществом с ограниченной ответственностью производственной фирмой «Лель», выпускающей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заготовки рабочей обуви для головного предприятия. За 2020 год было подготовлено 238 тысяча пар заготовок обуви. На предприятии трудится  96 человек. На плановый период предполагается стабильная деятельность с небольшим ростом по вариантам.</w:t>
      </w:r>
    </w:p>
    <w:p w:rsidR="006D40F5" w:rsidRPr="00D943E9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-16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Обработка древесины и производство изделий из дерева и пробки, кроме мебели, производство изделий из соломки и материалов для плетения</w:t>
      </w:r>
    </w:p>
    <w:p w:rsidR="006D40F5" w:rsidRPr="00D943E9" w:rsidRDefault="006D40F5" w:rsidP="0062519F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Промышленными предприятиями Нолинского района за 2020 год отгружено товаров собственного производства, выполнено работ и услуг в действующих  ценах по полному кругу предприятий 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подразделу 16 Обработка древесины и производство изделий из дерева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172,98 млн. руб. с ростом  в действующих ценах к уровню 2019 года на 10,7% (индекс производства </w:t>
      </w:r>
      <w:r w:rsidRPr="00D94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составил 103,94%).</w:t>
      </w:r>
      <w:proofErr w:type="gramEnd"/>
      <w:r w:rsidRPr="00D943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Так как в 2019 году на  одном из основных предприятий  были некоторые проблемы с оформлением  разрешительной документации на аренду лесных  участков.</w:t>
      </w:r>
      <w:r w:rsidRPr="00D943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6D40F5" w:rsidRPr="00D943E9" w:rsidRDefault="006D40F5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продукции в натуральном выражении за 2019 год и в прогнозируемом периоде  уточнены в соответствии с данными предприятий. </w:t>
      </w:r>
    </w:p>
    <w:p w:rsidR="006D40F5" w:rsidRPr="00D943E9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в 2021 году объем отгруженной продукции ожидается в объеме 191,89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на  плановый период 2022-2024 годов предполагается стабильная и ровная работа отрасли на уровне прошедшего 2021 года с небольшим ростом. </w:t>
      </w:r>
    </w:p>
    <w:p w:rsidR="006D40F5" w:rsidRPr="00D943E9" w:rsidRDefault="006D40F5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полному кругу предприятий в расчет приняты объемы отгруженной продукции крупных арендаторов района: общество с ограниченной ответственностью «Нолинская лесопромышленная компания», общество с ограниченной ответственностью «ВЭКОДОМ», общество с ограниченной ответственностью «ЛПК Ресурс», индивидуальный предприниматель Никулин Юрий Владимирович, ООО «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Лесинформ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ООО «Нолинская ДСПМК». Каждый  из них в этой отрасли работает уже давно. Все предприятия зарегистрированы в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Минлесхозе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в едином реестре пунктов переработки. Объемы производства планируются на уровне  отчетного  года на плановый период до 2024 года.   </w:t>
      </w:r>
    </w:p>
    <w:p w:rsidR="006D40F5" w:rsidRPr="00D943E9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- 17 Производство бумаги и бумажных изделий.</w:t>
      </w:r>
    </w:p>
    <w:p w:rsidR="006D40F5" w:rsidRPr="00D943E9" w:rsidRDefault="00FB1146" w:rsidP="0062519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 товаров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 производства, выполненных работ и услуг собственными силами по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подразделу- 17 Производство бумаги и бумажных изделий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 год по полному кругу предприятий представлено обществом с ограниченной ответственностью «Серебряная капля» (производство туалетной бумаги) и составил 12,6 млн. рублей /1806 тыс. рулонов со снижением на 15,15 % к уровню 2019 года.</w:t>
      </w:r>
      <w:proofErr w:type="gram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оценке в  2021 году    и на плановый период   2023-2024 годов планируется рост по вариантам. Численность работающих порядка 31 человек, изменений  в деятельности предприятия не предполагается.</w:t>
      </w:r>
    </w:p>
    <w:p w:rsidR="006D40F5" w:rsidRPr="00D943E9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- 18 Деятельность полиграфическая и копирование носителей информации</w:t>
      </w:r>
    </w:p>
    <w:p w:rsidR="006D40F5" w:rsidRPr="00D943E9" w:rsidRDefault="00FB1146" w:rsidP="006251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Промышленными предприятиями района за 2020 год отгружено товаров собственного производства, выполнено работ и услуг в действующих  ценах по полному кругу предприятий  по разделу 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18 Деятельность полиграфическая и копирование носителей информации»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5,4 млн. рублей  с небольшим ростом  в действующих ценах к уровню 2019 года на 3,17 % (индекс производства 100,07 %). Направление отрасли представлено  обособленным подразделением КОГАУ  «Вятский издательский дом» в  городе Нолинске, в 2020 году выпустили газет и бланочной  продукции на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уровне 2019 года. На плановый период 2021 и последующие годы планируется стабильная деятельность.</w:t>
      </w:r>
    </w:p>
    <w:p w:rsidR="006D40F5" w:rsidRPr="00FB1146" w:rsidRDefault="00FB1146" w:rsidP="006251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 Производство прочей неметаллической минеральной продукции.</w:t>
      </w:r>
    </w:p>
    <w:p w:rsidR="00FB1146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B1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собственными силами  в действующих  ценах за 2020 год по полному кругу предприятий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23 Производство прочей неметаллической минеральной продукции</w:t>
      </w:r>
      <w:proofErr w:type="gramStart"/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»-</w:t>
      </w:r>
      <w:proofErr w:type="gramEnd"/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производство асфальтобетонной смеси –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10,3  млн. рублей</w:t>
      </w:r>
      <w:r w:rsidRPr="00D94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ростом    в действующих ценах на 3,54% , индекс производства 100,42 %. Производство представлено Кировским областным предприятием "Вятавтодор" </w:t>
      </w:r>
      <w:proofErr w:type="spellStart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Нолинским</w:t>
      </w:r>
      <w:proofErr w:type="spellEnd"/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дорожным участком №27, объединяющее 4 района: Нолинский,</w:t>
      </w:r>
      <w:r w:rsidR="00FB1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Сунский, </w:t>
      </w:r>
      <w:proofErr w:type="spellStart"/>
      <w:r w:rsidR="00FB11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Немский</w:t>
      </w:r>
      <w:proofErr w:type="spellEnd"/>
      <w:r w:rsidR="00FB1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B114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Кильмезский</w:t>
      </w:r>
      <w:proofErr w:type="spellEnd"/>
      <w:r w:rsidR="00FB11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1146" w:rsidRDefault="00FB1146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текущий 2021 год  и последующие годы дорожный участок  обеспечен работой, заключены договоры на ремонты автомобильных дорог регионального значения.   На плановый период до 2024 года  предприятие пока планирует только содержание дорог ежегодно, поскольку ремонты в связи с конкурентными способами закупок спрогнозировать невозможно.    На плановый период ожидается стабильная работа на уровне 2020 года, так же как и производство асфальтобетонной смеси в объеме 8,2- 9,2 </w:t>
      </w:r>
      <w:proofErr w:type="spell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ежегодно. </w:t>
      </w:r>
    </w:p>
    <w:p w:rsidR="00FB1146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28 Производство машин и оборудования, не включенных в другие группировки.</w:t>
      </w:r>
    </w:p>
    <w:p w:rsidR="00FB1146" w:rsidRDefault="00FB1146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собственными силами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28 Производство машин и оборудования, не включенных в другие группировки»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полному кругу снизился на 23,06% и  составил 30,12  млн. руб. </w:t>
      </w:r>
    </w:p>
    <w:p w:rsidR="00FB1146" w:rsidRDefault="00FB1146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данном направлении отрасли осуществляют деятельность два предприятия: первое - акционерное общество «Аркульский судостроительно-ремонтный завод имени Кирова» и  второе предприятие - это общество с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ограниченной ответственностью «Ремонтный завод». ООО «Ремонтный завод» занимается  изготовлением   дробилок, смесителей и комплектующих к </w:t>
      </w:r>
      <w:proofErr w:type="spell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кормокомплексам</w:t>
      </w:r>
      <w:proofErr w:type="spell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второе предприятие  занимается только ремонтом  плавательной техники: плавучих кранов, барж и пр. -  предприятие переживает в настоящее время непростой период, заказов нет с 2017 года.   По оценке в 2021 году  ожидается снижение в действующих ценах на 1,84%, на плановый период 202-2024 годы прогнозируется небольшой </w:t>
      </w:r>
      <w:proofErr w:type="gram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</w:t>
      </w:r>
      <w:proofErr w:type="gram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 натуральном, так и в стоимостном выражении.  </w:t>
      </w:r>
    </w:p>
    <w:p w:rsidR="00FB1146" w:rsidRDefault="00FB1146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Объемы отгрузки АО «Аркульский судостроительно-ремонтный завод имени Кирова» отражаются и по кругу </w:t>
      </w:r>
      <w:r w:rsidR="006D40F5" w:rsidRPr="00D943E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крупные и средние организации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8,9 млн. рублей со снижением к уровню 2019 года на 50,8%, немалое влияние на такое снижение оказала и пандемия в 2020 году.</w:t>
      </w:r>
      <w:r w:rsidR="006D40F5" w:rsidRPr="00D943E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2021 году</w:t>
      </w:r>
      <w:r w:rsidR="006D40F5" w:rsidRPr="00D943E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предприятие ожидает снижение объемов до 9,0 </w:t>
      </w:r>
      <w:proofErr w:type="spell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той же причине и  на плановый период пока роста объемов производства не предвидится. </w:t>
      </w:r>
    </w:p>
    <w:p w:rsidR="00FB1146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-32 Производство прочих готовых изделий.</w:t>
      </w:r>
    </w:p>
    <w:p w:rsidR="00B6676C" w:rsidRDefault="00FB1146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собственными силами</w:t>
      </w:r>
      <w:r w:rsidR="006D40F5" w:rsidRPr="00D943E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 подразделу 32 Производство прочих готовых изделий по полному кругу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2020 год составил  11,1 млн. рублей со снижением  к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предыдущему году на 77,44%.</w:t>
      </w:r>
      <w:r w:rsidR="00B66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Отрасль представлена одним из старейших предприятий района – закрытым акционерным обществом «Вятский сувенир», которое специализируется на выпуске традиционной вятской многопредметной матрешки с росписью, инкрустацией соломкой и</w:t>
      </w:r>
      <w:proofErr w:type="gram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прочих деревянных сувениров. Данная отрасль больше остальных пострадала  от пандемии и получила господдержку в виде  субсидии на 2 месяца – на выплату заработной платы с сохранением численности работников, дополнительно привлекла  кредитные средства на выплату заработной платы работникам. Предприятие практически не работало с апреля 2020 года</w:t>
      </w:r>
      <w:proofErr w:type="gram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т.к. заказов не было и в настоящее время крупных не ожидается. Режим работы сокращен до 2 дней в неделю. </w:t>
      </w:r>
    </w:p>
    <w:p w:rsidR="00B6676C" w:rsidRDefault="00B6676C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ЗАО «Вятский сувенир» относится к крупным и средним предприятиям. В 2021 году предприятие по оценке прогнозирует  так же  снижение объемов производства  в сумме 8,5 </w:t>
      </w:r>
      <w:proofErr w:type="spell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прогнозный индекс производства составит 76,01%.</w:t>
      </w:r>
    </w:p>
    <w:p w:rsidR="00B6676C" w:rsidRDefault="00B6676C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плановый период 2022 - 2024 годов  предполагается  небольшой рост  относительно уровня 2020 года, и к 2024 году объем производства составит 9,15 и 9,29 </w:t>
      </w:r>
      <w:proofErr w:type="spell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B6676C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</w:rPr>
        <w:t xml:space="preserve">-33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</w:rPr>
        <w:t>Ремонт и монтаж машин и оборудования.</w:t>
      </w:r>
    </w:p>
    <w:p w:rsidR="00B6676C" w:rsidRDefault="00B6676C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собственными силами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действующих  ценах за 2020 год по полному кругу предприятий по подразделу</w:t>
      </w:r>
      <w:r w:rsidR="006D40F5" w:rsidRPr="00D943E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- 33 Ремонт и монтаж машин и оборудования </w:t>
      </w:r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 15,2 млн. рублей с небольшим снижением   в действующих ценах на 1,97 % , индекс производства 99,02%.  Производство представлено обществом с ограниченной ответственностью ООО «Ремонтная мастерская».</w:t>
      </w:r>
      <w:proofErr w:type="gramEnd"/>
      <w:r w:rsidR="006D40F5" w:rsidRPr="00D94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Численность работников предприятия составляет порядка  30 человек. Основной  вид деятельности - ремонтом тракторов, оборудования, лесной и сельскохозяйственной техники. Не смотря на стабильную работу в течение 25 лет, общество не строит больших планов, а живет наработанными связями с постоянными потребителями. По оценке в 2021 году и на плановый период 2022-2024 годы предполагают достаточно стабильную работу с небольшим ростом  объемов производства по вариантам.</w:t>
      </w:r>
    </w:p>
    <w:p w:rsidR="00B6676C" w:rsidRDefault="006D40F5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РАЗДЕЛ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</w:t>
      </w:r>
      <w:r w:rsidRPr="00D943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Обеспечение электрической энергией, газом и паром; кондиционирование воздуха.</w:t>
      </w:r>
    </w:p>
    <w:p w:rsidR="00D261E4" w:rsidRDefault="00B6676C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Промышленными предприятиями района за 2020 год отпущено продукции   в действующих  ценах по полному кругу предприятий 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разделу 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41,6 млн. руб. с ростом в действующих ценах к уровню 2019 года на 2% (индекс производства составил 97,23%), в том числе крупными и средними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предприятиями на сумму 40,3  млн. руб. с ростом  в действующих ценах к уровню 2019 года на</w:t>
      </w:r>
      <w:proofErr w:type="gram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1,76% (инде</w:t>
      </w:r>
      <w:r w:rsidR="00D26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 производства составил 97%). </w:t>
      </w:r>
    </w:p>
    <w:p w:rsidR="006D40F5" w:rsidRPr="00D943E9" w:rsidRDefault="00D261E4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деятельности 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Нолинском</w:t>
      </w:r>
      <w:proofErr w:type="gram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представлен следующими организациями: ОБП Нолинское предприятие котельных и тепловых сетей ОАО «Коммунэнерго»;                 ТОСП ООО «Газп</w:t>
      </w:r>
      <w:r w:rsidR="00AA2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 </w:t>
      </w:r>
      <w:proofErr w:type="spellStart"/>
      <w:r w:rsidR="00AA21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 w:rsidR="00AA2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Киров» Нолинск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; ОП Нолинское отделение ОАО «</w:t>
      </w:r>
      <w:proofErr w:type="spell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Энергосбытплюс</w:t>
      </w:r>
      <w:proofErr w:type="spell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ООО «Кировавтогаз».  По оценке на  2021 год и на плановый период 2022-2024 предполагается устойчивая работа предприятий, поставки продукции ожидаются с небольшим снижением на 1-2 % ежегодно.</w:t>
      </w:r>
    </w:p>
    <w:p w:rsidR="00D261E4" w:rsidRDefault="006D40F5" w:rsidP="0062519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РАЗДЕЛ E- Водоснабжение; вод</w:t>
      </w:r>
      <w:r w:rsidR="00D261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оотведение, организация сбора и </w:t>
      </w:r>
      <w:r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утилизации отходов, деятельность по ликвидации загрязнений»</w:t>
      </w:r>
    </w:p>
    <w:p w:rsidR="006D40F5" w:rsidRPr="00D261E4" w:rsidRDefault="00D261E4" w:rsidP="0062519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собственными силами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по разделу РАЗДЕЛ E- Водоснабжение; водоотведение, организация сбора и утилизации отходов, деятельность по ликвидации загрязнений» -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полному кругу предприятий</w:t>
      </w:r>
      <w:r w:rsidR="006D40F5" w:rsidRPr="00D943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отгруженных товаров  увеличился   относительно уровня  2019  года в суммовом выражении  2% и составил 13,7 млн. руб. По крупным и средним предприятиям данное значение равняется нулю, так как все </w:t>
      </w:r>
      <w:proofErr w:type="spell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ресурсоснабжающие</w:t>
      </w:r>
      <w:proofErr w:type="spell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относятся к субъектам малого предпринимательства. </w:t>
      </w:r>
      <w:proofErr w:type="gram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Нолинском</w:t>
      </w:r>
      <w:proofErr w:type="gramEnd"/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водоснабжением занимаются следующие предприятия: </w:t>
      </w:r>
      <w:r w:rsidR="00AA21A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«Родник»,  </w:t>
      </w:r>
      <w:r w:rsidR="00AA21A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«Ремонтный завод»,  администрации поселений. В натуральном выражении объем водоснабжения за 2020 год составил 258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0F5" w:rsidRPr="00D94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м3, со снижением на 3% к уровню 2019 года. На плановый период так же ожидается небольшое снижение ежегодно на 1-2%. </w:t>
      </w:r>
    </w:p>
    <w:p w:rsidR="00056E0C" w:rsidRPr="0029648F" w:rsidRDefault="0029648F" w:rsidP="0062519F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424E8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29648F" w:rsidRPr="0029648F" w:rsidRDefault="0029648F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агропромышленного комплекса Нолинского района в 2020 году входило  9 сельскохозяйственных предприятий различных форм собственности, 7 крестьянских (фермерских) хозяйств, 3728 личных </w:t>
      </w: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подсобных хозяйства. На период с 2021г по 2024 годы  планируется сохранение количества  действующих предприятий и  личных подсобных хозяйств района  на уровне 2020 года. </w:t>
      </w:r>
    </w:p>
    <w:p w:rsidR="0029648F" w:rsidRPr="0029648F" w:rsidRDefault="0029648F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Среднегодовая численность работников в </w:t>
      </w:r>
      <w:proofErr w:type="spell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сельхозорганизациях</w:t>
      </w:r>
      <w:proofErr w:type="spell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2020году составила 368 человек. В районе продолжает сохраняться тенденция по снижению работников сельхозпроизводства из-за отсутствия притока молодых кадров и достижением пенсионного возраста. По оценке 2021  года  численность работающих увеличится до 378 человек. Запланированный  к 2024 году рост численности  до 395 человек, возможен   при осуществлении мер по повышению уровня жизни сельского населения.</w:t>
      </w:r>
    </w:p>
    <w:p w:rsidR="0029648F" w:rsidRPr="0029648F" w:rsidRDefault="0029648F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Растениеводство.</w:t>
      </w:r>
    </w:p>
    <w:p w:rsidR="0029648F" w:rsidRPr="0029648F" w:rsidRDefault="0029648F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общая посевная площадь составила 17,5 тыс. га  или 101,9% к уровню 2019года, увеличились и площади под зерновыми культурами на 0,3 тыс. га (101,9%). Увеличение  посевных площадей произошло за счет сельхозпредприятий района на 0,580 тыс. га, но уменьшили посевные площади КФХ на 260 га. С 2021 года и 2022(по первому варианту) планируется увеличить площади к уровню 2020года (17,6 тыс. га) и к 2023 году довести   до 17,7 тыс. га (второй вариант). Увеличение планируется за счет проведения </w:t>
      </w:r>
      <w:proofErr w:type="spell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культуртехнических</w:t>
      </w:r>
      <w:proofErr w:type="spell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запланированных в ООО «Майский».  </w:t>
      </w:r>
    </w:p>
    <w:p w:rsidR="0029648F" w:rsidRPr="0029648F" w:rsidRDefault="0029648F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 планируется производство зерна  в объеме 15,7 тыс.  тонн (урожайность составит  19,3  ц/га). В 2022 году производство зерна превысит  уровень 2020 года на 0,4 тыс. тонн (3%), а в 2023 году по 1 варианту -  на 4%(0,644 тыс. тонны) и  на 8,8 % по второму варианту (1,3 </w:t>
      </w:r>
      <w:proofErr w:type="spell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</w:t>
      </w:r>
      <w:proofErr w:type="spell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). К 2024 году   производство зерна достигнет 17,7 тыс. тонн. Увеличение планируется достигнуть за счет увеличения посевных площадей  зерновых культур на     1,2%  к 2021году и роста средней урожайности с 17,6 ц/га</w:t>
      </w:r>
      <w:proofErr w:type="gram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2020г) до 20,2 ц/га  (2024г). Увеличение зерна будет достигнуто за счет сельхозпредприятий района.</w:t>
      </w:r>
    </w:p>
    <w:p w:rsidR="0029648F" w:rsidRPr="0029648F" w:rsidRDefault="0029648F" w:rsidP="0062519F">
      <w:pPr>
        <w:tabs>
          <w:tab w:val="left" w:pos="255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Значительного роста производства картофеля в районе не планируется. В 2020 году оно составит 2340,00 тонн,  к 2024 году увеличится на  0,6% (по первому варианту),  на 0,8% (по второму варианту) к уровню 2021года. Аналогичная ситуация и по производству овощей. В 2021 году запланировано 940,0 тонн, что на 6%  ниже уровня 2020 года, к 2024 году  производство овощей составит 945,5 тонн. Картофель и овощи планируются получить в районе за счет личных подсобных хозяйств.</w:t>
      </w:r>
    </w:p>
    <w:p w:rsidR="0029648F" w:rsidRPr="0029648F" w:rsidRDefault="0029648F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Животноводство</w:t>
      </w:r>
    </w:p>
    <w:p w:rsidR="0029648F" w:rsidRPr="0029648F" w:rsidRDefault="0029648F" w:rsidP="0062519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конец 2021 года в районе планируется 5554 головы крупного рогатого скота, в том числе 2179 коров (из них по сельхозпредприятиям района 115 голов коров мясного направления), 292 головы свиней; овец и коз 1221 голова и 10,71 тыс. голов птицы (100,1%, 101,8%, 100%, 100%, 100% рост к уровню 2020 года соответственно).</w:t>
      </w:r>
      <w:proofErr w:type="gram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2024 году планируется увеличить  поголовье  КРС на 65 головы (101,2 % к уровню 2021года), в том числе коров  - 33 головы, увеличение планируется за счет сельхозпредприятий района. Поголовье свиней возрастет к 2024 году на 6 голов, овец и коз на 3 головы и птицы на 310 голов (102%, 100,5%, 102,9% к уровню 2021 года соответственно) за счет личных подсобных хозяйств населения. </w:t>
      </w:r>
    </w:p>
    <w:p w:rsidR="0029648F" w:rsidRPr="0029648F" w:rsidRDefault="0029648F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Валовое производство молока в 2021 году на 10% к уровню 2020 года и составит 17,1 тыс. тонн. К 2024 году  планируется увеличение на 103% </w:t>
      </w:r>
      <w:proofErr w:type="gram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первому варианту) и 109,5% (по второму) к уровню 2021 года. В </w:t>
      </w:r>
      <w:proofErr w:type="spell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сельхозорганизациях</w:t>
      </w:r>
      <w:proofErr w:type="spell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 2020 год в среднем от коровы надоено 7770 кг, к 2024 году продуктивность дойного стада увеличится  на 680 кг (108,8%  к уровню 2020 года) и составит 8450 кг. Рост производства молока в районе будет осуществляться в основном  за счет сельхозпредприятий. </w:t>
      </w:r>
    </w:p>
    <w:p w:rsidR="0029648F" w:rsidRPr="0029648F" w:rsidRDefault="0029648F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мяса по реализации в районе в 2020 году увеличилось  на 48 тонн (4,8%)  к уровню 2019 года (ЛПХ на 105,8%,  сельхозпредприятия района  – 104,5 %) . На 2021 год планируется снижение производства мяса, оно составит 892,0 тонны. Снижения связано с тем, что у СХА (колхоз) </w:t>
      </w: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«Восход» в 2020 году в связи с нестабильным финансовым состоянием был вынужденный забой КРС, в 2021 году вынужденную реализацию хозяйство не планирует. Кроме этог</w:t>
      </w:r>
      <w:proofErr w:type="gram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ООО</w:t>
      </w:r>
      <w:proofErr w:type="gram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«Шварихинский» планирует увеличить поголовье КРС.  За период с 2022-2024 годы оно увеличится незначительно к уровню  2021 года и сост</w:t>
      </w:r>
      <w:r w:rsidR="00184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авит– 903,13 тонны в 2024году (</w:t>
      </w: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второму варианту). При этом индексы физического объема второго  варианта к первому  с 2022 по 2024 годы составят 0,3%, 0,5% и 0,8% соответственно.</w:t>
      </w:r>
    </w:p>
    <w:p w:rsidR="0029648F" w:rsidRPr="0029648F" w:rsidRDefault="0029648F" w:rsidP="0062519F">
      <w:pPr>
        <w:tabs>
          <w:tab w:val="left" w:pos="255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яиц в 2021году  планируется сохранить на уровне 2020 года.  За период с 2022- по 2024 годы увеличение производства яиц планируется незначительное  100,1 %, 100,3% , 100,5% </w:t>
      </w:r>
      <w:proofErr w:type="gramStart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второму варианту к уровню 2021 года) соответственно. </w:t>
      </w:r>
    </w:p>
    <w:p w:rsidR="0029648F" w:rsidRPr="0029648F" w:rsidRDefault="0029648F" w:rsidP="006251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Выручка в сельхозпредприятиях района за 2020 год составила 527,4  млн. руб. (рост на 19% к уровню 2019 года). В 2021 году планируется увеличение ее на 22,8 млн. руб., и она составит 550,2  млн. руб. Рост выручки с 2022 -  2024 годы составит 109,8%, 113%, 122,2% (к уровню 2021 года по второму варианту).</w:t>
      </w:r>
      <w:r w:rsidRPr="0029648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часть выручки хозяйства получат от животноводческой продукции.</w:t>
      </w:r>
      <w:r w:rsidRPr="00296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48F" w:rsidRPr="0029648F" w:rsidRDefault="0029648F" w:rsidP="0062519F">
      <w:pPr>
        <w:tabs>
          <w:tab w:val="left" w:pos="255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4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продукции в стоимостном выражении в 2021 году во всех категориях хозяйств составит 903,8 млн. руб. и к 2024 году достигнет 1085,3 млн. руб. (по второму варианту). Рост продукции по второму варианту по отношению к первому  за период с 2022-2024 годы будет составлять 101,4%, 102,9% и 104,2% соответственно.</w:t>
      </w:r>
    </w:p>
    <w:p w:rsidR="0029648F" w:rsidRPr="0029648F" w:rsidRDefault="0029648F" w:rsidP="0062519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48F" w:rsidRDefault="00C424E8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Малое предпринимательство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FB3C52" w:rsidRPr="00490191" w:rsidRDefault="00FB3C52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Нолинского </w:t>
      </w:r>
      <w:r w:rsidRPr="00286B7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01.01.2021 года</w:t>
      </w:r>
      <w:r w:rsidRPr="00286B72">
        <w:rPr>
          <w:rFonts w:ascii="Times New Roman" w:hAnsi="Times New Roman" w:cs="Times New Roman"/>
          <w:sz w:val="28"/>
          <w:szCs w:val="28"/>
        </w:rPr>
        <w:t xml:space="preserve"> зарегистрировано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6B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6B72">
        <w:rPr>
          <w:rFonts w:ascii="Times New Roman" w:hAnsi="Times New Roman" w:cs="Times New Roman"/>
          <w:sz w:val="28"/>
          <w:szCs w:val="28"/>
        </w:rPr>
        <w:t>средних</w:t>
      </w:r>
      <w:proofErr w:type="gramEnd"/>
      <w:r w:rsidRPr="00286B72">
        <w:rPr>
          <w:rFonts w:ascii="Times New Roman" w:hAnsi="Times New Roman" w:cs="Times New Roman"/>
          <w:sz w:val="28"/>
          <w:szCs w:val="28"/>
        </w:rPr>
        <w:t xml:space="preserve"> предприятия: ЗАО «Вятский сувенир», занимающееся созданием изделий народно-художественных промыслов и суве</w:t>
      </w:r>
      <w:r>
        <w:rPr>
          <w:rFonts w:ascii="Times New Roman" w:hAnsi="Times New Roman" w:cs="Times New Roman"/>
          <w:sz w:val="28"/>
          <w:szCs w:val="28"/>
        </w:rPr>
        <w:t xml:space="preserve">ниров, ООО </w:t>
      </w:r>
      <w:r w:rsidRPr="00286B72">
        <w:rPr>
          <w:rFonts w:ascii="Times New Roman" w:hAnsi="Times New Roman" w:cs="Times New Roman"/>
          <w:sz w:val="28"/>
          <w:szCs w:val="28"/>
        </w:rPr>
        <w:t>«Шварихинский», занимающийся развед</w:t>
      </w:r>
      <w:r>
        <w:rPr>
          <w:rFonts w:ascii="Times New Roman" w:hAnsi="Times New Roman" w:cs="Times New Roman"/>
          <w:sz w:val="28"/>
          <w:szCs w:val="28"/>
        </w:rPr>
        <w:t>ением крупного рогатого скота. В прогнозе прошлого года ошибочно к средним предприятиям было отнесен</w:t>
      </w:r>
      <w:proofErr w:type="gramStart"/>
      <w:r>
        <w:rPr>
          <w:rFonts w:ascii="Times New Roman" w:hAnsi="Times New Roman" w:cs="Times New Roman"/>
          <w:sz w:val="28"/>
          <w:szCs w:val="28"/>
        </w:rPr>
        <w:t>о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«АСРЗ имени Кирова» вместо ООО </w:t>
      </w:r>
      <w:r>
        <w:rPr>
          <w:rFonts w:ascii="Times New Roman" w:hAnsi="Times New Roman" w:cs="Times New Roman"/>
          <w:sz w:val="28"/>
          <w:szCs w:val="28"/>
        </w:rPr>
        <w:lastRenderedPageBreak/>
        <w:t>«Шварихинский», поэтому сильно разнятся показатели «</w:t>
      </w:r>
      <w:r w:rsidRPr="00490191">
        <w:rPr>
          <w:rFonts w:ascii="Times New Roman" w:hAnsi="Times New Roman" w:cs="Times New Roman"/>
          <w:sz w:val="28"/>
          <w:szCs w:val="28"/>
        </w:rPr>
        <w:t>Оборот по субъектам сре</w:t>
      </w:r>
      <w:r>
        <w:rPr>
          <w:rFonts w:ascii="Times New Roman" w:hAnsi="Times New Roman" w:cs="Times New Roman"/>
          <w:sz w:val="28"/>
          <w:szCs w:val="28"/>
        </w:rPr>
        <w:t>днего предпринимательства» и «</w:t>
      </w:r>
      <w:r w:rsidRPr="00490191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(без внешних совместителей) средних предприятий</w:t>
      </w:r>
      <w:r>
        <w:rPr>
          <w:rFonts w:ascii="Times New Roman" w:hAnsi="Times New Roman" w:cs="Times New Roman"/>
          <w:sz w:val="28"/>
          <w:szCs w:val="28"/>
        </w:rPr>
        <w:t>». В отчете за 2020 год данные приведены в соответствие.</w:t>
      </w:r>
    </w:p>
    <w:p w:rsidR="00FB3C52" w:rsidRDefault="001F4C3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52">
        <w:rPr>
          <w:rFonts w:ascii="Times New Roman" w:hAnsi="Times New Roman" w:cs="Times New Roman"/>
          <w:sz w:val="28"/>
          <w:szCs w:val="28"/>
        </w:rPr>
        <w:t>На 01.01.2021 г. в районе числится 71 малое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и микро</w:t>
      </w:r>
      <w:r w:rsidR="00FB3C52">
        <w:rPr>
          <w:rFonts w:ascii="Times New Roman" w:hAnsi="Times New Roman" w:cs="Times New Roman"/>
          <w:sz w:val="28"/>
          <w:szCs w:val="28"/>
        </w:rPr>
        <w:t xml:space="preserve"> -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(с численностью</w:t>
      </w:r>
      <w:r w:rsidR="00FB3C52">
        <w:rPr>
          <w:rFonts w:ascii="Times New Roman" w:hAnsi="Times New Roman" w:cs="Times New Roman"/>
          <w:sz w:val="28"/>
          <w:szCs w:val="28"/>
        </w:rPr>
        <w:t xml:space="preserve"> до 15 человек) предприятие (снижение на 4 единицы или 5,6%). Также осуществляют деятельность 295  </w:t>
      </w:r>
      <w:r w:rsidR="00FB3C52" w:rsidRPr="00286B72">
        <w:rPr>
          <w:rFonts w:ascii="Times New Roman" w:hAnsi="Times New Roman" w:cs="Times New Roman"/>
          <w:sz w:val="28"/>
          <w:szCs w:val="28"/>
        </w:rPr>
        <w:t>индивидуальн</w:t>
      </w:r>
      <w:r w:rsidR="00FB3C52">
        <w:rPr>
          <w:rFonts w:ascii="Times New Roman" w:hAnsi="Times New Roman" w:cs="Times New Roman"/>
          <w:sz w:val="28"/>
          <w:szCs w:val="28"/>
        </w:rPr>
        <w:t xml:space="preserve">ых предпринимателя, в т. ч. 13 ИП -  </w:t>
      </w:r>
      <w:r w:rsidR="00FB3C52" w:rsidRPr="00632BC9">
        <w:rPr>
          <w:rFonts w:ascii="Times New Roman" w:hAnsi="Times New Roman" w:cs="Times New Roman"/>
          <w:sz w:val="28"/>
          <w:szCs w:val="28"/>
        </w:rPr>
        <w:t>ин</w:t>
      </w:r>
      <w:r w:rsidR="00FB3C52">
        <w:rPr>
          <w:rFonts w:ascii="Times New Roman" w:hAnsi="Times New Roman" w:cs="Times New Roman"/>
          <w:sz w:val="28"/>
          <w:szCs w:val="28"/>
        </w:rPr>
        <w:t xml:space="preserve">дивидуальные предприниматели - </w:t>
      </w:r>
      <w:r w:rsidR="00FB3C52" w:rsidRPr="00632BC9">
        <w:rPr>
          <w:rFonts w:ascii="Times New Roman" w:hAnsi="Times New Roman" w:cs="Times New Roman"/>
          <w:sz w:val="28"/>
          <w:szCs w:val="28"/>
        </w:rPr>
        <w:t>плательщ</w:t>
      </w:r>
      <w:r w:rsidR="00FB3C52">
        <w:rPr>
          <w:rFonts w:ascii="Times New Roman" w:hAnsi="Times New Roman" w:cs="Times New Roman"/>
          <w:sz w:val="28"/>
          <w:szCs w:val="28"/>
        </w:rPr>
        <w:t xml:space="preserve">ики налога на профессиональный </w:t>
      </w:r>
      <w:r w:rsidR="00FB3C52" w:rsidRPr="00632BC9">
        <w:rPr>
          <w:rFonts w:ascii="Times New Roman" w:hAnsi="Times New Roman" w:cs="Times New Roman"/>
          <w:sz w:val="28"/>
          <w:szCs w:val="28"/>
        </w:rPr>
        <w:t>доход ("</w:t>
      </w:r>
      <w:proofErr w:type="spellStart"/>
      <w:r w:rsidR="00FB3C52" w:rsidRPr="00632BC9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FB3C52" w:rsidRPr="00632BC9">
        <w:rPr>
          <w:rFonts w:ascii="Times New Roman" w:hAnsi="Times New Roman" w:cs="Times New Roman"/>
          <w:sz w:val="28"/>
          <w:szCs w:val="28"/>
        </w:rPr>
        <w:t>")</w:t>
      </w:r>
      <w:r w:rsidR="00FB3C52">
        <w:rPr>
          <w:rFonts w:ascii="Times New Roman" w:hAnsi="Times New Roman" w:cs="Times New Roman"/>
          <w:sz w:val="28"/>
          <w:szCs w:val="28"/>
        </w:rPr>
        <w:t>.</w:t>
      </w:r>
    </w:p>
    <w:p w:rsidR="00FB3C52" w:rsidRDefault="001F4C3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52">
        <w:rPr>
          <w:rFonts w:ascii="Times New Roman" w:hAnsi="Times New Roman" w:cs="Times New Roman"/>
          <w:sz w:val="28"/>
          <w:szCs w:val="28"/>
        </w:rPr>
        <w:t>С</w:t>
      </w:r>
      <w:r w:rsidR="00FB3C52" w:rsidRPr="00286B72">
        <w:rPr>
          <w:rFonts w:ascii="Times New Roman" w:hAnsi="Times New Roman" w:cs="Times New Roman"/>
          <w:sz w:val="28"/>
          <w:szCs w:val="28"/>
        </w:rPr>
        <w:t>ельскохозяйственный потребительский к</w:t>
      </w:r>
      <w:r w:rsidR="00FB3C52">
        <w:rPr>
          <w:rFonts w:ascii="Times New Roman" w:hAnsi="Times New Roman" w:cs="Times New Roman"/>
          <w:sz w:val="28"/>
          <w:szCs w:val="28"/>
        </w:rPr>
        <w:t>ооператив «Сельхоз-нолинчанин» мигрировал в другой регион, и  на территории Нолинского района остался только жилищно-</w:t>
      </w:r>
      <w:r>
        <w:rPr>
          <w:rFonts w:ascii="Times New Roman" w:hAnsi="Times New Roman" w:cs="Times New Roman"/>
          <w:sz w:val="28"/>
          <w:szCs w:val="28"/>
        </w:rPr>
        <w:t xml:space="preserve">строительный кооператив ЖСК-69. </w:t>
      </w:r>
      <w:r w:rsidR="00FB3C52">
        <w:rPr>
          <w:rFonts w:ascii="Times New Roman" w:hAnsi="Times New Roman" w:cs="Times New Roman"/>
          <w:sz w:val="28"/>
          <w:szCs w:val="28"/>
        </w:rPr>
        <w:t>Кроме того, на 01.01.2021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года количество крестьянских (</w:t>
      </w:r>
      <w:r w:rsidR="00FB3C52">
        <w:rPr>
          <w:rFonts w:ascii="Times New Roman" w:hAnsi="Times New Roman" w:cs="Times New Roman"/>
          <w:sz w:val="28"/>
          <w:szCs w:val="28"/>
        </w:rPr>
        <w:t>фермерских) хозяйств составило 8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единиц, в т.</w:t>
      </w:r>
      <w:r w:rsidR="00FB3C52">
        <w:rPr>
          <w:rFonts w:ascii="Times New Roman" w:hAnsi="Times New Roman" w:cs="Times New Roman"/>
          <w:sz w:val="28"/>
          <w:szCs w:val="28"/>
        </w:rPr>
        <w:t xml:space="preserve"> ч. 1 – юридическое лицо, 7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глав КФХ (индивидуальные предприниматели).</w:t>
      </w:r>
    </w:p>
    <w:p w:rsidR="00FB3C52" w:rsidRPr="00286B72" w:rsidRDefault="001F4C3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52" w:rsidRPr="00286B72">
        <w:rPr>
          <w:rFonts w:ascii="Times New Roman" w:hAnsi="Times New Roman" w:cs="Times New Roman"/>
          <w:sz w:val="28"/>
          <w:szCs w:val="28"/>
        </w:rPr>
        <w:t>Субъекты малого предпринимательства функционируют практически во всех отраслях экономики района</w:t>
      </w:r>
      <w:r w:rsidR="00FB3C52">
        <w:rPr>
          <w:rFonts w:ascii="Times New Roman" w:hAnsi="Times New Roman" w:cs="Times New Roman"/>
          <w:sz w:val="28"/>
          <w:szCs w:val="28"/>
        </w:rPr>
        <w:t>, но больший удельный вес в таких направлениях, как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в сельско</w:t>
      </w:r>
      <w:r w:rsidR="00FB3C52">
        <w:rPr>
          <w:rFonts w:ascii="Times New Roman" w:hAnsi="Times New Roman" w:cs="Times New Roman"/>
          <w:sz w:val="28"/>
          <w:szCs w:val="28"/>
        </w:rPr>
        <w:t>е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FB3C52">
        <w:rPr>
          <w:rFonts w:ascii="Times New Roman" w:hAnsi="Times New Roman" w:cs="Times New Roman"/>
          <w:sz w:val="28"/>
          <w:szCs w:val="28"/>
        </w:rPr>
        <w:t>о</w:t>
      </w:r>
      <w:r w:rsidR="00FB3C52" w:rsidRPr="00286B72">
        <w:rPr>
          <w:rFonts w:ascii="Times New Roman" w:hAnsi="Times New Roman" w:cs="Times New Roman"/>
          <w:sz w:val="28"/>
          <w:szCs w:val="28"/>
        </w:rPr>
        <w:t>, торговл</w:t>
      </w:r>
      <w:r w:rsidR="00FB3C52">
        <w:rPr>
          <w:rFonts w:ascii="Times New Roman" w:hAnsi="Times New Roman" w:cs="Times New Roman"/>
          <w:sz w:val="28"/>
          <w:szCs w:val="28"/>
        </w:rPr>
        <w:t>я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, </w:t>
      </w:r>
      <w:r w:rsidR="00FB3C52">
        <w:rPr>
          <w:rFonts w:ascii="Times New Roman" w:hAnsi="Times New Roman" w:cs="Times New Roman"/>
          <w:sz w:val="28"/>
          <w:szCs w:val="28"/>
        </w:rPr>
        <w:t>обрабатывающая  промышленность</w:t>
      </w:r>
      <w:r w:rsidR="00FB3C52" w:rsidRPr="00286B72">
        <w:rPr>
          <w:rFonts w:ascii="Times New Roman" w:hAnsi="Times New Roman" w:cs="Times New Roman"/>
          <w:sz w:val="28"/>
          <w:szCs w:val="28"/>
        </w:rPr>
        <w:t>.</w:t>
      </w:r>
    </w:p>
    <w:p w:rsidR="00FB3C52" w:rsidRPr="00286B72" w:rsidRDefault="001F4C3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FB3C52" w:rsidRPr="00286B72">
        <w:rPr>
          <w:rFonts w:ascii="Times New Roman" w:hAnsi="Times New Roman" w:cs="Times New Roman"/>
          <w:sz w:val="28"/>
          <w:szCs w:val="28"/>
        </w:rPr>
        <w:t>Численность граждан, занятых в сфере малого предпринимательства за 20</w:t>
      </w:r>
      <w:r w:rsidR="00FB3C52">
        <w:rPr>
          <w:rFonts w:ascii="Times New Roman" w:hAnsi="Times New Roman" w:cs="Times New Roman"/>
          <w:sz w:val="28"/>
          <w:szCs w:val="28"/>
        </w:rPr>
        <w:t xml:space="preserve">20 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год составила </w:t>
      </w:r>
      <w:r w:rsidR="00FB3C52">
        <w:rPr>
          <w:rFonts w:ascii="Times New Roman" w:hAnsi="Times New Roman" w:cs="Times New Roman"/>
          <w:sz w:val="28"/>
          <w:szCs w:val="28"/>
        </w:rPr>
        <w:t>1576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человек, доля занятых в сфере малого предпринимательства по отношению к численности занятых в экономике – </w:t>
      </w:r>
      <w:r w:rsidR="00FB3C52">
        <w:rPr>
          <w:rFonts w:ascii="Times New Roman" w:hAnsi="Times New Roman" w:cs="Times New Roman"/>
          <w:sz w:val="28"/>
          <w:szCs w:val="28"/>
        </w:rPr>
        <w:t>25,4</w:t>
      </w:r>
      <w:r w:rsidR="00FB3C52" w:rsidRPr="00286B72">
        <w:rPr>
          <w:rFonts w:ascii="Times New Roman" w:hAnsi="Times New Roman" w:cs="Times New Roman"/>
          <w:sz w:val="28"/>
          <w:szCs w:val="28"/>
        </w:rPr>
        <w:t>%.</w:t>
      </w:r>
      <w:r w:rsidR="00FB3C52">
        <w:rPr>
          <w:rFonts w:ascii="Times New Roman" w:hAnsi="Times New Roman" w:cs="Times New Roman"/>
          <w:sz w:val="28"/>
          <w:szCs w:val="28"/>
        </w:rPr>
        <w:t xml:space="preserve"> По оценке в 2021году предполагается небольшой рост до 26,8%,  в 2022году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 данный показате</w:t>
      </w:r>
      <w:r w:rsidR="00FB3C52">
        <w:rPr>
          <w:rFonts w:ascii="Times New Roman" w:hAnsi="Times New Roman" w:cs="Times New Roman"/>
          <w:sz w:val="28"/>
          <w:szCs w:val="28"/>
        </w:rPr>
        <w:t>ль также будет несколько больше и  к 2024 году</w:t>
      </w:r>
      <w:r w:rsidR="00FB3C52" w:rsidRPr="009163BA">
        <w:t xml:space="preserve"> </w:t>
      </w:r>
      <w:r w:rsidR="00FB3C52" w:rsidRPr="009163BA">
        <w:rPr>
          <w:rFonts w:ascii="Times New Roman" w:hAnsi="Times New Roman" w:cs="Times New Roman"/>
          <w:sz w:val="28"/>
          <w:szCs w:val="28"/>
        </w:rPr>
        <w:t>численность занятых в сфере малого предпринимательства</w:t>
      </w:r>
      <w:r w:rsidR="00FB3C52">
        <w:rPr>
          <w:rFonts w:ascii="Times New Roman" w:hAnsi="Times New Roman" w:cs="Times New Roman"/>
          <w:sz w:val="28"/>
          <w:szCs w:val="28"/>
        </w:rPr>
        <w:t xml:space="preserve"> составит  1650/1684 человек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B3C52" w:rsidRDefault="001F4C3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Оборот средних предприятий </w:t>
      </w:r>
      <w:r w:rsidR="00FB3C52">
        <w:rPr>
          <w:rFonts w:ascii="Times New Roman" w:hAnsi="Times New Roman" w:cs="Times New Roman"/>
          <w:sz w:val="28"/>
          <w:szCs w:val="28"/>
        </w:rPr>
        <w:t xml:space="preserve"> в 2020 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FB3C52">
        <w:rPr>
          <w:rFonts w:ascii="Times New Roman" w:hAnsi="Times New Roman" w:cs="Times New Roman"/>
          <w:sz w:val="28"/>
          <w:szCs w:val="28"/>
        </w:rPr>
        <w:t>220,01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млн. рублей, что на </w:t>
      </w:r>
      <w:r w:rsidR="00FB3C52">
        <w:rPr>
          <w:rFonts w:ascii="Times New Roman" w:hAnsi="Times New Roman" w:cs="Times New Roman"/>
          <w:sz w:val="28"/>
          <w:szCs w:val="28"/>
        </w:rPr>
        <w:t>151,91 млн. рублей больше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FB3C52">
        <w:rPr>
          <w:rFonts w:ascii="Times New Roman" w:hAnsi="Times New Roman" w:cs="Times New Roman"/>
          <w:sz w:val="28"/>
          <w:szCs w:val="28"/>
        </w:rPr>
        <w:t>9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FB3C52">
        <w:rPr>
          <w:rFonts w:ascii="Times New Roman" w:hAnsi="Times New Roman" w:cs="Times New Roman"/>
          <w:sz w:val="28"/>
          <w:szCs w:val="28"/>
        </w:rPr>
        <w:t xml:space="preserve">Такое резкое увеличение связано с тем, что в предыдущем периоде в расчет средних предприятий </w:t>
      </w:r>
      <w:r w:rsidR="00FB3C52">
        <w:rPr>
          <w:rFonts w:ascii="Times New Roman" w:hAnsi="Times New Roman" w:cs="Times New Roman"/>
          <w:sz w:val="28"/>
          <w:szCs w:val="28"/>
        </w:rPr>
        <w:lastRenderedPageBreak/>
        <w:t>была включена организация ООО «АСРЗ Имени Кирова», вмест</w:t>
      </w:r>
      <w:proofErr w:type="gramStart"/>
      <w:r w:rsidR="00FB3C52">
        <w:rPr>
          <w:rFonts w:ascii="Times New Roman" w:hAnsi="Times New Roman" w:cs="Times New Roman"/>
          <w:sz w:val="28"/>
          <w:szCs w:val="28"/>
        </w:rPr>
        <w:t>о ООО</w:t>
      </w:r>
      <w:proofErr w:type="gramEnd"/>
      <w:r w:rsidR="00FB3C52">
        <w:rPr>
          <w:rFonts w:ascii="Times New Roman" w:hAnsi="Times New Roman" w:cs="Times New Roman"/>
          <w:sz w:val="28"/>
          <w:szCs w:val="28"/>
        </w:rPr>
        <w:t xml:space="preserve"> «Шварихинский».  В текущем периоде данные приведены в соответствие. </w:t>
      </w:r>
    </w:p>
    <w:p w:rsidR="00FB3C52" w:rsidRPr="00286B72" w:rsidRDefault="00FB3C52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B72">
        <w:rPr>
          <w:rFonts w:ascii="Times New Roman" w:hAnsi="Times New Roman" w:cs="Times New Roman"/>
          <w:sz w:val="28"/>
          <w:szCs w:val="28"/>
        </w:rPr>
        <w:t>По оценке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86B7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286B72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у ожидается оборот в объеме 256,72 тыс. руб., с ростом к уровню 2020 года на 16,7 %. На плановый период предполагается небольшой рост по вариантам событий, и к концу 2024 года  данный показатель достигнет прежних значений 302,89/309,63  млн. рублей</w:t>
      </w:r>
      <w:r w:rsidRPr="00286B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3C52" w:rsidRPr="00286B72" w:rsidRDefault="00515F72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Оборот малых предприятий (с учетом </w:t>
      </w:r>
      <w:proofErr w:type="spellStart"/>
      <w:r w:rsidR="00FB3C52" w:rsidRPr="00286B72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FB3C52" w:rsidRPr="00286B72">
        <w:rPr>
          <w:rFonts w:ascii="Times New Roman" w:hAnsi="Times New Roman" w:cs="Times New Roman"/>
          <w:sz w:val="28"/>
          <w:szCs w:val="28"/>
        </w:rPr>
        <w:t>) в 20</w:t>
      </w:r>
      <w:r w:rsidR="00FB3C52">
        <w:rPr>
          <w:rFonts w:ascii="Times New Roman" w:hAnsi="Times New Roman" w:cs="Times New Roman"/>
          <w:sz w:val="28"/>
          <w:szCs w:val="28"/>
        </w:rPr>
        <w:t>20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FB3C52">
        <w:rPr>
          <w:rFonts w:ascii="Times New Roman" w:hAnsi="Times New Roman" w:cs="Times New Roman"/>
          <w:sz w:val="28"/>
          <w:szCs w:val="28"/>
        </w:rPr>
        <w:t>1  204,3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млн. рублей с</w:t>
      </w:r>
      <w:r w:rsidR="00FB3C52">
        <w:rPr>
          <w:rFonts w:ascii="Times New Roman" w:hAnsi="Times New Roman" w:cs="Times New Roman"/>
          <w:sz w:val="28"/>
          <w:szCs w:val="28"/>
        </w:rPr>
        <w:t>о снижением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FB3C52">
        <w:rPr>
          <w:rFonts w:ascii="Times New Roman" w:hAnsi="Times New Roman" w:cs="Times New Roman"/>
          <w:sz w:val="28"/>
          <w:szCs w:val="28"/>
        </w:rPr>
        <w:t>9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FB3C52">
        <w:rPr>
          <w:rFonts w:ascii="Times New Roman" w:hAnsi="Times New Roman" w:cs="Times New Roman"/>
          <w:sz w:val="28"/>
          <w:szCs w:val="28"/>
        </w:rPr>
        <w:t>0,12</w:t>
      </w:r>
      <w:r w:rsidR="00FB3C52" w:rsidRPr="00286B72">
        <w:rPr>
          <w:rFonts w:ascii="Times New Roman" w:hAnsi="Times New Roman" w:cs="Times New Roman"/>
          <w:sz w:val="28"/>
          <w:szCs w:val="28"/>
        </w:rPr>
        <w:t>%.</w:t>
      </w:r>
    </w:p>
    <w:p w:rsidR="00FB3C52" w:rsidRPr="00286B72" w:rsidRDefault="00FB3C52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B72">
        <w:rPr>
          <w:rFonts w:ascii="Times New Roman" w:hAnsi="Times New Roman" w:cs="Times New Roman"/>
          <w:sz w:val="28"/>
          <w:szCs w:val="28"/>
        </w:rPr>
        <w:t xml:space="preserve">В структуре оборота наибольший удельный вес занимает: </w:t>
      </w:r>
      <w:proofErr w:type="gramStart"/>
      <w:r w:rsidRPr="00286B72">
        <w:rPr>
          <w:rFonts w:ascii="Times New Roman" w:hAnsi="Times New Roman" w:cs="Times New Roman"/>
          <w:sz w:val="28"/>
          <w:szCs w:val="28"/>
        </w:rPr>
        <w:t xml:space="preserve">«Торговля оптовая и розничная; ремонт автотранспортных средств и </w:t>
      </w:r>
      <w:r>
        <w:rPr>
          <w:rFonts w:ascii="Times New Roman" w:hAnsi="Times New Roman" w:cs="Times New Roman"/>
          <w:sz w:val="28"/>
          <w:szCs w:val="28"/>
        </w:rPr>
        <w:t>мотоциклов» - 34,1% или 411,3</w:t>
      </w:r>
      <w:r w:rsidRPr="00286B72">
        <w:rPr>
          <w:rFonts w:ascii="Times New Roman" w:hAnsi="Times New Roman" w:cs="Times New Roman"/>
          <w:sz w:val="28"/>
          <w:szCs w:val="28"/>
        </w:rPr>
        <w:t xml:space="preserve"> млн. рублей; «Сельское, лесное хозяйство, охота,</w:t>
      </w:r>
      <w:r>
        <w:rPr>
          <w:rFonts w:ascii="Times New Roman" w:hAnsi="Times New Roman" w:cs="Times New Roman"/>
          <w:sz w:val="28"/>
          <w:szCs w:val="28"/>
        </w:rPr>
        <w:t xml:space="preserve"> рыболовство и рыбоводство» - 19,3% или 232,6</w:t>
      </w:r>
      <w:r w:rsidRPr="00286B72">
        <w:rPr>
          <w:rFonts w:ascii="Times New Roman" w:hAnsi="Times New Roman" w:cs="Times New Roman"/>
          <w:sz w:val="28"/>
          <w:szCs w:val="28"/>
        </w:rPr>
        <w:t xml:space="preserve"> млн. рублей; «Обработка древесины и производство изделий из дерева и пробки, кроме мебели …» - 1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86B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3% или 196,5 млн. рублей,</w:t>
      </w:r>
      <w:r w:rsidRPr="008B5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«Производство пищевых продуктов» - 13,3% или 160,5 млн. рублей.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B72">
        <w:rPr>
          <w:rFonts w:ascii="Times New Roman" w:hAnsi="Times New Roman" w:cs="Times New Roman"/>
          <w:sz w:val="28"/>
          <w:szCs w:val="28"/>
        </w:rPr>
        <w:t>По оценке оборот малых предприятий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86B72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B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245,5</w:t>
      </w:r>
      <w:r w:rsidRPr="00286B72">
        <w:rPr>
          <w:rFonts w:ascii="Times New Roman" w:hAnsi="Times New Roman" w:cs="Times New Roman"/>
          <w:sz w:val="28"/>
          <w:szCs w:val="28"/>
        </w:rPr>
        <w:t xml:space="preserve"> млн. рублей с ростом к уровню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86B72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3,4</w:t>
      </w:r>
      <w:r w:rsidRPr="00286B72">
        <w:rPr>
          <w:rFonts w:ascii="Times New Roman" w:hAnsi="Times New Roman" w:cs="Times New Roman"/>
          <w:sz w:val="28"/>
          <w:szCs w:val="28"/>
        </w:rPr>
        <w:t>%. К</w:t>
      </w:r>
      <w:r>
        <w:rPr>
          <w:rFonts w:ascii="Times New Roman" w:hAnsi="Times New Roman" w:cs="Times New Roman"/>
          <w:sz w:val="28"/>
          <w:szCs w:val="28"/>
        </w:rPr>
        <w:t xml:space="preserve"> концу планового периода</w:t>
      </w:r>
      <w:r w:rsidRPr="00286B72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86B72">
        <w:rPr>
          <w:rFonts w:ascii="Times New Roman" w:hAnsi="Times New Roman" w:cs="Times New Roman"/>
          <w:sz w:val="28"/>
          <w:szCs w:val="28"/>
        </w:rPr>
        <w:t xml:space="preserve"> году оборот </w:t>
      </w:r>
      <w:r>
        <w:rPr>
          <w:rFonts w:ascii="Times New Roman" w:hAnsi="Times New Roman" w:cs="Times New Roman"/>
          <w:sz w:val="28"/>
          <w:szCs w:val="28"/>
        </w:rPr>
        <w:t>малых предприятий ожидается в сумме 1 257,377</w:t>
      </w:r>
      <w:r w:rsidRPr="00286B72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FB3C52" w:rsidRDefault="00515F72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52">
        <w:rPr>
          <w:rFonts w:ascii="Times New Roman" w:hAnsi="Times New Roman" w:cs="Times New Roman"/>
          <w:sz w:val="28"/>
          <w:szCs w:val="28"/>
        </w:rPr>
        <w:t>В 2020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году отгружено товаров собственного производства, выполнено работ и услуг малыми предприятиями (с учетом </w:t>
      </w:r>
      <w:proofErr w:type="spellStart"/>
      <w:r w:rsidR="00FB3C52" w:rsidRPr="00286B72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FB3C52" w:rsidRPr="00286B72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FB3C52">
        <w:rPr>
          <w:rFonts w:ascii="Times New Roman" w:hAnsi="Times New Roman" w:cs="Times New Roman"/>
          <w:sz w:val="28"/>
          <w:szCs w:val="28"/>
        </w:rPr>
        <w:t>323,5 млн. рублей со снижением на 10,6%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. </w:t>
      </w:r>
      <w:r w:rsidR="00FB3C52">
        <w:rPr>
          <w:rFonts w:ascii="Times New Roman" w:hAnsi="Times New Roman" w:cs="Times New Roman"/>
          <w:sz w:val="28"/>
          <w:szCs w:val="28"/>
        </w:rPr>
        <w:t xml:space="preserve"> 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</w:t>
      </w:r>
      <w:r w:rsidR="00FB3C52">
        <w:rPr>
          <w:rFonts w:ascii="Times New Roman" w:hAnsi="Times New Roman" w:cs="Times New Roman"/>
          <w:sz w:val="28"/>
          <w:szCs w:val="28"/>
        </w:rPr>
        <w:t xml:space="preserve"> Снижение отгрузки наблюдается по всем отраслям. Это связано с ограничительными мерами и запретом на осуществление деятельности отдельных отраслей.</w:t>
      </w:r>
    </w:p>
    <w:p w:rsidR="00FB3C52" w:rsidRDefault="00515F72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52">
        <w:rPr>
          <w:rFonts w:ascii="Times New Roman" w:hAnsi="Times New Roman" w:cs="Times New Roman"/>
          <w:sz w:val="28"/>
          <w:szCs w:val="28"/>
        </w:rPr>
        <w:t>По оценке в 2021 году малыми предприятиями ожидается небольшой рост производства товаров на 2,4% к уровню 2020 года. На прогнозируемый  период планируется стабильная деятельность с небольшим ростом  ежегодно.</w:t>
      </w:r>
    </w:p>
    <w:p w:rsidR="00515F72" w:rsidRDefault="00FB3C52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B72">
        <w:rPr>
          <w:rFonts w:ascii="Times New Roman" w:hAnsi="Times New Roman" w:cs="Times New Roman"/>
          <w:sz w:val="28"/>
          <w:szCs w:val="28"/>
        </w:rPr>
        <w:t xml:space="preserve">Инвестиции в основной капитал субъектов малого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в 2020 году составили 96,016</w:t>
      </w:r>
      <w:r w:rsidRPr="00286B72">
        <w:rPr>
          <w:rFonts w:ascii="Times New Roman" w:hAnsi="Times New Roman" w:cs="Times New Roman"/>
          <w:sz w:val="28"/>
          <w:szCs w:val="28"/>
        </w:rPr>
        <w:t xml:space="preserve"> млн. рублей с</w:t>
      </w:r>
      <w:r>
        <w:rPr>
          <w:rFonts w:ascii="Times New Roman" w:hAnsi="Times New Roman" w:cs="Times New Roman"/>
          <w:sz w:val="28"/>
          <w:szCs w:val="28"/>
        </w:rPr>
        <w:t xml:space="preserve"> ростом  к уровню 2019  года на 59,9</w:t>
      </w:r>
      <w:r w:rsidRPr="00286B72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B3C52" w:rsidRPr="00515F72" w:rsidRDefault="00226ED1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FB3C52" w:rsidRPr="007C3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Наибольший удельный вес занимают разделы:</w:t>
      </w:r>
      <w:r w:rsidR="00731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3C52" w:rsidRPr="007C3C2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«Сельское хозяйство, охота и лесное хозяйство»</w:t>
      </w:r>
      <w:r w:rsidR="00515F7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="00FB3C52" w:rsidRPr="007C3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3C52" w:rsidRPr="00756D2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Сельхозпредприятиями района планомерно проводится обновление техники. Для этого используется лизинг,  кредитные и   собственные средства.</w:t>
      </w:r>
      <w:r w:rsidR="00FB3C52" w:rsidRPr="00756D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3C52" w:rsidRPr="00756D2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FB3C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B3C52" w:rsidRPr="00756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</w:t>
      </w:r>
      <w:r w:rsidR="00FB3C5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B3C52" w:rsidRPr="00756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</w:t>
      </w:r>
      <w:r w:rsidR="00FB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техники всего на общую сумму 38,562  млн. руб. из них </w:t>
      </w:r>
      <w:r w:rsidR="00FB3C52"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СХА (колхоз) им.</w:t>
      </w:r>
      <w:r w:rsidR="00FB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C52"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Кирова –  трактора:  Беларус 2022.3, гусеничный, БТЗ-243 К.20, трактор </w:t>
      </w:r>
      <w:proofErr w:type="spellStart"/>
      <w:r w:rsidR="00FB3C52"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>Deutz-Fahrt</w:t>
      </w:r>
      <w:proofErr w:type="spellEnd"/>
      <w:r w:rsidR="00FB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C52"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GROLUX, </w:t>
      </w:r>
      <w:proofErr w:type="spellStart"/>
      <w:r w:rsidR="00FB3C52"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измельчитель</w:t>
      </w:r>
      <w:proofErr w:type="spellEnd"/>
      <w:r w:rsidR="00FB3C52"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прицеп тракторный, косилка самоходная,  комбайн зерноуборочный и пр</w:t>
      </w:r>
      <w:r w:rsidR="00FB3C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3C52"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3C52" w:rsidRPr="00FC5A0E" w:rsidRDefault="00FB3C52" w:rsidP="006251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СПК (колх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оз)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Лудянский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трактор Беларус 82.1, трактор колесный и пр.;</w:t>
      </w:r>
    </w:p>
    <w:p w:rsidR="00FB3C52" w:rsidRPr="00B638D0" w:rsidRDefault="00FB3C52" w:rsidP="006251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«Зыковское»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стойловое </w:t>
      </w:r>
      <w:r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молочное такси и пр. оборудование </w:t>
      </w:r>
      <w:r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с/х назначения.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того, </w:t>
      </w:r>
      <w:r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«Зыковское» завершили строительство телятника и провели ремонт кровли на зерносушильном комплексе,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 же </w:t>
      </w:r>
      <w:r w:rsidRPr="00FC5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проводился текущий ремонт ферм и подсобных помещений в ООО «Майский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22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же, с/х предприятиями осуществляется перевод молодняка в основное стадо. </w:t>
      </w:r>
      <w:r w:rsidR="003E2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оценке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 несколько уменьшатся.</w:t>
      </w:r>
      <w:r w:rsidRPr="007C3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3C52" w:rsidRPr="00B50948" w:rsidRDefault="003E2DF4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FB3C52">
        <w:rPr>
          <w:rFonts w:ascii="Times New Roman" w:hAnsi="Times New Roman" w:cs="Times New Roman"/>
          <w:sz w:val="28"/>
          <w:szCs w:val="28"/>
        </w:rPr>
        <w:t xml:space="preserve">В 2020 </w:t>
      </w:r>
      <w:r w:rsidR="00FB3C52" w:rsidRPr="00B50948">
        <w:rPr>
          <w:rFonts w:ascii="Times New Roman" w:hAnsi="Times New Roman" w:cs="Times New Roman"/>
          <w:sz w:val="28"/>
          <w:szCs w:val="28"/>
        </w:rPr>
        <w:t xml:space="preserve">году лесозаготовительными предприятиями  обновлена  лесозаготовительная  техника,  приобретены   </w:t>
      </w:r>
      <w:r w:rsidR="00FB3C52">
        <w:rPr>
          <w:rFonts w:ascii="Times New Roman" w:hAnsi="Times New Roman" w:cs="Times New Roman"/>
          <w:sz w:val="28"/>
          <w:szCs w:val="28"/>
        </w:rPr>
        <w:t>помещение для производства вместе с земельным участком</w:t>
      </w:r>
      <w:r w:rsidR="00FB3C52" w:rsidRPr="00B50948">
        <w:rPr>
          <w:rFonts w:ascii="Times New Roman" w:hAnsi="Times New Roman" w:cs="Times New Roman"/>
          <w:color w:val="000000"/>
          <w:sz w:val="28"/>
          <w:szCs w:val="28"/>
        </w:rPr>
        <w:t xml:space="preserve">  всего на общую сумму </w:t>
      </w:r>
      <w:r w:rsidR="00FB3C52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FB3C52" w:rsidRPr="00B509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B3C52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FB3C52" w:rsidRPr="00B50948">
        <w:rPr>
          <w:rFonts w:ascii="Times New Roman" w:hAnsi="Times New Roman" w:cs="Times New Roman"/>
          <w:color w:val="000000"/>
          <w:sz w:val="28"/>
          <w:szCs w:val="28"/>
        </w:rPr>
        <w:t xml:space="preserve"> млн.</w:t>
      </w:r>
      <w:r w:rsidR="00FB3C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3C52" w:rsidRPr="00B50948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FB3C52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FB3C52" w:rsidRPr="00B5094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FB3C52">
        <w:rPr>
          <w:rFonts w:ascii="Times New Roman" w:hAnsi="Times New Roman" w:cs="Times New Roman"/>
          <w:color w:val="000000"/>
          <w:sz w:val="28"/>
          <w:szCs w:val="28"/>
        </w:rPr>
        <w:t xml:space="preserve"> На плановый период планируется объем инвестиций в гораздо меньшем объеме. </w:t>
      </w:r>
    </w:p>
    <w:p w:rsidR="00FB3C52" w:rsidRPr="00286B72" w:rsidRDefault="00FB3C52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</w:t>
      </w:r>
      <w:r w:rsidRPr="00286B72">
        <w:rPr>
          <w:rFonts w:ascii="Times New Roman" w:hAnsi="Times New Roman" w:cs="Times New Roman"/>
          <w:sz w:val="28"/>
          <w:szCs w:val="28"/>
        </w:rPr>
        <w:t>о оценке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86B72">
        <w:rPr>
          <w:rFonts w:ascii="Times New Roman" w:hAnsi="Times New Roman" w:cs="Times New Roman"/>
          <w:sz w:val="28"/>
          <w:szCs w:val="28"/>
        </w:rPr>
        <w:t xml:space="preserve"> году ожидается объем инвестиций </w:t>
      </w:r>
      <w:r w:rsidRPr="005848D9">
        <w:rPr>
          <w:rFonts w:ascii="Times New Roman" w:hAnsi="Times New Roman" w:cs="Times New Roman"/>
          <w:sz w:val="28"/>
          <w:szCs w:val="28"/>
        </w:rPr>
        <w:t xml:space="preserve">в основной капитал субъектов малого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286B72">
        <w:rPr>
          <w:rFonts w:ascii="Times New Roman" w:hAnsi="Times New Roman" w:cs="Times New Roman"/>
          <w:sz w:val="28"/>
          <w:szCs w:val="28"/>
        </w:rPr>
        <w:t>сумм</w:t>
      </w:r>
      <w:r>
        <w:rPr>
          <w:rFonts w:ascii="Times New Roman" w:hAnsi="Times New Roman" w:cs="Times New Roman"/>
          <w:sz w:val="28"/>
          <w:szCs w:val="28"/>
        </w:rPr>
        <w:t xml:space="preserve">е 69,9 </w:t>
      </w:r>
      <w:r w:rsidRPr="00286B72">
        <w:rPr>
          <w:rFonts w:ascii="Times New Roman" w:hAnsi="Times New Roman" w:cs="Times New Roman"/>
          <w:sz w:val="28"/>
          <w:szCs w:val="28"/>
        </w:rPr>
        <w:t>млн. рублей</w:t>
      </w:r>
      <w:r>
        <w:rPr>
          <w:rFonts w:ascii="Times New Roman" w:hAnsi="Times New Roman" w:cs="Times New Roman"/>
          <w:sz w:val="28"/>
          <w:szCs w:val="28"/>
        </w:rPr>
        <w:t xml:space="preserve"> (снижение на 27,2</w:t>
      </w:r>
      <w:r w:rsidRPr="00286B7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86B72">
        <w:rPr>
          <w:rFonts w:ascii="Times New Roman" w:hAnsi="Times New Roman" w:cs="Times New Roman"/>
          <w:sz w:val="28"/>
          <w:szCs w:val="28"/>
        </w:rPr>
        <w:t>, из них</w:t>
      </w:r>
      <w:r>
        <w:rPr>
          <w:rFonts w:ascii="Times New Roman" w:hAnsi="Times New Roman" w:cs="Times New Roman"/>
          <w:sz w:val="28"/>
          <w:szCs w:val="28"/>
        </w:rPr>
        <w:t xml:space="preserve"> все  инвестиции малых предприятий, </w:t>
      </w:r>
      <w:r w:rsidRPr="00286B72">
        <w:rPr>
          <w:rFonts w:ascii="Times New Roman" w:hAnsi="Times New Roman" w:cs="Times New Roman"/>
          <w:sz w:val="28"/>
          <w:szCs w:val="28"/>
        </w:rPr>
        <w:t>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6B72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 xml:space="preserve">и  инвестиций  пока не планируют.  </w:t>
      </w:r>
      <w:r w:rsidRPr="00286B72">
        <w:rPr>
          <w:rFonts w:ascii="Times New Roman" w:hAnsi="Times New Roman" w:cs="Times New Roman"/>
          <w:sz w:val="28"/>
          <w:szCs w:val="28"/>
        </w:rPr>
        <w:t xml:space="preserve">На перспективу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86B7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86B7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ожидается, что данный показатель составит </w:t>
      </w:r>
      <w:r w:rsidRPr="00286B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51,0/52,0</w:t>
      </w:r>
      <w:r w:rsidRPr="00286B72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FB3C52" w:rsidRPr="00286B72" w:rsidRDefault="003E2DF4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52" w:rsidRPr="00286B72">
        <w:rPr>
          <w:rFonts w:ascii="Times New Roman" w:hAnsi="Times New Roman" w:cs="Times New Roman"/>
          <w:sz w:val="28"/>
          <w:szCs w:val="28"/>
        </w:rPr>
        <w:t>Налоговых платежей от субъектов малого предпринимательства в консолидированный бюджет муниципального района за 20</w:t>
      </w:r>
      <w:r w:rsidR="00FB3C52">
        <w:rPr>
          <w:rFonts w:ascii="Times New Roman" w:hAnsi="Times New Roman" w:cs="Times New Roman"/>
          <w:sz w:val="28"/>
          <w:szCs w:val="28"/>
        </w:rPr>
        <w:t>20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год поступило 3</w:t>
      </w:r>
      <w:r w:rsidR="00FB3C52">
        <w:rPr>
          <w:rFonts w:ascii="Times New Roman" w:hAnsi="Times New Roman" w:cs="Times New Roman"/>
          <w:sz w:val="28"/>
          <w:szCs w:val="28"/>
        </w:rPr>
        <w:t>4,8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млн. рублей с</w:t>
      </w:r>
      <w:r w:rsidR="00FB3C52">
        <w:rPr>
          <w:rFonts w:ascii="Times New Roman" w:hAnsi="Times New Roman" w:cs="Times New Roman"/>
          <w:sz w:val="28"/>
          <w:szCs w:val="28"/>
        </w:rPr>
        <w:t>о снижением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FB3C52">
        <w:rPr>
          <w:rFonts w:ascii="Times New Roman" w:hAnsi="Times New Roman" w:cs="Times New Roman"/>
          <w:sz w:val="28"/>
          <w:szCs w:val="28"/>
        </w:rPr>
        <w:t>9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FB3C52">
        <w:rPr>
          <w:rFonts w:ascii="Times New Roman" w:hAnsi="Times New Roman" w:cs="Times New Roman"/>
          <w:sz w:val="28"/>
          <w:szCs w:val="28"/>
        </w:rPr>
        <w:t>5,8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%. </w:t>
      </w:r>
      <w:r w:rsidR="00FB3C52">
        <w:rPr>
          <w:rFonts w:ascii="Times New Roman" w:hAnsi="Times New Roman" w:cs="Times New Roman"/>
          <w:sz w:val="28"/>
          <w:szCs w:val="28"/>
        </w:rPr>
        <w:t xml:space="preserve"> 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</w:t>
      </w:r>
      <w:r w:rsidR="00FB3C5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B3C52" w:rsidRPr="003E2DF4" w:rsidRDefault="003E2DF4" w:rsidP="008F62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FB3C52" w:rsidRPr="00286B72">
        <w:rPr>
          <w:rFonts w:ascii="Times New Roman" w:hAnsi="Times New Roman" w:cs="Times New Roman"/>
          <w:sz w:val="28"/>
          <w:szCs w:val="28"/>
        </w:rPr>
        <w:t xml:space="preserve">Удельный вес налоговых платежей от СМП в общем объеме налоговых поступлений от предприятий и организаций территории в </w:t>
      </w:r>
      <w:r w:rsidR="00FB3C52" w:rsidRPr="00286B72">
        <w:rPr>
          <w:rFonts w:ascii="Times New Roman" w:hAnsi="Times New Roman" w:cs="Times New Roman"/>
          <w:sz w:val="28"/>
          <w:szCs w:val="28"/>
        </w:rPr>
        <w:lastRenderedPageBreak/>
        <w:t>консолидированный бюджет муниципального образования</w:t>
      </w:r>
      <w:r w:rsidR="00FB3C52">
        <w:rPr>
          <w:rFonts w:ascii="Times New Roman" w:hAnsi="Times New Roman" w:cs="Times New Roman"/>
          <w:sz w:val="28"/>
          <w:szCs w:val="28"/>
        </w:rPr>
        <w:t xml:space="preserve"> в 2020 году</w:t>
      </w:r>
      <w:r w:rsidR="00FB3C52" w:rsidRPr="00286B72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FB3C52">
        <w:rPr>
          <w:rFonts w:ascii="Times New Roman" w:hAnsi="Times New Roman" w:cs="Times New Roman"/>
          <w:sz w:val="28"/>
          <w:szCs w:val="28"/>
        </w:rPr>
        <w:t>38,44%, со снижением к уровню 2019 года на 1,22%.  По оценке 2021 года удельный вес составит еще меньше  36,3%. Снижение обусловлено в первую очередь отменой единого налога на вмененный доход, т.к. данный  налог поступал</w:t>
      </w:r>
      <w:proofErr w:type="gramEnd"/>
      <w:r w:rsidR="00FB3C52">
        <w:rPr>
          <w:rFonts w:ascii="Times New Roman" w:hAnsi="Times New Roman" w:cs="Times New Roman"/>
          <w:sz w:val="28"/>
          <w:szCs w:val="28"/>
        </w:rPr>
        <w:t xml:space="preserve"> в местный  бюджет. А так же введением нового налога – на « профессиональный» </w:t>
      </w:r>
      <w:proofErr w:type="gramStart"/>
      <w:r w:rsidR="00FB3C52">
        <w:rPr>
          <w:rFonts w:ascii="Times New Roman" w:hAnsi="Times New Roman" w:cs="Times New Roman"/>
          <w:sz w:val="28"/>
          <w:szCs w:val="28"/>
        </w:rPr>
        <w:t>доход</w:t>
      </w:r>
      <w:proofErr w:type="gramEnd"/>
      <w:r w:rsidR="00FB3C52">
        <w:rPr>
          <w:rFonts w:ascii="Times New Roman" w:hAnsi="Times New Roman" w:cs="Times New Roman"/>
          <w:sz w:val="28"/>
          <w:szCs w:val="28"/>
        </w:rPr>
        <w:t xml:space="preserve"> – который  уплачивается в областной бюджет. В прогнозируемом   периоде 2024 г  удельн</w:t>
      </w:r>
      <w:r>
        <w:rPr>
          <w:rFonts w:ascii="Times New Roman" w:hAnsi="Times New Roman" w:cs="Times New Roman"/>
          <w:sz w:val="28"/>
          <w:szCs w:val="28"/>
        </w:rPr>
        <w:t>ый вес составит  35,61%/35,65%.</w:t>
      </w:r>
    </w:p>
    <w:p w:rsidR="00FB3C52" w:rsidRDefault="00FB3C52" w:rsidP="008F625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Инвестиции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922A6D" w:rsidRPr="00922A6D" w:rsidRDefault="00922A6D" w:rsidP="008F625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    Прогноз социально-экономического развития  муниципального образования Нолинский район по инвестициям составлен на основании Федерального Закона от 28.06.2014 №172-ФЗ «О стратегическом планировании в Российской Федерации» и в соответствии с программой социально-экономического развития Нолинского района, действующими муниципальными программами   Нолинского района, а так ж</w:t>
      </w:r>
      <w:bookmarkStart w:id="0" w:name="_GoBack"/>
      <w:bookmarkEnd w:id="0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е прогнозов предприятий и организаций района. </w:t>
      </w:r>
    </w:p>
    <w:p w:rsidR="00922A6D" w:rsidRPr="00EF67E6" w:rsidRDefault="00922A6D" w:rsidP="0062519F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2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proofErr w:type="gramStart"/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Фактический объем инвестиций за 2019 год составил 191519 тыс.</w:t>
      </w:r>
      <w:r w:rsidR="00F120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руб., за 2020 год – 276265,4 тыс. руб. Оценка 2021 года – 266352,49  тыс.</w:t>
      </w:r>
      <w:r w:rsidR="00F120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руб., прогноз на 2022-2024 годы 413689,31/430776,31 тыс. руб.; 194700,29/201387,39 тыс. </w:t>
      </w:r>
      <w:proofErr w:type="spellStart"/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</w:t>
      </w:r>
      <w:proofErr w:type="spellEnd"/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190612,7/199324,8 тыс. руб. соответственно. </w:t>
      </w:r>
      <w:proofErr w:type="gramEnd"/>
    </w:p>
    <w:p w:rsidR="00922A6D" w:rsidRPr="00922A6D" w:rsidRDefault="000E0827" w:rsidP="0062519F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proofErr w:type="gramStart"/>
      <w:r w:rsidR="00922A6D" w:rsidRPr="00922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субъектам малого предпринимательства объем инвестиций за 2020 год  составил 96016,4 тыс. руб. с увеличением к уровню 2019 года на 17023,4 тыс. руб. или на 21,6%.,  что связано с  приобретением  сельхозтехники на большую  сумму  и  более высокими  инвестиционными  вложениями  сельскохозяйственными предприятиями района (реконструкция телятника с беспривязным содержанием  АО «Зыковское») и другими  субъектами МСП (</w:t>
      </w:r>
      <w:r w:rsidR="00922A6D" w:rsidRPr="00922A6D">
        <w:rPr>
          <w:rFonts w:ascii="Times New Roman" w:eastAsia="Times New Roman" w:hAnsi="Times New Roman" w:cs="Times New Roman"/>
          <w:sz w:val="28"/>
          <w:szCs w:val="28"/>
        </w:rPr>
        <w:t>приобретение производственного здания с земельным участком ЛПК</w:t>
      </w:r>
      <w:proofErr w:type="gramEnd"/>
      <w:r w:rsidR="00922A6D" w:rsidRPr="00922A6D">
        <w:rPr>
          <w:rFonts w:ascii="Times New Roman" w:eastAsia="Times New Roman" w:hAnsi="Times New Roman" w:cs="Times New Roman"/>
          <w:sz w:val="28"/>
          <w:szCs w:val="28"/>
        </w:rPr>
        <w:t xml:space="preserve"> «Ресурс», приобретение а/м КАВЗ ООО «</w:t>
      </w:r>
      <w:proofErr w:type="spellStart"/>
      <w:r w:rsidR="00922A6D" w:rsidRPr="00922A6D">
        <w:rPr>
          <w:rFonts w:ascii="Times New Roman" w:eastAsia="Times New Roman" w:hAnsi="Times New Roman" w:cs="Times New Roman"/>
          <w:sz w:val="28"/>
          <w:szCs w:val="28"/>
        </w:rPr>
        <w:t>Нолинскавтотранс</w:t>
      </w:r>
      <w:proofErr w:type="spellEnd"/>
      <w:r w:rsidR="00922A6D" w:rsidRPr="00922A6D">
        <w:rPr>
          <w:rFonts w:ascii="Times New Roman" w:eastAsia="Times New Roman" w:hAnsi="Times New Roman" w:cs="Times New Roman"/>
          <w:sz w:val="28"/>
          <w:szCs w:val="28"/>
        </w:rPr>
        <w:t xml:space="preserve">», асфальтирование территории и пристрой к цеху производства пряников по </w:t>
      </w:r>
      <w:proofErr w:type="spellStart"/>
      <w:r w:rsidR="00922A6D" w:rsidRPr="00922A6D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="00922A6D" w:rsidRPr="00922A6D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="00922A6D" w:rsidRPr="00922A6D">
        <w:rPr>
          <w:rFonts w:ascii="Times New Roman" w:eastAsia="Times New Roman" w:hAnsi="Times New Roman" w:cs="Times New Roman"/>
          <w:sz w:val="28"/>
          <w:szCs w:val="28"/>
        </w:rPr>
        <w:t>енина</w:t>
      </w:r>
      <w:proofErr w:type="spellEnd"/>
      <w:r w:rsidR="00922A6D" w:rsidRPr="00922A6D">
        <w:rPr>
          <w:rFonts w:ascii="Times New Roman" w:eastAsia="Times New Roman" w:hAnsi="Times New Roman" w:cs="Times New Roman"/>
          <w:sz w:val="28"/>
          <w:szCs w:val="28"/>
        </w:rPr>
        <w:t>, 28б ООО «Нолинская кондитерская ф-ка» и др.)</w:t>
      </w:r>
    </w:p>
    <w:p w:rsidR="00922A6D" w:rsidRPr="00922A6D" w:rsidRDefault="00922A6D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К оценке 2020 года объем инвестиций по субъектам малого предпринимательства сложился с увеличением</w:t>
      </w:r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 на 35826,4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922A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22A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 ( оценка 2020 года 60190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.)  по той же причине,  в связи с возникшей необходимостью сельскохозяйственные предприятия района приобрели сельхозтехники на более крупную сумму, чем планировали, и провели реконструкцию необходимых помещений, а так же  субъекты МСП  в связи с появившейся возможностью приобрели основных средств на большую сумму. </w:t>
      </w:r>
    </w:p>
    <w:p w:rsidR="00922A6D" w:rsidRPr="00922A6D" w:rsidRDefault="00922A6D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    Средства на индивидуальное жилищное строительство за 2020 год составили 71680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922A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22A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  или с ростом  к уровню 2019 года  в 2 раза,   по причине  большего числа  желающих  провести реконструкцию уже имеющегося жилья, а также нового строительства. </w:t>
      </w:r>
    </w:p>
    <w:p w:rsidR="00922A6D" w:rsidRPr="00922A6D" w:rsidRDefault="00922A6D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       К оценке 2020 года средства на индивидуальное жилищное строительство  сложились так же с ростом в суммовом выражении на 22219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922A6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22A6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., что связано с планированием ввести более меньшую площадь жилья (планировали 1600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., ввели 2400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>.).</w:t>
      </w:r>
    </w:p>
    <w:p w:rsidR="00922A6D" w:rsidRPr="00922A6D" w:rsidRDefault="00922A6D" w:rsidP="0062519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84C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 По оценке в 2021 году и в прогнозируемом периоде 2022-2024 годы планируется введение 1700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 в 2021 году и от 1900 до 2100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  жилья в плановом периоде при средней стоимости 1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Pr="00922A6D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922A6D">
        <w:rPr>
          <w:rFonts w:ascii="Times New Roman" w:eastAsia="Times New Roman" w:hAnsi="Times New Roman" w:cs="Times New Roman"/>
          <w:sz w:val="28"/>
          <w:szCs w:val="28"/>
        </w:rPr>
        <w:t>етра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 в размере 31,1 тыс. рублей в 2021 году, 32,5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 в 2022 году, 33,9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 в 2023 году, 35,4 </w:t>
      </w:r>
      <w:proofErr w:type="spellStart"/>
      <w:r w:rsidRPr="00922A6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. в 2024 году.  </w:t>
      </w:r>
    </w:p>
    <w:p w:rsidR="00FC139F" w:rsidRPr="00115F2A" w:rsidRDefault="00922A6D" w:rsidP="0062519F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84C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2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крупным  и средним предприятиям объем инвестиций за 2019-2020 годы составил 77400 и 108569 тыс. руб. соответственно, оценка 2021 года – 142944,05 </w:t>
      </w:r>
      <w:proofErr w:type="spellStart"/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прогноз на 2022-2024 годы 307952,30/320849,30; 68903,7/71139,8; 69064,7/72963,8 </w:t>
      </w:r>
      <w:proofErr w:type="spellStart"/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EF67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соответственно</w:t>
      </w:r>
      <w:r w:rsidR="00115F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C139F" w:rsidRDefault="00FC139F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Основные средства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1058A9" w:rsidRPr="001058A9" w:rsidRDefault="001058A9" w:rsidP="0062519F">
      <w:p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основных фондов по полной учетной стоимости 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по Нолинскому району составила 4200,0 млн. рублей (с ростом 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4,0 % к уровню 2019 года в ценах соответствующих лет). По оценке в 2021 году и плановом периоде 2022-2024 годов предполагается рост показателя от 4,1 % до 11,8 % ежегодно.</w:t>
      </w:r>
    </w:p>
    <w:p w:rsidR="001058A9" w:rsidRPr="001058A9" w:rsidRDefault="001058A9" w:rsidP="0062519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в действие основных фондов в 2020 году по полному кругу предприятий составил 204,6 млн. рублей (рост к уровню прошлого года на 33,3 % в ценах соответствующих лет), в том числе по крупным и средним организациям – 108,6 млн. рублей (рост к уровню прошлого года на 25,2 %). </w:t>
      </w:r>
    </w:p>
    <w:p w:rsidR="001058A9" w:rsidRPr="001058A9" w:rsidRDefault="001058A9" w:rsidP="0062519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в отчетном 2020 год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ООО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"Шварихинский" произвело реконструкцию зерносушильного комплекса с установкой польской сушилки на сумму 13 684 тыс. рублей, а также приобрело с/х технику на сумму 26 108 тыс. рублей. Предприятием ООО «Нолинский хлеб» приобретены основные средства – это а/м УАЗ  на сумму 1159 </w:t>
      </w:r>
      <w:proofErr w:type="spell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Предприятием ЗАО «Вятский сувенир» приобретен мини - трактор на  сумму 1202 </w:t>
      </w:r>
      <w:proofErr w:type="spell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2020 году предприятиями коммунальных сетей произведена замена оборудования в котельных на сумму 1827 тыс. рублей., а так же произведено строительство подстанции КТП в </w:t>
      </w:r>
      <w:proofErr w:type="spell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олинск</w:t>
      </w:r>
      <w:proofErr w:type="spell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Предприятием ООО «Родник» приобретены основные средства (башня, лестница, насос и площадки ТКО) на сумму 667 тыс. рублей.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Предприятием Нолинское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райпо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приобретены автомобиль для развозной торговли и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др.торговое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оборудование, ТОСП ООО «Агроторг» в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олинск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(м-н «Пятерочка»), ТОСП ООО «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ТД»Живи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вкусно» в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с.Швариха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ТОСП АО «Тандер» приобретены основные средства на сумму 2683,9 тыс. рублей. КОГУП Аптека №7 приобретены основные средства, торговыми  обособленными подразделениями на территории района, также приобретены основные средства торгового назначения на сумму 238,10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ублей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Предприятием АО «Вятавтодор» Нолинский ДУ-27 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приобретены основные средства на сумму 2806 тыс. рублей. Предприятием Нолинское </w:t>
      </w:r>
      <w:proofErr w:type="spell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райпо</w:t>
      </w:r>
      <w:proofErr w:type="spell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гостиничным сервисом приобретены основные средства, а также КОГПОБУ «НТМСХ» произведена замена окон в здании общежития на сумму 242 тыс. рублей. 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ТОСПом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Газпроминвестгазификация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приобретены основные средства на сумму 114 тыс. рублей. Такими предприятия, как МО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МВД России «Нолинский», Финансовое управление администрации Нолинского района, МРИ ФНС России №10 по Кировской области, межрайонное УПФР 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Нолинском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районе, администрации сельских и городских поселений, администрация Нолинского района приобретены основные средства на сумму 1910 тыс. рублей. 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2020 году приобретены основные средства учреждениями: оборудование пищеблока в МКОУ СОШ п.Аркуль на сумму 1245 тыс. рублей, произведена замена окон в техникуме механизации сельского хозяйства на сумму 8635 тыс. рублей, а также в рамках нацпроекта «Культура» приобретены музыкальные инструменты  в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Нолинскую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школу искусств  им.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Н.П.Жуйкова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сумму 4770 тыс. рублей.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2020 году приобретены КОГБУЗ Нолинской ЦРБ медицинское оборудование (модульная конструкция «врачебная амбулатория», УЗ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установка, прочие машины и оборудование и  программное обеспечение) на сумму 16105 тыс. рублей. В 2020 году приобретены основные средства – кресла в зрительный зал МКУК Нолинской центральной клубной системой и литература и прочие основные средства МКУК Нолинской центральной библиотечной системой, а также комплект спортивно-технологического оборудования СШ Нолинского района.</w:t>
      </w:r>
    </w:p>
    <w:p w:rsidR="001058A9" w:rsidRPr="001058A9" w:rsidRDefault="001058A9" w:rsidP="0062519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По оценке в 2021 году ввод в действие основных фондов по полному кругу составит 213,4 млн. рублей, с ростом к уровню 2020 года на 4,3 %. Такими предприятиями как ООО «Смак» 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«Нолинский хлеб» планируется приобретение основных средств по необходимости. Ожидается реконструкция сетей водопровода в г.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Нолинск – администрация Нолинского городского поселения на сумму 2304, 7 тыс. рублей. Также такими предприятиями, как 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Нолинское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райпо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КОГУП Аптека №7 ТОСП ООО «Агроторг» в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олинск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(м-н «Пятерочка»), ТОСП ООО «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ТД»Живи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вкусно» в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с.Швариха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ТОСП АО «Тандер» и др. предприятиями торговли ожидается покупка основных средств на сумму 3419,9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в 2021 году ожидается приобретение основных средств производственного назначения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 «Вятавтодор» Нолинский ДУ-27 на сумму 2910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ублей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оценке в 2021 году планируется продолжить строительство специального приемника совместно с изолятором временного содержания на 20 мест МО МВД России «Нолинский» в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олинск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42906,2 тыс. руб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лей.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оценке 2021 года планируется приобретение основных средств: ремонт спортзала МКОУ  СОШ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еревоз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реконструкция системы отопления МКОУ СОШ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с.Зыково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кап.ремонт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теплотрассы в МКОУ СОШ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с.Татаурово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замена оконных блоков в МКОУ СОШ с. Швариха и Нолинский доме детского творчества. По оценке в 2021 году  планируется строительство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ФАПов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сельской местности и приобретение медицинского оборудования на сумму 18150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proofErr w:type="spell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планируется  приобретение основных средств – механика и одежда сцены, световое и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борудование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МКУК ЦКС Нолинского района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2455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строительство многофункциональной спортивной площадки на базе хоккейной коробки от Фонда поддержки социальных инициатив Газпрома. 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году отражены средства КОГКУ «Дорожного комитета Кировской области» в части проектирования и строительства пешеходного перехода в д. Перевоз на автомобильной дороге Киров-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-Вятские Поляны в объеме 4523,10 </w:t>
      </w:r>
      <w:proofErr w:type="spell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ублей</w:t>
      </w:r>
      <w:proofErr w:type="spell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58A9" w:rsidRPr="001058A9" w:rsidRDefault="001058A9" w:rsidP="0062519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в действие основных фондов в 2022 году по полному кругу составит 369,1 млн. рублей, с ростом к уровню 2021 года на 2,9 %. Такой рост обусловлен тем, что сельхозпредприятием ООО «Шварихинский» планируется 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строительство МТФ  на 320 голов 2- я очередь – 200000 тыс. рублей, а также 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с/х техники - 57000 тыс. рублей, перевод молодняка в основное стадо - 16000 тыс. рублей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реконструкция фермы – 11000 тыс. рублей. Предприятием ООО «Родник» планируется приобретение основных средств на сумму 700,0 тыс. рублей.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Учреждением ОС КОГБУ «Нолинская РАЙСББЖ» ожидается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спец. оборудования для лаборатории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100,0 тыс. рублей. Также планируется приобретение основных средств: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КОГБУЗ «Нолинская ЦРБ» - 18800,0 тыс. рублей, Центр социального обслуживания населения – 300,0 тыс. рублей, КОГБУ для детей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сирот «Детский дом г. Нолинск» - 170,0 тыс. рублей. Муниципальным унитарным предприятием «Ритуал»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планируется приобретение основных сре</w:t>
      </w:r>
      <w:proofErr w:type="gramStart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в с</w:t>
      </w:r>
      <w:proofErr w:type="gramEnd"/>
      <w:r w:rsidRPr="00105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умме 100,0 тыс. рублей – приобретение котла</w:t>
      </w: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2023 году ввод в действие основных фондов по полному кругу ожидается в сумме 133,6 млн. рублей, в 2024 году - 124,9 млн. рублей.</w:t>
      </w:r>
    </w:p>
    <w:p w:rsidR="001058A9" w:rsidRPr="001058A9" w:rsidRDefault="001058A9" w:rsidP="0062519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Ликвидация основных фондов в 2020 году составила 39,3 млн. рублей, со снижением к 2019 году на 6,4 % в ценах соответствующих лет. На плановый период ожидается небольшое снижение ликвидации основных фондов ежегодно и к 2024 году составит 36,1 </w:t>
      </w:r>
      <w:proofErr w:type="spell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8A9" w:rsidRPr="001058A9" w:rsidRDefault="001058A9" w:rsidP="0062519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Амортизационные отчисления в 2020 году составили 153,8 </w:t>
      </w:r>
      <w:proofErr w:type="spell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(с увеличением к 2019 году на 2,1 %) По оценке 2021 года, а также на плановый период 2022-2024 годы планируется увеличение амортизационных отчислений в связи с увеличением ввода в действие основных фондов.</w:t>
      </w:r>
    </w:p>
    <w:p w:rsidR="00FC139F" w:rsidRDefault="001058A9" w:rsidP="0062519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Остаточная балансовая стоимость основных фондов 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увеличилась на 0,6 % к уровню 2019 года в ценах соответствующих лет и составила 1743,1 млн. рублей. По оценке в 2021 году произойдет рост на 1,2 %. В плановый период 2022 - 2024 годы остаточная балансовая стоимость основных фондов предположительно будет ежегодно снижаться и </w:t>
      </w:r>
      <w:proofErr w:type="gramStart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105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составит 1794,7 млн. рублей, в том числе по крупным и средним предприятиям – 1270,7 млн. рублей.</w:t>
      </w:r>
    </w:p>
    <w:p w:rsidR="00AA601F" w:rsidRDefault="00AA601F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Финансы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AA601F" w:rsidRPr="00AA601F" w:rsidRDefault="00AA601F" w:rsidP="0062519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01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AA601F">
        <w:rPr>
          <w:rFonts w:ascii="Times New Roman" w:eastAsia="Times New Roman" w:hAnsi="Times New Roman" w:cs="Times New Roman"/>
          <w:sz w:val="28"/>
          <w:szCs w:val="28"/>
        </w:rPr>
        <w:t xml:space="preserve">Число прибыльных предприятий района за 2020 год составило 62 единицы, в </w:t>
      </w:r>
      <w:proofErr w:type="spellStart"/>
      <w:r w:rsidRPr="00AA601F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AA601F">
        <w:rPr>
          <w:rFonts w:ascii="Times New Roman" w:eastAsia="Times New Roman" w:hAnsi="Times New Roman" w:cs="Times New Roman"/>
          <w:sz w:val="28"/>
          <w:szCs w:val="28"/>
        </w:rPr>
        <w:t xml:space="preserve">. крупных и средних 10 единиц; число убыточных предприятий - 18 единиц, в </w:t>
      </w:r>
      <w:proofErr w:type="spellStart"/>
      <w:r w:rsidRPr="00AA601F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AA601F">
        <w:rPr>
          <w:rFonts w:ascii="Times New Roman" w:eastAsia="Times New Roman" w:hAnsi="Times New Roman" w:cs="Times New Roman"/>
          <w:sz w:val="28"/>
          <w:szCs w:val="28"/>
        </w:rPr>
        <w:t xml:space="preserve">. крупных и средних - 2 единицы.  </w:t>
      </w:r>
    </w:p>
    <w:p w:rsidR="00AA601F" w:rsidRPr="00AA601F" w:rsidRDefault="00AA601F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01F">
        <w:rPr>
          <w:rFonts w:ascii="Times New Roman" w:eastAsia="Times New Roman" w:hAnsi="Times New Roman" w:cs="Times New Roman"/>
          <w:sz w:val="28"/>
          <w:szCs w:val="28"/>
        </w:rPr>
        <w:t>Получена прибыль за 2020 год по полному кругу предприятий в сумме 98,67  млн. руб., со снижением     к уровню  2019 года на 14%; по крупным и средним предприятиям  - в сумме 34,5 млн. руб., с ростом к уровню  2019 года на 10,9%.</w:t>
      </w:r>
    </w:p>
    <w:p w:rsidR="00AA601F" w:rsidRPr="00AA601F" w:rsidRDefault="00AA601F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0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 2020 год сложился убыток по полному кругу предприятий в сумме  16,9 млн. руб. и  увеличился почти в 2 раза  относительно уровня прошлого года, а по крупным и средним предприятиям убыток сложился в сумме 12,1 млн. руб.  так же с ростом  относительно уровня прошлого 2019 года в 3 раза. </w:t>
      </w:r>
    </w:p>
    <w:p w:rsidR="00131ABE" w:rsidRPr="004165F9" w:rsidRDefault="00AA601F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01F">
        <w:rPr>
          <w:rFonts w:ascii="Times New Roman" w:eastAsia="Times New Roman" w:hAnsi="Times New Roman" w:cs="Times New Roman"/>
          <w:sz w:val="28"/>
          <w:szCs w:val="28"/>
        </w:rPr>
        <w:t>На 2022-2024 годы прогнозируется достаточно стабильная работа крупных предприятий. На перспективу в целом прогнозируется ежегодное увеличение прибыли на 5,4 и 15,3%  в 2022 году, на 6 и 6,5 % в 2023 году и на 6,2 и 7 % в 2024 году. Оценивая ситуацию по убыточным предприятиям, видно, что положение на перспективу до 2024 года пока не изменится, 2 предприятия ожидают убыток в сумме 2,</w:t>
      </w:r>
      <w:r w:rsidR="004165F9">
        <w:rPr>
          <w:rFonts w:ascii="Times New Roman" w:eastAsia="Times New Roman" w:hAnsi="Times New Roman" w:cs="Times New Roman"/>
          <w:sz w:val="28"/>
          <w:szCs w:val="28"/>
        </w:rPr>
        <w:t xml:space="preserve">2 млн. руб. к концу 2024 года. </w:t>
      </w:r>
    </w:p>
    <w:p w:rsidR="00131ABE" w:rsidRDefault="00131ABE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Строительство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131ABE" w:rsidRDefault="00131ABE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1ACE">
        <w:rPr>
          <w:rFonts w:ascii="Times New Roman" w:hAnsi="Times New Roman" w:cs="Times New Roman"/>
          <w:sz w:val="28"/>
          <w:szCs w:val="28"/>
        </w:rPr>
        <w:t xml:space="preserve">В соответствии с графиком по вводу жилья  в 2020 году планировалось ввести в эксплуатацию 1600 кв. м. жилья, фактически введено </w:t>
      </w:r>
      <w:r>
        <w:rPr>
          <w:rFonts w:ascii="Times New Roman" w:hAnsi="Times New Roman" w:cs="Times New Roman"/>
          <w:sz w:val="28"/>
          <w:szCs w:val="28"/>
        </w:rPr>
        <w:t xml:space="preserve">2,4 тыс. кв. м </w:t>
      </w:r>
      <w:r w:rsidRPr="00A11ACE">
        <w:rPr>
          <w:rFonts w:ascii="Times New Roman" w:hAnsi="Times New Roman" w:cs="Times New Roman"/>
          <w:sz w:val="28"/>
          <w:szCs w:val="28"/>
        </w:rPr>
        <w:t>(в сельской местности - 1184,0 кв. м, в городах и поселках – 1200,0 кв. м), что составляет 149% к плану и 200 % к факту прошлого года.  Принято в эксплуатацию 16 индивидуальных жилых домов, в т. ч. 11 домов в г. Нолинске, 1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A11AC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11ACE">
        <w:rPr>
          <w:rFonts w:ascii="Times New Roman" w:hAnsi="Times New Roman" w:cs="Times New Roman"/>
          <w:sz w:val="28"/>
          <w:szCs w:val="28"/>
        </w:rPr>
        <w:t>Аркульском</w:t>
      </w:r>
      <w:proofErr w:type="spellEnd"/>
      <w:r w:rsidRPr="00A11ACE">
        <w:rPr>
          <w:rFonts w:ascii="Times New Roman" w:hAnsi="Times New Roman" w:cs="Times New Roman"/>
          <w:sz w:val="28"/>
          <w:szCs w:val="28"/>
        </w:rPr>
        <w:t xml:space="preserve"> ГП, 1-  в Красноярском СП , 1 -  в Медведском СП, 2 -  в </w:t>
      </w:r>
      <w:proofErr w:type="spellStart"/>
      <w:r w:rsidRPr="00A11ACE">
        <w:rPr>
          <w:rFonts w:ascii="Times New Roman" w:hAnsi="Times New Roman" w:cs="Times New Roman"/>
          <w:sz w:val="28"/>
          <w:szCs w:val="28"/>
        </w:rPr>
        <w:t>Рябиновском</w:t>
      </w:r>
      <w:proofErr w:type="spellEnd"/>
      <w:r w:rsidRPr="00A11ACE">
        <w:rPr>
          <w:rFonts w:ascii="Times New Roman" w:hAnsi="Times New Roman" w:cs="Times New Roman"/>
          <w:sz w:val="28"/>
          <w:szCs w:val="28"/>
        </w:rPr>
        <w:t xml:space="preserve"> СП.</w:t>
      </w:r>
      <w:r>
        <w:rPr>
          <w:rFonts w:ascii="Times New Roman" w:hAnsi="Times New Roman" w:cs="Times New Roman"/>
          <w:sz w:val="28"/>
          <w:szCs w:val="28"/>
        </w:rPr>
        <w:t xml:space="preserve"> Жилые дома построены населением за свой счет с привлечением кредитных ресурсов.</w:t>
      </w:r>
    </w:p>
    <w:p w:rsidR="00131ABE" w:rsidRPr="004165F9" w:rsidRDefault="00131ABE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перспективу до 2024 года ввод жилья, по сравнению с планом на 2020 год, будет незначительно увеличиваться и в 2024 году составит 2,1 тыс. кв. м (та</w:t>
      </w:r>
      <w:r w:rsidR="004165F9">
        <w:rPr>
          <w:rFonts w:ascii="Times New Roman" w:hAnsi="Times New Roman" w:cs="Times New Roman"/>
          <w:sz w:val="28"/>
          <w:szCs w:val="28"/>
        </w:rPr>
        <w:t>кже за счет средств населения).</w:t>
      </w:r>
    </w:p>
    <w:p w:rsidR="00131ABE" w:rsidRDefault="00131ABE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816BB">
        <w:rPr>
          <w:rFonts w:ascii="Times New Roman" w:hAnsi="Times New Roman" w:cs="Times New Roman"/>
          <w:b/>
          <w:sz w:val="28"/>
          <w:szCs w:val="28"/>
        </w:rPr>
        <w:t>Торговля и услуги населению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F816BB" w:rsidRPr="00F816BB" w:rsidRDefault="00F816BB" w:rsidP="0062519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816BB">
        <w:rPr>
          <w:rFonts w:ascii="Times New Roman" w:hAnsi="Times New Roman" w:cs="Times New Roman"/>
          <w:sz w:val="28"/>
          <w:szCs w:val="28"/>
        </w:rPr>
        <w:t xml:space="preserve">Потребительский рынок является составной частью экономики района, который призван обеспечивать условия для полного и своевременного удовлетворения спроса населения на потребительские товары и услуги, качество и безопасность их предоставления, доступность товаров и услуг. В свою очередь, одним из вопросов, который должны решать органы местного самоуправления муниципального образования, является создание условий </w:t>
      </w:r>
      <w:r w:rsidRPr="00F816BB">
        <w:rPr>
          <w:rFonts w:ascii="Times New Roman" w:hAnsi="Times New Roman" w:cs="Times New Roman"/>
          <w:sz w:val="28"/>
          <w:szCs w:val="28"/>
        </w:rPr>
        <w:lastRenderedPageBreak/>
        <w:t>для обеспечения жителей поселения услугами торговли, общественного питания и бытового обслуживания.</w:t>
      </w:r>
    </w:p>
    <w:p w:rsidR="00F816BB" w:rsidRPr="00F816BB" w:rsidRDefault="00F816BB" w:rsidP="0062519F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6BB">
        <w:rPr>
          <w:rFonts w:ascii="Times New Roman" w:hAnsi="Times New Roman" w:cs="Times New Roman"/>
          <w:i/>
          <w:sz w:val="28"/>
          <w:szCs w:val="28"/>
        </w:rPr>
        <w:t xml:space="preserve">                Оборот розничной торговли </w:t>
      </w:r>
      <w:r w:rsidRPr="00F816BB">
        <w:rPr>
          <w:rFonts w:ascii="Times New Roman" w:hAnsi="Times New Roman" w:cs="Times New Roman"/>
          <w:sz w:val="28"/>
          <w:szCs w:val="28"/>
        </w:rPr>
        <w:t>в 2020 году составил 2,27 млрд. рублей (снижение 3,2 % в сопоставимых ценах к уровню прошлого года). По оценке общий объём розничного товарооборота в 2021 году составит 2,44 млрд. рублей  (рост  на 3,9 %  к уровню 2020 года в сопоставимых ценах). Прогнозируется постепенный рост  розничной торговли в последующие годы планового периода ежегодно  от 0,5 до 1,7 % по  вариантам событий, так по расчётам в 2024 году оборот розничной торговли ожидается в сумме  2,85 млрд. рублей.</w:t>
      </w:r>
    </w:p>
    <w:p w:rsidR="00F816BB" w:rsidRPr="00F816BB" w:rsidRDefault="00F816B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6BB">
        <w:rPr>
          <w:rFonts w:ascii="Times New Roman" w:hAnsi="Times New Roman" w:cs="Times New Roman"/>
          <w:sz w:val="28"/>
          <w:szCs w:val="28"/>
        </w:rPr>
        <w:t xml:space="preserve">                О</w:t>
      </w:r>
      <w:r w:rsidRPr="00F816BB">
        <w:rPr>
          <w:rFonts w:ascii="Times New Roman" w:hAnsi="Times New Roman" w:cs="Times New Roman"/>
          <w:i/>
          <w:sz w:val="28"/>
          <w:szCs w:val="28"/>
        </w:rPr>
        <w:t xml:space="preserve">борот общественного питания </w:t>
      </w:r>
      <w:r w:rsidRPr="00F816BB">
        <w:rPr>
          <w:rFonts w:ascii="Times New Roman" w:hAnsi="Times New Roman" w:cs="Times New Roman"/>
          <w:sz w:val="28"/>
          <w:szCs w:val="28"/>
        </w:rPr>
        <w:t>в 2020 году к уровню 2019 года в сопоставимых ценах составил 77,5 %  или 90,2 млн. рублей. По оценке в 2021 году объём общественного питания составит 93,4 млн. рублей (рост на 22,6 % в сопоставимых ценах).  На плановый период прогнозируется постепенное увеличение и к концу 2024 года объем составит 103,6 млн. рублей или 100,8 % в сопоставимых ценах к предыдущему году.</w:t>
      </w:r>
    </w:p>
    <w:p w:rsidR="00D905D8" w:rsidRPr="004165F9" w:rsidRDefault="00F816BB" w:rsidP="0062519F">
      <w:pPr>
        <w:pStyle w:val="a7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816BB">
        <w:rPr>
          <w:sz w:val="28"/>
          <w:szCs w:val="28"/>
        </w:rPr>
        <w:t xml:space="preserve">                 </w:t>
      </w:r>
      <w:proofErr w:type="gramStart"/>
      <w:r w:rsidRPr="00F816BB">
        <w:rPr>
          <w:i/>
          <w:sz w:val="28"/>
          <w:szCs w:val="28"/>
        </w:rPr>
        <w:t xml:space="preserve">Объём платных услуг </w:t>
      </w:r>
      <w:r w:rsidRPr="00F816BB">
        <w:rPr>
          <w:sz w:val="28"/>
          <w:szCs w:val="28"/>
        </w:rPr>
        <w:t>по району в 2020 году составил 470,1 млн. рублей (снижение на 11,1 % в сопоставимых ценах к уровню 2019 года.</w:t>
      </w:r>
      <w:proofErr w:type="gramEnd"/>
      <w:r w:rsidRPr="00F816BB">
        <w:rPr>
          <w:sz w:val="28"/>
          <w:szCs w:val="28"/>
        </w:rPr>
        <w:t xml:space="preserve"> </w:t>
      </w:r>
      <w:proofErr w:type="gramStart"/>
      <w:r w:rsidRPr="00F816BB">
        <w:rPr>
          <w:sz w:val="28"/>
          <w:szCs w:val="28"/>
        </w:rPr>
        <w:t>Снижение обусловлено неблагоприятной эпидемиологической обстановкой в стране).</w:t>
      </w:r>
      <w:proofErr w:type="gramEnd"/>
      <w:r w:rsidRPr="00F816BB">
        <w:rPr>
          <w:sz w:val="28"/>
          <w:szCs w:val="28"/>
        </w:rPr>
        <w:t xml:space="preserve">  По оценке 2021 года объем платных услуг увеличится и составит 490,4 </w:t>
      </w:r>
      <w:proofErr w:type="spellStart"/>
      <w:r w:rsidRPr="00F816BB">
        <w:rPr>
          <w:sz w:val="28"/>
          <w:szCs w:val="28"/>
        </w:rPr>
        <w:t>млн</w:t>
      </w:r>
      <w:proofErr w:type="gramStart"/>
      <w:r w:rsidRPr="00F816BB">
        <w:rPr>
          <w:sz w:val="28"/>
          <w:szCs w:val="28"/>
        </w:rPr>
        <w:t>.р</w:t>
      </w:r>
      <w:proofErr w:type="gramEnd"/>
      <w:r w:rsidRPr="00F816BB">
        <w:rPr>
          <w:sz w:val="28"/>
          <w:szCs w:val="28"/>
        </w:rPr>
        <w:t>уб</w:t>
      </w:r>
      <w:proofErr w:type="spellEnd"/>
      <w:r w:rsidRPr="00F816BB">
        <w:rPr>
          <w:sz w:val="28"/>
          <w:szCs w:val="28"/>
        </w:rPr>
        <w:t xml:space="preserve">. (рост на 10,5 % в сопоставимых ценах к уровню 2020 года). В плановый период 2022 - 2024 годов прогнозируется небольшой рост данного показателя по вариантам событий и в 2024 году он ожидается в сумме 567,1 млн. рублей. </w:t>
      </w:r>
      <w:r w:rsidRPr="00F816BB">
        <w:rPr>
          <w:color w:val="000000" w:themeColor="text1"/>
          <w:sz w:val="28"/>
          <w:szCs w:val="28"/>
        </w:rPr>
        <w:t>Тенденция роста рынка услуг сохранится в основном за счет оказания населению услуг ЖКХ, транспортных, бытовых, медицинских услуг, услуг связи и других.</w:t>
      </w:r>
    </w:p>
    <w:p w:rsidR="00D905D8" w:rsidRDefault="00D905D8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Баланс трудовых ресурсов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D905D8" w:rsidRDefault="0052685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905D8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Нолинского района за 2020 год снизилась на 347 человек  или  на 3%  и составила 9557 человек. Причиной снижения послужила естественная убыль населения из-за высокой смертности, в т. ч.  </w:t>
      </w:r>
      <w:r w:rsidR="00D905D8">
        <w:rPr>
          <w:rFonts w:ascii="Times New Roman" w:hAnsi="Times New Roman" w:cs="Times New Roman"/>
          <w:sz w:val="28"/>
          <w:szCs w:val="28"/>
        </w:rPr>
        <w:lastRenderedPageBreak/>
        <w:t>от новой коронавирусной инфекции. По оценке в 2021 году ожидается также небольшое уменьшение численности трудовых ресурсов на 54 человека (или 0,57%) по причине общего снижения численности населения Нолинского района.  В плановом периоде 2022-2024 г. г.  прогнозируется снижение численности трудовых ресурсов, и к 2024 году она составит 9411/9467 человек (по вариантам).</w:t>
      </w:r>
    </w:p>
    <w:p w:rsidR="00D905D8" w:rsidRDefault="0052685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905D8">
        <w:rPr>
          <w:rFonts w:ascii="Times New Roman" w:hAnsi="Times New Roman" w:cs="Times New Roman"/>
          <w:sz w:val="28"/>
          <w:szCs w:val="28"/>
        </w:rPr>
        <w:t xml:space="preserve">Численность  </w:t>
      </w:r>
      <w:r w:rsidR="00D905D8" w:rsidRPr="009E74A5">
        <w:rPr>
          <w:rFonts w:ascii="Times New Roman" w:hAnsi="Times New Roman" w:cs="Times New Roman"/>
          <w:sz w:val="28"/>
          <w:szCs w:val="28"/>
        </w:rPr>
        <w:t>трудоспособно</w:t>
      </w:r>
      <w:r w:rsidR="00D905D8">
        <w:rPr>
          <w:rFonts w:ascii="Times New Roman" w:hAnsi="Times New Roman" w:cs="Times New Roman"/>
          <w:sz w:val="28"/>
          <w:szCs w:val="28"/>
        </w:rPr>
        <w:t>го</w:t>
      </w:r>
      <w:r w:rsidR="00D905D8" w:rsidRPr="009E74A5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D905D8">
        <w:rPr>
          <w:rFonts w:ascii="Times New Roman" w:hAnsi="Times New Roman" w:cs="Times New Roman"/>
          <w:sz w:val="28"/>
          <w:szCs w:val="28"/>
        </w:rPr>
        <w:t>я</w:t>
      </w:r>
      <w:r w:rsidR="00D905D8" w:rsidRPr="009E74A5">
        <w:rPr>
          <w:rFonts w:ascii="Times New Roman" w:hAnsi="Times New Roman" w:cs="Times New Roman"/>
          <w:sz w:val="28"/>
          <w:szCs w:val="28"/>
        </w:rPr>
        <w:t xml:space="preserve"> в трудоспособном возрасте</w:t>
      </w:r>
      <w:r w:rsidR="00D905D8">
        <w:rPr>
          <w:rFonts w:ascii="Times New Roman" w:hAnsi="Times New Roman" w:cs="Times New Roman"/>
          <w:sz w:val="28"/>
          <w:szCs w:val="28"/>
        </w:rPr>
        <w:t xml:space="preserve"> в 2020 году составила 8915 человек со снижением на 165 человек или на 1,8%. Прогнозируется, что тенденция снижения сохранится, и показатель составит в 2024 году 8779/8803 человек.        </w:t>
      </w:r>
    </w:p>
    <w:p w:rsidR="0052685B" w:rsidRDefault="0052685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905D8">
        <w:rPr>
          <w:rFonts w:ascii="Times New Roman" w:hAnsi="Times New Roman" w:cs="Times New Roman"/>
          <w:sz w:val="28"/>
          <w:szCs w:val="28"/>
        </w:rPr>
        <w:t>Трудовая миграция в 2020 году увеличилась на 22 человека (или на 1,2%) относительно 2019 года,  по оценке 2021 года возрастет еще на 26 человек относительно 2020 года, а с 2022 года прогнозируется рост показателя ежегодно в зависимо</w:t>
      </w:r>
      <w:r>
        <w:rPr>
          <w:rFonts w:ascii="Times New Roman" w:hAnsi="Times New Roman" w:cs="Times New Roman"/>
          <w:sz w:val="28"/>
          <w:szCs w:val="28"/>
        </w:rPr>
        <w:t xml:space="preserve">сти от экономической ситуации. </w:t>
      </w:r>
    </w:p>
    <w:p w:rsidR="0052685B" w:rsidRDefault="0052685B" w:rsidP="00625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905D8">
        <w:rPr>
          <w:rFonts w:ascii="Times New Roman" w:hAnsi="Times New Roman" w:cs="Times New Roman"/>
          <w:sz w:val="28"/>
          <w:szCs w:val="28"/>
        </w:rPr>
        <w:t>Численность занятых в экономике района в отчетном 2020 году составила 6209 человек или 96,04% к у</w:t>
      </w:r>
      <w:r>
        <w:rPr>
          <w:rFonts w:ascii="Times New Roman" w:hAnsi="Times New Roman" w:cs="Times New Roman"/>
          <w:sz w:val="28"/>
          <w:szCs w:val="28"/>
        </w:rPr>
        <w:t>ровню 2019 года.</w:t>
      </w:r>
    </w:p>
    <w:p w:rsidR="0052685B" w:rsidRDefault="0052685B" w:rsidP="0062519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905D8">
        <w:rPr>
          <w:rFonts w:ascii="Times New Roman" w:hAnsi="Times New Roman" w:cs="Times New Roman"/>
          <w:sz w:val="28"/>
          <w:szCs w:val="28"/>
        </w:rPr>
        <w:t>Так,  по р</w:t>
      </w:r>
      <w:r w:rsidR="00D905D8" w:rsidRPr="008B50A2">
        <w:rPr>
          <w:rFonts w:ascii="Times New Roman" w:hAnsi="Times New Roman" w:cs="Times New Roman"/>
          <w:sz w:val="28"/>
          <w:szCs w:val="28"/>
        </w:rPr>
        <w:t>аздел</w:t>
      </w:r>
      <w:r w:rsidR="00D905D8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="00D905D8" w:rsidRPr="008B50A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D905D8" w:rsidRPr="008B50A2">
        <w:rPr>
          <w:rFonts w:ascii="Times New Roman" w:hAnsi="Times New Roman" w:cs="Times New Roman"/>
          <w:sz w:val="28"/>
          <w:szCs w:val="28"/>
        </w:rPr>
        <w:t xml:space="preserve"> </w:t>
      </w:r>
      <w:r w:rsidR="00D905D8">
        <w:rPr>
          <w:rFonts w:ascii="Times New Roman" w:hAnsi="Times New Roman" w:cs="Times New Roman"/>
          <w:sz w:val="28"/>
          <w:szCs w:val="28"/>
        </w:rPr>
        <w:t>«</w:t>
      </w:r>
      <w:r w:rsidR="00D905D8" w:rsidRPr="008B50A2">
        <w:rPr>
          <w:rFonts w:ascii="Times New Roman" w:hAnsi="Times New Roman" w:cs="Times New Roman"/>
          <w:sz w:val="28"/>
          <w:szCs w:val="28"/>
        </w:rPr>
        <w:t>Сельское, лесное хозяйство, охота, рыболовство и рыбоводство</w:t>
      </w:r>
      <w:r w:rsidR="00D905D8">
        <w:rPr>
          <w:rFonts w:ascii="Times New Roman" w:hAnsi="Times New Roman" w:cs="Times New Roman"/>
          <w:sz w:val="28"/>
          <w:szCs w:val="28"/>
        </w:rPr>
        <w:t>» произошло снижение численности на 13 человек в связи с уходом специалистов и рабочих на пенсию и миграцией молодых специалистов из сельской местности.</w:t>
      </w:r>
    </w:p>
    <w:p w:rsidR="00D905D8" w:rsidRPr="0052685B" w:rsidRDefault="0052685B" w:rsidP="0062519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905D8">
        <w:rPr>
          <w:rFonts w:ascii="Times New Roman" w:hAnsi="Times New Roman" w:cs="Times New Roman"/>
          <w:sz w:val="28"/>
          <w:szCs w:val="28"/>
        </w:rPr>
        <w:t>Сократилась численность по разделу</w:t>
      </w:r>
      <w:proofErr w:type="gramStart"/>
      <w:r w:rsidR="00D905D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905D8">
        <w:rPr>
          <w:rFonts w:ascii="Times New Roman" w:hAnsi="Times New Roman" w:cs="Times New Roman"/>
          <w:sz w:val="28"/>
          <w:szCs w:val="28"/>
        </w:rPr>
        <w:t xml:space="preserve"> «Обрабатывающие производства», а именно:</w:t>
      </w:r>
    </w:p>
    <w:p w:rsidR="00D905D8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«Производству пищевых продуктов» численность занятых сократилась на 21 человека в связи с ограничительными мерами и запретом на осуществление деятельности в 2020 году;</w:t>
      </w:r>
    </w:p>
    <w:p w:rsidR="00D905D8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«Производству кожи и изделий из кожи» и «Обработка древесины и производству изделий из дерева» уменьшилась численность из-за снижения объемов производства также в связи с пандемией;</w:t>
      </w:r>
    </w:p>
    <w:p w:rsidR="00B913E3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«Производству прочих транспортных средств и оборудования» произошло снижение на 9 человек </w:t>
      </w:r>
      <w:r w:rsidRPr="00ED1A43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снижения активности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основной (судостроительной) деятельности </w:t>
      </w:r>
      <w:r w:rsidRPr="00ED1A43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ED1A43">
        <w:rPr>
          <w:rFonts w:ascii="Times New Roman" w:hAnsi="Times New Roman" w:cs="Times New Roman"/>
          <w:sz w:val="28"/>
          <w:szCs w:val="28"/>
        </w:rPr>
        <w:t xml:space="preserve"> «Аркульский судостроительно-ремонтный завод имени Кирова» </w:t>
      </w:r>
      <w:r w:rsidR="00B913E3">
        <w:rPr>
          <w:rFonts w:ascii="Times New Roman" w:hAnsi="Times New Roman" w:cs="Times New Roman"/>
          <w:sz w:val="28"/>
          <w:szCs w:val="28"/>
        </w:rPr>
        <w:t>и отсутствия заказов.</w:t>
      </w:r>
    </w:p>
    <w:p w:rsidR="00B913E3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«Водоснабжение; водоотведение, организация сбора и утилизации отходов, деятельность по ликвидации загрязнений» в связи с изменением учредительства сократилась численность работни</w:t>
      </w:r>
      <w:r w:rsidR="00B913E3">
        <w:rPr>
          <w:rFonts w:ascii="Times New Roman" w:hAnsi="Times New Roman" w:cs="Times New Roman"/>
          <w:sz w:val="28"/>
          <w:szCs w:val="28"/>
        </w:rPr>
        <w:t xml:space="preserve">ков ООО «Родник» на 9 человек. </w:t>
      </w:r>
    </w:p>
    <w:p w:rsidR="00D905D8" w:rsidRPr="00297179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Резкое снижение численности занятых в экономике на 43 человека произошло по разделу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97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«Торговля оптовая и розничная; ремонт автотранспортных средств и мотоциклов», в т. ч. из-за сложной экономической ситуации в стране на фоне пандемии коронавирусной инфекции, которая повлекла ограничения в работе организаций и падение потребительского спроса.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905D8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другим направлениям экономики в 2020 году также наблюдается небольшое снижение численности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05D8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в 2021 году, а также в прогнозируемом периоде 2022-2024 годов планируется сокращение численности работников. Одно из ведущих предприятий - ООО «Аркуль хлеб», не выдержало конкуренции на рынке и  находится в стадии ликвидации. Кроме того, ЗАО «Вятский сувенир» работают на 2-хдневной рабочей неделе, численность работников сокращена до 73 чел.  По оценке, к  2024 году численность занятых в экономике Нолинского района составит по вариантам событий  6005/6055 человек. Это обусловлено как уменьшением численности постоянного населения района, так и снижением численности трудоспособного населения.</w:t>
      </w:r>
    </w:p>
    <w:p w:rsidR="00D905D8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380">
        <w:rPr>
          <w:rFonts w:ascii="Times New Roman" w:hAnsi="Times New Roman" w:cs="Times New Roman"/>
          <w:sz w:val="28"/>
          <w:szCs w:val="28"/>
        </w:rPr>
        <w:t>Численность занятого населения в организациях, включая занятых по найму у индивидуал</w:t>
      </w:r>
      <w:r>
        <w:rPr>
          <w:rFonts w:ascii="Times New Roman" w:hAnsi="Times New Roman" w:cs="Times New Roman"/>
          <w:sz w:val="28"/>
          <w:szCs w:val="28"/>
        </w:rPr>
        <w:t xml:space="preserve">ьных предпринимателей и отдельных граждан в 2020 году составила 5679 человек со снижением на 294 человека к уровню прошлого 2019 года. По оценке в 2021 году также произойдет снижение на 223 человека (или на 3,93%) по таким отраслям как «Обрабатывающие производства», «Торговля», «Предоставление прочих видов услуг». </w:t>
      </w:r>
    </w:p>
    <w:p w:rsidR="00D905D8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2020 году численность безработных, зарегистрированных в центре занятости населения Нолинского района, составила 300 человек, что на 32,2% больше численности зарегистрированных безработных в 2019 году.</w:t>
      </w:r>
      <w:r w:rsidRPr="009F7D14"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Увеличение численности</w:t>
      </w:r>
      <w:r w:rsidRPr="009F7D14">
        <w:rPr>
          <w:rFonts w:ascii="Times New Roman" w:hAnsi="Times New Roman" w:cs="Times New Roman"/>
          <w:sz w:val="28"/>
          <w:szCs w:val="28"/>
        </w:rPr>
        <w:t xml:space="preserve"> безработных, регистрируемых центрами занятости, </w:t>
      </w:r>
      <w:r>
        <w:rPr>
          <w:rFonts w:ascii="Times New Roman" w:hAnsi="Times New Roman" w:cs="Times New Roman"/>
          <w:sz w:val="28"/>
          <w:szCs w:val="28"/>
        </w:rPr>
        <w:t>связано с экономической ситуацией в стране и в мире на фоне пандемии</w:t>
      </w:r>
      <w:r w:rsidRPr="009F7D1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Кроме этого, п</w:t>
      </w:r>
      <w:r w:rsidRPr="009F7D14">
        <w:rPr>
          <w:rFonts w:ascii="Times New Roman" w:hAnsi="Times New Roman" w:cs="Times New Roman"/>
          <w:sz w:val="28"/>
          <w:szCs w:val="28"/>
        </w:rPr>
        <w:t>роще стало обратиться в центры занятости: теперь это можно делать онлайн. Увеличен размер максимального пособия по безработице. Те граждане, кто прежде не обращался за пособием и помощью в трудоустройстве, сейчас регистрируются на портале "Работа в России".</w:t>
      </w:r>
    </w:p>
    <w:p w:rsidR="00D905D8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оценке Центра занятости населения Кировской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в 2021 году количество зарегистрированных безработных уменьшится до 277 человек, и эта тенденция сохранится в ближайшем времени.</w:t>
      </w:r>
    </w:p>
    <w:p w:rsidR="00D905D8" w:rsidRPr="0052685B" w:rsidRDefault="00D905D8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незанятых граждан, </w:t>
      </w:r>
      <w:r w:rsidRPr="004E55E1">
        <w:rPr>
          <w:rFonts w:ascii="Times New Roman" w:hAnsi="Times New Roman" w:cs="Times New Roman"/>
          <w:sz w:val="28"/>
          <w:szCs w:val="28"/>
        </w:rPr>
        <w:t>зарегистрированных в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Pr="004E55E1">
        <w:rPr>
          <w:rFonts w:ascii="Times New Roman" w:hAnsi="Times New Roman" w:cs="Times New Roman"/>
          <w:sz w:val="28"/>
          <w:szCs w:val="28"/>
        </w:rPr>
        <w:t>службе занятости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4E55E1">
        <w:rPr>
          <w:rFonts w:ascii="Times New Roman" w:hAnsi="Times New Roman" w:cs="Times New Roman"/>
          <w:sz w:val="28"/>
          <w:szCs w:val="28"/>
        </w:rPr>
        <w:t>в расчете на одну заявленную вакансию</w:t>
      </w:r>
      <w:r>
        <w:rPr>
          <w:rFonts w:ascii="Times New Roman" w:hAnsi="Times New Roman" w:cs="Times New Roman"/>
          <w:sz w:val="28"/>
          <w:szCs w:val="28"/>
        </w:rPr>
        <w:t>, в 2020 году составила 2,8 человек. П</w:t>
      </w:r>
      <w:r w:rsidRPr="00961BE3">
        <w:rPr>
          <w:rFonts w:ascii="Times New Roman" w:hAnsi="Times New Roman" w:cs="Times New Roman"/>
          <w:sz w:val="28"/>
          <w:szCs w:val="28"/>
        </w:rPr>
        <w:t>о оценке Центра занятости населения Кировской о</w:t>
      </w:r>
      <w:r>
        <w:rPr>
          <w:rFonts w:ascii="Times New Roman" w:hAnsi="Times New Roman" w:cs="Times New Roman"/>
          <w:sz w:val="28"/>
          <w:szCs w:val="28"/>
        </w:rPr>
        <w:t xml:space="preserve">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Нолинском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в 2021</w:t>
      </w:r>
      <w:r w:rsidRPr="00961BE3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численность незанятых на 1 вакансию составит 2,5 человек. В прогнозируемом периоде показатель будет постепенно снижаться и составит в 2024 году 2,2/2,0 по вариантам.</w:t>
      </w:r>
    </w:p>
    <w:p w:rsidR="00011774" w:rsidRDefault="00011774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E5B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XIV</w:t>
      </w:r>
      <w:r w:rsidRPr="00B03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E5B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Труд</w:t>
      </w:r>
      <w:r w:rsidRPr="00523E5B">
        <w:rPr>
          <w:rFonts w:ascii="Times New Roman" w:hAnsi="Times New Roman" w:cs="Times New Roman"/>
          <w:b/>
          <w:sz w:val="28"/>
          <w:szCs w:val="28"/>
        </w:rPr>
        <w:t>»</w:t>
      </w:r>
    </w:p>
    <w:p w:rsidR="00011774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9B5">
        <w:rPr>
          <w:rFonts w:ascii="Times New Roman" w:hAnsi="Times New Roman" w:cs="Times New Roman"/>
          <w:sz w:val="28"/>
          <w:szCs w:val="28"/>
        </w:rPr>
        <w:t xml:space="preserve">Численность занятого населения в организациях Нолинского района, включая занятых по найму у индивидуальных предпринимателей и отдельных граждан в 2020 году снизилась относительно 2019 года и составила 5679 человек. Снижение численности составляет 4,9% или 294 человека. </w:t>
      </w:r>
      <w:r>
        <w:rPr>
          <w:rFonts w:ascii="Times New Roman" w:hAnsi="Times New Roman" w:cs="Times New Roman"/>
          <w:sz w:val="28"/>
          <w:szCs w:val="28"/>
        </w:rPr>
        <w:t xml:space="preserve"> Наибольшее </w:t>
      </w:r>
      <w:r w:rsidRPr="007539B5">
        <w:rPr>
          <w:rFonts w:ascii="Times New Roman" w:hAnsi="Times New Roman" w:cs="Times New Roman"/>
          <w:sz w:val="28"/>
          <w:szCs w:val="28"/>
        </w:rPr>
        <w:t xml:space="preserve">уменьшение </w:t>
      </w:r>
      <w:r>
        <w:rPr>
          <w:rFonts w:ascii="Times New Roman" w:hAnsi="Times New Roman" w:cs="Times New Roman"/>
          <w:sz w:val="28"/>
          <w:szCs w:val="28"/>
        </w:rPr>
        <w:t xml:space="preserve">численности </w:t>
      </w:r>
      <w:r w:rsidRPr="007539B5">
        <w:rPr>
          <w:rFonts w:ascii="Times New Roman" w:hAnsi="Times New Roman" w:cs="Times New Roman"/>
          <w:sz w:val="28"/>
          <w:szCs w:val="28"/>
        </w:rPr>
        <w:t xml:space="preserve">работников наблюдается по таким отраслям, как </w:t>
      </w:r>
      <w:r>
        <w:rPr>
          <w:rFonts w:ascii="Times New Roman" w:hAnsi="Times New Roman" w:cs="Times New Roman"/>
          <w:sz w:val="28"/>
          <w:szCs w:val="28"/>
        </w:rPr>
        <w:t xml:space="preserve">«Промышленность» -101 человек (сократили численность по ряду причин ООО «Нолинский хлеб» -7 чел., ООО Ремонтный завод»- 4 чел., ООО «АСРЗ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 - 6 чел, ООО «ВЭКОДОМ» -4 чел,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Лесинформ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- 5 чел, ООО «Серебряная капля», ООО «Ресурс» - 7 чел., ЗАО «Вятский сувенир» -17 чел. и др. предприятия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1-3 ед.), «Торговля» - 78 человек (Нолинское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-42 чел., ООО «Орион» - 1 чел. и часть  индивидуальных предпринимателей, занимающиеся торговлей)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9B5">
        <w:rPr>
          <w:rFonts w:ascii="Times New Roman" w:hAnsi="Times New Roman" w:cs="Times New Roman"/>
          <w:sz w:val="28"/>
          <w:szCs w:val="28"/>
        </w:rPr>
        <w:t>«Деятельность гостиниц и предприятий общественного питания» - 7 человек</w:t>
      </w:r>
      <w:r>
        <w:rPr>
          <w:rFonts w:ascii="Times New Roman" w:hAnsi="Times New Roman" w:cs="Times New Roman"/>
          <w:sz w:val="28"/>
          <w:szCs w:val="28"/>
        </w:rPr>
        <w:t xml:space="preserve">  ( Нолинское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сократили численность по виду деятельности по общественному питанию), «Прочие виды услуг» - 93 чел. ( сократили численность предприятия и ИП, зарегистрировавшие себя как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граждане).  </w:t>
      </w:r>
      <w:r w:rsidRPr="007539B5">
        <w:rPr>
          <w:rFonts w:ascii="Times New Roman" w:hAnsi="Times New Roman" w:cs="Times New Roman"/>
          <w:sz w:val="28"/>
          <w:szCs w:val="28"/>
        </w:rPr>
        <w:t xml:space="preserve">По другим направлениям экономики в 2020 году </w:t>
      </w:r>
      <w:r>
        <w:rPr>
          <w:rFonts w:ascii="Times New Roman" w:hAnsi="Times New Roman" w:cs="Times New Roman"/>
          <w:sz w:val="28"/>
          <w:szCs w:val="28"/>
        </w:rPr>
        <w:t xml:space="preserve">численность уменьшилась на 1-3 специалиста. </w:t>
      </w:r>
    </w:p>
    <w:p w:rsidR="00011774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9B5">
        <w:rPr>
          <w:rFonts w:ascii="Times New Roman" w:hAnsi="Times New Roman" w:cs="Times New Roman"/>
          <w:sz w:val="28"/>
          <w:szCs w:val="28"/>
        </w:rPr>
        <w:t xml:space="preserve">Резкое снижение численности занятых в экономике </w:t>
      </w:r>
      <w:r>
        <w:rPr>
          <w:rFonts w:ascii="Times New Roman" w:hAnsi="Times New Roman" w:cs="Times New Roman"/>
          <w:sz w:val="28"/>
          <w:szCs w:val="28"/>
        </w:rPr>
        <w:t>произошло в связи со сложной экономической ситуацией</w:t>
      </w:r>
      <w:r w:rsidRPr="007539B5">
        <w:rPr>
          <w:rFonts w:ascii="Times New Roman" w:hAnsi="Times New Roman" w:cs="Times New Roman"/>
          <w:sz w:val="28"/>
          <w:szCs w:val="28"/>
        </w:rPr>
        <w:t xml:space="preserve"> в стране на фоне пандемии коронавирусной инфекции, которая повлекла </w:t>
      </w:r>
      <w:r>
        <w:rPr>
          <w:rFonts w:ascii="Times New Roman" w:hAnsi="Times New Roman" w:cs="Times New Roman"/>
          <w:sz w:val="28"/>
          <w:szCs w:val="28"/>
        </w:rPr>
        <w:t xml:space="preserve">некоторые «простои»  в работе организаций из-за введенных ограничительных мер и запрета на осуществление деятельности, </w:t>
      </w:r>
      <w:r w:rsidRPr="007539B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адение потребительского спроса и снижение объемов производства. </w:t>
      </w:r>
      <w:r w:rsidRPr="007539B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ЗАО «Вятский сувенир»</w:t>
      </w:r>
      <w:r>
        <w:t xml:space="preserve"> </w:t>
      </w:r>
      <w:r w:rsidRPr="009C6C73">
        <w:rPr>
          <w:rFonts w:ascii="Times New Roman" w:hAnsi="Times New Roman" w:cs="Times New Roman"/>
          <w:sz w:val="28"/>
          <w:szCs w:val="28"/>
        </w:rPr>
        <w:t>практически</w:t>
      </w:r>
      <w:r>
        <w:rPr>
          <w:rFonts w:ascii="Times New Roman" w:hAnsi="Times New Roman" w:cs="Times New Roman"/>
          <w:sz w:val="28"/>
          <w:szCs w:val="28"/>
        </w:rPr>
        <w:t xml:space="preserve"> не работало с апреля 2020 года</w:t>
      </w:r>
      <w:r w:rsidRPr="009C6C73">
        <w:rPr>
          <w:rFonts w:ascii="Times New Roman" w:hAnsi="Times New Roman" w:cs="Times New Roman"/>
          <w:sz w:val="28"/>
          <w:szCs w:val="28"/>
        </w:rPr>
        <w:t>, т.к. заказов не было и в настоящее время крупных не ожидается. Режим рабо</w:t>
      </w:r>
      <w:r>
        <w:rPr>
          <w:rFonts w:ascii="Times New Roman" w:hAnsi="Times New Roman" w:cs="Times New Roman"/>
          <w:sz w:val="28"/>
          <w:szCs w:val="28"/>
        </w:rPr>
        <w:t xml:space="preserve">ты сокращен до 2 дней в неделю, а численность работников сокращена почти в 2 раза. </w:t>
      </w:r>
    </w:p>
    <w:p w:rsidR="00A6413C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0F7">
        <w:rPr>
          <w:rFonts w:ascii="Times New Roman" w:hAnsi="Times New Roman" w:cs="Times New Roman"/>
          <w:sz w:val="28"/>
          <w:szCs w:val="28"/>
        </w:rPr>
        <w:t xml:space="preserve">По оценке в 2021 году  также предполагается общее снижение «Численности </w:t>
      </w:r>
      <w:r>
        <w:rPr>
          <w:rFonts w:ascii="Times New Roman" w:hAnsi="Times New Roman" w:cs="Times New Roman"/>
          <w:sz w:val="28"/>
          <w:szCs w:val="28"/>
        </w:rPr>
        <w:t xml:space="preserve">занятого </w:t>
      </w:r>
      <w:r w:rsidRPr="007539B5">
        <w:rPr>
          <w:rFonts w:ascii="Times New Roman" w:hAnsi="Times New Roman" w:cs="Times New Roman"/>
          <w:sz w:val="28"/>
          <w:szCs w:val="28"/>
        </w:rPr>
        <w:t>населения в организациях Нолинского района, включая занятых по найму у индивидуальных предпринимателей и отдельных граждан</w:t>
      </w:r>
      <w:r w:rsidRPr="005D50F7">
        <w:rPr>
          <w:rFonts w:ascii="Times New Roman" w:hAnsi="Times New Roman" w:cs="Times New Roman"/>
          <w:sz w:val="28"/>
          <w:szCs w:val="28"/>
        </w:rPr>
        <w:t>»  на  223 человека, как и  в последующие  периоды,  и к 2024 году по прогнозным ожиданиям составит 5403 человека. Наибольшее снижение  численности  работников в 2021 году  ожидается  по таким отраслям как «Промышленность» - 113 человек (ЗАО «Вятский сувенир» сократил численность 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D50F7">
        <w:rPr>
          <w:rFonts w:ascii="Times New Roman" w:hAnsi="Times New Roman" w:cs="Times New Roman"/>
          <w:sz w:val="28"/>
          <w:szCs w:val="28"/>
        </w:rPr>
        <w:t xml:space="preserve">ктически в 2 раза, ООО «Аркуль хлеб», не выдержало конкуренции на рынке и  находится в стадии ликвидации, ООО  «АСРЗ </w:t>
      </w:r>
      <w:proofErr w:type="spellStart"/>
      <w:r w:rsidRPr="005D50F7">
        <w:rPr>
          <w:rFonts w:ascii="Times New Roman" w:hAnsi="Times New Roman" w:cs="Times New Roman"/>
          <w:sz w:val="28"/>
          <w:szCs w:val="28"/>
        </w:rPr>
        <w:t>им</w:t>
      </w:r>
      <w:proofErr w:type="gramStart"/>
      <w:r w:rsidRPr="005D50F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D50F7">
        <w:rPr>
          <w:rFonts w:ascii="Times New Roman" w:hAnsi="Times New Roman" w:cs="Times New Roman"/>
          <w:sz w:val="28"/>
          <w:szCs w:val="28"/>
        </w:rPr>
        <w:t>ирова</w:t>
      </w:r>
      <w:proofErr w:type="spellEnd"/>
      <w:r w:rsidRPr="005D50F7">
        <w:rPr>
          <w:rFonts w:ascii="Times New Roman" w:hAnsi="Times New Roman" w:cs="Times New Roman"/>
          <w:sz w:val="28"/>
          <w:szCs w:val="28"/>
        </w:rPr>
        <w:t xml:space="preserve">», Нолинское </w:t>
      </w:r>
      <w:proofErr w:type="spellStart"/>
      <w:r w:rsidRPr="005D50F7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5D50F7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82DDC">
        <w:rPr>
          <w:rFonts w:ascii="Times New Roman" w:hAnsi="Times New Roman" w:cs="Times New Roman"/>
          <w:sz w:val="28"/>
          <w:szCs w:val="28"/>
        </w:rPr>
        <w:t>, «Торговля» - 37  человек,   «Предоставление прочих видов услуг»- 67 человек  ( часть переходят как «</w:t>
      </w:r>
      <w:proofErr w:type="spellStart"/>
      <w:r w:rsidRPr="00A82DDC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A82DDC">
        <w:rPr>
          <w:rFonts w:ascii="Times New Roman" w:hAnsi="Times New Roman" w:cs="Times New Roman"/>
          <w:sz w:val="28"/>
          <w:szCs w:val="28"/>
        </w:rPr>
        <w:t xml:space="preserve">» граждане и др.).  Снижение численности связано в основном </w:t>
      </w:r>
      <w:r>
        <w:rPr>
          <w:rFonts w:ascii="Times New Roman" w:hAnsi="Times New Roman" w:cs="Times New Roman"/>
          <w:sz w:val="28"/>
          <w:szCs w:val="28"/>
        </w:rPr>
        <w:t xml:space="preserve">все с той же причиной -  </w:t>
      </w:r>
      <w:r w:rsidRPr="00A82DDC">
        <w:rPr>
          <w:rFonts w:ascii="Times New Roman" w:hAnsi="Times New Roman" w:cs="Times New Roman"/>
          <w:sz w:val="28"/>
          <w:szCs w:val="28"/>
        </w:rPr>
        <w:t xml:space="preserve"> распространением новой коронавирусной </w:t>
      </w:r>
      <w:r w:rsidRPr="00A82DDC">
        <w:rPr>
          <w:rFonts w:ascii="Times New Roman" w:hAnsi="Times New Roman" w:cs="Times New Roman"/>
          <w:sz w:val="28"/>
          <w:szCs w:val="28"/>
        </w:rPr>
        <w:lastRenderedPageBreak/>
        <w:t xml:space="preserve">инфекцией - в связи с запретом и ограничительными мерами на осуществление деятельности </w:t>
      </w:r>
      <w:r>
        <w:rPr>
          <w:rFonts w:ascii="Times New Roman" w:hAnsi="Times New Roman" w:cs="Times New Roman"/>
          <w:sz w:val="28"/>
          <w:szCs w:val="28"/>
        </w:rPr>
        <w:t>определенных</w:t>
      </w:r>
      <w:r w:rsidRPr="00A82DDC">
        <w:rPr>
          <w:rFonts w:ascii="Times New Roman" w:hAnsi="Times New Roman" w:cs="Times New Roman"/>
          <w:sz w:val="28"/>
          <w:szCs w:val="28"/>
        </w:rPr>
        <w:t xml:space="preserve"> отраслей.</w:t>
      </w:r>
      <w:r>
        <w:rPr>
          <w:rFonts w:ascii="Times New Roman" w:hAnsi="Times New Roman" w:cs="Times New Roman"/>
          <w:sz w:val="28"/>
          <w:szCs w:val="28"/>
        </w:rPr>
        <w:t xml:space="preserve"> Не все хозяйствующие субъекты могут достичь прежних результатов и «оправиться» от «пандемии». </w:t>
      </w:r>
      <w:r w:rsidRPr="00A82DDC">
        <w:rPr>
          <w:rFonts w:ascii="Times New Roman" w:hAnsi="Times New Roman" w:cs="Times New Roman"/>
          <w:sz w:val="28"/>
          <w:szCs w:val="28"/>
        </w:rPr>
        <w:t xml:space="preserve"> Если на 01.01.2020 г на учете в центре занятости граждан состояло 244 чел., то на 01.01.2021 г 321 чел., в течение 2021 г, численность безработных хот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2DDC">
        <w:rPr>
          <w:rFonts w:ascii="Times New Roman" w:hAnsi="Times New Roman" w:cs="Times New Roman"/>
          <w:sz w:val="28"/>
          <w:szCs w:val="28"/>
        </w:rPr>
        <w:t xml:space="preserve"> и сокращается,  но  остается выше уровня 2019 г. </w:t>
      </w:r>
    </w:p>
    <w:p w:rsidR="00011774" w:rsidRPr="007539B5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9B5">
        <w:rPr>
          <w:rFonts w:ascii="Times New Roman" w:hAnsi="Times New Roman" w:cs="Times New Roman"/>
          <w:sz w:val="28"/>
          <w:szCs w:val="28"/>
        </w:rPr>
        <w:t>Фонд оплаты труда по итогам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года составил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539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86 535</w:t>
      </w:r>
      <w:r w:rsidRPr="00753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7539B5">
        <w:rPr>
          <w:rFonts w:ascii="Times New Roman" w:hAnsi="Times New Roman" w:cs="Times New Roman"/>
          <w:sz w:val="28"/>
          <w:szCs w:val="28"/>
        </w:rPr>
        <w:t>. рублей с</w:t>
      </w:r>
      <w:r>
        <w:rPr>
          <w:rFonts w:ascii="Times New Roman" w:hAnsi="Times New Roman" w:cs="Times New Roman"/>
          <w:sz w:val="28"/>
          <w:szCs w:val="28"/>
        </w:rPr>
        <w:t xml:space="preserve"> ростом  </w:t>
      </w:r>
      <w:r w:rsidRPr="007539B5">
        <w:rPr>
          <w:rFonts w:ascii="Times New Roman" w:hAnsi="Times New Roman" w:cs="Times New Roman"/>
          <w:sz w:val="28"/>
          <w:szCs w:val="28"/>
        </w:rPr>
        <w:t xml:space="preserve"> к уровню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7539B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39B5">
        <w:rPr>
          <w:rFonts w:ascii="Times New Roman" w:hAnsi="Times New Roman" w:cs="Times New Roman"/>
          <w:sz w:val="28"/>
          <w:szCs w:val="28"/>
        </w:rPr>
        <w:t xml:space="preserve"> а по оценке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>
        <w:rPr>
          <w:rFonts w:ascii="Times New Roman" w:hAnsi="Times New Roman" w:cs="Times New Roman"/>
          <w:sz w:val="28"/>
          <w:szCs w:val="28"/>
        </w:rPr>
        <w:t xml:space="preserve"> увеличение </w:t>
      </w:r>
      <w:r w:rsidRPr="007539B5">
        <w:rPr>
          <w:rFonts w:ascii="Times New Roman" w:hAnsi="Times New Roman" w:cs="Times New Roman"/>
          <w:sz w:val="28"/>
          <w:szCs w:val="28"/>
        </w:rPr>
        <w:t xml:space="preserve"> фонда оплаты труда  на </w:t>
      </w:r>
      <w:r>
        <w:rPr>
          <w:rFonts w:ascii="Times New Roman" w:hAnsi="Times New Roman" w:cs="Times New Roman"/>
          <w:sz w:val="28"/>
          <w:szCs w:val="28"/>
        </w:rPr>
        <w:t>3,4</w:t>
      </w:r>
      <w:r w:rsidRPr="007539B5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 и составит 1 330 241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7539B5">
        <w:rPr>
          <w:rFonts w:ascii="Times New Roman" w:hAnsi="Times New Roman" w:cs="Times New Roman"/>
          <w:sz w:val="28"/>
          <w:szCs w:val="28"/>
        </w:rPr>
        <w:t xml:space="preserve">в последующем прогнозируется рост фонда оплаты труда ежегодно на </w:t>
      </w:r>
      <w:r>
        <w:rPr>
          <w:rFonts w:ascii="Times New Roman" w:hAnsi="Times New Roman" w:cs="Times New Roman"/>
          <w:sz w:val="28"/>
          <w:szCs w:val="28"/>
        </w:rPr>
        <w:t>4,7-06%</w:t>
      </w:r>
      <w:r w:rsidRPr="007539B5">
        <w:rPr>
          <w:rFonts w:ascii="Times New Roman" w:hAnsi="Times New Roman" w:cs="Times New Roman"/>
          <w:sz w:val="28"/>
          <w:szCs w:val="28"/>
        </w:rPr>
        <w:t xml:space="preserve"> % по вариантам.</w:t>
      </w:r>
      <w:r w:rsidRPr="007539B5">
        <w:rPr>
          <w:rFonts w:ascii="Times New Roman" w:hAnsi="Times New Roman" w:cs="Times New Roman"/>
        </w:rPr>
        <w:t xml:space="preserve"> </w:t>
      </w:r>
      <w:r w:rsidRPr="007539B5">
        <w:rPr>
          <w:rFonts w:ascii="Times New Roman" w:hAnsi="Times New Roman" w:cs="Times New Roman"/>
          <w:sz w:val="28"/>
          <w:szCs w:val="28"/>
        </w:rPr>
        <w:t>Ожидается, что при сложившейся обстановке (снижение  численности работающих и небольшой рост заработной платы) к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году фонд оплаты труда по 2 базовому варианту  составит  </w:t>
      </w:r>
      <w:r>
        <w:rPr>
          <w:rFonts w:ascii="Times New Roman" w:hAnsi="Times New Roman" w:cs="Times New Roman"/>
          <w:sz w:val="28"/>
          <w:szCs w:val="28"/>
        </w:rPr>
        <w:t>1 575 608,2 тыс</w:t>
      </w:r>
      <w:r w:rsidRPr="007539B5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011774" w:rsidRPr="007539B5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9B5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в расчете на одного работника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 w:cs="Times New Roman"/>
          <w:sz w:val="28"/>
          <w:szCs w:val="28"/>
        </w:rPr>
        <w:t xml:space="preserve"> 18 878,54</w:t>
      </w:r>
      <w:r w:rsidRPr="007539B5">
        <w:rPr>
          <w:rFonts w:ascii="Times New Roman" w:hAnsi="Times New Roman" w:cs="Times New Roman"/>
          <w:sz w:val="28"/>
          <w:szCs w:val="28"/>
        </w:rPr>
        <w:t xml:space="preserve"> рублей с ростом к уровню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7,7%</w:t>
      </w:r>
      <w:r w:rsidRPr="007539B5">
        <w:rPr>
          <w:rFonts w:ascii="Times New Roman" w:hAnsi="Times New Roman" w:cs="Times New Roman"/>
          <w:sz w:val="28"/>
          <w:szCs w:val="28"/>
        </w:rPr>
        <w:t>. По оценочным данным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году средняя заработная плата составит </w:t>
      </w:r>
      <w:r>
        <w:rPr>
          <w:rFonts w:ascii="Times New Roman" w:hAnsi="Times New Roman" w:cs="Times New Roman"/>
          <w:sz w:val="28"/>
          <w:szCs w:val="28"/>
        </w:rPr>
        <w:t xml:space="preserve"> 20 317,71</w:t>
      </w:r>
      <w:r w:rsidRPr="007539B5">
        <w:rPr>
          <w:rFonts w:ascii="Times New Roman" w:hAnsi="Times New Roman" w:cs="Times New Roman"/>
          <w:sz w:val="28"/>
          <w:szCs w:val="28"/>
        </w:rPr>
        <w:t>рублей с ростом к уровню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7,6</w:t>
      </w:r>
      <w:r w:rsidRPr="007539B5">
        <w:rPr>
          <w:rFonts w:ascii="Times New Roman" w:hAnsi="Times New Roman" w:cs="Times New Roman"/>
          <w:sz w:val="28"/>
          <w:szCs w:val="28"/>
        </w:rPr>
        <w:t xml:space="preserve">%. Предполагается и дальнейший рост заработной платы на </w:t>
      </w:r>
      <w:r>
        <w:rPr>
          <w:rFonts w:ascii="Times New Roman" w:hAnsi="Times New Roman" w:cs="Times New Roman"/>
          <w:sz w:val="28"/>
          <w:szCs w:val="28"/>
        </w:rPr>
        <w:t>5,5-6,4</w:t>
      </w:r>
      <w:r w:rsidRPr="007539B5">
        <w:rPr>
          <w:rFonts w:ascii="Times New Roman" w:hAnsi="Times New Roman" w:cs="Times New Roman"/>
          <w:sz w:val="28"/>
          <w:szCs w:val="28"/>
        </w:rPr>
        <w:t xml:space="preserve"> % ежегодно, и к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539B5">
        <w:rPr>
          <w:rFonts w:ascii="Times New Roman" w:hAnsi="Times New Roman" w:cs="Times New Roman"/>
          <w:sz w:val="28"/>
          <w:szCs w:val="28"/>
        </w:rPr>
        <w:t xml:space="preserve"> по 2 базовому варианту  размер среднемесячной номинальной начисленной заработной платы в расчет</w:t>
      </w:r>
      <w:r>
        <w:rPr>
          <w:rFonts w:ascii="Times New Roman" w:hAnsi="Times New Roman" w:cs="Times New Roman"/>
          <w:sz w:val="28"/>
          <w:szCs w:val="28"/>
        </w:rPr>
        <w:t>е на одного работника составит 24 301,44</w:t>
      </w:r>
      <w:r w:rsidRPr="007539B5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011774" w:rsidRPr="007539B5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539B5">
        <w:rPr>
          <w:rFonts w:ascii="Times New Roman" w:hAnsi="Times New Roman" w:cs="Times New Roman"/>
          <w:sz w:val="28"/>
          <w:szCs w:val="28"/>
        </w:rPr>
        <w:t>Поступление налоговых и иных платеж</w:t>
      </w:r>
      <w:r>
        <w:rPr>
          <w:rFonts w:ascii="Times New Roman" w:hAnsi="Times New Roman" w:cs="Times New Roman"/>
          <w:sz w:val="28"/>
          <w:szCs w:val="28"/>
        </w:rPr>
        <w:t>ей во все уровни бюджетов за 2020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 составило 2</w:t>
      </w:r>
      <w:r>
        <w:rPr>
          <w:rFonts w:ascii="Times New Roman" w:hAnsi="Times New Roman" w:cs="Times New Roman"/>
          <w:sz w:val="28"/>
          <w:szCs w:val="28"/>
        </w:rPr>
        <w:t>45,7</w:t>
      </w:r>
      <w:r w:rsidRPr="007539B5">
        <w:rPr>
          <w:rFonts w:ascii="Times New Roman" w:hAnsi="Times New Roman" w:cs="Times New Roman"/>
          <w:sz w:val="28"/>
          <w:szCs w:val="28"/>
        </w:rPr>
        <w:t xml:space="preserve"> млн. рублей с</w:t>
      </w:r>
      <w:r>
        <w:rPr>
          <w:rFonts w:ascii="Times New Roman" w:hAnsi="Times New Roman" w:cs="Times New Roman"/>
          <w:sz w:val="28"/>
          <w:szCs w:val="28"/>
        </w:rPr>
        <w:t xml:space="preserve">о снижением </w:t>
      </w:r>
      <w:r w:rsidRPr="007539B5">
        <w:rPr>
          <w:rFonts w:ascii="Times New Roman" w:hAnsi="Times New Roman" w:cs="Times New Roman"/>
          <w:sz w:val="28"/>
          <w:szCs w:val="28"/>
        </w:rPr>
        <w:t xml:space="preserve"> к уровню 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0,2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1DA8">
        <w:rPr>
          <w:rFonts w:ascii="Times New Roman" w:hAnsi="Times New Roman" w:cs="Times New Roman"/>
          <w:sz w:val="28"/>
          <w:szCs w:val="28"/>
        </w:rPr>
        <w:t>Снижение как в 2020, так и в 2021 году обусловлено причинами снижения НДФЛ,  в связи с пандемией и ограничительными мерами, а также запретом на осуществление деятельности отдельных предприятий в 2020 году.</w:t>
      </w:r>
      <w:proofErr w:type="gramEnd"/>
      <w:r w:rsidRPr="00531DA8">
        <w:rPr>
          <w:rFonts w:ascii="Times New Roman" w:hAnsi="Times New Roman" w:cs="Times New Roman"/>
          <w:sz w:val="28"/>
          <w:szCs w:val="28"/>
        </w:rPr>
        <w:t xml:space="preserve"> И сейчас такие крупные налогоплательщики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1DA8">
        <w:rPr>
          <w:rFonts w:ascii="Times New Roman" w:hAnsi="Times New Roman" w:cs="Times New Roman"/>
          <w:sz w:val="28"/>
          <w:szCs w:val="28"/>
        </w:rPr>
        <w:t xml:space="preserve"> как ЗАО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31DA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31DA8">
        <w:rPr>
          <w:rFonts w:ascii="Times New Roman" w:hAnsi="Times New Roman" w:cs="Times New Roman"/>
          <w:sz w:val="28"/>
          <w:szCs w:val="28"/>
        </w:rPr>
        <w:t>ский сувенир»</w:t>
      </w:r>
      <w:r>
        <w:rPr>
          <w:rFonts w:ascii="Times New Roman" w:hAnsi="Times New Roman" w:cs="Times New Roman"/>
          <w:sz w:val="28"/>
          <w:szCs w:val="28"/>
        </w:rPr>
        <w:t xml:space="preserve">, ООО  «АСРЗ имени Кирова», которые в 2020 году практически не работали, находятся в сложной ситуации. Численность работников </w:t>
      </w:r>
      <w:r>
        <w:rPr>
          <w:rFonts w:ascii="Times New Roman" w:hAnsi="Times New Roman" w:cs="Times New Roman"/>
          <w:sz w:val="28"/>
          <w:szCs w:val="28"/>
        </w:rPr>
        <w:lastRenderedPageBreak/>
        <w:t>сократилась более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на 50%.  Кроме того, закрылись часть индивидуальных предпринимателей (81 чел.), некоторые из них зарегистрировались как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граждане (35 чел.).   А так же, в связи со снижением доходов  населения.  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По оценке 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поступление налоговых и иных платежей во все уровни бюджетов составит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43,96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рублей,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снижением 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уровню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0,7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на 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3года 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прогнозируется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небольшой рост, на 2024 год небольшое снижение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11774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9B5">
        <w:rPr>
          <w:rFonts w:ascii="Times New Roman" w:hAnsi="Times New Roman" w:cs="Times New Roman"/>
          <w:sz w:val="28"/>
          <w:szCs w:val="28"/>
        </w:rPr>
        <w:t>Поступления по НДФЛ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 в консо</w:t>
      </w:r>
      <w:r>
        <w:rPr>
          <w:rFonts w:ascii="Times New Roman" w:hAnsi="Times New Roman" w:cs="Times New Roman"/>
          <w:sz w:val="28"/>
          <w:szCs w:val="28"/>
        </w:rPr>
        <w:t>лидированный бюджет составили 44 636 817</w:t>
      </w:r>
      <w:r w:rsidRPr="007539B5">
        <w:rPr>
          <w:rFonts w:ascii="Times New Roman" w:hAnsi="Times New Roman" w:cs="Times New Roman"/>
          <w:sz w:val="28"/>
          <w:szCs w:val="28"/>
        </w:rPr>
        <w:t xml:space="preserve"> тыс. руб.  или 10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539B5">
        <w:rPr>
          <w:rFonts w:ascii="Times New Roman" w:hAnsi="Times New Roman" w:cs="Times New Roman"/>
          <w:sz w:val="28"/>
          <w:szCs w:val="28"/>
        </w:rPr>
        <w:t>% плана, рост к поступлениям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года -  10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539B5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539B5">
        <w:rPr>
          <w:rFonts w:ascii="Times New Roman" w:hAnsi="Times New Roman" w:cs="Times New Roman"/>
          <w:sz w:val="28"/>
          <w:szCs w:val="28"/>
        </w:rPr>
        <w:t>За 5 месяцев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539B5">
        <w:rPr>
          <w:rFonts w:ascii="Times New Roman" w:hAnsi="Times New Roman" w:cs="Times New Roman"/>
          <w:sz w:val="28"/>
          <w:szCs w:val="28"/>
        </w:rPr>
        <w:t xml:space="preserve"> года поступления от НДФЛ составили </w:t>
      </w:r>
      <w:r>
        <w:rPr>
          <w:rFonts w:ascii="Times New Roman" w:hAnsi="Times New Roman" w:cs="Times New Roman"/>
          <w:sz w:val="28"/>
          <w:szCs w:val="28"/>
        </w:rPr>
        <w:t xml:space="preserve"> 16 797 703</w:t>
      </w:r>
      <w:r w:rsidRPr="007539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9B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539B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539B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539B5">
        <w:rPr>
          <w:rFonts w:ascii="Times New Roman" w:hAnsi="Times New Roman" w:cs="Times New Roman"/>
          <w:sz w:val="28"/>
          <w:szCs w:val="28"/>
        </w:rPr>
        <w:t xml:space="preserve">., исполнение составляет  </w:t>
      </w:r>
      <w:r>
        <w:rPr>
          <w:rFonts w:ascii="Times New Roman" w:hAnsi="Times New Roman" w:cs="Times New Roman"/>
          <w:sz w:val="28"/>
          <w:szCs w:val="28"/>
        </w:rPr>
        <w:t>36,6</w:t>
      </w:r>
      <w:r w:rsidRPr="007539B5">
        <w:rPr>
          <w:rFonts w:ascii="Times New Roman" w:hAnsi="Times New Roman" w:cs="Times New Roman"/>
          <w:sz w:val="28"/>
          <w:szCs w:val="28"/>
        </w:rPr>
        <w:t xml:space="preserve">% годового плана, при расчетной норме от утвержденного плана в 41,6%, т.е. </w:t>
      </w:r>
      <w:proofErr w:type="spellStart"/>
      <w:r w:rsidRPr="007539B5">
        <w:rPr>
          <w:rFonts w:ascii="Times New Roman" w:hAnsi="Times New Roman" w:cs="Times New Roman"/>
          <w:sz w:val="28"/>
          <w:szCs w:val="28"/>
        </w:rPr>
        <w:t>недопоступление</w:t>
      </w:r>
      <w:proofErr w:type="spellEnd"/>
      <w:r w:rsidRPr="007539B5">
        <w:rPr>
          <w:rFonts w:ascii="Times New Roman" w:hAnsi="Times New Roman" w:cs="Times New Roman"/>
          <w:sz w:val="28"/>
          <w:szCs w:val="28"/>
        </w:rPr>
        <w:t xml:space="preserve"> от расчетной нормы за 5 месяцев текущего года составили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9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337 255</w:t>
      </w:r>
      <w:r w:rsidRPr="007539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9B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539B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539B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539B5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Причинами снижения является и  существенное снижение численности занятого населения: снижение количества ИП, и регистрация как «самозанятых» граждан, ликвидация ООО «Аркуль хлеб», ЗАО «Вятский сувенир» сократили численность до 50% и получали заработную плату в течение 2-х месяцев 2020 года за счет субсидии, с которой не удерживается НДФЛ, а в течение остального периода  2020 года  за счет кредитных средств,  для того чтобы сохранить оставшуюся численность работников, но, в связи с продолжающейся неблагоприятной обстановкой, предприятию трудно выжить, так как нет крупных заказчиков, и рабочая неделя сокращена  2-х рабочих дней, соответственно,  и оплата труда соответствующая. А с начала 2021 года  рабочие  работают всего 2 дня в неделю на мелких заказах, что негативно сказывается на  поступлении НДФЛ. </w:t>
      </w:r>
    </w:p>
    <w:p w:rsidR="00011774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аналогичный период прошлого года  поступления от НДФЛ составили 15 989,821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рост  2021 года к 2020 составил 5%. Увеличение   к поступлениям прошлого года обусловлено  ограничительными мерами  в 1-2 кварталах 2020 года, поскольку в апреле-мае 2020 года   часть предприятий практически не работала, был запрет на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определенных отраслей, а  в мае были объявлены дополнительные выходные.</w:t>
      </w:r>
    </w:p>
    <w:p w:rsidR="00011774" w:rsidRPr="007539B5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2020 год ожидаемое поступление от НДФЛ в консолидированный бюджет  с учетом текущей ситуации, прогнозируется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уровне 2020 года 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44 636,817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97,2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годового плана.  </w:t>
      </w:r>
    </w:p>
    <w:p w:rsidR="00011774" w:rsidRPr="007539B5" w:rsidRDefault="00011774" w:rsidP="00625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Недоимка по НДФЛ в консолидированный бюджет на 01.01.202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100,7 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., на 01.04.202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незначительно увеличилась 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 составила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116,5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., на 01.06.202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увеличилась и составила 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45,6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. В сравнении с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недоимка на 01.01.20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 составляла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172,5</w:t>
      </w:r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753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539B5">
        <w:rPr>
          <w:rFonts w:ascii="Times New Roman" w:hAnsi="Times New Roman" w:cs="Times New Roman"/>
          <w:sz w:val="28"/>
          <w:szCs w:val="28"/>
        </w:rPr>
        <w:t>Список недоимщиков состоит из различных категорий плательщиков, в основном это одни и те же должники - предприятия по которым ведется процедура банкротства</w:t>
      </w:r>
      <w:r>
        <w:rPr>
          <w:rFonts w:ascii="Times New Roman" w:hAnsi="Times New Roman" w:cs="Times New Roman"/>
          <w:sz w:val="28"/>
          <w:szCs w:val="28"/>
        </w:rPr>
        <w:t xml:space="preserve"> или ликвидации  (</w:t>
      </w:r>
      <w:r w:rsidRPr="007539B5">
        <w:rPr>
          <w:rFonts w:ascii="Times New Roman" w:hAnsi="Times New Roman" w:cs="Times New Roman"/>
          <w:sz w:val="28"/>
          <w:szCs w:val="28"/>
        </w:rPr>
        <w:t xml:space="preserve">ООО «Кристалл», ООО «Стройбат», </w:t>
      </w:r>
      <w:r>
        <w:rPr>
          <w:rFonts w:ascii="Times New Roman" w:hAnsi="Times New Roman" w:cs="Times New Roman"/>
          <w:sz w:val="28"/>
          <w:szCs w:val="28"/>
        </w:rPr>
        <w:t xml:space="preserve">ООО «Аркуль хлеб»), </w:t>
      </w:r>
      <w:r w:rsidRPr="007539B5">
        <w:rPr>
          <w:rFonts w:ascii="Times New Roman" w:hAnsi="Times New Roman" w:cs="Times New Roman"/>
          <w:sz w:val="28"/>
          <w:szCs w:val="28"/>
        </w:rPr>
        <w:t xml:space="preserve">а также действующие предприятия такие как: </w:t>
      </w:r>
      <w:r>
        <w:rPr>
          <w:rFonts w:ascii="Times New Roman" w:hAnsi="Times New Roman" w:cs="Times New Roman"/>
          <w:sz w:val="28"/>
          <w:szCs w:val="28"/>
        </w:rPr>
        <w:t>МУП «Триумф», МКП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Чистоград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011774" w:rsidRDefault="00011774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5D8" w:rsidRDefault="00D905D8" w:rsidP="0062519F">
      <w:pPr>
        <w:pStyle w:val="a7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D905D8" w:rsidRPr="00F816BB" w:rsidRDefault="00D905D8" w:rsidP="0062519F">
      <w:pPr>
        <w:pStyle w:val="a7"/>
        <w:spacing w:before="0" w:beforeAutospacing="0" w:after="0" w:afterAutospacing="0" w:line="360" w:lineRule="auto"/>
        <w:jc w:val="both"/>
        <w:rPr>
          <w:color w:val="3B2D36"/>
          <w:sz w:val="28"/>
          <w:szCs w:val="28"/>
        </w:rPr>
      </w:pPr>
    </w:p>
    <w:p w:rsidR="00F816BB" w:rsidRDefault="00F816BB" w:rsidP="006251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816BB" w:rsidRDefault="00F816BB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ABE" w:rsidRDefault="00131ABE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01F" w:rsidRPr="00AA601F" w:rsidRDefault="00AA601F" w:rsidP="006251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01F" w:rsidRDefault="00AA601F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C52" w:rsidRDefault="00FB3C52" w:rsidP="006251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4E8" w:rsidRDefault="00C424E8" w:rsidP="0062519F">
      <w:pPr>
        <w:spacing w:line="360" w:lineRule="auto"/>
        <w:jc w:val="both"/>
      </w:pPr>
    </w:p>
    <w:sectPr w:rsidR="00C4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8DE"/>
    <w:rsid w:val="00011774"/>
    <w:rsid w:val="00056E0C"/>
    <w:rsid w:val="000E0827"/>
    <w:rsid w:val="001058A9"/>
    <w:rsid w:val="00115F2A"/>
    <w:rsid w:val="00131ABE"/>
    <w:rsid w:val="00145357"/>
    <w:rsid w:val="00184CF1"/>
    <w:rsid w:val="001F4C3B"/>
    <w:rsid w:val="00226ED1"/>
    <w:rsid w:val="0029648F"/>
    <w:rsid w:val="002D61BD"/>
    <w:rsid w:val="003E2DF4"/>
    <w:rsid w:val="004165F9"/>
    <w:rsid w:val="00514AD2"/>
    <w:rsid w:val="00515F72"/>
    <w:rsid w:val="0052685B"/>
    <w:rsid w:val="0062519F"/>
    <w:rsid w:val="006C309B"/>
    <w:rsid w:val="006D40F5"/>
    <w:rsid w:val="00731305"/>
    <w:rsid w:val="008248DE"/>
    <w:rsid w:val="008D5066"/>
    <w:rsid w:val="008F625E"/>
    <w:rsid w:val="00922A6D"/>
    <w:rsid w:val="00A6413C"/>
    <w:rsid w:val="00AA21A6"/>
    <w:rsid w:val="00AA601F"/>
    <w:rsid w:val="00AD2B0F"/>
    <w:rsid w:val="00B0476C"/>
    <w:rsid w:val="00B6676C"/>
    <w:rsid w:val="00B913E3"/>
    <w:rsid w:val="00BC3BD5"/>
    <w:rsid w:val="00C424E8"/>
    <w:rsid w:val="00C84C0F"/>
    <w:rsid w:val="00D261E4"/>
    <w:rsid w:val="00D905D8"/>
    <w:rsid w:val="00D943E9"/>
    <w:rsid w:val="00DB3860"/>
    <w:rsid w:val="00DD560A"/>
    <w:rsid w:val="00EF67E6"/>
    <w:rsid w:val="00F120BF"/>
    <w:rsid w:val="00F2539C"/>
    <w:rsid w:val="00F816BB"/>
    <w:rsid w:val="00FB1146"/>
    <w:rsid w:val="00FB3C52"/>
    <w:rsid w:val="00FC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FC139F"/>
  </w:style>
  <w:style w:type="table" w:customStyle="1" w:styleId="10">
    <w:name w:val="Сетка таблицы1"/>
    <w:basedOn w:val="a1"/>
    <w:next w:val="a3"/>
    <w:uiPriority w:val="59"/>
    <w:rsid w:val="00FC139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139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9F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C139F"/>
    <w:rPr>
      <w:rFonts w:cs="Times New Roman"/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8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A6D"/>
  </w:style>
  <w:style w:type="table" w:customStyle="1" w:styleId="20">
    <w:name w:val="Сетка таблицы2"/>
    <w:basedOn w:val="a1"/>
    <w:next w:val="a3"/>
    <w:uiPriority w:val="59"/>
    <w:rsid w:val="00922A6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FC139F"/>
  </w:style>
  <w:style w:type="table" w:customStyle="1" w:styleId="10">
    <w:name w:val="Сетка таблицы1"/>
    <w:basedOn w:val="a1"/>
    <w:next w:val="a3"/>
    <w:uiPriority w:val="59"/>
    <w:rsid w:val="00FC139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139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9F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C139F"/>
    <w:rPr>
      <w:rFonts w:cs="Times New Roman"/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81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A6D"/>
  </w:style>
  <w:style w:type="table" w:customStyle="1" w:styleId="20">
    <w:name w:val="Сетка таблицы2"/>
    <w:basedOn w:val="a1"/>
    <w:next w:val="a3"/>
    <w:uiPriority w:val="59"/>
    <w:rsid w:val="00922A6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5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33</Pages>
  <Words>9104</Words>
  <Characters>51896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EKON-ZAKUPKI</dc:creator>
  <cp:lastModifiedBy>EKON-ZAKUPKI</cp:lastModifiedBy>
  <cp:revision>11</cp:revision>
  <dcterms:created xsi:type="dcterms:W3CDTF">2021-06-28T05:15:00Z</dcterms:created>
  <dcterms:modified xsi:type="dcterms:W3CDTF">2021-08-10T06:09:00Z</dcterms:modified>
</cp:coreProperties>
</file>