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BF" w:rsidRDefault="005231BF" w:rsidP="00B47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</w:t>
      </w:r>
      <w:r w:rsidR="00AE540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231BF" w:rsidRDefault="005231BF" w:rsidP="00B474EC">
      <w:pPr>
        <w:jc w:val="center"/>
        <w:rPr>
          <w:b/>
          <w:sz w:val="48"/>
          <w:szCs w:val="48"/>
        </w:rPr>
      </w:pPr>
    </w:p>
    <w:p w:rsidR="005231BF" w:rsidRDefault="005231BF" w:rsidP="00B47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231BF" w:rsidRPr="005231BF" w:rsidRDefault="005231BF" w:rsidP="00B474EC">
      <w:pPr>
        <w:jc w:val="center"/>
        <w:rPr>
          <w:b/>
          <w:sz w:val="48"/>
          <w:szCs w:val="48"/>
        </w:rPr>
      </w:pPr>
    </w:p>
    <w:p w:rsidR="00B474EC" w:rsidRDefault="00AE5407" w:rsidP="00AE5407">
      <w:pPr>
        <w:rPr>
          <w:sz w:val="28"/>
        </w:rPr>
      </w:pPr>
      <w:r>
        <w:rPr>
          <w:sz w:val="28"/>
        </w:rPr>
        <w:t>№ 9</w:t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>
        <w:rPr>
          <w:sz w:val="28"/>
        </w:rPr>
        <w:t xml:space="preserve">                     14.03.2019</w:t>
      </w:r>
    </w:p>
    <w:p w:rsidR="00B474EC" w:rsidRDefault="00B474EC" w:rsidP="00B474EC">
      <w:pPr>
        <w:jc w:val="center"/>
        <w:rPr>
          <w:sz w:val="48"/>
          <w:szCs w:val="48"/>
        </w:rPr>
      </w:pPr>
    </w:p>
    <w:p w:rsidR="00B474EC" w:rsidRPr="00F12513" w:rsidRDefault="00B474EC" w:rsidP="00B474EC">
      <w:pPr>
        <w:pStyle w:val="Style2"/>
        <w:widowControl/>
        <w:spacing w:before="120"/>
        <w:ind w:right="-6"/>
        <w:rPr>
          <w:rStyle w:val="FontStyle11"/>
          <w:sz w:val="28"/>
          <w:szCs w:val="28"/>
        </w:rPr>
      </w:pPr>
      <w:r w:rsidRPr="00F12513">
        <w:rPr>
          <w:b/>
          <w:sz w:val="28"/>
          <w:szCs w:val="28"/>
        </w:rPr>
        <w:t xml:space="preserve">Об утверждении </w:t>
      </w:r>
      <w:r w:rsidR="00824049">
        <w:rPr>
          <w:rStyle w:val="FontStyle11"/>
          <w:sz w:val="28"/>
          <w:szCs w:val="28"/>
        </w:rPr>
        <w:t>Кодекса</w:t>
      </w:r>
      <w:r w:rsidRPr="00F12513">
        <w:rPr>
          <w:rStyle w:val="FontStyle11"/>
          <w:sz w:val="28"/>
          <w:szCs w:val="28"/>
        </w:rPr>
        <w:t xml:space="preserve"> этики и </w:t>
      </w:r>
      <w:r w:rsidR="00F12513" w:rsidRPr="00F12513">
        <w:rPr>
          <w:rStyle w:val="FontStyle11"/>
          <w:sz w:val="28"/>
          <w:szCs w:val="28"/>
        </w:rPr>
        <w:t xml:space="preserve">служебного поведения </w:t>
      </w:r>
      <w:r w:rsidR="005231BF">
        <w:rPr>
          <w:rStyle w:val="FontStyle11"/>
          <w:sz w:val="28"/>
          <w:szCs w:val="28"/>
        </w:rPr>
        <w:t xml:space="preserve">муниципальных служащих </w:t>
      </w:r>
      <w:r w:rsidR="00A158C5">
        <w:rPr>
          <w:rStyle w:val="FontStyle11"/>
          <w:sz w:val="28"/>
          <w:szCs w:val="28"/>
        </w:rPr>
        <w:t>финансового управления администрации Нолинского  района</w:t>
      </w:r>
    </w:p>
    <w:p w:rsidR="00B474EC" w:rsidRDefault="00B474EC" w:rsidP="00B474EC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C76E0F" w:rsidRDefault="00A158C5" w:rsidP="00B474EC">
      <w:pPr>
        <w:tabs>
          <w:tab w:val="left" w:pos="9540"/>
        </w:tabs>
        <w:spacing w:line="360" w:lineRule="auto"/>
        <w:ind w:right="-79"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0D23BF">
        <w:rPr>
          <w:sz w:val="28"/>
        </w:rPr>
        <w:t xml:space="preserve">соответствии с Федеральными законами от 02.03.2007 № 25-ФЗ «О муниципальной службе в Российской Федерации», от 25.12.2008 № 273-ФЗ «О противодействии </w:t>
      </w:r>
      <w:r w:rsidR="00C76E0F">
        <w:rPr>
          <w:sz w:val="28"/>
        </w:rPr>
        <w:t xml:space="preserve">коррупции», в целях обеспечения единства правовых и организационных основ муниципальной службы в соответствии с решением президиума Совета при Президенте Российской Федерации по противодействию коррупции (протокол от 23.12.2010 № 21) </w:t>
      </w:r>
      <w:r w:rsidR="00AE5407">
        <w:rPr>
          <w:sz w:val="28"/>
        </w:rPr>
        <w:t xml:space="preserve"> </w:t>
      </w:r>
      <w:r w:rsidR="00C76E0F">
        <w:rPr>
          <w:sz w:val="28"/>
        </w:rPr>
        <w:t>ПРИКАЗЫВА</w:t>
      </w:r>
      <w:r w:rsidR="00AE5407">
        <w:rPr>
          <w:sz w:val="28"/>
        </w:rPr>
        <w:t>Ю</w:t>
      </w:r>
      <w:r w:rsidR="00C76E0F">
        <w:rPr>
          <w:sz w:val="28"/>
        </w:rPr>
        <w:t>:</w:t>
      </w:r>
    </w:p>
    <w:p w:rsidR="00B474EC" w:rsidRDefault="00C76E0F" w:rsidP="00CF0D2C">
      <w:pPr>
        <w:pStyle w:val="a7"/>
        <w:numPr>
          <w:ilvl w:val="0"/>
          <w:numId w:val="16"/>
        </w:numPr>
        <w:tabs>
          <w:tab w:val="left" w:pos="0"/>
        </w:tabs>
        <w:spacing w:line="360" w:lineRule="auto"/>
        <w:ind w:left="0" w:right="-79" w:firstLine="709"/>
        <w:jc w:val="both"/>
        <w:rPr>
          <w:sz w:val="28"/>
        </w:rPr>
      </w:pPr>
      <w:r>
        <w:rPr>
          <w:sz w:val="28"/>
        </w:rPr>
        <w:t xml:space="preserve">Утвердить Кодекс этики и служебного поведения муниципальных служащих </w:t>
      </w:r>
      <w:r w:rsidR="00CF0D2C">
        <w:rPr>
          <w:sz w:val="28"/>
        </w:rPr>
        <w:t>финансового управления администрации Нолинского района согласно приложению.</w:t>
      </w:r>
    </w:p>
    <w:p w:rsidR="00CF0D2C" w:rsidRDefault="00B9461C" w:rsidP="00CF0D2C">
      <w:pPr>
        <w:pStyle w:val="a7"/>
        <w:numPr>
          <w:ilvl w:val="0"/>
          <w:numId w:val="16"/>
        </w:numPr>
        <w:tabs>
          <w:tab w:val="left" w:pos="0"/>
        </w:tabs>
        <w:spacing w:line="360" w:lineRule="auto"/>
        <w:ind w:left="0" w:right="-79" w:firstLine="709"/>
        <w:jc w:val="both"/>
        <w:rPr>
          <w:sz w:val="28"/>
        </w:rPr>
      </w:pPr>
      <w:r>
        <w:rPr>
          <w:sz w:val="28"/>
        </w:rPr>
        <w:t>Ознакомить с Кодексом муниципальных служащих финансового управления администрации Нолинского района.</w:t>
      </w:r>
    </w:p>
    <w:p w:rsidR="000E6D2B" w:rsidRPr="00C76E0F" w:rsidRDefault="009F5DB0" w:rsidP="00CF0D2C">
      <w:pPr>
        <w:pStyle w:val="a7"/>
        <w:numPr>
          <w:ilvl w:val="0"/>
          <w:numId w:val="16"/>
        </w:numPr>
        <w:tabs>
          <w:tab w:val="left" w:pos="0"/>
        </w:tabs>
        <w:spacing w:line="360" w:lineRule="auto"/>
        <w:ind w:left="0" w:right="-79" w:firstLine="709"/>
        <w:jc w:val="both"/>
        <w:rPr>
          <w:sz w:val="28"/>
        </w:rPr>
      </w:pPr>
      <w:r>
        <w:rPr>
          <w:sz w:val="28"/>
        </w:rPr>
        <w:t>Признать утратившим силу приказ начальника финансового управления администрации Нолинского района от 20.02.2018 № 12</w:t>
      </w:r>
      <w:r w:rsidR="00E047B4">
        <w:rPr>
          <w:sz w:val="28"/>
        </w:rPr>
        <w:t xml:space="preserve"> «Об утверждении Кодекса этики и служебного поведения </w:t>
      </w:r>
      <w:r w:rsidR="00712CE3">
        <w:rPr>
          <w:sz w:val="28"/>
        </w:rPr>
        <w:t>муниципальных служащих и работников, занимающих должности, не отнесенные к должностям муниципальной службы финансового управления администрации Нолинского района».</w:t>
      </w:r>
    </w:p>
    <w:p w:rsidR="00B474EC" w:rsidRPr="002904BD" w:rsidRDefault="00B474EC" w:rsidP="00B474EC">
      <w:pPr>
        <w:tabs>
          <w:tab w:val="left" w:pos="9540"/>
        </w:tabs>
        <w:spacing w:line="360" w:lineRule="auto"/>
        <w:ind w:right="-79" w:firstLine="720"/>
        <w:jc w:val="both"/>
        <w:rPr>
          <w:sz w:val="36"/>
          <w:szCs w:val="36"/>
        </w:rPr>
      </w:pPr>
    </w:p>
    <w:p w:rsidR="005231BF" w:rsidRDefault="005231BF" w:rsidP="00F12513">
      <w:pPr>
        <w:pStyle w:val="Style2"/>
        <w:widowControl/>
        <w:spacing w:line="240" w:lineRule="auto"/>
        <w:ind w:right="-5"/>
        <w:jc w:val="left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финансового</w:t>
      </w:r>
      <w:proofErr w:type="gramEnd"/>
    </w:p>
    <w:p w:rsidR="00B474EC" w:rsidRPr="002904BD" w:rsidRDefault="005231BF" w:rsidP="002904BD">
      <w:pPr>
        <w:pStyle w:val="Style2"/>
        <w:widowControl/>
        <w:spacing w:line="240" w:lineRule="auto"/>
        <w:ind w:right="-5"/>
        <w:jc w:val="left"/>
        <w:rPr>
          <w:sz w:val="28"/>
        </w:rPr>
      </w:pPr>
      <w:r>
        <w:rPr>
          <w:sz w:val="28"/>
        </w:rPr>
        <w:t>управления</w:t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 w:rsidR="00F1251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Яркова</w:t>
      </w:r>
      <w:r w:rsidR="00B474EC">
        <w:rPr>
          <w:sz w:val="28"/>
        </w:rPr>
        <w:br w:type="page"/>
      </w:r>
    </w:p>
    <w:p w:rsidR="002904BD" w:rsidRPr="00B3231C" w:rsidRDefault="00B3231C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  <w:r w:rsidRPr="00B3231C">
        <w:rPr>
          <w:rStyle w:val="FontStyle11"/>
          <w:b w:val="0"/>
          <w:sz w:val="28"/>
          <w:szCs w:val="28"/>
        </w:rPr>
        <w:lastRenderedPageBreak/>
        <w:t xml:space="preserve">Приложение </w:t>
      </w:r>
    </w:p>
    <w:p w:rsidR="00B3231C" w:rsidRPr="00B3231C" w:rsidRDefault="00110A8E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 приказу</w:t>
      </w:r>
      <w:r w:rsidR="00B3231C" w:rsidRPr="00B3231C">
        <w:rPr>
          <w:rStyle w:val="FontStyle11"/>
          <w:b w:val="0"/>
          <w:sz w:val="28"/>
          <w:szCs w:val="28"/>
        </w:rPr>
        <w:t xml:space="preserve"> начальника </w:t>
      </w:r>
    </w:p>
    <w:p w:rsidR="00B3231C" w:rsidRPr="00B3231C" w:rsidRDefault="00B3231C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  <w:r w:rsidRPr="00B3231C">
        <w:rPr>
          <w:rStyle w:val="FontStyle11"/>
          <w:b w:val="0"/>
          <w:sz w:val="28"/>
          <w:szCs w:val="28"/>
        </w:rPr>
        <w:t>финансового управления</w:t>
      </w:r>
    </w:p>
    <w:p w:rsidR="009E428A" w:rsidRDefault="00B3231C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  <w:r w:rsidRPr="00B3231C">
        <w:rPr>
          <w:rStyle w:val="FontStyle11"/>
          <w:b w:val="0"/>
          <w:sz w:val="28"/>
          <w:szCs w:val="28"/>
        </w:rPr>
        <w:t>администрации Нолинского</w:t>
      </w:r>
    </w:p>
    <w:p w:rsidR="00B3231C" w:rsidRDefault="009E428A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района </w:t>
      </w:r>
      <w:r w:rsidR="00110A8E">
        <w:rPr>
          <w:rStyle w:val="FontStyle11"/>
          <w:b w:val="0"/>
          <w:sz w:val="28"/>
          <w:szCs w:val="28"/>
        </w:rPr>
        <w:t>от 14.03.2019 № 9</w:t>
      </w:r>
    </w:p>
    <w:p w:rsidR="009E428A" w:rsidRPr="009E428A" w:rsidRDefault="009E428A" w:rsidP="009E428A">
      <w:pPr>
        <w:pStyle w:val="Style2"/>
        <w:widowControl/>
        <w:spacing w:line="240" w:lineRule="auto"/>
        <w:ind w:right="-6" w:firstLine="5670"/>
        <w:jc w:val="left"/>
        <w:rPr>
          <w:rStyle w:val="FontStyle11"/>
          <w:b w:val="0"/>
          <w:sz w:val="28"/>
          <w:szCs w:val="28"/>
        </w:rPr>
      </w:pPr>
    </w:p>
    <w:p w:rsidR="00824049" w:rsidRPr="00F12513" w:rsidRDefault="009E428A" w:rsidP="002904BD">
      <w:pPr>
        <w:pStyle w:val="Style2"/>
        <w:widowControl/>
        <w:spacing w:before="120"/>
        <w:ind w:right="-6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КОДЕКС ЭТИКИ И СЛУЖЕБНОГО ПОВЕДЕНИЯ МУНИЦИПАЛЬНЫХ СЛУЖАЩИХ ФИНАНСВОГО УПРАВЛЕНИЯ АДМИНИСТРАЦИИ НОЛИНСКОГО РАЙОНА</w:t>
      </w:r>
    </w:p>
    <w:p w:rsidR="00B474EC" w:rsidRDefault="00B474EC" w:rsidP="00B474EC">
      <w:pPr>
        <w:pStyle w:val="Style3"/>
        <w:widowControl/>
      </w:pPr>
    </w:p>
    <w:p w:rsidR="00B474EC" w:rsidRDefault="00597065" w:rsidP="00B474EC">
      <w:pPr>
        <w:pStyle w:val="Style3"/>
        <w:widowControl/>
        <w:spacing w:before="139"/>
        <w:rPr>
          <w:rStyle w:val="FontStyle12"/>
          <w:sz w:val="24"/>
          <w:szCs w:val="24"/>
        </w:rPr>
      </w:pPr>
      <w:r>
        <w:rPr>
          <w:rStyle w:val="FontStyle12"/>
        </w:rPr>
        <w:t>1.</w:t>
      </w:r>
      <w:r w:rsidR="00B474EC">
        <w:rPr>
          <w:rStyle w:val="FontStyle12"/>
        </w:rPr>
        <w:t xml:space="preserve"> Общие положения</w:t>
      </w:r>
    </w:p>
    <w:p w:rsidR="00B474EC" w:rsidRDefault="00B474EC" w:rsidP="00B474EC">
      <w:pPr>
        <w:pStyle w:val="Style4"/>
        <w:widowControl/>
        <w:spacing w:line="240" w:lineRule="auto"/>
        <w:ind w:right="10"/>
      </w:pPr>
    </w:p>
    <w:p w:rsidR="00773F8C" w:rsidRDefault="00597142" w:rsidP="00597142">
      <w:pPr>
        <w:pStyle w:val="Style4"/>
        <w:widowControl/>
        <w:numPr>
          <w:ilvl w:val="1"/>
          <w:numId w:val="17"/>
        </w:numPr>
        <w:spacing w:line="360" w:lineRule="auto"/>
        <w:ind w:left="0" w:right="11" w:firstLine="777"/>
        <w:rPr>
          <w:rStyle w:val="FontStyle12"/>
        </w:rPr>
      </w:pPr>
      <w:r>
        <w:rPr>
          <w:rStyle w:val="FontStyle12"/>
        </w:rPr>
        <w:t xml:space="preserve">Кодекс этики и служебного поведения муниципальных служащих </w:t>
      </w:r>
      <w:r w:rsidR="00C40652">
        <w:rPr>
          <w:rStyle w:val="FontStyle12"/>
        </w:rPr>
        <w:t xml:space="preserve">финансового управления администрации Нолинского района (далее – Кодекс) представляет собой </w:t>
      </w:r>
      <w:r w:rsidR="00D92C56">
        <w:rPr>
          <w:rStyle w:val="FontStyle12"/>
        </w:rPr>
        <w:t>свод общих принципов профессиональной служебной этики и основных правил служебного поведения</w:t>
      </w:r>
      <w:r w:rsidR="00E94436">
        <w:rPr>
          <w:rStyle w:val="FontStyle12"/>
        </w:rPr>
        <w:t xml:space="preserve">, которыми должны руководствоваться муниципальные служащие финансового управления </w:t>
      </w:r>
      <w:r w:rsidR="00773F8C">
        <w:rPr>
          <w:rStyle w:val="FontStyle12"/>
        </w:rPr>
        <w:t>администрации Нолинского района (далее – муниципальные служащие) независимо от замещаемой ими должности.</w:t>
      </w:r>
    </w:p>
    <w:p w:rsidR="00B474EC" w:rsidRDefault="00B555B8" w:rsidP="00597142">
      <w:pPr>
        <w:pStyle w:val="Style4"/>
        <w:widowControl/>
        <w:numPr>
          <w:ilvl w:val="1"/>
          <w:numId w:val="17"/>
        </w:numPr>
        <w:spacing w:line="360" w:lineRule="auto"/>
        <w:ind w:left="0" w:right="11" w:firstLine="777"/>
        <w:rPr>
          <w:rStyle w:val="FontStyle12"/>
        </w:rPr>
      </w:pPr>
      <w:r>
        <w:rPr>
          <w:rStyle w:val="FontStyle12"/>
        </w:rPr>
        <w:t>Кодекс разработан в соответствии с положениями Конституции Российской Федерации, Федеральных законов от 02.03.2007 № 25-ФЗ «О муниципальной службе в Российской Федерации»</w:t>
      </w:r>
      <w:r w:rsidR="00BF2842">
        <w:rPr>
          <w:rStyle w:val="FontStyle12"/>
        </w:rPr>
        <w:t>, от 25.12.2008 № 273-ФЗ «О противодействии коррупции» и иных нормативных правовых актов Российской Федерации и Кировской области.</w:t>
      </w:r>
    </w:p>
    <w:p w:rsidR="00810865" w:rsidRDefault="005C1D7B" w:rsidP="00BF2842">
      <w:pPr>
        <w:pStyle w:val="Style4"/>
        <w:widowControl/>
        <w:numPr>
          <w:ilvl w:val="1"/>
          <w:numId w:val="17"/>
        </w:numPr>
        <w:spacing w:line="360" w:lineRule="auto"/>
        <w:ind w:left="0" w:right="11" w:firstLine="777"/>
        <w:rPr>
          <w:rStyle w:val="FontStyle12"/>
        </w:rPr>
      </w:pPr>
      <w:proofErr w:type="gramStart"/>
      <w:r>
        <w:rPr>
          <w:rStyle w:val="FontStyle12"/>
        </w:rPr>
        <w:t xml:space="preserve">Гражданин Российской Федерации, </w:t>
      </w:r>
      <w:r w:rsidR="0083485A">
        <w:rPr>
          <w:rStyle w:val="FontStyle12"/>
        </w:rPr>
        <w:t>поступающий на муниципальную службу обязан</w:t>
      </w:r>
      <w:proofErr w:type="gramEnd"/>
      <w:r w:rsidR="0083485A">
        <w:rPr>
          <w:rStyle w:val="FontStyle12"/>
        </w:rPr>
        <w:t xml:space="preserve"> ознак</w:t>
      </w:r>
      <w:r w:rsidR="006053A5">
        <w:rPr>
          <w:rStyle w:val="FontStyle12"/>
        </w:rPr>
        <w:t>омиться с положениями</w:t>
      </w:r>
      <w:r w:rsidR="0083485A">
        <w:rPr>
          <w:rStyle w:val="FontStyle12"/>
        </w:rPr>
        <w:t xml:space="preserve"> Кодекса и соблюдать их в процессе своей служебной деятельности.</w:t>
      </w:r>
    </w:p>
    <w:p w:rsidR="001759D6" w:rsidRDefault="001759D6" w:rsidP="00FC5C04">
      <w:pPr>
        <w:pStyle w:val="Style6"/>
        <w:widowControl/>
        <w:numPr>
          <w:ilvl w:val="1"/>
          <w:numId w:val="17"/>
        </w:numPr>
        <w:tabs>
          <w:tab w:val="left" w:pos="1008"/>
        </w:tabs>
        <w:spacing w:line="360" w:lineRule="auto"/>
        <w:ind w:left="0" w:right="24" w:firstLine="777"/>
        <w:rPr>
          <w:rStyle w:val="FontStyle12"/>
        </w:rPr>
      </w:pPr>
      <w:r>
        <w:rPr>
          <w:rStyle w:val="FontStyle12"/>
        </w:rPr>
        <w:t>Каждый муниципальный служащий</w:t>
      </w:r>
      <w:r w:rsidR="0083485A">
        <w:rPr>
          <w:rStyle w:val="FontStyle12"/>
        </w:rPr>
        <w:t xml:space="preserve"> и рабо</w:t>
      </w:r>
      <w:r w:rsidR="006053A5">
        <w:rPr>
          <w:rStyle w:val="FontStyle12"/>
        </w:rPr>
        <w:t xml:space="preserve">тник </w:t>
      </w:r>
      <w:r>
        <w:rPr>
          <w:rStyle w:val="FontStyle12"/>
        </w:rPr>
        <w:t>должен принимать все необходимые меры для соблюдения положений Кодекса, а каждый гражданин Российской Федерации вправе ожи</w:t>
      </w:r>
      <w:r w:rsidR="007920F5">
        <w:rPr>
          <w:rStyle w:val="FontStyle12"/>
        </w:rPr>
        <w:t xml:space="preserve">дать от </w:t>
      </w:r>
      <w:r w:rsidR="00CA6F90">
        <w:rPr>
          <w:rStyle w:val="FontStyle12"/>
        </w:rPr>
        <w:lastRenderedPageBreak/>
        <w:t>муниципального служащего поведения в отношениях с ним в соответствии с положениями Кодекса.</w:t>
      </w:r>
    </w:p>
    <w:p w:rsidR="00B474EC" w:rsidRPr="003A381D" w:rsidRDefault="00B474EC" w:rsidP="00FC5C04">
      <w:pPr>
        <w:pStyle w:val="Style6"/>
        <w:widowControl/>
        <w:numPr>
          <w:ilvl w:val="1"/>
          <w:numId w:val="17"/>
        </w:numPr>
        <w:tabs>
          <w:tab w:val="left" w:pos="1008"/>
        </w:tabs>
        <w:spacing w:line="360" w:lineRule="auto"/>
        <w:ind w:left="0" w:right="24" w:firstLine="777"/>
        <w:rPr>
          <w:rStyle w:val="FontStyle12"/>
          <w:color w:val="000000" w:themeColor="text1"/>
        </w:rPr>
      </w:pPr>
      <w:r w:rsidRPr="003A381D">
        <w:rPr>
          <w:rStyle w:val="FontStyle12"/>
          <w:color w:val="000000" w:themeColor="text1"/>
        </w:rPr>
        <w:t xml:space="preserve">Целью Кодекса является установление этических норм и правил служебного поведения </w:t>
      </w:r>
      <w:r w:rsidR="00F05CB4">
        <w:rPr>
          <w:rStyle w:val="FontStyle12"/>
          <w:color w:val="000000" w:themeColor="text1"/>
        </w:rPr>
        <w:t>муниципальных служащих</w:t>
      </w:r>
      <w:r w:rsidRPr="003A381D">
        <w:rPr>
          <w:rStyle w:val="FontStyle12"/>
          <w:color w:val="000000" w:themeColor="text1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E86300">
        <w:rPr>
          <w:rStyle w:val="FontStyle12"/>
          <w:color w:val="000000" w:themeColor="text1"/>
        </w:rPr>
        <w:t>муниципальных служащих</w:t>
      </w:r>
      <w:r w:rsidR="001759D6">
        <w:rPr>
          <w:rStyle w:val="FontStyle12"/>
          <w:color w:val="000000" w:themeColor="text1"/>
        </w:rPr>
        <w:t xml:space="preserve">, доверия граждан к </w:t>
      </w:r>
      <w:r w:rsidR="005F75F1">
        <w:rPr>
          <w:rStyle w:val="FontStyle12"/>
          <w:color w:val="000000" w:themeColor="text1"/>
        </w:rPr>
        <w:t>финансовому управлению</w:t>
      </w:r>
      <w:r w:rsidR="001759D6">
        <w:rPr>
          <w:rStyle w:val="FontStyle12"/>
          <w:color w:val="000000" w:themeColor="text1"/>
        </w:rPr>
        <w:t xml:space="preserve"> </w:t>
      </w:r>
      <w:r w:rsidR="00110A8E">
        <w:rPr>
          <w:rStyle w:val="FontStyle12"/>
          <w:color w:val="000000" w:themeColor="text1"/>
        </w:rPr>
        <w:t xml:space="preserve">администрации </w:t>
      </w:r>
      <w:proofErr w:type="spellStart"/>
      <w:r w:rsidR="00110A8E">
        <w:rPr>
          <w:rStyle w:val="FontStyle12"/>
          <w:color w:val="000000" w:themeColor="text1"/>
        </w:rPr>
        <w:t>Нолинского</w:t>
      </w:r>
      <w:proofErr w:type="spellEnd"/>
      <w:r w:rsidR="00110A8E">
        <w:rPr>
          <w:rStyle w:val="FontStyle12"/>
          <w:color w:val="000000" w:themeColor="text1"/>
        </w:rPr>
        <w:t xml:space="preserve"> района </w:t>
      </w:r>
      <w:r w:rsidR="001759D6">
        <w:rPr>
          <w:rStyle w:val="FontStyle12"/>
          <w:color w:val="000000" w:themeColor="text1"/>
        </w:rPr>
        <w:t xml:space="preserve">и обеспечение единых норм поведения </w:t>
      </w:r>
      <w:r w:rsidR="0083485A">
        <w:rPr>
          <w:rStyle w:val="FontStyle12"/>
          <w:color w:val="000000" w:themeColor="text1"/>
        </w:rPr>
        <w:t>работников</w:t>
      </w:r>
      <w:r w:rsidR="0075043C">
        <w:rPr>
          <w:rStyle w:val="FontStyle12"/>
          <w:color w:val="000000" w:themeColor="text1"/>
        </w:rPr>
        <w:t>.</w:t>
      </w:r>
    </w:p>
    <w:p w:rsidR="00B474EC" w:rsidRDefault="00B474EC" w:rsidP="00FC5C04">
      <w:pPr>
        <w:pStyle w:val="Style6"/>
        <w:widowControl/>
        <w:numPr>
          <w:ilvl w:val="1"/>
          <w:numId w:val="17"/>
        </w:numPr>
        <w:tabs>
          <w:tab w:val="left" w:pos="1008"/>
        </w:tabs>
        <w:spacing w:line="360" w:lineRule="auto"/>
        <w:ind w:left="0" w:right="10" w:firstLine="777"/>
        <w:rPr>
          <w:rStyle w:val="FontStyle12"/>
        </w:rPr>
      </w:pPr>
      <w:r>
        <w:rPr>
          <w:rStyle w:val="FontStyle12"/>
        </w:rPr>
        <w:t>Кодекс призван по</w:t>
      </w:r>
      <w:r w:rsidR="00E86300">
        <w:rPr>
          <w:rStyle w:val="FontStyle12"/>
        </w:rPr>
        <w:t>высить эффективность выполнения муниципальными служащими</w:t>
      </w:r>
      <w:r>
        <w:rPr>
          <w:rStyle w:val="FontStyle12"/>
        </w:rPr>
        <w:t xml:space="preserve"> своих должностных обязанностей.</w:t>
      </w:r>
    </w:p>
    <w:p w:rsidR="00B474EC" w:rsidRDefault="009F707E" w:rsidP="00FC5C04">
      <w:pPr>
        <w:pStyle w:val="Style6"/>
        <w:widowControl/>
        <w:numPr>
          <w:ilvl w:val="1"/>
          <w:numId w:val="17"/>
        </w:numPr>
        <w:tabs>
          <w:tab w:val="left" w:pos="1008"/>
        </w:tabs>
        <w:spacing w:line="360" w:lineRule="auto"/>
        <w:ind w:left="0" w:firstLine="777"/>
        <w:rPr>
          <w:rStyle w:val="FontStyle12"/>
        </w:rPr>
      </w:pPr>
      <w:r>
        <w:rPr>
          <w:rStyle w:val="FontStyle12"/>
        </w:rPr>
        <w:t xml:space="preserve">Кодекс служит основой для формирования должной морали в сфере муниципальной службы, уважительного отношения к муниципальной </w:t>
      </w:r>
      <w:r w:rsidR="003608A6">
        <w:rPr>
          <w:rStyle w:val="FontStyle12"/>
        </w:rPr>
        <w:t xml:space="preserve">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B474EC" w:rsidRDefault="00B474EC" w:rsidP="009F707E">
      <w:pPr>
        <w:pStyle w:val="Style6"/>
        <w:widowControl/>
        <w:numPr>
          <w:ilvl w:val="1"/>
          <w:numId w:val="17"/>
        </w:numPr>
        <w:tabs>
          <w:tab w:val="left" w:pos="1008"/>
        </w:tabs>
        <w:spacing w:before="5" w:line="360" w:lineRule="auto"/>
        <w:ind w:left="0" w:right="10" w:firstLine="777"/>
        <w:rPr>
          <w:rStyle w:val="FontStyle12"/>
        </w:rPr>
      </w:pPr>
      <w:r>
        <w:rPr>
          <w:rStyle w:val="FontStyle12"/>
        </w:rPr>
        <w:t xml:space="preserve">Знание и соблюдение </w:t>
      </w:r>
      <w:r w:rsidR="00597065">
        <w:rPr>
          <w:rStyle w:val="FontStyle12"/>
        </w:rPr>
        <w:t>муниципальными служащими</w:t>
      </w:r>
      <w:r>
        <w:rPr>
          <w:rStyle w:val="FontStyle12"/>
        </w:rPr>
        <w:t xml:space="preserve">  положений  Кодекса  является  одним из критериев оценки качества их профессиональной деятельности и служебного поведения.</w:t>
      </w:r>
    </w:p>
    <w:p w:rsidR="00B474EC" w:rsidRDefault="00B474EC" w:rsidP="00F664C6">
      <w:pPr>
        <w:pStyle w:val="Style5"/>
        <w:widowControl/>
        <w:spacing w:line="360" w:lineRule="auto"/>
        <w:ind w:left="1574" w:right="1267"/>
      </w:pPr>
    </w:p>
    <w:p w:rsidR="00B474EC" w:rsidRDefault="00597065" w:rsidP="00110A8E">
      <w:pPr>
        <w:pStyle w:val="Style5"/>
        <w:widowControl/>
        <w:spacing w:before="154" w:line="360" w:lineRule="auto"/>
        <w:ind w:left="1574" w:right="850"/>
        <w:jc w:val="center"/>
        <w:rPr>
          <w:rStyle w:val="FontStyle12"/>
          <w:sz w:val="24"/>
          <w:szCs w:val="24"/>
        </w:rPr>
      </w:pPr>
      <w:r>
        <w:rPr>
          <w:rStyle w:val="FontStyle12"/>
        </w:rPr>
        <w:t>2.</w:t>
      </w:r>
      <w:r w:rsidR="00B474EC">
        <w:rPr>
          <w:rStyle w:val="FontStyle12"/>
        </w:rPr>
        <w:t xml:space="preserve"> Основные принципы и правила служебного </w:t>
      </w:r>
      <w:r w:rsidR="00110A8E">
        <w:rPr>
          <w:rStyle w:val="FontStyle12"/>
        </w:rPr>
        <w:t>п</w:t>
      </w:r>
      <w:r w:rsidR="00B474EC">
        <w:rPr>
          <w:rStyle w:val="FontStyle12"/>
        </w:rPr>
        <w:t xml:space="preserve">оведения </w:t>
      </w:r>
    </w:p>
    <w:p w:rsidR="00B474EC" w:rsidRDefault="007A5BFE" w:rsidP="006168FF">
      <w:pPr>
        <w:pStyle w:val="Style6"/>
        <w:widowControl/>
        <w:numPr>
          <w:ilvl w:val="1"/>
          <w:numId w:val="19"/>
        </w:numPr>
        <w:tabs>
          <w:tab w:val="left" w:pos="1166"/>
        </w:tabs>
        <w:spacing w:before="355" w:line="360" w:lineRule="auto"/>
        <w:ind w:left="0" w:right="77" w:firstLine="851"/>
        <w:rPr>
          <w:rStyle w:val="FontStyle12"/>
        </w:rPr>
      </w:pPr>
      <w:r>
        <w:rPr>
          <w:rStyle w:val="FontStyle12"/>
        </w:rPr>
        <w:t>Основные принципы</w:t>
      </w:r>
      <w:r w:rsidR="00787688">
        <w:rPr>
          <w:rStyle w:val="FontStyle12"/>
        </w:rPr>
        <w:t xml:space="preserve"> служебного поведения </w:t>
      </w:r>
      <w:r w:rsidR="006168FF">
        <w:rPr>
          <w:rStyle w:val="FontStyle12"/>
        </w:rPr>
        <w:t xml:space="preserve">муниципальных служащих </w:t>
      </w:r>
      <w:r>
        <w:rPr>
          <w:rStyle w:val="FontStyle12"/>
        </w:rPr>
        <w:t>являются основой поведения граждан Российской Федерации</w:t>
      </w:r>
      <w:r w:rsidR="00787688">
        <w:rPr>
          <w:rStyle w:val="FontStyle12"/>
        </w:rPr>
        <w:t>в связи с нахож</w:t>
      </w:r>
      <w:r w:rsidR="004028C3">
        <w:rPr>
          <w:rStyle w:val="FontStyle12"/>
        </w:rPr>
        <w:t xml:space="preserve">дением </w:t>
      </w:r>
      <w:r w:rsidR="00F91040">
        <w:rPr>
          <w:rStyle w:val="FontStyle12"/>
        </w:rPr>
        <w:t>их на муниципальной службе.</w:t>
      </w:r>
    </w:p>
    <w:p w:rsidR="00B474EC" w:rsidRDefault="006168FF" w:rsidP="006168FF">
      <w:pPr>
        <w:pStyle w:val="Style6"/>
        <w:widowControl/>
        <w:tabs>
          <w:tab w:val="left" w:pos="1166"/>
        </w:tabs>
        <w:spacing w:line="360" w:lineRule="auto"/>
        <w:ind w:right="82" w:firstLine="782"/>
        <w:rPr>
          <w:rStyle w:val="FontStyle12"/>
        </w:rPr>
      </w:pPr>
      <w:r>
        <w:rPr>
          <w:rStyle w:val="FontStyle12"/>
        </w:rPr>
        <w:t>2.2.</w:t>
      </w:r>
      <w:r w:rsidR="00F91040">
        <w:rPr>
          <w:rStyle w:val="FontStyle12"/>
        </w:rPr>
        <w:t>Муниципальные служащие</w:t>
      </w:r>
      <w:r w:rsidR="00B474EC">
        <w:rPr>
          <w:rStyle w:val="FontStyle12"/>
        </w:rPr>
        <w:t>, сознавая ответственность перед государством, обществом и гражданами, призваны:</w:t>
      </w:r>
    </w:p>
    <w:p w:rsidR="00B474EC" w:rsidRDefault="006861E9" w:rsidP="004C388A">
      <w:pPr>
        <w:pStyle w:val="Style6"/>
        <w:widowControl/>
        <w:tabs>
          <w:tab w:val="left" w:pos="1418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lastRenderedPageBreak/>
        <w:t>2.2.1.</w:t>
      </w:r>
      <w:r w:rsidR="00B474EC">
        <w:rPr>
          <w:rStyle w:val="FontStyle12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</w:t>
      </w:r>
      <w:r w:rsidR="00110A8E">
        <w:rPr>
          <w:rStyle w:val="FontStyle12"/>
        </w:rPr>
        <w:t xml:space="preserve"> </w:t>
      </w:r>
      <w:r w:rsidR="005F75F1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B474EC">
        <w:rPr>
          <w:rStyle w:val="FontStyle12"/>
        </w:rPr>
        <w:t>;</w:t>
      </w:r>
    </w:p>
    <w:p w:rsidR="00B474EC" w:rsidRDefault="004C388A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2.2.2. </w:t>
      </w:r>
      <w:r w:rsidR="00B474EC">
        <w:rPr>
          <w:rStyle w:val="FontStyle12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7F5D43">
        <w:rPr>
          <w:rStyle w:val="FontStyle12"/>
        </w:rPr>
        <w:t xml:space="preserve"> как финансового управления, так и муниципальных служащих;</w:t>
      </w:r>
    </w:p>
    <w:p w:rsidR="00B474EC" w:rsidRDefault="007F5D43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2.2.3. </w:t>
      </w:r>
      <w:r w:rsidR="00B474EC">
        <w:rPr>
          <w:rStyle w:val="FontStyle12"/>
        </w:rPr>
        <w:t xml:space="preserve">осуществлять свою деятельность в пределах </w:t>
      </w:r>
      <w:r w:rsidR="00787688">
        <w:rPr>
          <w:rStyle w:val="FontStyle12"/>
        </w:rPr>
        <w:t xml:space="preserve">полномочий </w:t>
      </w:r>
      <w:r w:rsidR="005F75F1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75043C">
        <w:rPr>
          <w:rStyle w:val="FontStyle12"/>
        </w:rPr>
        <w:t>;</w:t>
      </w:r>
    </w:p>
    <w:p w:rsidR="00B474EC" w:rsidRDefault="007F5D43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2.2.4. </w:t>
      </w:r>
      <w:r w:rsidR="00B474EC">
        <w:rPr>
          <w:rStyle w:val="FontStyle12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474EC" w:rsidRDefault="00B44643" w:rsidP="00F664C6">
      <w:pPr>
        <w:pStyle w:val="Style6"/>
        <w:widowControl/>
        <w:tabs>
          <w:tab w:val="left" w:pos="1037"/>
        </w:tabs>
        <w:spacing w:line="360" w:lineRule="auto"/>
        <w:ind w:firstLine="725"/>
        <w:rPr>
          <w:rStyle w:val="FontStyle12"/>
        </w:rPr>
      </w:pPr>
      <w:r>
        <w:rPr>
          <w:rStyle w:val="FontStyle12"/>
        </w:rPr>
        <w:t xml:space="preserve">2.2.5. </w:t>
      </w:r>
      <w:r w:rsidR="00B474EC">
        <w:rPr>
          <w:rStyle w:val="FontStyle12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474EC" w:rsidRDefault="008E69ED" w:rsidP="00F664C6">
      <w:pPr>
        <w:pStyle w:val="Style6"/>
        <w:widowControl/>
        <w:tabs>
          <w:tab w:val="left" w:pos="1008"/>
        </w:tabs>
        <w:spacing w:before="77" w:line="360" w:lineRule="auto"/>
        <w:ind w:right="96" w:firstLine="701"/>
        <w:rPr>
          <w:rStyle w:val="FontStyle12"/>
        </w:rPr>
      </w:pPr>
      <w:r>
        <w:rPr>
          <w:rStyle w:val="FontStyle12"/>
        </w:rPr>
        <w:t xml:space="preserve">2.2.6. </w:t>
      </w:r>
      <w:r w:rsidR="00787688">
        <w:rPr>
          <w:rStyle w:val="FontStyle12"/>
        </w:rPr>
        <w:t>уведомлять представителя нанимателя (работ</w:t>
      </w:r>
      <w:r w:rsidR="00314DA7">
        <w:rPr>
          <w:rStyle w:val="FontStyle12"/>
        </w:rPr>
        <w:t>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</w:t>
      </w:r>
      <w:r w:rsidR="00EC7010">
        <w:rPr>
          <w:rStyle w:val="FontStyle12"/>
        </w:rPr>
        <w:t>н</w:t>
      </w:r>
      <w:r w:rsidR="00314DA7">
        <w:rPr>
          <w:rStyle w:val="FontStyle12"/>
        </w:rPr>
        <w:t>ий</w:t>
      </w:r>
      <w:r w:rsidR="00B474EC">
        <w:rPr>
          <w:rStyle w:val="FontStyle12"/>
        </w:rPr>
        <w:t>;</w:t>
      </w:r>
    </w:p>
    <w:p w:rsidR="00B474EC" w:rsidRDefault="008E2E1D" w:rsidP="00F664C6">
      <w:pPr>
        <w:pStyle w:val="Style6"/>
        <w:widowControl/>
        <w:tabs>
          <w:tab w:val="left" w:pos="1008"/>
        </w:tabs>
        <w:spacing w:before="19" w:line="360" w:lineRule="auto"/>
        <w:ind w:right="82" w:firstLine="701"/>
        <w:rPr>
          <w:rStyle w:val="FontStyle12"/>
        </w:rPr>
      </w:pPr>
      <w:r>
        <w:rPr>
          <w:rStyle w:val="FontStyle12"/>
        </w:rPr>
        <w:t xml:space="preserve">2.2.7. </w:t>
      </w:r>
      <w:r w:rsidR="00EC7010">
        <w:rPr>
          <w:rStyle w:val="FontStyle12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</w:t>
      </w:r>
      <w:r w:rsidR="00B474EC">
        <w:rPr>
          <w:rStyle w:val="FontStyle12"/>
        </w:rPr>
        <w:t>;</w:t>
      </w:r>
    </w:p>
    <w:p w:rsidR="00B474EC" w:rsidRDefault="00E4458E" w:rsidP="00F664C6">
      <w:pPr>
        <w:pStyle w:val="Style6"/>
        <w:widowControl/>
        <w:tabs>
          <w:tab w:val="left" w:pos="1171"/>
        </w:tabs>
        <w:spacing w:line="360" w:lineRule="auto"/>
        <w:rPr>
          <w:rStyle w:val="FontStyle12"/>
        </w:rPr>
      </w:pPr>
      <w:r>
        <w:rPr>
          <w:rStyle w:val="FontStyle12"/>
        </w:rPr>
        <w:t xml:space="preserve">2.2.8. </w:t>
      </w:r>
      <w:r w:rsidR="00EC7010">
        <w:rPr>
          <w:rStyle w:val="FontStyle12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</w:t>
      </w:r>
      <w:r w:rsidR="00B474EC">
        <w:rPr>
          <w:rStyle w:val="FontStyle12"/>
        </w:rPr>
        <w:t>;</w:t>
      </w:r>
    </w:p>
    <w:p w:rsidR="00B474EC" w:rsidRDefault="00E4458E" w:rsidP="00F664C6">
      <w:pPr>
        <w:pStyle w:val="Style4"/>
        <w:widowControl/>
        <w:spacing w:before="5" w:line="360" w:lineRule="auto"/>
        <w:ind w:firstLine="706"/>
        <w:rPr>
          <w:rStyle w:val="FontStyle12"/>
        </w:rPr>
      </w:pPr>
      <w:r>
        <w:rPr>
          <w:rStyle w:val="FontStyle12"/>
        </w:rPr>
        <w:lastRenderedPageBreak/>
        <w:t>2.2.9.</w:t>
      </w:r>
      <w:r w:rsidR="00F014E2">
        <w:rPr>
          <w:rStyle w:val="FontStyle12"/>
        </w:rPr>
        <w:t>соблюдать нормы служебной, профессиональной этики и правила делового поведения</w:t>
      </w:r>
      <w:r w:rsidR="00B474EC">
        <w:rPr>
          <w:rStyle w:val="FontStyle12"/>
        </w:rPr>
        <w:t>;</w:t>
      </w:r>
    </w:p>
    <w:p w:rsidR="00B474EC" w:rsidRDefault="00E4458E" w:rsidP="00F664C6">
      <w:pPr>
        <w:pStyle w:val="Style4"/>
        <w:widowControl/>
        <w:spacing w:line="360" w:lineRule="auto"/>
        <w:ind w:firstLine="696"/>
        <w:rPr>
          <w:rStyle w:val="FontStyle12"/>
        </w:rPr>
      </w:pPr>
      <w:r>
        <w:rPr>
          <w:rStyle w:val="FontStyle12"/>
        </w:rPr>
        <w:t>2.2.10.</w:t>
      </w:r>
      <w:r w:rsidR="00F014E2">
        <w:rPr>
          <w:rStyle w:val="FontStyle12"/>
        </w:rPr>
        <w:t>проявлять корректность и внимательность в обращении с гражданами и должностными лицами;</w:t>
      </w:r>
    </w:p>
    <w:p w:rsidR="00B474EC" w:rsidRDefault="0077079F" w:rsidP="00F664C6">
      <w:pPr>
        <w:pStyle w:val="Style4"/>
        <w:widowControl/>
        <w:spacing w:line="360" w:lineRule="auto"/>
        <w:ind w:firstLine="701"/>
        <w:rPr>
          <w:rStyle w:val="FontStyle12"/>
        </w:rPr>
      </w:pPr>
      <w:r>
        <w:rPr>
          <w:rStyle w:val="FontStyle12"/>
        </w:rPr>
        <w:t>2.2.11.</w:t>
      </w:r>
      <w:r w:rsidR="00F014E2">
        <w:rPr>
          <w:rStyle w:val="FontStyle12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B474EC">
        <w:rPr>
          <w:rStyle w:val="FontStyle12"/>
        </w:rPr>
        <w:t>;</w:t>
      </w:r>
    </w:p>
    <w:p w:rsidR="00B474EC" w:rsidRDefault="0077079F" w:rsidP="00F664C6">
      <w:pPr>
        <w:pStyle w:val="Style4"/>
        <w:widowControl/>
        <w:spacing w:line="360" w:lineRule="auto"/>
        <w:ind w:firstLine="701"/>
        <w:rPr>
          <w:rStyle w:val="FontStyle12"/>
        </w:rPr>
      </w:pPr>
      <w:r>
        <w:rPr>
          <w:rStyle w:val="FontStyle12"/>
        </w:rPr>
        <w:t>2.2.12.</w:t>
      </w:r>
      <w:r w:rsidR="00F014E2">
        <w:rPr>
          <w:rStyle w:val="FontStyle12"/>
        </w:rPr>
        <w:t xml:space="preserve">воздерживаться от поведения, которое могло бы вызвать сомнение в добросовестном исполнении </w:t>
      </w:r>
      <w:r>
        <w:rPr>
          <w:rStyle w:val="FontStyle12"/>
        </w:rPr>
        <w:t>муниципальным служащим</w:t>
      </w:r>
      <w:r w:rsidR="00F014E2">
        <w:rPr>
          <w:rStyle w:val="FontStyle12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5F75F1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5F75F1">
        <w:rPr>
          <w:rStyle w:val="FontStyle12"/>
        </w:rPr>
        <w:t>;</w:t>
      </w:r>
    </w:p>
    <w:p w:rsidR="00B474EC" w:rsidRDefault="00A0608B" w:rsidP="00A0608B">
      <w:pPr>
        <w:pStyle w:val="Style4"/>
        <w:widowControl/>
        <w:tabs>
          <w:tab w:val="left" w:pos="1701"/>
        </w:tabs>
        <w:spacing w:line="360" w:lineRule="auto"/>
        <w:ind w:firstLine="715"/>
        <w:rPr>
          <w:rStyle w:val="FontStyle12"/>
        </w:rPr>
      </w:pPr>
      <w:r>
        <w:rPr>
          <w:rStyle w:val="FontStyle12"/>
        </w:rPr>
        <w:t xml:space="preserve">2.2.13. </w:t>
      </w:r>
      <w:r w:rsidR="00F014E2">
        <w:rPr>
          <w:rStyle w:val="FontStyle12"/>
        </w:rPr>
        <w:t>принимать предусмотренные законодательством Российской Федерации меры по недопущению возникновения конфликта инте</w:t>
      </w:r>
      <w:r w:rsidR="002A64A6">
        <w:rPr>
          <w:rStyle w:val="FontStyle12"/>
        </w:rPr>
        <w:t>ресов и урегулированию</w:t>
      </w:r>
      <w:r w:rsidR="00F014E2">
        <w:rPr>
          <w:rStyle w:val="FontStyle12"/>
        </w:rPr>
        <w:t xml:space="preserve"> возникших случаев конфликта интересов</w:t>
      </w:r>
      <w:r w:rsidR="00B474EC">
        <w:rPr>
          <w:rStyle w:val="FontStyle12"/>
        </w:rPr>
        <w:t>;</w:t>
      </w:r>
    </w:p>
    <w:p w:rsidR="00B474EC" w:rsidRDefault="00473D43" w:rsidP="00F664C6">
      <w:pPr>
        <w:pStyle w:val="Style4"/>
        <w:widowControl/>
        <w:spacing w:line="360" w:lineRule="auto"/>
        <w:ind w:firstLine="696"/>
        <w:rPr>
          <w:rStyle w:val="FontStyle12"/>
        </w:rPr>
      </w:pPr>
      <w:r>
        <w:rPr>
          <w:rStyle w:val="FontStyle12"/>
        </w:rPr>
        <w:t>2.2.14.</w:t>
      </w:r>
      <w:r w:rsidR="00110A8E">
        <w:rPr>
          <w:rStyle w:val="FontStyle12"/>
        </w:rPr>
        <w:t xml:space="preserve"> </w:t>
      </w:r>
      <w:r w:rsidR="00A626E3">
        <w:rPr>
          <w:rStyle w:val="FontStyle12"/>
        </w:rPr>
        <w:t xml:space="preserve">не использовать служебное положение для оказания влияния на деятельность </w:t>
      </w:r>
      <w:r w:rsidR="006B030F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A626E3">
        <w:rPr>
          <w:rStyle w:val="FontStyle12"/>
        </w:rPr>
        <w:t>, организ</w:t>
      </w:r>
      <w:r>
        <w:rPr>
          <w:rStyle w:val="FontStyle12"/>
        </w:rPr>
        <w:t>аций, должностных лиц,</w:t>
      </w:r>
      <w:r w:rsidR="00A626E3">
        <w:rPr>
          <w:rStyle w:val="FontStyle12"/>
        </w:rPr>
        <w:t xml:space="preserve"> муниципальных служащих и граждан при решении вопросов личного характера</w:t>
      </w:r>
      <w:r w:rsidR="00DD5400">
        <w:rPr>
          <w:rStyle w:val="FontStyle12"/>
        </w:rPr>
        <w:t>;</w:t>
      </w:r>
    </w:p>
    <w:p w:rsidR="00B474EC" w:rsidRDefault="00BD2B43" w:rsidP="00F664C6">
      <w:pPr>
        <w:pStyle w:val="Style4"/>
        <w:widowControl/>
        <w:spacing w:before="5" w:line="360" w:lineRule="auto"/>
        <w:ind w:firstLine="686"/>
        <w:rPr>
          <w:rStyle w:val="FontStyle12"/>
        </w:rPr>
      </w:pPr>
      <w:r>
        <w:rPr>
          <w:rStyle w:val="FontStyle12"/>
        </w:rPr>
        <w:t>2.2.15.</w:t>
      </w:r>
      <w:r w:rsidR="00110A8E">
        <w:rPr>
          <w:rStyle w:val="FontStyle12"/>
        </w:rPr>
        <w:t xml:space="preserve"> </w:t>
      </w:r>
      <w:r w:rsidR="00A626E3">
        <w:rPr>
          <w:rStyle w:val="FontStyle12"/>
        </w:rPr>
        <w:t xml:space="preserve">воздерживаться от публичных высказываний, суждений и оценок в отношении деятельности </w:t>
      </w:r>
      <w:r w:rsidR="006B030F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A626E3">
        <w:rPr>
          <w:rStyle w:val="FontStyle12"/>
        </w:rPr>
        <w:t>, его руководителя, если это не входит в должностные обяз</w:t>
      </w:r>
      <w:r w:rsidR="00545F2B">
        <w:rPr>
          <w:rStyle w:val="FontStyle12"/>
        </w:rPr>
        <w:t>аннос</w:t>
      </w:r>
      <w:r>
        <w:rPr>
          <w:rStyle w:val="FontStyle12"/>
        </w:rPr>
        <w:t>ти муниципального служащего</w:t>
      </w:r>
      <w:r w:rsidR="00DD5400">
        <w:rPr>
          <w:rStyle w:val="FontStyle12"/>
        </w:rPr>
        <w:t>;</w:t>
      </w:r>
    </w:p>
    <w:p w:rsidR="00B474EC" w:rsidRDefault="00A41508" w:rsidP="00F664C6">
      <w:pPr>
        <w:pStyle w:val="Style4"/>
        <w:widowControl/>
        <w:spacing w:line="360" w:lineRule="auto"/>
        <w:ind w:firstLine="696"/>
        <w:rPr>
          <w:rStyle w:val="FontStyle12"/>
          <w:spacing w:val="-2"/>
        </w:rPr>
      </w:pPr>
      <w:r>
        <w:rPr>
          <w:rStyle w:val="FontStyle12"/>
        </w:rPr>
        <w:lastRenderedPageBreak/>
        <w:t>2.2.16.</w:t>
      </w:r>
      <w:r w:rsidR="00110A8E">
        <w:rPr>
          <w:rStyle w:val="FontStyle12"/>
        </w:rPr>
        <w:t xml:space="preserve"> </w:t>
      </w:r>
      <w:r w:rsidR="00A626E3">
        <w:rPr>
          <w:rStyle w:val="FontStyle12"/>
          <w:spacing w:val="-2"/>
        </w:rPr>
        <w:t xml:space="preserve">соблюдать установленные в </w:t>
      </w:r>
      <w:r w:rsidR="006B030F">
        <w:rPr>
          <w:rStyle w:val="FontStyle12"/>
          <w:spacing w:val="-2"/>
        </w:rPr>
        <w:t>финансовом управлении</w:t>
      </w:r>
      <w:r w:rsidR="00A626E3">
        <w:rPr>
          <w:rStyle w:val="FontStyle12"/>
          <w:spacing w:val="-2"/>
        </w:rPr>
        <w:t xml:space="preserve"> </w:t>
      </w:r>
      <w:r w:rsidR="00110A8E">
        <w:rPr>
          <w:rStyle w:val="FontStyle12"/>
          <w:spacing w:val="-2"/>
        </w:rPr>
        <w:t xml:space="preserve">администрации </w:t>
      </w:r>
      <w:proofErr w:type="spellStart"/>
      <w:r w:rsidR="00110A8E">
        <w:rPr>
          <w:rStyle w:val="FontStyle12"/>
          <w:spacing w:val="-2"/>
        </w:rPr>
        <w:t>Нолинского</w:t>
      </w:r>
      <w:proofErr w:type="spellEnd"/>
      <w:r w:rsidR="00110A8E">
        <w:rPr>
          <w:rStyle w:val="FontStyle12"/>
          <w:spacing w:val="-2"/>
        </w:rPr>
        <w:t xml:space="preserve"> района </w:t>
      </w:r>
      <w:r w:rsidR="00A626E3">
        <w:rPr>
          <w:rStyle w:val="FontStyle12"/>
          <w:spacing w:val="-2"/>
        </w:rPr>
        <w:t>правила публичных выступлений и предоставления служебной информации</w:t>
      </w:r>
      <w:r w:rsidR="00B474EC">
        <w:rPr>
          <w:rStyle w:val="FontStyle12"/>
          <w:spacing w:val="-2"/>
        </w:rPr>
        <w:t>;</w:t>
      </w:r>
    </w:p>
    <w:p w:rsidR="00B474EC" w:rsidRDefault="00A41508" w:rsidP="00F664C6">
      <w:pPr>
        <w:pStyle w:val="Style4"/>
        <w:widowControl/>
        <w:spacing w:line="360" w:lineRule="auto"/>
        <w:ind w:firstLine="706"/>
        <w:rPr>
          <w:rStyle w:val="FontStyle12"/>
        </w:rPr>
      </w:pPr>
      <w:r>
        <w:rPr>
          <w:rStyle w:val="FontStyle12"/>
        </w:rPr>
        <w:t>2.2.17.</w:t>
      </w:r>
      <w:r w:rsidR="00110A8E">
        <w:rPr>
          <w:rStyle w:val="FontStyle12"/>
        </w:rPr>
        <w:t xml:space="preserve"> </w:t>
      </w:r>
      <w:r w:rsidR="00A626E3">
        <w:rPr>
          <w:rStyle w:val="FontStyle12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B030F">
        <w:rPr>
          <w:rStyle w:val="FontStyle12"/>
        </w:rPr>
        <w:t>финансового управления</w:t>
      </w:r>
      <w:r w:rsidR="00110A8E">
        <w:rPr>
          <w:rStyle w:val="FontStyle12"/>
        </w:rPr>
        <w:t xml:space="preserve"> администрации </w:t>
      </w:r>
      <w:proofErr w:type="spellStart"/>
      <w:r w:rsidR="00110A8E">
        <w:rPr>
          <w:rStyle w:val="FontStyle12"/>
        </w:rPr>
        <w:t>Нолинского</w:t>
      </w:r>
      <w:proofErr w:type="spellEnd"/>
      <w:r w:rsidR="00110A8E">
        <w:rPr>
          <w:rStyle w:val="FontStyle12"/>
        </w:rPr>
        <w:t xml:space="preserve"> района</w:t>
      </w:r>
      <w:r w:rsidR="00A626E3">
        <w:rPr>
          <w:rStyle w:val="FontStyle12"/>
        </w:rPr>
        <w:t xml:space="preserve">, а также оказывать содействие в получении достоверной информации </w:t>
      </w:r>
      <w:proofErr w:type="gramStart"/>
      <w:r w:rsidR="00A626E3">
        <w:rPr>
          <w:rStyle w:val="FontStyle12"/>
        </w:rPr>
        <w:t>в</w:t>
      </w:r>
      <w:proofErr w:type="gramEnd"/>
      <w:r w:rsidR="00A626E3">
        <w:rPr>
          <w:rStyle w:val="FontStyle12"/>
        </w:rPr>
        <w:t xml:space="preserve"> установленном порядке;</w:t>
      </w:r>
    </w:p>
    <w:p w:rsidR="00EF586D" w:rsidRDefault="00944716" w:rsidP="00F664C6">
      <w:pPr>
        <w:pStyle w:val="Style4"/>
        <w:widowControl/>
        <w:spacing w:line="360" w:lineRule="auto"/>
        <w:ind w:firstLine="706"/>
        <w:rPr>
          <w:rStyle w:val="FontStyle12"/>
        </w:rPr>
      </w:pPr>
      <w:r>
        <w:rPr>
          <w:rStyle w:val="FontStyle12"/>
        </w:rPr>
        <w:t>2.2.18.</w:t>
      </w:r>
      <w:r w:rsidR="00EF586D">
        <w:rPr>
          <w:rStyle w:val="FontStyle12"/>
        </w:rPr>
        <w:t xml:space="preserve">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</w:t>
      </w:r>
      <w:r w:rsidR="004617DA">
        <w:rPr>
          <w:rStyle w:val="FontStyle12"/>
        </w:rPr>
        <w:t xml:space="preserve">ных </w:t>
      </w:r>
      <w:proofErr w:type="gramStart"/>
      <w:r w:rsidR="004617DA">
        <w:rPr>
          <w:rStyle w:val="FontStyle12"/>
        </w:rPr>
        <w:t>объектов</w:t>
      </w:r>
      <w:proofErr w:type="gramEnd"/>
      <w:r w:rsidR="004617DA">
        <w:rPr>
          <w:rStyle w:val="FontStyle12"/>
        </w:rPr>
        <w:t xml:space="preserve"> гражданских прав,</w:t>
      </w:r>
      <w:r w:rsidR="00EF586D">
        <w:rPr>
          <w:rStyle w:val="FontStyle12"/>
        </w:rPr>
        <w:t xml:space="preserve"> сумм сделок между резидентами Российской Федерации, </w:t>
      </w:r>
      <w:r w:rsidR="00B47094">
        <w:rPr>
          <w:rStyle w:val="FontStyle12"/>
        </w:rPr>
        <w:t>показателей бюджетов всех уровней бюджетной системы Российской Федерации, размеров</w:t>
      </w:r>
      <w:r w:rsidR="004617DA">
        <w:rPr>
          <w:rStyle w:val="FontStyle12"/>
        </w:rPr>
        <w:t xml:space="preserve"> государственных</w:t>
      </w:r>
      <w:r w:rsidR="00B47094">
        <w:rPr>
          <w:rStyle w:val="FontStyle12"/>
        </w:rPr>
        <w:t xml:space="preserve"> заимствований, г</w:t>
      </w:r>
      <w:r w:rsidR="00F655F4">
        <w:rPr>
          <w:rStyle w:val="FontStyle12"/>
        </w:rPr>
        <w:t>осударственного</w:t>
      </w:r>
      <w:r w:rsidR="00B47094">
        <w:rPr>
          <w:rStyle w:val="FontStyle12"/>
        </w:rPr>
        <w:t xml:space="preserve">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47094" w:rsidRDefault="00F655F4" w:rsidP="00F664C6">
      <w:pPr>
        <w:pStyle w:val="Style4"/>
        <w:widowControl/>
        <w:spacing w:line="360" w:lineRule="auto"/>
        <w:ind w:firstLine="706"/>
        <w:rPr>
          <w:rStyle w:val="FontStyle12"/>
        </w:rPr>
      </w:pPr>
      <w:r>
        <w:rPr>
          <w:rStyle w:val="FontStyle12"/>
        </w:rPr>
        <w:t>2.2.19.</w:t>
      </w:r>
      <w:r w:rsidR="00B47094">
        <w:rPr>
          <w:rStyle w:val="FontStyle12"/>
        </w:rPr>
        <w:t xml:space="preserve"> по</w:t>
      </w:r>
      <w:r w:rsidR="00D77214">
        <w:rPr>
          <w:rStyle w:val="FontStyle12"/>
        </w:rPr>
        <w:t>стоянно стремиться к наиболее эффективному распоряжению</w:t>
      </w:r>
      <w:r w:rsidR="00B47094">
        <w:rPr>
          <w:rStyle w:val="FontStyle12"/>
        </w:rPr>
        <w:t xml:space="preserve"> рес</w:t>
      </w:r>
      <w:r w:rsidR="002A64A6">
        <w:rPr>
          <w:rStyle w:val="FontStyle12"/>
        </w:rPr>
        <w:t>урсами, находящимися в</w:t>
      </w:r>
      <w:r w:rsidR="00EA044A">
        <w:rPr>
          <w:rStyle w:val="FontStyle12"/>
        </w:rPr>
        <w:t xml:space="preserve"> сфере их ответственности</w:t>
      </w:r>
      <w:r w:rsidR="00B47094">
        <w:rPr>
          <w:rStyle w:val="FontStyle12"/>
        </w:rPr>
        <w:t>.</w:t>
      </w:r>
    </w:p>
    <w:p w:rsidR="00B474EC" w:rsidRDefault="00EA044A" w:rsidP="00EA044A">
      <w:pPr>
        <w:pStyle w:val="Style6"/>
        <w:widowControl/>
        <w:numPr>
          <w:ilvl w:val="1"/>
          <w:numId w:val="20"/>
        </w:numPr>
        <w:tabs>
          <w:tab w:val="left" w:pos="1162"/>
        </w:tabs>
        <w:spacing w:line="360" w:lineRule="auto"/>
        <w:ind w:left="0" w:firstLine="720"/>
        <w:rPr>
          <w:rStyle w:val="FontStyle12"/>
        </w:rPr>
      </w:pPr>
      <w:proofErr w:type="gramStart"/>
      <w:r>
        <w:rPr>
          <w:rStyle w:val="FontStyle12"/>
        </w:rPr>
        <w:t>Муниципальные служащие</w:t>
      </w:r>
      <w:r w:rsidR="00110A8E">
        <w:rPr>
          <w:rStyle w:val="FontStyle12"/>
        </w:rPr>
        <w:t xml:space="preserve"> </w:t>
      </w:r>
      <w:r w:rsidR="0095407C">
        <w:rPr>
          <w:rStyle w:val="FontStyle12"/>
        </w:rPr>
        <w:t>обязан</w:t>
      </w:r>
      <w:r w:rsidR="007D473F">
        <w:rPr>
          <w:rStyle w:val="FontStyle12"/>
        </w:rPr>
        <w:t>ы</w:t>
      </w:r>
      <w:r w:rsidR="00B474EC">
        <w:rPr>
          <w:rStyle w:val="FontStyle12"/>
        </w:rPr>
        <w:t xml:space="preserve"> соблюдать Конституцию Российской Федерации, федеральные конституционные</w:t>
      </w:r>
      <w:r w:rsidR="00C04D06">
        <w:rPr>
          <w:rStyle w:val="FontStyle12"/>
        </w:rPr>
        <w:t xml:space="preserve"> законы,</w:t>
      </w:r>
      <w:r w:rsidR="00B474EC">
        <w:rPr>
          <w:rStyle w:val="FontStyle12"/>
        </w:rPr>
        <w:t xml:space="preserve"> федеральные законы, иные нормативные пра</w:t>
      </w:r>
      <w:r w:rsidR="007D473F">
        <w:rPr>
          <w:rStyle w:val="FontStyle12"/>
        </w:rPr>
        <w:t>в</w:t>
      </w:r>
      <w:r w:rsidR="00AA3672">
        <w:rPr>
          <w:rStyle w:val="FontStyle12"/>
        </w:rPr>
        <w:t>овые акты Российской Федерации</w:t>
      </w:r>
      <w:r w:rsidR="00C04D06">
        <w:rPr>
          <w:rStyle w:val="FontStyle12"/>
        </w:rPr>
        <w:t xml:space="preserve"> и Кировской области.</w:t>
      </w:r>
      <w:proofErr w:type="gramEnd"/>
    </w:p>
    <w:p w:rsidR="00B474EC" w:rsidRDefault="00C04D06" w:rsidP="00C04D06">
      <w:pPr>
        <w:pStyle w:val="Style6"/>
        <w:widowControl/>
        <w:tabs>
          <w:tab w:val="left" w:pos="1162"/>
        </w:tabs>
        <w:spacing w:line="360" w:lineRule="auto"/>
        <w:rPr>
          <w:rStyle w:val="FontStyle12"/>
        </w:rPr>
      </w:pPr>
      <w:r>
        <w:rPr>
          <w:rStyle w:val="FontStyle12"/>
        </w:rPr>
        <w:t>2.4.</w:t>
      </w:r>
      <w:r w:rsidR="00110A8E">
        <w:rPr>
          <w:rStyle w:val="FontStyle12"/>
        </w:rPr>
        <w:t xml:space="preserve"> </w:t>
      </w:r>
      <w:r>
        <w:rPr>
          <w:rStyle w:val="FontStyle12"/>
        </w:rPr>
        <w:t>Муниципальные служащие</w:t>
      </w:r>
      <w:r w:rsidR="00B474EC">
        <w:rPr>
          <w:rStyle w:val="FontStyle12"/>
        </w:rPr>
        <w:t xml:space="preserve"> в своей деятельности не должны допускать нарушение законов и иных нормативных правовых актов, </w:t>
      </w:r>
      <w:r w:rsidR="00B474EC">
        <w:rPr>
          <w:rStyle w:val="FontStyle12"/>
        </w:rPr>
        <w:lastRenderedPageBreak/>
        <w:t>исходя из политической, экономической целесообразности либо по иным мотивам.</w:t>
      </w:r>
    </w:p>
    <w:p w:rsidR="00B474EC" w:rsidRDefault="00471CD2" w:rsidP="00471CD2">
      <w:pPr>
        <w:pStyle w:val="Style6"/>
        <w:widowControl/>
        <w:tabs>
          <w:tab w:val="left" w:pos="1162"/>
        </w:tabs>
        <w:spacing w:before="5" w:line="360" w:lineRule="auto"/>
        <w:rPr>
          <w:rStyle w:val="FontStyle12"/>
        </w:rPr>
      </w:pPr>
      <w:r>
        <w:rPr>
          <w:rStyle w:val="FontStyle12"/>
        </w:rPr>
        <w:t>2.5. Муниципальные служащие</w:t>
      </w:r>
      <w:r w:rsidR="0095407C">
        <w:rPr>
          <w:rStyle w:val="FontStyle12"/>
        </w:rPr>
        <w:t xml:space="preserve"> обязан</w:t>
      </w:r>
      <w:r w:rsidR="00AE3643">
        <w:rPr>
          <w:rStyle w:val="FontStyle12"/>
        </w:rPr>
        <w:t>ы</w:t>
      </w:r>
      <w:r w:rsidR="00B474EC">
        <w:rPr>
          <w:rStyle w:val="FontStyle12"/>
        </w:rPr>
        <w:t xml:space="preserve"> противодействова</w:t>
      </w:r>
      <w:r w:rsidR="00AE3643">
        <w:rPr>
          <w:rStyle w:val="FontStyle12"/>
        </w:rPr>
        <w:t>ть проявлениям коррупции и при</w:t>
      </w:r>
      <w:r w:rsidR="00B474EC">
        <w:rPr>
          <w:rStyle w:val="FontStyle12"/>
        </w:rPr>
        <w:t>нимать меры по ее профилактике в порядке, установленном законодательством Российской Федерации.</w:t>
      </w:r>
    </w:p>
    <w:p w:rsidR="00B474EC" w:rsidRDefault="00260EE3" w:rsidP="00471CD2">
      <w:pPr>
        <w:pStyle w:val="Style6"/>
        <w:widowControl/>
        <w:numPr>
          <w:ilvl w:val="1"/>
          <w:numId w:val="21"/>
        </w:numPr>
        <w:tabs>
          <w:tab w:val="left" w:pos="1162"/>
        </w:tabs>
        <w:spacing w:before="10" w:line="360" w:lineRule="auto"/>
        <w:ind w:left="0" w:firstLine="710"/>
        <w:rPr>
          <w:rStyle w:val="FontStyle12"/>
        </w:rPr>
      </w:pPr>
      <w:r>
        <w:rPr>
          <w:rStyle w:val="FontStyle12"/>
        </w:rPr>
        <w:t xml:space="preserve"> </w:t>
      </w:r>
      <w:r w:rsidR="00471CD2">
        <w:rPr>
          <w:rStyle w:val="FontStyle12"/>
        </w:rPr>
        <w:t>Муниципальные служащие</w:t>
      </w:r>
      <w:r w:rsidR="00B474EC">
        <w:rPr>
          <w:rStyle w:val="FontStyle12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A3672" w:rsidRDefault="00AA3672" w:rsidP="00AA3672">
      <w:pPr>
        <w:pStyle w:val="Style6"/>
        <w:widowControl/>
        <w:tabs>
          <w:tab w:val="left" w:pos="1162"/>
        </w:tabs>
        <w:spacing w:before="10" w:line="360" w:lineRule="auto"/>
        <w:ind w:firstLine="778"/>
        <w:rPr>
          <w:rStyle w:val="FontStyle12"/>
        </w:rPr>
      </w:pPr>
      <w:r>
        <w:rPr>
          <w:rStyle w:val="FontStyle12"/>
        </w:rPr>
        <w:t xml:space="preserve">При назначении на должность муниципальной службы и исполнении должностных обязанностей </w:t>
      </w:r>
      <w:r w:rsidR="00DF21E0">
        <w:rPr>
          <w:rStyle w:val="FontStyle12"/>
        </w:rPr>
        <w:t>муниципальный служащий</w:t>
      </w:r>
      <w:r>
        <w:rPr>
          <w:rStyle w:val="FontStyle12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460FD" w:rsidRDefault="00D460FD" w:rsidP="00DF21E0">
      <w:pPr>
        <w:pStyle w:val="Style6"/>
        <w:widowControl/>
        <w:numPr>
          <w:ilvl w:val="1"/>
          <w:numId w:val="21"/>
        </w:numPr>
        <w:tabs>
          <w:tab w:val="left" w:pos="1157"/>
        </w:tabs>
        <w:spacing w:line="360" w:lineRule="auto"/>
        <w:ind w:left="0" w:right="96" w:firstLine="710"/>
        <w:rPr>
          <w:rStyle w:val="FontStyle12"/>
        </w:rPr>
      </w:pPr>
      <w:r>
        <w:rPr>
          <w:rStyle w:val="FontStyle12"/>
        </w:rPr>
        <w:t xml:space="preserve"> Муниципальный служащий</w:t>
      </w:r>
      <w:r w:rsidR="00B474EC">
        <w:rPr>
          <w:rStyle w:val="FontStyle12"/>
        </w:rPr>
        <w:t xml:space="preserve"> обязан</w:t>
      </w:r>
      <w:r>
        <w:rPr>
          <w:rStyle w:val="FontStyle12"/>
        </w:rPr>
        <w:t xml:space="preserve"> представлять сведения о доходах, </w:t>
      </w:r>
      <w:r w:rsidR="00EA12C3">
        <w:rPr>
          <w:rStyle w:val="FontStyle12"/>
        </w:rPr>
        <w:t xml:space="preserve">расходах, </w:t>
      </w:r>
      <w:r>
        <w:rPr>
          <w:rStyle w:val="FontStyle12"/>
        </w:rPr>
        <w:t>об имуществе и обязательствах имущественного характера</w:t>
      </w:r>
      <w:r w:rsidR="00EA12C3">
        <w:rPr>
          <w:rStyle w:val="FontStyle12"/>
        </w:rPr>
        <w:t xml:space="preserve"> и доходах, расходах, об имуществе и обязательствах имущественного характера</w:t>
      </w:r>
      <w:r>
        <w:rPr>
          <w:rStyle w:val="FontStyle12"/>
        </w:rPr>
        <w:t xml:space="preserve"> членов своей семьи в соответствии с законодательством Российской Федерации</w:t>
      </w:r>
      <w:r w:rsidR="004D74E7">
        <w:rPr>
          <w:rStyle w:val="FontStyle12"/>
        </w:rPr>
        <w:t xml:space="preserve"> и нормативными правовыми актами Кировской области</w:t>
      </w:r>
      <w:r>
        <w:rPr>
          <w:rStyle w:val="FontStyle12"/>
        </w:rPr>
        <w:t>.</w:t>
      </w:r>
    </w:p>
    <w:p w:rsidR="00B474EC" w:rsidRDefault="00D460FD" w:rsidP="004D74E7">
      <w:pPr>
        <w:pStyle w:val="Style6"/>
        <w:widowControl/>
        <w:numPr>
          <w:ilvl w:val="1"/>
          <w:numId w:val="21"/>
        </w:numPr>
        <w:tabs>
          <w:tab w:val="left" w:pos="1157"/>
        </w:tabs>
        <w:spacing w:line="360" w:lineRule="auto"/>
        <w:ind w:left="0" w:right="96" w:firstLine="710"/>
        <w:rPr>
          <w:rStyle w:val="FontStyle12"/>
        </w:rPr>
      </w:pPr>
      <w:r>
        <w:rPr>
          <w:rStyle w:val="FontStyle12"/>
        </w:rPr>
        <w:t xml:space="preserve"> Муниципальный служащий обязан</w:t>
      </w:r>
      <w:r w:rsidR="00B474EC">
        <w:rPr>
          <w:rStyle w:val="FontStyle12"/>
        </w:rPr>
        <w:t xml:space="preserve">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474EC" w:rsidRDefault="00B474EC" w:rsidP="00F664C6">
      <w:pPr>
        <w:pStyle w:val="Style4"/>
        <w:widowControl/>
        <w:spacing w:line="360" w:lineRule="auto"/>
        <w:ind w:firstLine="701"/>
        <w:rPr>
          <w:rStyle w:val="FontStyle12"/>
        </w:rPr>
      </w:pPr>
      <w:r>
        <w:rPr>
          <w:rStyle w:val="FontStyle12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D460FD">
        <w:rPr>
          <w:rStyle w:val="FontStyle12"/>
        </w:rPr>
        <w:t>муниципального служащего</w:t>
      </w:r>
      <w:r>
        <w:rPr>
          <w:rStyle w:val="FontStyle12"/>
        </w:rPr>
        <w:t>.</w:t>
      </w:r>
    </w:p>
    <w:p w:rsidR="00B474EC" w:rsidRDefault="00D93BAF" w:rsidP="00CB79FF">
      <w:pPr>
        <w:pStyle w:val="Style6"/>
        <w:widowControl/>
        <w:numPr>
          <w:ilvl w:val="1"/>
          <w:numId w:val="21"/>
        </w:numPr>
        <w:tabs>
          <w:tab w:val="left" w:pos="1157"/>
        </w:tabs>
        <w:spacing w:line="360" w:lineRule="auto"/>
        <w:ind w:left="0" w:right="38" w:firstLine="710"/>
        <w:rPr>
          <w:rStyle w:val="FontStyle12"/>
        </w:rPr>
      </w:pPr>
      <w:r>
        <w:rPr>
          <w:rStyle w:val="FontStyle12"/>
        </w:rPr>
        <w:lastRenderedPageBreak/>
        <w:t xml:space="preserve"> Муниципальному служащему</w:t>
      </w:r>
      <w:r w:rsidR="00B474EC">
        <w:rPr>
          <w:rStyle w:val="FontStyle12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</w:t>
      </w:r>
      <w:r>
        <w:rPr>
          <w:rStyle w:val="FontStyle12"/>
        </w:rPr>
        <w:t>олученные муниципальным</w:t>
      </w:r>
      <w:r w:rsidR="00507153">
        <w:rPr>
          <w:rStyle w:val="FontStyle12"/>
        </w:rPr>
        <w:t>и</w:t>
      </w:r>
      <w:r>
        <w:rPr>
          <w:rStyle w:val="FontStyle12"/>
        </w:rPr>
        <w:t xml:space="preserve"> служащим</w:t>
      </w:r>
      <w:r w:rsidR="00507153">
        <w:rPr>
          <w:rStyle w:val="FontStyle12"/>
        </w:rPr>
        <w:t>и</w:t>
      </w:r>
      <w:r w:rsidR="00B474EC">
        <w:rPr>
          <w:rStyle w:val="FontStyle12"/>
        </w:rPr>
        <w:t xml:space="preserve"> в связи с протокольными мероприятиями, со служебными командировками и с другими официал</w:t>
      </w:r>
      <w:r w:rsidR="00BD2F32">
        <w:rPr>
          <w:rStyle w:val="FontStyle12"/>
        </w:rPr>
        <w:t>ьными мероприятиями, признаются</w:t>
      </w:r>
      <w:r w:rsidR="00CC7133">
        <w:rPr>
          <w:rStyle w:val="FontStyle12"/>
        </w:rPr>
        <w:t>собственностью финансового управления</w:t>
      </w:r>
      <w:r>
        <w:rPr>
          <w:rStyle w:val="FontStyle12"/>
        </w:rPr>
        <w:t xml:space="preserve"> и передаются муниципальным служащим по акту</w:t>
      </w:r>
      <w:r w:rsidR="00CC7133">
        <w:rPr>
          <w:rStyle w:val="FontStyle12"/>
        </w:rPr>
        <w:t>,</w:t>
      </w:r>
      <w:r w:rsidR="00B474EC">
        <w:rPr>
          <w:rStyle w:val="FontStyle12"/>
        </w:rPr>
        <w:t xml:space="preserve"> за исключением случаев, установленных законодательством Российской Федерации.</w:t>
      </w:r>
    </w:p>
    <w:p w:rsidR="00B474EC" w:rsidRDefault="004E0693" w:rsidP="004E0693">
      <w:pPr>
        <w:pStyle w:val="Style6"/>
        <w:widowControl/>
        <w:tabs>
          <w:tab w:val="left" w:pos="1157"/>
        </w:tabs>
        <w:spacing w:before="5" w:line="360" w:lineRule="auto"/>
        <w:ind w:right="24"/>
        <w:rPr>
          <w:rStyle w:val="FontStyle12"/>
        </w:rPr>
      </w:pPr>
      <w:r>
        <w:rPr>
          <w:rStyle w:val="FontStyle12"/>
        </w:rPr>
        <w:t>2.10.</w:t>
      </w:r>
      <w:r w:rsidR="00260EE3">
        <w:rPr>
          <w:rStyle w:val="FontStyle12"/>
        </w:rPr>
        <w:t xml:space="preserve"> </w:t>
      </w:r>
      <w:r>
        <w:rPr>
          <w:rStyle w:val="FontStyle12"/>
        </w:rPr>
        <w:t>Муниципальный служащий</w:t>
      </w:r>
      <w:r w:rsidR="00B474EC">
        <w:rPr>
          <w:rStyle w:val="FontStyle12"/>
        </w:rPr>
        <w:t xml:space="preserve"> может обрабатывать и передавать служебную информацию при соблюдении действующих в </w:t>
      </w:r>
      <w:r w:rsidR="00F54D41">
        <w:rPr>
          <w:rStyle w:val="FontStyle12"/>
        </w:rPr>
        <w:t>финансовом управлении</w:t>
      </w:r>
      <w:r w:rsidR="00260EE3">
        <w:rPr>
          <w:rStyle w:val="FontStyle12"/>
        </w:rPr>
        <w:t xml:space="preserve"> администрации </w:t>
      </w:r>
      <w:proofErr w:type="spellStart"/>
      <w:r w:rsidR="00260EE3">
        <w:rPr>
          <w:rStyle w:val="FontStyle12"/>
        </w:rPr>
        <w:t>Нолинского</w:t>
      </w:r>
      <w:proofErr w:type="spellEnd"/>
      <w:r w:rsidR="00260EE3">
        <w:rPr>
          <w:rStyle w:val="FontStyle12"/>
        </w:rPr>
        <w:t xml:space="preserve"> района</w:t>
      </w:r>
      <w:r w:rsidR="00BD2F32">
        <w:rPr>
          <w:rStyle w:val="FontStyle12"/>
        </w:rPr>
        <w:t xml:space="preserve"> норм и требований, принятых в соответствии с законодательством Российской Федерации</w:t>
      </w:r>
      <w:r w:rsidR="00B474EC">
        <w:rPr>
          <w:rStyle w:val="FontStyle12"/>
        </w:rPr>
        <w:t>.</w:t>
      </w:r>
    </w:p>
    <w:p w:rsidR="00B474EC" w:rsidRDefault="00760BAE" w:rsidP="004E0693">
      <w:pPr>
        <w:pStyle w:val="Style6"/>
        <w:widowControl/>
        <w:numPr>
          <w:ilvl w:val="1"/>
          <w:numId w:val="22"/>
        </w:numPr>
        <w:tabs>
          <w:tab w:val="left" w:pos="1157"/>
        </w:tabs>
        <w:spacing w:before="5" w:line="360" w:lineRule="auto"/>
        <w:ind w:left="0" w:firstLine="710"/>
        <w:rPr>
          <w:rStyle w:val="FontStyle12"/>
        </w:rPr>
      </w:pPr>
      <w:r>
        <w:rPr>
          <w:rStyle w:val="FontStyle12"/>
        </w:rPr>
        <w:t>Муниципальный служащий</w:t>
      </w:r>
      <w:r w:rsidR="00B474EC">
        <w:rPr>
          <w:rStyle w:val="FontStyle12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474EC" w:rsidRDefault="00760BAE" w:rsidP="00F664C6">
      <w:pPr>
        <w:pStyle w:val="Style4"/>
        <w:widowControl/>
        <w:spacing w:before="77" w:line="360" w:lineRule="auto"/>
        <w:ind w:firstLine="734"/>
        <w:rPr>
          <w:rStyle w:val="FontStyle12"/>
        </w:rPr>
      </w:pPr>
      <w:r>
        <w:rPr>
          <w:rStyle w:val="FontStyle12"/>
        </w:rPr>
        <w:t>2.12.</w:t>
      </w:r>
      <w:r w:rsidR="00D93BAF">
        <w:rPr>
          <w:rStyle w:val="FontStyle12"/>
        </w:rPr>
        <w:t xml:space="preserve"> Муниципальный служащий</w:t>
      </w:r>
      <w:r w:rsidR="00B474EC">
        <w:rPr>
          <w:rStyle w:val="FontStyle12"/>
        </w:rPr>
        <w:t xml:space="preserve">, наделенный организационно-распорядительными полномочиями по отношению к другим </w:t>
      </w:r>
      <w:r w:rsidR="00D93BAF">
        <w:rPr>
          <w:rStyle w:val="FontStyle12"/>
        </w:rPr>
        <w:t>муниципальным служащим</w:t>
      </w:r>
      <w:r w:rsidR="00BD2F32">
        <w:rPr>
          <w:rStyle w:val="FontStyle12"/>
        </w:rPr>
        <w:t>,</w:t>
      </w:r>
      <w:r w:rsidR="00B474EC">
        <w:rPr>
          <w:rStyle w:val="FontStyle12"/>
        </w:rPr>
        <w:t xml:space="preserve"> должен быть для них образцом профессионализма, безупречной репутации, способствовать формированию в </w:t>
      </w:r>
      <w:r w:rsidR="00F54D41">
        <w:rPr>
          <w:rStyle w:val="FontStyle12"/>
        </w:rPr>
        <w:t>финансовом управлении</w:t>
      </w:r>
      <w:r w:rsidR="00260EE3">
        <w:rPr>
          <w:rStyle w:val="FontStyle12"/>
        </w:rPr>
        <w:t xml:space="preserve"> администрации </w:t>
      </w:r>
      <w:proofErr w:type="spellStart"/>
      <w:r w:rsidR="00260EE3">
        <w:rPr>
          <w:rStyle w:val="FontStyle12"/>
        </w:rPr>
        <w:t>Нолинского</w:t>
      </w:r>
      <w:proofErr w:type="spellEnd"/>
      <w:r w:rsidR="00260EE3">
        <w:rPr>
          <w:rStyle w:val="FontStyle12"/>
        </w:rPr>
        <w:t xml:space="preserve"> района</w:t>
      </w:r>
      <w:r w:rsidR="00B474EC">
        <w:rPr>
          <w:rStyle w:val="FontStyle12"/>
        </w:rPr>
        <w:t xml:space="preserve"> благоприятного для эффективной работы морально-психологического климата.</w:t>
      </w:r>
    </w:p>
    <w:p w:rsidR="00B474EC" w:rsidRDefault="00515375" w:rsidP="00F664C6">
      <w:pPr>
        <w:pStyle w:val="Style4"/>
        <w:widowControl/>
        <w:spacing w:line="360" w:lineRule="auto"/>
        <w:ind w:right="77" w:firstLine="720"/>
        <w:rPr>
          <w:rStyle w:val="FontStyle12"/>
        </w:rPr>
      </w:pPr>
      <w:r>
        <w:rPr>
          <w:rStyle w:val="FontStyle12"/>
        </w:rPr>
        <w:lastRenderedPageBreak/>
        <w:t>2.13.</w:t>
      </w:r>
      <w:r w:rsidR="00260EE3">
        <w:rPr>
          <w:rStyle w:val="FontStyle12"/>
        </w:rPr>
        <w:t xml:space="preserve"> </w:t>
      </w:r>
      <w:r w:rsidR="000E50D1">
        <w:rPr>
          <w:rStyle w:val="FontStyle12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</w:t>
      </w:r>
      <w:r w:rsidR="00B474EC">
        <w:rPr>
          <w:rStyle w:val="FontStyle12"/>
        </w:rPr>
        <w:t>:</w:t>
      </w:r>
    </w:p>
    <w:p w:rsidR="00B474EC" w:rsidRDefault="00515375" w:rsidP="00F664C6">
      <w:pPr>
        <w:pStyle w:val="Style6"/>
        <w:widowControl/>
        <w:tabs>
          <w:tab w:val="left" w:pos="1027"/>
        </w:tabs>
        <w:spacing w:line="360" w:lineRule="auto"/>
        <w:ind w:firstLine="730"/>
        <w:rPr>
          <w:rStyle w:val="FontStyle12"/>
        </w:rPr>
      </w:pPr>
      <w:r>
        <w:rPr>
          <w:rStyle w:val="FontStyle12"/>
        </w:rPr>
        <w:t>2.13.1.</w:t>
      </w:r>
      <w:r w:rsidR="00B474EC">
        <w:rPr>
          <w:rStyle w:val="FontStyle12"/>
        </w:rPr>
        <w:tab/>
        <w:t>принимать меры по предотвращению и урегулированию конфликта интересов;</w:t>
      </w:r>
    </w:p>
    <w:p w:rsidR="00B474EC" w:rsidRDefault="00C941C3" w:rsidP="00F664C6">
      <w:pPr>
        <w:pStyle w:val="Style6"/>
        <w:widowControl/>
        <w:tabs>
          <w:tab w:val="left" w:pos="1042"/>
        </w:tabs>
        <w:spacing w:line="360" w:lineRule="auto"/>
        <w:ind w:left="744" w:firstLine="0"/>
        <w:jc w:val="left"/>
        <w:rPr>
          <w:rStyle w:val="FontStyle12"/>
        </w:rPr>
      </w:pPr>
      <w:r>
        <w:rPr>
          <w:rStyle w:val="FontStyle12"/>
        </w:rPr>
        <w:t>2.13.2.</w:t>
      </w:r>
      <w:r w:rsidR="00B474EC">
        <w:rPr>
          <w:rStyle w:val="FontStyle12"/>
        </w:rPr>
        <w:tab/>
        <w:t>принимать меры по предупреждению коррупции;</w:t>
      </w:r>
    </w:p>
    <w:p w:rsidR="00B474EC" w:rsidRDefault="00C941C3" w:rsidP="00F664C6">
      <w:pPr>
        <w:pStyle w:val="Style6"/>
        <w:widowControl/>
        <w:tabs>
          <w:tab w:val="left" w:pos="1027"/>
        </w:tabs>
        <w:spacing w:line="360" w:lineRule="auto"/>
        <w:ind w:firstLine="730"/>
        <w:rPr>
          <w:rStyle w:val="FontStyle12"/>
        </w:rPr>
      </w:pPr>
      <w:r>
        <w:rPr>
          <w:rStyle w:val="FontStyle12"/>
        </w:rPr>
        <w:t>2.13.3.</w:t>
      </w:r>
      <w:r w:rsidR="00B474EC">
        <w:rPr>
          <w:rStyle w:val="FontStyle12"/>
        </w:rPr>
        <w:tab/>
        <w:t xml:space="preserve">не допускать случаев принуждения </w:t>
      </w:r>
      <w:r>
        <w:rPr>
          <w:rStyle w:val="FontStyle12"/>
        </w:rPr>
        <w:t>муниципальных служащих</w:t>
      </w:r>
      <w:r w:rsidR="00B474EC">
        <w:rPr>
          <w:rStyle w:val="FontStyle12"/>
        </w:rPr>
        <w:t xml:space="preserve"> к участию в деятельности политических партий и общественных объединений.</w:t>
      </w:r>
    </w:p>
    <w:p w:rsidR="00B474EC" w:rsidRDefault="000E50D1" w:rsidP="00C941C3">
      <w:pPr>
        <w:pStyle w:val="Style6"/>
        <w:widowControl/>
        <w:numPr>
          <w:ilvl w:val="1"/>
          <w:numId w:val="23"/>
        </w:numPr>
        <w:tabs>
          <w:tab w:val="left" w:pos="1157"/>
        </w:tabs>
        <w:spacing w:line="360" w:lineRule="auto"/>
        <w:ind w:left="0" w:firstLine="710"/>
        <w:rPr>
          <w:rStyle w:val="FontStyle12"/>
        </w:rPr>
      </w:pPr>
      <w:r>
        <w:rPr>
          <w:rStyle w:val="FontStyle12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</w:t>
      </w:r>
      <w:r w:rsidR="00B474EC">
        <w:rPr>
          <w:rStyle w:val="FontStyle12"/>
        </w:rPr>
        <w:t>.</w:t>
      </w:r>
    </w:p>
    <w:p w:rsidR="00B474EC" w:rsidRDefault="006E7C11" w:rsidP="001A59A0">
      <w:pPr>
        <w:pStyle w:val="Style6"/>
        <w:widowControl/>
        <w:numPr>
          <w:ilvl w:val="1"/>
          <w:numId w:val="23"/>
        </w:numPr>
        <w:tabs>
          <w:tab w:val="left" w:pos="1157"/>
        </w:tabs>
        <w:spacing w:line="360" w:lineRule="auto"/>
        <w:ind w:left="0" w:firstLine="710"/>
        <w:rPr>
          <w:rStyle w:val="FontStyle12"/>
        </w:rPr>
      </w:pPr>
      <w:r>
        <w:rPr>
          <w:rStyle w:val="FontStyle12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бездействий</w:t>
      </w:r>
      <w:r w:rsidR="00B474EC">
        <w:rPr>
          <w:rStyle w:val="FontStyle12"/>
        </w:rPr>
        <w:t>.</w:t>
      </w:r>
    </w:p>
    <w:p w:rsidR="00B474EC" w:rsidRDefault="00B474EC" w:rsidP="00F664C6">
      <w:pPr>
        <w:pStyle w:val="Style3"/>
        <w:widowControl/>
        <w:spacing w:line="360" w:lineRule="auto"/>
        <w:ind w:left="456"/>
      </w:pPr>
    </w:p>
    <w:p w:rsidR="00B474EC" w:rsidRPr="00387D78" w:rsidRDefault="00752518" w:rsidP="00387D78">
      <w:pPr>
        <w:pStyle w:val="Style3"/>
        <w:widowControl/>
        <w:spacing w:line="360" w:lineRule="auto"/>
        <w:ind w:left="456"/>
        <w:rPr>
          <w:rStyle w:val="FontStyle12"/>
        </w:rPr>
      </w:pPr>
      <w:r>
        <w:rPr>
          <w:rStyle w:val="FontStyle12"/>
        </w:rPr>
        <w:t xml:space="preserve">3. </w:t>
      </w:r>
      <w:r w:rsidR="00E87A8E">
        <w:rPr>
          <w:rStyle w:val="FontStyle12"/>
        </w:rPr>
        <w:t>Рекомендательные э</w:t>
      </w:r>
      <w:r w:rsidR="00B474EC">
        <w:rPr>
          <w:rStyle w:val="FontStyle12"/>
        </w:rPr>
        <w:t>тические правила служебного поведения</w:t>
      </w:r>
      <w:r w:rsidR="00387D78">
        <w:rPr>
          <w:rStyle w:val="FontStyle12"/>
        </w:rPr>
        <w:t xml:space="preserve"> муниципальных служащих</w:t>
      </w:r>
    </w:p>
    <w:p w:rsidR="00B474EC" w:rsidRDefault="00387D78" w:rsidP="00E87A8E">
      <w:pPr>
        <w:pStyle w:val="Style6"/>
        <w:widowControl/>
        <w:numPr>
          <w:ilvl w:val="1"/>
          <w:numId w:val="16"/>
        </w:numPr>
        <w:tabs>
          <w:tab w:val="left" w:pos="1157"/>
        </w:tabs>
        <w:spacing w:before="374" w:line="360" w:lineRule="auto"/>
        <w:ind w:left="0" w:firstLine="720"/>
        <w:rPr>
          <w:rStyle w:val="FontStyle12"/>
        </w:rPr>
      </w:pPr>
      <w:r>
        <w:rPr>
          <w:rStyle w:val="FontStyle12"/>
        </w:rPr>
        <w:t>В служебном по</w:t>
      </w:r>
      <w:r w:rsidR="008902FB">
        <w:rPr>
          <w:rStyle w:val="FontStyle12"/>
        </w:rPr>
        <w:t xml:space="preserve">ведении </w:t>
      </w:r>
      <w:r w:rsidR="00E87A8E">
        <w:rPr>
          <w:rStyle w:val="FontStyle12"/>
        </w:rPr>
        <w:t>муниципальному служащему</w:t>
      </w:r>
      <w:r w:rsidR="00B474EC">
        <w:rPr>
          <w:rStyle w:val="FontStyle12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="00B474EC">
        <w:rPr>
          <w:rStyle w:val="FontStyle12"/>
        </w:rPr>
        <w:t>ценностью</w:t>
      </w:r>
      <w:proofErr w:type="gramEnd"/>
      <w:r w:rsidR="00B474EC">
        <w:rPr>
          <w:rStyle w:val="FontStyle12"/>
        </w:rPr>
        <w:t xml:space="preserve"> и каждый </w:t>
      </w:r>
      <w:r w:rsidR="00B474EC">
        <w:rPr>
          <w:rStyle w:val="FontStyle12"/>
        </w:rPr>
        <w:lastRenderedPageBreak/>
        <w:t>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474EC" w:rsidRDefault="00B474EC" w:rsidP="005C3650">
      <w:pPr>
        <w:pStyle w:val="Style6"/>
        <w:widowControl/>
        <w:numPr>
          <w:ilvl w:val="1"/>
          <w:numId w:val="16"/>
        </w:numPr>
        <w:tabs>
          <w:tab w:val="left" w:pos="1147"/>
        </w:tabs>
        <w:spacing w:before="5" w:line="360" w:lineRule="auto"/>
        <w:ind w:left="0" w:firstLine="720"/>
        <w:rPr>
          <w:rStyle w:val="FontStyle12"/>
        </w:rPr>
      </w:pPr>
      <w:r>
        <w:rPr>
          <w:rStyle w:val="FontStyle12"/>
        </w:rPr>
        <w:t xml:space="preserve">В служебном поведении </w:t>
      </w:r>
      <w:r w:rsidR="005C3650">
        <w:rPr>
          <w:rStyle w:val="FontStyle12"/>
        </w:rPr>
        <w:t>муниципальный служащий</w:t>
      </w:r>
      <w:r w:rsidR="00260EE3">
        <w:rPr>
          <w:rStyle w:val="FontStyle12"/>
        </w:rPr>
        <w:t xml:space="preserve"> </w:t>
      </w:r>
      <w:r>
        <w:rPr>
          <w:rStyle w:val="FontStyle12"/>
        </w:rPr>
        <w:t xml:space="preserve">воздерживается </w:t>
      </w:r>
      <w:proofErr w:type="gramStart"/>
      <w:r>
        <w:rPr>
          <w:rStyle w:val="FontStyle12"/>
        </w:rPr>
        <w:t>от</w:t>
      </w:r>
      <w:proofErr w:type="gramEnd"/>
      <w:r>
        <w:rPr>
          <w:rStyle w:val="FontStyle12"/>
        </w:rPr>
        <w:t>:</w:t>
      </w:r>
    </w:p>
    <w:p w:rsidR="00B474EC" w:rsidRDefault="000018DB" w:rsidP="00F664C6">
      <w:pPr>
        <w:pStyle w:val="Style6"/>
        <w:widowControl/>
        <w:tabs>
          <w:tab w:val="left" w:pos="1013"/>
        </w:tabs>
        <w:spacing w:line="360" w:lineRule="auto"/>
        <w:ind w:right="110" w:firstLine="725"/>
        <w:rPr>
          <w:rStyle w:val="FontStyle12"/>
        </w:rPr>
      </w:pPr>
      <w:r>
        <w:rPr>
          <w:rStyle w:val="FontStyle12"/>
        </w:rPr>
        <w:t xml:space="preserve">3.2.1. </w:t>
      </w:r>
      <w:r w:rsidR="00B474EC">
        <w:rPr>
          <w:rStyle w:val="FontStyle12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74EC" w:rsidRDefault="004810DF" w:rsidP="00F664C6">
      <w:pPr>
        <w:pStyle w:val="Style6"/>
        <w:widowControl/>
        <w:tabs>
          <w:tab w:val="left" w:pos="1013"/>
        </w:tabs>
        <w:spacing w:line="360" w:lineRule="auto"/>
        <w:ind w:right="115" w:firstLine="725"/>
        <w:rPr>
          <w:rStyle w:val="FontStyle12"/>
        </w:rPr>
      </w:pPr>
      <w:r>
        <w:rPr>
          <w:rStyle w:val="FontStyle12"/>
        </w:rPr>
        <w:t xml:space="preserve">3.2.2. </w:t>
      </w:r>
      <w:r w:rsidR="00B474EC">
        <w:rPr>
          <w:rStyle w:val="FontStyle12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474EC" w:rsidRDefault="004810DF" w:rsidP="00F664C6">
      <w:pPr>
        <w:pStyle w:val="Style6"/>
        <w:widowControl/>
        <w:tabs>
          <w:tab w:val="left" w:pos="1013"/>
        </w:tabs>
        <w:spacing w:line="360" w:lineRule="auto"/>
        <w:ind w:right="82" w:firstLine="725"/>
        <w:rPr>
          <w:rStyle w:val="FontStyle12"/>
        </w:rPr>
      </w:pPr>
      <w:r>
        <w:rPr>
          <w:rStyle w:val="FontStyle12"/>
        </w:rPr>
        <w:t xml:space="preserve">3.2.3. </w:t>
      </w:r>
      <w:r w:rsidR="00B474EC">
        <w:rPr>
          <w:rStyle w:val="FontStyle12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474EC" w:rsidRDefault="004810DF" w:rsidP="00F664C6">
      <w:pPr>
        <w:pStyle w:val="Style6"/>
        <w:widowControl/>
        <w:tabs>
          <w:tab w:val="left" w:pos="1013"/>
        </w:tabs>
        <w:spacing w:line="360" w:lineRule="auto"/>
        <w:ind w:right="96" w:firstLine="725"/>
        <w:rPr>
          <w:rStyle w:val="FontStyle12"/>
        </w:rPr>
      </w:pPr>
      <w:r>
        <w:rPr>
          <w:rStyle w:val="FontStyle12"/>
        </w:rPr>
        <w:t xml:space="preserve">3.2.4. </w:t>
      </w:r>
      <w:r w:rsidR="00B474EC">
        <w:rPr>
          <w:rStyle w:val="FontStyle12"/>
        </w:rPr>
        <w:t>курения во время служебных совещаний, бесед, иного служебного общения с гражданами.</w:t>
      </w:r>
    </w:p>
    <w:p w:rsidR="00B474EC" w:rsidRDefault="00BB533C" w:rsidP="00BB533C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20"/>
        <w:rPr>
          <w:rStyle w:val="FontStyle12"/>
        </w:rPr>
      </w:pPr>
      <w:r>
        <w:rPr>
          <w:rStyle w:val="FontStyle12"/>
        </w:rPr>
        <w:t>Муниципальные служащие</w:t>
      </w:r>
      <w:r w:rsidR="00B474EC">
        <w:rPr>
          <w:rStyle w:val="FontStyle12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474EC" w:rsidRDefault="00035387" w:rsidP="00F664C6">
      <w:pPr>
        <w:pStyle w:val="Style4"/>
        <w:widowControl/>
        <w:spacing w:line="360" w:lineRule="auto"/>
        <w:ind w:firstLine="696"/>
        <w:rPr>
          <w:rStyle w:val="FontStyle12"/>
        </w:rPr>
      </w:pPr>
      <w:r>
        <w:rPr>
          <w:rStyle w:val="FontStyle12"/>
        </w:rPr>
        <w:t>Муниципальные служащие</w:t>
      </w:r>
      <w:r w:rsidR="00B474EC">
        <w:rPr>
          <w:rStyle w:val="FontStyle12"/>
        </w:rPr>
        <w:t>должны быть вежливыми, доброжелательны</w:t>
      </w:r>
      <w:r>
        <w:rPr>
          <w:rStyle w:val="FontStyle12"/>
        </w:rPr>
        <w:t>ми, корректными, внимательными,</w:t>
      </w:r>
      <w:r w:rsidR="00B474EC">
        <w:rPr>
          <w:rStyle w:val="FontStyle12"/>
        </w:rPr>
        <w:t xml:space="preserve"> проявлять терпимость в общении с гражданами и коллегами.</w:t>
      </w:r>
    </w:p>
    <w:p w:rsidR="00B474EC" w:rsidRDefault="00035387" w:rsidP="00035387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20"/>
        <w:rPr>
          <w:rStyle w:val="FontStyle12"/>
        </w:rPr>
      </w:pPr>
      <w:proofErr w:type="gramStart"/>
      <w:r>
        <w:rPr>
          <w:rStyle w:val="FontStyle12"/>
        </w:rPr>
        <w:t>Внешний вид муниципального служащего</w:t>
      </w:r>
      <w:r w:rsidR="00B474EC">
        <w:rPr>
          <w:rStyle w:val="FontStyle12"/>
        </w:rPr>
        <w:t xml:space="preserve">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241C6C">
        <w:rPr>
          <w:rStyle w:val="FontStyle12"/>
        </w:rPr>
        <w:t>финансовому управлению</w:t>
      </w:r>
      <w:r w:rsidR="00260EE3">
        <w:rPr>
          <w:rStyle w:val="FontStyle12"/>
        </w:rPr>
        <w:t xml:space="preserve"> администрации </w:t>
      </w:r>
      <w:proofErr w:type="spellStart"/>
      <w:r w:rsidR="00260EE3">
        <w:rPr>
          <w:rStyle w:val="FontStyle12"/>
        </w:rPr>
        <w:t>Нолинского</w:t>
      </w:r>
      <w:proofErr w:type="spellEnd"/>
      <w:r w:rsidR="00260EE3">
        <w:rPr>
          <w:rStyle w:val="FontStyle12"/>
        </w:rPr>
        <w:t xml:space="preserve"> района</w:t>
      </w:r>
      <w:r w:rsidR="00B474EC">
        <w:rPr>
          <w:rStyle w:val="FontStyle12"/>
        </w:rPr>
        <w:t xml:space="preserve">, соответствовать общепринятому </w:t>
      </w:r>
      <w:r w:rsidR="00B474EC">
        <w:rPr>
          <w:rStyle w:val="FontStyle12"/>
        </w:rPr>
        <w:lastRenderedPageBreak/>
        <w:t>деловому стилю, который отличают официальность, сдержанность, традиционность, аккуратность.</w:t>
      </w:r>
      <w:proofErr w:type="gramEnd"/>
      <w:r w:rsidR="00560EC3">
        <w:rPr>
          <w:rStyle w:val="FontStyle12"/>
        </w:rPr>
        <w:t xml:space="preserve"> Внешний вид муниципального служащего должен способствовать созданию деловой атмосферы.</w:t>
      </w:r>
    </w:p>
    <w:p w:rsidR="00560EC3" w:rsidRDefault="00560EC3" w:rsidP="00035387">
      <w:pPr>
        <w:pStyle w:val="Style6"/>
        <w:widowControl/>
        <w:numPr>
          <w:ilvl w:val="1"/>
          <w:numId w:val="16"/>
        </w:numPr>
        <w:tabs>
          <w:tab w:val="left" w:pos="1147"/>
        </w:tabs>
        <w:spacing w:line="360" w:lineRule="auto"/>
        <w:ind w:left="0" w:firstLine="720"/>
        <w:rPr>
          <w:rStyle w:val="FontStyle12"/>
        </w:rPr>
      </w:pPr>
      <w:r>
        <w:rPr>
          <w:rStyle w:val="FontStyle12"/>
        </w:rPr>
        <w:t>Учитывая важность формирования культуры внешнего вида, муниципальные служащие должны придерживаться следующих принципов:</w:t>
      </w:r>
    </w:p>
    <w:p w:rsidR="00560EC3" w:rsidRDefault="00560EC3" w:rsidP="00560EC3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  <w:r>
        <w:rPr>
          <w:rStyle w:val="FontStyle12"/>
        </w:rPr>
        <w:t>- сдержанность, опрятность, официальность, элегантность;</w:t>
      </w:r>
    </w:p>
    <w:p w:rsidR="00560EC3" w:rsidRDefault="00560EC3" w:rsidP="00560EC3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  <w:r>
        <w:rPr>
          <w:rStyle w:val="FontStyle12"/>
        </w:rPr>
        <w:t>- чувство меры, вкус и целесообразность;</w:t>
      </w:r>
    </w:p>
    <w:p w:rsidR="00B00150" w:rsidRDefault="00B00150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чистота, аккуратность, соответствие стандартам делового стиля одежды;</w:t>
      </w:r>
    </w:p>
    <w:p w:rsidR="00B00150" w:rsidRDefault="00B00150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одежда и обувь муниципального служащего должна быть делового (классического) стиля;</w:t>
      </w:r>
    </w:p>
    <w:p w:rsidR="00B00150" w:rsidRDefault="00B00150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 xml:space="preserve">- </w:t>
      </w:r>
      <w:r w:rsidR="00A5555E">
        <w:rPr>
          <w:rStyle w:val="FontStyle12"/>
        </w:rPr>
        <w:t>не до</w:t>
      </w:r>
      <w:r w:rsidR="00370AD8">
        <w:rPr>
          <w:rStyle w:val="FontStyle12"/>
        </w:rPr>
        <w:t>пу</w:t>
      </w:r>
      <w:r w:rsidR="00A5555E">
        <w:rPr>
          <w:rStyle w:val="FontStyle12"/>
        </w:rPr>
        <w:t>с</w:t>
      </w:r>
      <w:r w:rsidR="00370AD8">
        <w:rPr>
          <w:rStyle w:val="FontStyle12"/>
        </w:rPr>
        <w:t>кается исп</w:t>
      </w:r>
      <w:r w:rsidR="00A5555E">
        <w:rPr>
          <w:rStyle w:val="FontStyle12"/>
        </w:rPr>
        <w:t>ользование ярких аксессуаров;</w:t>
      </w:r>
    </w:p>
    <w:p w:rsidR="00A5555E" w:rsidRDefault="00A5555E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 xml:space="preserve">- не допускается нахождение на рабочем месте </w:t>
      </w:r>
      <w:r w:rsidR="00B72447">
        <w:rPr>
          <w:rStyle w:val="FontStyle12"/>
        </w:rPr>
        <w:t>служащих в спортивной одежде, за исключением случаев, когда этого требует выполняемая работа;</w:t>
      </w:r>
    </w:p>
    <w:p w:rsidR="00B72447" w:rsidRDefault="00B72447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 xml:space="preserve">- </w:t>
      </w:r>
      <w:r w:rsidR="00C0708C">
        <w:rPr>
          <w:rStyle w:val="FontStyle12"/>
        </w:rPr>
        <w:t>не допускается на рабочем месте служащих в пляжной одежде;</w:t>
      </w:r>
    </w:p>
    <w:p w:rsidR="00C0708C" w:rsidRDefault="00C0708C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нахождение на рабочем месте служащих в шортах, мини-юбках, одежде из прозрачных и кружевных тканей, одежде, открывающей живот, плечи, спину, одежде с глубоким декольте;</w:t>
      </w:r>
    </w:p>
    <w:p w:rsidR="00295251" w:rsidRDefault="00295251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открытая демонстрация татуировок и пирсинга на различных частях тела;</w:t>
      </w:r>
    </w:p>
    <w:p w:rsidR="00431C62" w:rsidRDefault="00295251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 xml:space="preserve">- </w:t>
      </w:r>
      <w:r w:rsidR="00431C62">
        <w:rPr>
          <w:rStyle w:val="FontStyle12"/>
        </w:rPr>
        <w:t>не допускаются нетрадиционные прически и броский, яркий макияж;</w:t>
      </w:r>
    </w:p>
    <w:p w:rsidR="00C0708C" w:rsidRDefault="00431C62" w:rsidP="00B00150">
      <w:pPr>
        <w:pStyle w:val="Style6"/>
        <w:widowControl/>
        <w:tabs>
          <w:tab w:val="left" w:pos="1147"/>
        </w:tabs>
        <w:spacing w:line="360" w:lineRule="auto"/>
        <w:ind w:firstLine="720"/>
        <w:rPr>
          <w:rStyle w:val="FontStyle12"/>
        </w:rPr>
      </w:pPr>
      <w:r>
        <w:rPr>
          <w:rStyle w:val="FontStyle12"/>
        </w:rPr>
        <w:t>- не допускается нахождение на рабочем месте в верхней одежде.</w:t>
      </w:r>
    </w:p>
    <w:p w:rsidR="00560EC3" w:rsidRDefault="00560EC3" w:rsidP="00560EC3">
      <w:pPr>
        <w:pStyle w:val="Style6"/>
        <w:widowControl/>
        <w:tabs>
          <w:tab w:val="left" w:pos="1147"/>
        </w:tabs>
        <w:spacing w:line="360" w:lineRule="auto"/>
        <w:ind w:left="720" w:firstLine="0"/>
        <w:rPr>
          <w:rStyle w:val="FontStyle12"/>
        </w:rPr>
      </w:pPr>
    </w:p>
    <w:p w:rsidR="00F12513" w:rsidRDefault="00F12513" w:rsidP="006B3923">
      <w:pPr>
        <w:pStyle w:val="Style4"/>
        <w:widowControl/>
        <w:spacing w:before="149" w:line="360" w:lineRule="auto"/>
        <w:ind w:firstLine="0"/>
        <w:rPr>
          <w:rStyle w:val="FontStyle12"/>
        </w:rPr>
      </w:pPr>
    </w:p>
    <w:p w:rsidR="00683DFD" w:rsidRDefault="00B474EC" w:rsidP="00683DFD">
      <w:pPr>
        <w:pStyle w:val="Style4"/>
        <w:widowControl/>
        <w:numPr>
          <w:ilvl w:val="0"/>
          <w:numId w:val="16"/>
        </w:numPr>
        <w:spacing w:before="149" w:line="360" w:lineRule="auto"/>
        <w:jc w:val="center"/>
        <w:rPr>
          <w:rStyle w:val="FontStyle12"/>
        </w:rPr>
      </w:pPr>
      <w:bookmarkStart w:id="0" w:name="_GoBack"/>
      <w:bookmarkEnd w:id="0"/>
      <w:r>
        <w:rPr>
          <w:rStyle w:val="FontStyle12"/>
        </w:rPr>
        <w:lastRenderedPageBreak/>
        <w:t>Ответственность за нарушение положений Кодекса</w:t>
      </w:r>
    </w:p>
    <w:p w:rsidR="00683DFD" w:rsidRPr="00683DFD" w:rsidRDefault="00683DFD" w:rsidP="00683DFD">
      <w:pPr>
        <w:pStyle w:val="Style4"/>
        <w:widowControl/>
        <w:spacing w:before="149" w:line="360" w:lineRule="auto"/>
        <w:ind w:left="720" w:firstLine="0"/>
        <w:rPr>
          <w:rStyle w:val="FontStyle12"/>
          <w:sz w:val="16"/>
          <w:szCs w:val="16"/>
        </w:rPr>
      </w:pPr>
    </w:p>
    <w:p w:rsidR="00DC6E20" w:rsidRDefault="00200FF7" w:rsidP="00F664C6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4.1.  Нарушение </w:t>
      </w: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служащим положений </w:t>
      </w:r>
      <w:r w:rsidR="00E03AC3">
        <w:rPr>
          <w:sz w:val="28"/>
        </w:rPr>
        <w:t xml:space="preserve">Кодекса подлежит моральному осуждению на заседании соответствующей </w:t>
      </w:r>
      <w:r w:rsidR="00373978">
        <w:rPr>
          <w:sz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</w:t>
      </w:r>
      <w:r w:rsidR="00DC6E20">
        <w:rPr>
          <w:sz w:val="28"/>
        </w:rPr>
        <w:t>01.07.2010     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A605A8" w:rsidRDefault="0076023D" w:rsidP="00F664C6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4.2.  В случаях, предусмотренных федеральными законами и нормативными правовыми </w:t>
      </w:r>
      <w:r w:rsidR="00955B29">
        <w:rPr>
          <w:sz w:val="28"/>
        </w:rPr>
        <w:t xml:space="preserve">актами Кировской области, нарушение </w:t>
      </w:r>
      <w:r w:rsidR="00A605A8">
        <w:rPr>
          <w:sz w:val="28"/>
        </w:rPr>
        <w:t>положений Кодекса влечет применение к муниципальному служащему мер юридической ответственности.</w:t>
      </w:r>
    </w:p>
    <w:p w:rsidR="00B474EC" w:rsidRDefault="00A605A8" w:rsidP="00F664C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4.3.    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D407B" w:rsidRDefault="001D407B" w:rsidP="00F664C6">
      <w:pPr>
        <w:spacing w:line="360" w:lineRule="auto"/>
      </w:pPr>
    </w:p>
    <w:sectPr w:rsidR="001D407B" w:rsidSect="002904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505"/>
    <w:multiLevelType w:val="hybridMultilevel"/>
    <w:tmpl w:val="A748E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C0E"/>
    <w:multiLevelType w:val="hybridMultilevel"/>
    <w:tmpl w:val="655632EA"/>
    <w:lvl w:ilvl="0" w:tplc="F8545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1490F"/>
    <w:multiLevelType w:val="hybridMultilevel"/>
    <w:tmpl w:val="82660822"/>
    <w:lvl w:ilvl="0" w:tplc="1BFA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2D74CFC"/>
    <w:multiLevelType w:val="hybridMultilevel"/>
    <w:tmpl w:val="5C605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8B17C6"/>
    <w:multiLevelType w:val="multilevel"/>
    <w:tmpl w:val="9CC25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D4F7AA6"/>
    <w:multiLevelType w:val="multilevel"/>
    <w:tmpl w:val="1450C1C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13">
    <w:nsid w:val="30C65928"/>
    <w:multiLevelType w:val="multilevel"/>
    <w:tmpl w:val="7A14D7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B347E23"/>
    <w:multiLevelType w:val="multilevel"/>
    <w:tmpl w:val="D10E7E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41A35AC8"/>
    <w:multiLevelType w:val="multilevel"/>
    <w:tmpl w:val="C91EFA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C7735C9"/>
    <w:multiLevelType w:val="multilevel"/>
    <w:tmpl w:val="17EAA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58212F9A"/>
    <w:multiLevelType w:val="multilevel"/>
    <w:tmpl w:val="E78460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5C9D3F69"/>
    <w:multiLevelType w:val="singleLevel"/>
    <w:tmpl w:val="C660D3BC"/>
    <w:lvl w:ilvl="0">
      <w:start w:val="10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D24547C"/>
    <w:multiLevelType w:val="multilevel"/>
    <w:tmpl w:val="CE540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  <w:lvlOverride w:ilvl="0">
      <w:startOverride w:val="2"/>
    </w:lvlOverride>
  </w:num>
  <w:num w:numId="2">
    <w:abstractNumId w:val="19"/>
    <w:lvlOverride w:ilvl="0">
      <w:startOverride w:val="10"/>
    </w:lvlOverride>
  </w:num>
  <w:num w:numId="3">
    <w:abstractNumId w:val="16"/>
    <w:lvlOverride w:ilvl="0">
      <w:startOverride w:val="12"/>
    </w:lvlOverride>
  </w:num>
  <w:num w:numId="4">
    <w:abstractNumId w:val="7"/>
    <w:lvlOverride w:ilvl="0">
      <w:startOverride w:val="16"/>
    </w:lvlOverride>
  </w:num>
  <w:num w:numId="5">
    <w:abstractNumId w:val="4"/>
    <w:lvlOverride w:ilvl="0">
      <w:startOverride w:val="18"/>
    </w:lvlOverride>
  </w:num>
  <w:num w:numId="6">
    <w:abstractNumId w:val="9"/>
    <w:lvlOverride w:ilvl="0">
      <w:startOverride w:val="23"/>
    </w:lvlOverride>
  </w:num>
  <w:num w:numId="7">
    <w:abstractNumId w:val="5"/>
    <w:lvlOverride w:ilvl="0">
      <w:startOverride w:val="25"/>
    </w:lvlOverride>
  </w:num>
  <w:num w:numId="8">
    <w:abstractNumId w:val="5"/>
    <w:lvlOverride w:ilvl="0">
      <w:lvl w:ilvl="0">
        <w:start w:val="25"/>
        <w:numFmt w:val="decimal"/>
        <w:lvlText w:val="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startOverride w:val="27"/>
    </w:lvlOverride>
  </w:num>
  <w:num w:numId="10">
    <w:abstractNumId w:val="6"/>
    <w:lvlOverride w:ilvl="0">
      <w:startOverride w:val="28"/>
    </w:lvlOverride>
  </w:num>
  <w:num w:numId="11">
    <w:abstractNumId w:val="3"/>
    <w:lvlOverride w:ilvl="0">
      <w:startOverride w:val="29"/>
    </w:lvlOverride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12"/>
  </w:num>
  <w:num w:numId="18">
    <w:abstractNumId w:val="17"/>
  </w:num>
  <w:num w:numId="19">
    <w:abstractNumId w:val="20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EC"/>
    <w:rsid w:val="000018DB"/>
    <w:rsid w:val="00012E4F"/>
    <w:rsid w:val="00024131"/>
    <w:rsid w:val="00031B72"/>
    <w:rsid w:val="00035387"/>
    <w:rsid w:val="000D23BF"/>
    <w:rsid w:val="000E50D1"/>
    <w:rsid w:val="000E6D2B"/>
    <w:rsid w:val="001103DC"/>
    <w:rsid w:val="00110A8E"/>
    <w:rsid w:val="00111C04"/>
    <w:rsid w:val="00154EE3"/>
    <w:rsid w:val="001625AD"/>
    <w:rsid w:val="001759D6"/>
    <w:rsid w:val="001A59A0"/>
    <w:rsid w:val="001A684B"/>
    <w:rsid w:val="001D407B"/>
    <w:rsid w:val="001E3253"/>
    <w:rsid w:val="00200FF7"/>
    <w:rsid w:val="00241C6C"/>
    <w:rsid w:val="00260EE3"/>
    <w:rsid w:val="002716B6"/>
    <w:rsid w:val="002904BD"/>
    <w:rsid w:val="00295251"/>
    <w:rsid w:val="002A64A6"/>
    <w:rsid w:val="002D79C7"/>
    <w:rsid w:val="00314DA7"/>
    <w:rsid w:val="00351403"/>
    <w:rsid w:val="003608A6"/>
    <w:rsid w:val="003634BE"/>
    <w:rsid w:val="00370AD8"/>
    <w:rsid w:val="00373978"/>
    <w:rsid w:val="00387D78"/>
    <w:rsid w:val="003A381D"/>
    <w:rsid w:val="0040189F"/>
    <w:rsid w:val="004028C3"/>
    <w:rsid w:val="00431C62"/>
    <w:rsid w:val="004617DA"/>
    <w:rsid w:val="00471CD2"/>
    <w:rsid w:val="00473D43"/>
    <w:rsid w:val="004810DF"/>
    <w:rsid w:val="004C388A"/>
    <w:rsid w:val="004D74E7"/>
    <w:rsid w:val="004E0693"/>
    <w:rsid w:val="00507153"/>
    <w:rsid w:val="00515375"/>
    <w:rsid w:val="005231BF"/>
    <w:rsid w:val="00545F2B"/>
    <w:rsid w:val="00560EC3"/>
    <w:rsid w:val="00583725"/>
    <w:rsid w:val="00597065"/>
    <w:rsid w:val="00597142"/>
    <w:rsid w:val="005C1D7B"/>
    <w:rsid w:val="005C3650"/>
    <w:rsid w:val="005C7A0C"/>
    <w:rsid w:val="005F75F1"/>
    <w:rsid w:val="006053A5"/>
    <w:rsid w:val="006168FF"/>
    <w:rsid w:val="00683DFD"/>
    <w:rsid w:val="006861E9"/>
    <w:rsid w:val="006B030F"/>
    <w:rsid w:val="006B3923"/>
    <w:rsid w:val="006C3088"/>
    <w:rsid w:val="006E7C11"/>
    <w:rsid w:val="00712CE3"/>
    <w:rsid w:val="0075043C"/>
    <w:rsid w:val="00752518"/>
    <w:rsid w:val="0076023D"/>
    <w:rsid w:val="00760BAE"/>
    <w:rsid w:val="0077079F"/>
    <w:rsid w:val="00773F8C"/>
    <w:rsid w:val="00787688"/>
    <w:rsid w:val="007920F5"/>
    <w:rsid w:val="00793CDC"/>
    <w:rsid w:val="007A3117"/>
    <w:rsid w:val="007A5BFE"/>
    <w:rsid w:val="007D473F"/>
    <w:rsid w:val="007F5D43"/>
    <w:rsid w:val="00805218"/>
    <w:rsid w:val="00810865"/>
    <w:rsid w:val="00812E28"/>
    <w:rsid w:val="00824049"/>
    <w:rsid w:val="0083485A"/>
    <w:rsid w:val="008563CF"/>
    <w:rsid w:val="008837D1"/>
    <w:rsid w:val="008902FB"/>
    <w:rsid w:val="008E2E1D"/>
    <w:rsid w:val="008E69ED"/>
    <w:rsid w:val="00944716"/>
    <w:rsid w:val="00944BFE"/>
    <w:rsid w:val="0095407C"/>
    <w:rsid w:val="00955B29"/>
    <w:rsid w:val="0095769A"/>
    <w:rsid w:val="009622AE"/>
    <w:rsid w:val="009B660A"/>
    <w:rsid w:val="009C266A"/>
    <w:rsid w:val="009E428A"/>
    <w:rsid w:val="009F3FE1"/>
    <w:rsid w:val="009F5DB0"/>
    <w:rsid w:val="009F707E"/>
    <w:rsid w:val="00A0608B"/>
    <w:rsid w:val="00A11684"/>
    <w:rsid w:val="00A158C5"/>
    <w:rsid w:val="00A41508"/>
    <w:rsid w:val="00A5555E"/>
    <w:rsid w:val="00A605A8"/>
    <w:rsid w:val="00A626E3"/>
    <w:rsid w:val="00AA3672"/>
    <w:rsid w:val="00AA6574"/>
    <w:rsid w:val="00AE3643"/>
    <w:rsid w:val="00AE5407"/>
    <w:rsid w:val="00B00150"/>
    <w:rsid w:val="00B25B91"/>
    <w:rsid w:val="00B3231C"/>
    <w:rsid w:val="00B44643"/>
    <w:rsid w:val="00B47094"/>
    <w:rsid w:val="00B474EC"/>
    <w:rsid w:val="00B555B8"/>
    <w:rsid w:val="00B71FA7"/>
    <w:rsid w:val="00B72447"/>
    <w:rsid w:val="00B9461C"/>
    <w:rsid w:val="00BB533C"/>
    <w:rsid w:val="00BD2B43"/>
    <w:rsid w:val="00BD2F32"/>
    <w:rsid w:val="00BE15DE"/>
    <w:rsid w:val="00BF2842"/>
    <w:rsid w:val="00C04D06"/>
    <w:rsid w:val="00C0708C"/>
    <w:rsid w:val="00C40652"/>
    <w:rsid w:val="00C76E0F"/>
    <w:rsid w:val="00C941C3"/>
    <w:rsid w:val="00CA6F90"/>
    <w:rsid w:val="00CB79FF"/>
    <w:rsid w:val="00CC7133"/>
    <w:rsid w:val="00CF0D2C"/>
    <w:rsid w:val="00D460FD"/>
    <w:rsid w:val="00D6281E"/>
    <w:rsid w:val="00D77214"/>
    <w:rsid w:val="00D83327"/>
    <w:rsid w:val="00D92C56"/>
    <w:rsid w:val="00D93BAF"/>
    <w:rsid w:val="00DA7F40"/>
    <w:rsid w:val="00DC6E20"/>
    <w:rsid w:val="00DD5400"/>
    <w:rsid w:val="00DF21E0"/>
    <w:rsid w:val="00E03AC3"/>
    <w:rsid w:val="00E047B4"/>
    <w:rsid w:val="00E4458E"/>
    <w:rsid w:val="00E77D29"/>
    <w:rsid w:val="00E86300"/>
    <w:rsid w:val="00E87A8E"/>
    <w:rsid w:val="00E94436"/>
    <w:rsid w:val="00EA044A"/>
    <w:rsid w:val="00EA12C3"/>
    <w:rsid w:val="00EC7010"/>
    <w:rsid w:val="00EF586D"/>
    <w:rsid w:val="00F014E2"/>
    <w:rsid w:val="00F05CB4"/>
    <w:rsid w:val="00F12513"/>
    <w:rsid w:val="00F54D41"/>
    <w:rsid w:val="00F61901"/>
    <w:rsid w:val="00F655F4"/>
    <w:rsid w:val="00F664C6"/>
    <w:rsid w:val="00F91040"/>
    <w:rsid w:val="00FC5C04"/>
    <w:rsid w:val="00FF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4E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4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B474EC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474E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B474EC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474EC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B474EC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474E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B474EC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4E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47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B474EC"/>
    <w:pPr>
      <w:widowControl w:val="0"/>
      <w:autoSpaceDE w:val="0"/>
      <w:autoSpaceDN w:val="0"/>
      <w:adjustRightInd w:val="0"/>
      <w:spacing w:line="36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474E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B474EC"/>
    <w:pPr>
      <w:widowControl w:val="0"/>
      <w:autoSpaceDE w:val="0"/>
      <w:autoSpaceDN w:val="0"/>
      <w:adjustRightInd w:val="0"/>
      <w:spacing w:line="358" w:lineRule="exact"/>
      <w:ind w:firstLine="778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474EC"/>
    <w:pPr>
      <w:widowControl w:val="0"/>
      <w:autoSpaceDE w:val="0"/>
      <w:autoSpaceDN w:val="0"/>
      <w:adjustRightInd w:val="0"/>
      <w:spacing w:line="355" w:lineRule="exact"/>
      <w:ind w:hanging="725"/>
    </w:pPr>
    <w:rPr>
      <w:sz w:val="24"/>
      <w:szCs w:val="24"/>
    </w:rPr>
  </w:style>
  <w:style w:type="paragraph" w:customStyle="1" w:styleId="Style6">
    <w:name w:val="Style6"/>
    <w:basedOn w:val="a"/>
    <w:rsid w:val="00B474EC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474E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B474EC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4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053D-979E-45D3-BFAF-0C417FC6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Михаил</cp:lastModifiedBy>
  <cp:revision>13</cp:revision>
  <dcterms:created xsi:type="dcterms:W3CDTF">2018-08-07T12:35:00Z</dcterms:created>
  <dcterms:modified xsi:type="dcterms:W3CDTF">2019-03-14T06:33:00Z</dcterms:modified>
</cp:coreProperties>
</file>