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7D50A3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 w:val="27"/>
          <w:szCs w:val="27"/>
          <w:lang w:eastAsia="ru-RU"/>
        </w:rPr>
      </w:pPr>
      <w:r w:rsidRPr="007D50A3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КОНТРОЛЬНО-СЧЕТНАЯ КОМИССИЯ НОЛИНСКОГО РАЙОНА </w:t>
      </w:r>
    </w:p>
    <w:p w:rsidR="00D4119C" w:rsidRPr="007D50A3" w:rsidRDefault="00B52826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7"/>
          <w:szCs w:val="27"/>
          <w:lang w:eastAsia="ru-RU"/>
        </w:rPr>
      </w:pPr>
      <w:r w:rsidRPr="007D50A3">
        <w:rPr>
          <w:rFonts w:eastAsia="Times New Roman" w:cs="Times New Roman"/>
          <w:noProof/>
          <w:sz w:val="27"/>
          <w:szCs w:val="27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7D50A3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 w:val="27"/>
          <w:szCs w:val="27"/>
          <w:lang w:eastAsia="ru-RU"/>
        </w:rPr>
      </w:pPr>
      <w:r w:rsidRPr="007D50A3">
        <w:rPr>
          <w:rFonts w:eastAsia="Times New Roman" w:cs="Times New Roman"/>
          <w:bCs/>
          <w:noProof/>
          <w:sz w:val="27"/>
          <w:szCs w:val="27"/>
          <w:lang w:eastAsia="ru-RU"/>
        </w:rPr>
        <w:t xml:space="preserve">город Нолинск                                                                                 </w:t>
      </w:r>
      <w:r w:rsidR="00B72C72" w:rsidRPr="007D50A3">
        <w:rPr>
          <w:rFonts w:eastAsia="Times New Roman" w:cs="Times New Roman"/>
          <w:bCs/>
          <w:noProof/>
          <w:sz w:val="27"/>
          <w:szCs w:val="27"/>
          <w:lang w:eastAsia="ru-RU"/>
        </w:rPr>
        <w:t>0</w:t>
      </w:r>
      <w:r w:rsidR="00980B68" w:rsidRPr="007D50A3">
        <w:rPr>
          <w:rFonts w:eastAsia="Times New Roman" w:cs="Times New Roman"/>
          <w:bCs/>
          <w:noProof/>
          <w:sz w:val="27"/>
          <w:szCs w:val="27"/>
          <w:lang w:eastAsia="ru-RU"/>
        </w:rPr>
        <w:t>9</w:t>
      </w:r>
      <w:r w:rsidRPr="007D50A3">
        <w:rPr>
          <w:rFonts w:eastAsia="Times New Roman" w:cs="Times New Roman"/>
          <w:bCs/>
          <w:noProof/>
          <w:sz w:val="27"/>
          <w:szCs w:val="27"/>
          <w:lang w:eastAsia="ru-RU"/>
        </w:rPr>
        <w:t>.1</w:t>
      </w:r>
      <w:r w:rsidR="000F1782" w:rsidRPr="007D50A3">
        <w:rPr>
          <w:rFonts w:eastAsia="Times New Roman" w:cs="Times New Roman"/>
          <w:bCs/>
          <w:noProof/>
          <w:sz w:val="27"/>
          <w:szCs w:val="27"/>
          <w:lang w:eastAsia="ru-RU"/>
        </w:rPr>
        <w:t>2</w:t>
      </w:r>
      <w:r w:rsidRPr="007D50A3">
        <w:rPr>
          <w:rFonts w:eastAsia="Times New Roman" w:cs="Times New Roman"/>
          <w:bCs/>
          <w:noProof/>
          <w:sz w:val="27"/>
          <w:szCs w:val="27"/>
          <w:lang w:eastAsia="ru-RU"/>
        </w:rPr>
        <w:t>.20</w:t>
      </w:r>
      <w:r w:rsidR="00CD5DD0" w:rsidRPr="007D50A3">
        <w:rPr>
          <w:rFonts w:eastAsia="Times New Roman" w:cs="Times New Roman"/>
          <w:bCs/>
          <w:noProof/>
          <w:sz w:val="27"/>
          <w:szCs w:val="27"/>
          <w:lang w:eastAsia="ru-RU"/>
        </w:rPr>
        <w:t>2</w:t>
      </w:r>
      <w:r w:rsidR="00980B68" w:rsidRPr="007D50A3">
        <w:rPr>
          <w:rFonts w:eastAsia="Times New Roman" w:cs="Times New Roman"/>
          <w:bCs/>
          <w:noProof/>
          <w:sz w:val="27"/>
          <w:szCs w:val="27"/>
          <w:lang w:eastAsia="ru-RU"/>
        </w:rPr>
        <w:t>2</w:t>
      </w:r>
      <w:r w:rsidRPr="007D50A3">
        <w:rPr>
          <w:rFonts w:eastAsia="Times New Roman" w:cs="Times New Roman"/>
          <w:bCs/>
          <w:noProof/>
          <w:sz w:val="27"/>
          <w:szCs w:val="27"/>
          <w:lang w:eastAsia="ru-RU"/>
        </w:rPr>
        <w:t xml:space="preserve"> года                                                                               </w:t>
      </w:r>
    </w:p>
    <w:p w:rsidR="00D4119C" w:rsidRPr="007D50A3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 w:val="27"/>
          <w:szCs w:val="27"/>
          <w:lang w:eastAsia="ru-RU"/>
        </w:rPr>
      </w:pPr>
      <w:r w:rsidRPr="007D50A3">
        <w:rPr>
          <w:rFonts w:eastAsia="Times New Roman" w:cs="Times New Roman"/>
          <w:b/>
          <w:bCs/>
          <w:noProof/>
          <w:sz w:val="27"/>
          <w:szCs w:val="27"/>
          <w:lang w:eastAsia="ru-RU"/>
        </w:rPr>
        <w:t>ЗАКЛЮЧЕНИЕ</w:t>
      </w:r>
    </w:p>
    <w:p w:rsidR="000B1027" w:rsidRPr="007D50A3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 w:val="27"/>
          <w:szCs w:val="27"/>
          <w:lang w:eastAsia="ru-RU"/>
        </w:rPr>
      </w:pPr>
      <w:r w:rsidRPr="007D50A3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на проект решения </w:t>
      </w:r>
      <w:r w:rsidR="00E330FD" w:rsidRPr="007D50A3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Рябиновской </w:t>
      </w:r>
      <w:r w:rsidR="003A4648" w:rsidRPr="007D50A3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сельской </w:t>
      </w:r>
      <w:r w:rsidRPr="007D50A3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Думы </w:t>
      </w:r>
    </w:p>
    <w:p w:rsidR="00D4119C" w:rsidRPr="007D50A3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 w:val="27"/>
          <w:szCs w:val="27"/>
          <w:lang w:eastAsia="ru-RU"/>
        </w:rPr>
      </w:pPr>
      <w:r w:rsidRPr="007D50A3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Нолинского района Кировской области </w:t>
      </w:r>
    </w:p>
    <w:p w:rsidR="000B1027" w:rsidRPr="007D50A3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 w:val="27"/>
          <w:szCs w:val="27"/>
          <w:lang w:eastAsia="ru-RU"/>
        </w:rPr>
      </w:pPr>
      <w:r w:rsidRPr="007D50A3">
        <w:rPr>
          <w:rFonts w:eastAsia="Times New Roman" w:cs="Times New Roman"/>
          <w:b/>
          <w:noProof/>
          <w:sz w:val="27"/>
          <w:szCs w:val="27"/>
          <w:lang w:eastAsia="ru-RU"/>
        </w:rPr>
        <w:t>«О</w:t>
      </w:r>
      <w:r w:rsidR="00980B68" w:rsidRPr="007D50A3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 </w:t>
      </w:r>
      <w:r w:rsidRPr="007D50A3">
        <w:rPr>
          <w:rFonts w:eastAsia="Times New Roman" w:cs="Times New Roman"/>
          <w:b/>
          <w:noProof/>
          <w:sz w:val="27"/>
          <w:szCs w:val="27"/>
          <w:lang w:eastAsia="ru-RU"/>
        </w:rPr>
        <w:t>бюджет</w:t>
      </w:r>
      <w:r w:rsidR="00A40EEF" w:rsidRPr="007D50A3">
        <w:rPr>
          <w:rFonts w:eastAsia="Times New Roman" w:cs="Times New Roman"/>
          <w:b/>
          <w:noProof/>
          <w:sz w:val="27"/>
          <w:szCs w:val="27"/>
          <w:lang w:eastAsia="ru-RU"/>
        </w:rPr>
        <w:t>е</w:t>
      </w:r>
      <w:r w:rsidRPr="007D50A3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  муниципального образования </w:t>
      </w:r>
      <w:r w:rsidR="00E330FD" w:rsidRPr="007D50A3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Рябиновское </w:t>
      </w:r>
      <w:r w:rsidR="003A4648" w:rsidRPr="007D50A3">
        <w:rPr>
          <w:rFonts w:eastAsia="Times New Roman" w:cs="Times New Roman"/>
          <w:b/>
          <w:noProof/>
          <w:sz w:val="27"/>
          <w:szCs w:val="27"/>
          <w:lang w:eastAsia="ru-RU"/>
        </w:rPr>
        <w:t>сельское</w:t>
      </w:r>
      <w:r w:rsidR="000B1027" w:rsidRPr="007D50A3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 поселение Нолинского района </w:t>
      </w:r>
      <w:r w:rsidRPr="007D50A3">
        <w:rPr>
          <w:rFonts w:eastAsia="Times New Roman" w:cs="Times New Roman"/>
          <w:b/>
          <w:noProof/>
          <w:sz w:val="27"/>
          <w:szCs w:val="27"/>
          <w:lang w:eastAsia="ru-RU"/>
        </w:rPr>
        <w:t>Кировской области на 20</w:t>
      </w:r>
      <w:r w:rsidR="00FF5B8F" w:rsidRPr="007D50A3">
        <w:rPr>
          <w:rFonts w:eastAsia="Times New Roman" w:cs="Times New Roman"/>
          <w:b/>
          <w:noProof/>
          <w:sz w:val="27"/>
          <w:szCs w:val="27"/>
          <w:lang w:eastAsia="ru-RU"/>
        </w:rPr>
        <w:t>2</w:t>
      </w:r>
      <w:r w:rsidR="007E4521" w:rsidRPr="007D50A3">
        <w:rPr>
          <w:rFonts w:eastAsia="Times New Roman" w:cs="Times New Roman"/>
          <w:b/>
          <w:noProof/>
          <w:sz w:val="27"/>
          <w:szCs w:val="27"/>
          <w:lang w:eastAsia="ru-RU"/>
        </w:rPr>
        <w:t>3</w:t>
      </w:r>
      <w:r w:rsidRPr="007D50A3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 год </w:t>
      </w:r>
    </w:p>
    <w:p w:rsidR="00D4119C" w:rsidRPr="007D50A3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7D50A3">
        <w:rPr>
          <w:rFonts w:eastAsia="Times New Roman" w:cs="Times New Roman"/>
          <w:b/>
          <w:bCs/>
          <w:sz w:val="27"/>
          <w:szCs w:val="27"/>
          <w:lang w:eastAsia="ru-RU"/>
        </w:rPr>
        <w:t>и плановый период 20</w:t>
      </w:r>
      <w:r w:rsidR="007145C6" w:rsidRPr="007D50A3">
        <w:rPr>
          <w:rFonts w:eastAsia="Times New Roman" w:cs="Times New Roman"/>
          <w:b/>
          <w:bCs/>
          <w:sz w:val="27"/>
          <w:szCs w:val="27"/>
          <w:lang w:eastAsia="ru-RU"/>
        </w:rPr>
        <w:t>2</w:t>
      </w:r>
      <w:r w:rsidR="007E4521" w:rsidRPr="007D50A3">
        <w:rPr>
          <w:rFonts w:eastAsia="Times New Roman" w:cs="Times New Roman"/>
          <w:b/>
          <w:bCs/>
          <w:sz w:val="27"/>
          <w:szCs w:val="27"/>
          <w:lang w:eastAsia="ru-RU"/>
        </w:rPr>
        <w:t>4</w:t>
      </w:r>
      <w:r w:rsidR="00ED0C45" w:rsidRPr="007D50A3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и </w:t>
      </w:r>
      <w:r w:rsidRPr="007D50A3">
        <w:rPr>
          <w:rFonts w:eastAsia="Times New Roman" w:cs="Times New Roman"/>
          <w:b/>
          <w:bCs/>
          <w:sz w:val="27"/>
          <w:szCs w:val="27"/>
          <w:lang w:eastAsia="ru-RU"/>
        </w:rPr>
        <w:t>20</w:t>
      </w:r>
      <w:r w:rsidR="00E11D97" w:rsidRPr="007D50A3">
        <w:rPr>
          <w:rFonts w:eastAsia="Times New Roman" w:cs="Times New Roman"/>
          <w:b/>
          <w:bCs/>
          <w:sz w:val="27"/>
          <w:szCs w:val="27"/>
          <w:lang w:eastAsia="ru-RU"/>
        </w:rPr>
        <w:t>2</w:t>
      </w:r>
      <w:r w:rsidR="007E4521" w:rsidRPr="007D50A3">
        <w:rPr>
          <w:rFonts w:eastAsia="Times New Roman" w:cs="Times New Roman"/>
          <w:b/>
          <w:bCs/>
          <w:sz w:val="27"/>
          <w:szCs w:val="27"/>
          <w:lang w:eastAsia="ru-RU"/>
        </w:rPr>
        <w:t>5</w:t>
      </w:r>
      <w:r w:rsidRPr="007D50A3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годов</w:t>
      </w:r>
      <w:r w:rsidRPr="007D50A3">
        <w:rPr>
          <w:rFonts w:eastAsia="Times New Roman" w:cs="Arial"/>
          <w:bCs/>
          <w:sz w:val="27"/>
          <w:szCs w:val="27"/>
          <w:lang w:eastAsia="ru-RU"/>
        </w:rPr>
        <w:t>»</w:t>
      </w:r>
    </w:p>
    <w:p w:rsidR="005C228A" w:rsidRPr="007D50A3" w:rsidRDefault="00D4119C" w:rsidP="00D84A14">
      <w:pPr>
        <w:spacing w:after="120"/>
        <w:rPr>
          <w:rFonts w:eastAsia="Times New Roman" w:cs="Times New Roman"/>
          <w:bCs/>
          <w:sz w:val="27"/>
          <w:szCs w:val="27"/>
          <w:lang w:eastAsia="ru-RU"/>
        </w:rPr>
      </w:pPr>
      <w:proofErr w:type="gramStart"/>
      <w:r w:rsidRPr="007D50A3">
        <w:rPr>
          <w:rFonts w:eastAsia="Calibri" w:cs="Times New Roman"/>
          <w:bCs/>
          <w:sz w:val="27"/>
          <w:szCs w:val="27"/>
        </w:rPr>
        <w:t>Заключение контрольно-счетной комиссии Нолинского района на проект р</w:t>
      </w:r>
      <w:r w:rsidRPr="007D50A3">
        <w:rPr>
          <w:rFonts w:eastAsia="Calibri" w:cs="Times New Roman"/>
          <w:bCs/>
          <w:sz w:val="27"/>
          <w:szCs w:val="27"/>
        </w:rPr>
        <w:t>е</w:t>
      </w:r>
      <w:r w:rsidRPr="007D50A3">
        <w:rPr>
          <w:rFonts w:eastAsia="Calibri" w:cs="Times New Roman"/>
          <w:bCs/>
          <w:sz w:val="27"/>
          <w:szCs w:val="27"/>
        </w:rPr>
        <w:t xml:space="preserve">шения </w:t>
      </w:r>
      <w:proofErr w:type="spellStart"/>
      <w:r w:rsidR="00E330FD" w:rsidRPr="007D50A3">
        <w:rPr>
          <w:rFonts w:eastAsia="Calibri" w:cs="Times New Roman"/>
          <w:bCs/>
          <w:sz w:val="27"/>
          <w:szCs w:val="27"/>
        </w:rPr>
        <w:t>Рябиновской</w:t>
      </w:r>
      <w:proofErr w:type="spellEnd"/>
      <w:r w:rsidR="00C27554" w:rsidRPr="007D50A3">
        <w:rPr>
          <w:rFonts w:eastAsia="Calibri" w:cs="Times New Roman"/>
          <w:bCs/>
          <w:sz w:val="27"/>
          <w:szCs w:val="27"/>
        </w:rPr>
        <w:t xml:space="preserve"> </w:t>
      </w:r>
      <w:r w:rsidR="003A4648" w:rsidRPr="007D50A3">
        <w:rPr>
          <w:rFonts w:eastAsia="Calibri" w:cs="Times New Roman"/>
          <w:bCs/>
          <w:sz w:val="27"/>
          <w:szCs w:val="27"/>
        </w:rPr>
        <w:t xml:space="preserve">сельской </w:t>
      </w:r>
      <w:r w:rsidR="000B1027" w:rsidRPr="007D50A3">
        <w:rPr>
          <w:rFonts w:eastAsia="Calibri" w:cs="Times New Roman"/>
          <w:bCs/>
          <w:sz w:val="27"/>
          <w:szCs w:val="27"/>
        </w:rPr>
        <w:t xml:space="preserve">Думы Нолинского района Кировской области </w:t>
      </w:r>
      <w:r w:rsidRPr="007D50A3">
        <w:rPr>
          <w:rFonts w:eastAsia="Calibri" w:cs="Times New Roman"/>
          <w:bCs/>
          <w:sz w:val="27"/>
          <w:szCs w:val="27"/>
        </w:rPr>
        <w:t>«О</w:t>
      </w:r>
      <w:r w:rsidR="00A40EEF" w:rsidRPr="007D50A3">
        <w:rPr>
          <w:rFonts w:eastAsia="Calibri" w:cs="Times New Roman"/>
          <w:bCs/>
          <w:sz w:val="27"/>
          <w:szCs w:val="27"/>
        </w:rPr>
        <w:t xml:space="preserve"> б</w:t>
      </w:r>
      <w:r w:rsidRPr="007D50A3">
        <w:rPr>
          <w:rFonts w:eastAsia="Calibri" w:cs="Times New Roman"/>
          <w:bCs/>
          <w:sz w:val="27"/>
          <w:szCs w:val="27"/>
        </w:rPr>
        <w:t>юджет</w:t>
      </w:r>
      <w:r w:rsidR="00A40EEF" w:rsidRPr="007D50A3">
        <w:rPr>
          <w:rFonts w:eastAsia="Calibri" w:cs="Times New Roman"/>
          <w:bCs/>
          <w:sz w:val="27"/>
          <w:szCs w:val="27"/>
        </w:rPr>
        <w:t>е</w:t>
      </w:r>
      <w:r w:rsidRPr="007D50A3">
        <w:rPr>
          <w:rFonts w:eastAsia="Calibri" w:cs="Times New Roman"/>
          <w:bCs/>
          <w:sz w:val="27"/>
          <w:szCs w:val="27"/>
        </w:rPr>
        <w:t xml:space="preserve"> муниципального образования </w:t>
      </w:r>
      <w:proofErr w:type="spellStart"/>
      <w:r w:rsidR="00E330FD" w:rsidRPr="007D50A3">
        <w:rPr>
          <w:rFonts w:eastAsia="Calibri" w:cs="Times New Roman"/>
          <w:bCs/>
          <w:sz w:val="27"/>
          <w:szCs w:val="27"/>
        </w:rPr>
        <w:t>Рябиновское</w:t>
      </w:r>
      <w:proofErr w:type="spellEnd"/>
      <w:r w:rsidR="00C27554" w:rsidRPr="007D50A3">
        <w:rPr>
          <w:rFonts w:eastAsia="Calibri" w:cs="Times New Roman"/>
          <w:bCs/>
          <w:sz w:val="27"/>
          <w:szCs w:val="27"/>
        </w:rPr>
        <w:t xml:space="preserve"> </w:t>
      </w:r>
      <w:r w:rsidR="003A4648" w:rsidRPr="007D50A3">
        <w:rPr>
          <w:rFonts w:eastAsia="Calibri" w:cs="Times New Roman"/>
          <w:bCs/>
          <w:sz w:val="27"/>
          <w:szCs w:val="27"/>
        </w:rPr>
        <w:t xml:space="preserve">сельское </w:t>
      </w:r>
      <w:r w:rsidR="000B1027" w:rsidRPr="007D50A3">
        <w:rPr>
          <w:rFonts w:eastAsia="Calibri" w:cs="Times New Roman"/>
          <w:bCs/>
          <w:sz w:val="27"/>
          <w:szCs w:val="27"/>
        </w:rPr>
        <w:t>поселение Нолинск</w:t>
      </w:r>
      <w:r w:rsidR="000B1027" w:rsidRPr="007D50A3">
        <w:rPr>
          <w:rFonts w:eastAsia="Calibri" w:cs="Times New Roman"/>
          <w:bCs/>
          <w:sz w:val="27"/>
          <w:szCs w:val="27"/>
        </w:rPr>
        <w:t>о</w:t>
      </w:r>
      <w:r w:rsidR="000B1027" w:rsidRPr="007D50A3">
        <w:rPr>
          <w:rFonts w:eastAsia="Calibri" w:cs="Times New Roman"/>
          <w:bCs/>
          <w:sz w:val="27"/>
          <w:szCs w:val="27"/>
        </w:rPr>
        <w:t xml:space="preserve">го района Кировской области </w:t>
      </w:r>
      <w:r w:rsidRPr="007D50A3">
        <w:rPr>
          <w:rFonts w:eastAsia="Calibri" w:cs="Times New Roman"/>
          <w:bCs/>
          <w:sz w:val="27"/>
          <w:szCs w:val="27"/>
        </w:rPr>
        <w:t>на 20</w:t>
      </w:r>
      <w:r w:rsidR="00FF5B8F" w:rsidRPr="007D50A3">
        <w:rPr>
          <w:rFonts w:eastAsia="Calibri" w:cs="Times New Roman"/>
          <w:bCs/>
          <w:sz w:val="27"/>
          <w:szCs w:val="27"/>
        </w:rPr>
        <w:t>2</w:t>
      </w:r>
      <w:r w:rsidR="007E4521" w:rsidRPr="007D50A3">
        <w:rPr>
          <w:rFonts w:eastAsia="Calibri" w:cs="Times New Roman"/>
          <w:bCs/>
          <w:sz w:val="27"/>
          <w:szCs w:val="27"/>
        </w:rPr>
        <w:t>3</w:t>
      </w:r>
      <w:r w:rsidRPr="007D50A3">
        <w:rPr>
          <w:rFonts w:eastAsia="Calibri" w:cs="Times New Roman"/>
          <w:bCs/>
          <w:sz w:val="27"/>
          <w:szCs w:val="27"/>
        </w:rPr>
        <w:t xml:space="preserve"> год и плановый период 20</w:t>
      </w:r>
      <w:r w:rsidR="00ED0C45" w:rsidRPr="007D50A3">
        <w:rPr>
          <w:rFonts w:eastAsia="Calibri" w:cs="Times New Roman"/>
          <w:bCs/>
          <w:sz w:val="27"/>
          <w:szCs w:val="27"/>
        </w:rPr>
        <w:t>2</w:t>
      </w:r>
      <w:r w:rsidR="007E4521" w:rsidRPr="007D50A3">
        <w:rPr>
          <w:rFonts w:eastAsia="Calibri" w:cs="Times New Roman"/>
          <w:bCs/>
          <w:sz w:val="27"/>
          <w:szCs w:val="27"/>
        </w:rPr>
        <w:t>4</w:t>
      </w:r>
      <w:r w:rsidR="00CD5DD0" w:rsidRPr="007D50A3">
        <w:rPr>
          <w:rFonts w:eastAsia="Calibri" w:cs="Times New Roman"/>
          <w:bCs/>
          <w:sz w:val="27"/>
          <w:szCs w:val="27"/>
        </w:rPr>
        <w:t xml:space="preserve"> и </w:t>
      </w:r>
      <w:r w:rsidRPr="007D50A3">
        <w:rPr>
          <w:rFonts w:eastAsia="Calibri" w:cs="Times New Roman"/>
          <w:bCs/>
          <w:sz w:val="27"/>
          <w:szCs w:val="27"/>
        </w:rPr>
        <w:t>20</w:t>
      </w:r>
      <w:r w:rsidR="00E11D97" w:rsidRPr="007D50A3">
        <w:rPr>
          <w:rFonts w:eastAsia="Calibri" w:cs="Times New Roman"/>
          <w:bCs/>
          <w:sz w:val="27"/>
          <w:szCs w:val="27"/>
        </w:rPr>
        <w:t>2</w:t>
      </w:r>
      <w:r w:rsidR="007E4521" w:rsidRPr="007D50A3">
        <w:rPr>
          <w:rFonts w:eastAsia="Calibri" w:cs="Times New Roman"/>
          <w:bCs/>
          <w:sz w:val="27"/>
          <w:szCs w:val="27"/>
        </w:rPr>
        <w:t>5</w:t>
      </w:r>
      <w:r w:rsidRPr="007D50A3">
        <w:rPr>
          <w:rFonts w:eastAsia="Calibri" w:cs="Times New Roman"/>
          <w:bCs/>
          <w:sz w:val="27"/>
          <w:szCs w:val="27"/>
        </w:rPr>
        <w:t xml:space="preserve"> г</w:t>
      </w:r>
      <w:r w:rsidRPr="007D50A3">
        <w:rPr>
          <w:rFonts w:eastAsia="Calibri" w:cs="Times New Roman"/>
          <w:bCs/>
          <w:sz w:val="27"/>
          <w:szCs w:val="27"/>
        </w:rPr>
        <w:t>о</w:t>
      </w:r>
      <w:r w:rsidRPr="007D50A3">
        <w:rPr>
          <w:rFonts w:eastAsia="Calibri" w:cs="Times New Roman"/>
          <w:bCs/>
          <w:sz w:val="27"/>
          <w:szCs w:val="27"/>
        </w:rPr>
        <w:t xml:space="preserve">дов» (далее – проект бюджета) подготовлено в соответствии с Бюджетным кодексом Российской Федерации (далее – БК РФ), Положением о бюджетном процессе в </w:t>
      </w:r>
      <w:r w:rsidR="00065F37" w:rsidRPr="007D50A3">
        <w:rPr>
          <w:rFonts w:eastAsia="Calibri" w:cs="Times New Roman"/>
          <w:bCs/>
          <w:sz w:val="27"/>
          <w:szCs w:val="27"/>
        </w:rPr>
        <w:t>м</w:t>
      </w:r>
      <w:r w:rsidR="00065F37" w:rsidRPr="007D50A3">
        <w:rPr>
          <w:rFonts w:eastAsia="Calibri" w:cs="Times New Roman"/>
          <w:bCs/>
          <w:sz w:val="27"/>
          <w:szCs w:val="27"/>
        </w:rPr>
        <w:t>у</w:t>
      </w:r>
      <w:r w:rsidR="00065F37" w:rsidRPr="007D50A3">
        <w:rPr>
          <w:rFonts w:eastAsia="Calibri" w:cs="Times New Roman"/>
          <w:bCs/>
          <w:sz w:val="27"/>
          <w:szCs w:val="27"/>
        </w:rPr>
        <w:t xml:space="preserve">ниципальном образовании </w:t>
      </w:r>
      <w:proofErr w:type="spellStart"/>
      <w:r w:rsidR="00E330FD" w:rsidRPr="007D50A3">
        <w:rPr>
          <w:rFonts w:eastAsia="Calibri" w:cs="Times New Roman"/>
          <w:bCs/>
          <w:sz w:val="27"/>
          <w:szCs w:val="27"/>
        </w:rPr>
        <w:t>Рябиновское</w:t>
      </w:r>
      <w:proofErr w:type="spellEnd"/>
      <w:r w:rsidR="00C27554" w:rsidRPr="007D50A3">
        <w:rPr>
          <w:rFonts w:eastAsia="Calibri" w:cs="Times New Roman"/>
          <w:bCs/>
          <w:sz w:val="27"/>
          <w:szCs w:val="27"/>
        </w:rPr>
        <w:t xml:space="preserve"> </w:t>
      </w:r>
      <w:r w:rsidR="00C17AD2" w:rsidRPr="007D50A3">
        <w:rPr>
          <w:rFonts w:eastAsia="Calibri" w:cs="Times New Roman"/>
          <w:bCs/>
          <w:sz w:val="27"/>
          <w:szCs w:val="27"/>
        </w:rPr>
        <w:t>сель</w:t>
      </w:r>
      <w:r w:rsidR="00065F37" w:rsidRPr="007D50A3">
        <w:rPr>
          <w:rFonts w:eastAsia="Calibri" w:cs="Times New Roman"/>
          <w:bCs/>
          <w:sz w:val="27"/>
          <w:szCs w:val="27"/>
        </w:rPr>
        <w:t>ское поселение</w:t>
      </w:r>
      <w:proofErr w:type="gramEnd"/>
      <w:r w:rsidR="00C27554" w:rsidRPr="007D50A3">
        <w:rPr>
          <w:rFonts w:eastAsia="Calibri" w:cs="Times New Roman"/>
          <w:bCs/>
          <w:sz w:val="27"/>
          <w:szCs w:val="27"/>
        </w:rPr>
        <w:t xml:space="preserve"> </w:t>
      </w:r>
      <w:r w:rsidRPr="007D50A3">
        <w:rPr>
          <w:rFonts w:eastAsia="Calibri" w:cs="Times New Roman"/>
          <w:bCs/>
          <w:sz w:val="27"/>
          <w:szCs w:val="27"/>
        </w:rPr>
        <w:t>Нолинско</w:t>
      </w:r>
      <w:r w:rsidR="00065F37" w:rsidRPr="007D50A3">
        <w:rPr>
          <w:rFonts w:eastAsia="Calibri" w:cs="Times New Roman"/>
          <w:bCs/>
          <w:sz w:val="27"/>
          <w:szCs w:val="27"/>
        </w:rPr>
        <w:t>го</w:t>
      </w:r>
      <w:r w:rsidRPr="007D50A3">
        <w:rPr>
          <w:rFonts w:eastAsia="Calibri" w:cs="Times New Roman"/>
          <w:bCs/>
          <w:sz w:val="27"/>
          <w:szCs w:val="27"/>
        </w:rPr>
        <w:t xml:space="preserve"> район</w:t>
      </w:r>
      <w:r w:rsidR="00065F37" w:rsidRPr="007D50A3">
        <w:rPr>
          <w:rFonts w:eastAsia="Calibri" w:cs="Times New Roman"/>
          <w:bCs/>
          <w:sz w:val="27"/>
          <w:szCs w:val="27"/>
        </w:rPr>
        <w:t>а К</w:t>
      </w:r>
      <w:r w:rsidR="00065F37" w:rsidRPr="007D50A3">
        <w:rPr>
          <w:rFonts w:eastAsia="Calibri" w:cs="Times New Roman"/>
          <w:bCs/>
          <w:sz w:val="27"/>
          <w:szCs w:val="27"/>
        </w:rPr>
        <w:t>и</w:t>
      </w:r>
      <w:r w:rsidR="00065F37" w:rsidRPr="007D50A3">
        <w:rPr>
          <w:rFonts w:eastAsia="Calibri" w:cs="Times New Roman"/>
          <w:bCs/>
          <w:sz w:val="27"/>
          <w:szCs w:val="27"/>
        </w:rPr>
        <w:t>ровской области</w:t>
      </w:r>
      <w:r w:rsidR="008D2778" w:rsidRPr="007D50A3">
        <w:rPr>
          <w:rFonts w:eastAsia="Calibri" w:cs="Times New Roman"/>
          <w:bCs/>
          <w:sz w:val="27"/>
          <w:szCs w:val="27"/>
        </w:rPr>
        <w:t xml:space="preserve"> (далее – Положение о бюджетном процессе)</w:t>
      </w:r>
      <w:r w:rsidRPr="007D50A3">
        <w:rPr>
          <w:rFonts w:eastAsia="Calibri" w:cs="Times New Roman"/>
          <w:bCs/>
          <w:sz w:val="27"/>
          <w:szCs w:val="27"/>
        </w:rPr>
        <w:t>, Положением о ко</w:t>
      </w:r>
      <w:r w:rsidRPr="007D50A3">
        <w:rPr>
          <w:rFonts w:eastAsia="Calibri" w:cs="Times New Roman"/>
          <w:bCs/>
          <w:sz w:val="27"/>
          <w:szCs w:val="27"/>
        </w:rPr>
        <w:t>н</w:t>
      </w:r>
      <w:r w:rsidRPr="007D50A3">
        <w:rPr>
          <w:rFonts w:eastAsia="Calibri" w:cs="Times New Roman"/>
          <w:bCs/>
          <w:sz w:val="27"/>
          <w:szCs w:val="27"/>
        </w:rPr>
        <w:t xml:space="preserve">трольно-счетной комиссии Нолинского района, </w:t>
      </w:r>
      <w:r w:rsidR="005C228A" w:rsidRPr="007D50A3">
        <w:rPr>
          <w:rFonts w:eastAsia="Times New Roman" w:cs="Times New Roman"/>
          <w:bCs/>
          <w:sz w:val="27"/>
          <w:szCs w:val="27"/>
          <w:lang w:eastAsia="ru-RU"/>
        </w:rPr>
        <w:t>соглашением о передаче полном</w:t>
      </w:r>
      <w:r w:rsidR="005C228A" w:rsidRPr="007D50A3">
        <w:rPr>
          <w:rFonts w:eastAsia="Times New Roman" w:cs="Times New Roman"/>
          <w:bCs/>
          <w:sz w:val="27"/>
          <w:szCs w:val="27"/>
          <w:lang w:eastAsia="ru-RU"/>
        </w:rPr>
        <w:t>о</w:t>
      </w:r>
      <w:r w:rsidR="005C228A" w:rsidRPr="007D50A3">
        <w:rPr>
          <w:rFonts w:eastAsia="Times New Roman" w:cs="Times New Roman"/>
          <w:bCs/>
          <w:sz w:val="27"/>
          <w:szCs w:val="27"/>
          <w:lang w:eastAsia="ru-RU"/>
        </w:rPr>
        <w:t>чий контрольно-счетной комиссии Нолинского муниципального района полном</w:t>
      </w:r>
      <w:r w:rsidR="005C228A" w:rsidRPr="007D50A3">
        <w:rPr>
          <w:rFonts w:eastAsia="Times New Roman" w:cs="Times New Roman"/>
          <w:bCs/>
          <w:sz w:val="27"/>
          <w:szCs w:val="27"/>
          <w:lang w:eastAsia="ru-RU"/>
        </w:rPr>
        <w:t>о</w:t>
      </w:r>
      <w:r w:rsidR="005C228A" w:rsidRPr="007D50A3">
        <w:rPr>
          <w:rFonts w:eastAsia="Times New Roman" w:cs="Times New Roman"/>
          <w:bCs/>
          <w:sz w:val="27"/>
          <w:szCs w:val="27"/>
          <w:lang w:eastAsia="ru-RU"/>
        </w:rPr>
        <w:t xml:space="preserve">чий контрольно-счетного органа </w:t>
      </w:r>
      <w:proofErr w:type="spellStart"/>
      <w:r w:rsidR="00E330FD" w:rsidRPr="007D50A3">
        <w:rPr>
          <w:rFonts w:eastAsia="Times New Roman" w:cs="Times New Roman"/>
          <w:bCs/>
          <w:sz w:val="27"/>
          <w:szCs w:val="27"/>
          <w:lang w:eastAsia="ru-RU"/>
        </w:rPr>
        <w:t>Рябиновского</w:t>
      </w:r>
      <w:proofErr w:type="spellEnd"/>
      <w:r w:rsidR="00C27554" w:rsidRPr="007D50A3"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="00C17AD2" w:rsidRPr="007D50A3">
        <w:rPr>
          <w:rFonts w:eastAsia="Times New Roman" w:cs="Times New Roman"/>
          <w:bCs/>
          <w:sz w:val="27"/>
          <w:szCs w:val="27"/>
          <w:lang w:eastAsia="ru-RU"/>
        </w:rPr>
        <w:t xml:space="preserve">сельского </w:t>
      </w:r>
      <w:r w:rsidR="005C228A" w:rsidRPr="007D50A3">
        <w:rPr>
          <w:rFonts w:eastAsia="Times New Roman" w:cs="Times New Roman"/>
          <w:bCs/>
          <w:sz w:val="27"/>
          <w:szCs w:val="27"/>
          <w:lang w:eastAsia="ru-RU"/>
        </w:rPr>
        <w:t>поселения по осущест</w:t>
      </w:r>
      <w:r w:rsidR="005C228A" w:rsidRPr="007D50A3">
        <w:rPr>
          <w:rFonts w:eastAsia="Times New Roman" w:cs="Times New Roman"/>
          <w:bCs/>
          <w:sz w:val="27"/>
          <w:szCs w:val="27"/>
          <w:lang w:eastAsia="ru-RU"/>
        </w:rPr>
        <w:t>в</w:t>
      </w:r>
      <w:r w:rsidR="005C228A" w:rsidRPr="007D50A3">
        <w:rPr>
          <w:rFonts w:eastAsia="Times New Roman" w:cs="Times New Roman"/>
          <w:bCs/>
          <w:sz w:val="27"/>
          <w:szCs w:val="27"/>
          <w:lang w:eastAsia="ru-RU"/>
        </w:rPr>
        <w:t>лению внешнего муниципального финансового контроля от 30.12.2011 года.</w:t>
      </w:r>
    </w:p>
    <w:p w:rsidR="007E4521" w:rsidRPr="007D50A3" w:rsidRDefault="007E4521" w:rsidP="007E4521">
      <w:pPr>
        <w:spacing w:after="120"/>
        <w:rPr>
          <w:rFonts w:eastAsia="Times New Roman" w:cs="Times New Roman"/>
          <w:bCs/>
          <w:sz w:val="27"/>
          <w:szCs w:val="27"/>
          <w:lang w:eastAsia="ru-RU"/>
        </w:rPr>
      </w:pPr>
      <w:r w:rsidRPr="007D50A3">
        <w:rPr>
          <w:rFonts w:eastAsia="Times New Roman" w:cs="Times New Roman"/>
          <w:bCs/>
          <w:sz w:val="27"/>
          <w:szCs w:val="27"/>
          <w:lang w:eastAsia="ru-RU"/>
        </w:rPr>
        <w:t xml:space="preserve">Проект бюджета </w:t>
      </w:r>
      <w:proofErr w:type="spellStart"/>
      <w:r w:rsidR="00E90862" w:rsidRPr="007D50A3">
        <w:rPr>
          <w:rFonts w:eastAsia="Times New Roman" w:cs="Times New Roman"/>
          <w:bCs/>
          <w:sz w:val="27"/>
          <w:szCs w:val="27"/>
          <w:lang w:eastAsia="ru-RU"/>
        </w:rPr>
        <w:t>Рябинов</w:t>
      </w:r>
      <w:r w:rsidRPr="007D50A3">
        <w:rPr>
          <w:rFonts w:eastAsia="Times New Roman" w:cs="Times New Roman"/>
          <w:bCs/>
          <w:sz w:val="27"/>
          <w:szCs w:val="27"/>
          <w:lang w:eastAsia="ru-RU"/>
        </w:rPr>
        <w:t>ского</w:t>
      </w:r>
      <w:proofErr w:type="spellEnd"/>
      <w:r w:rsidRPr="007D50A3">
        <w:rPr>
          <w:rFonts w:eastAsia="Times New Roman" w:cs="Times New Roman"/>
          <w:bCs/>
          <w:sz w:val="27"/>
          <w:szCs w:val="27"/>
          <w:lang w:eastAsia="ru-RU"/>
        </w:rPr>
        <w:t xml:space="preserve"> сельского поселения для подготовки заключ</w:t>
      </w:r>
      <w:r w:rsidRPr="007D50A3">
        <w:rPr>
          <w:rFonts w:eastAsia="Times New Roman" w:cs="Times New Roman"/>
          <w:bCs/>
          <w:sz w:val="27"/>
          <w:szCs w:val="27"/>
          <w:lang w:eastAsia="ru-RU"/>
        </w:rPr>
        <w:t>е</w:t>
      </w:r>
      <w:r w:rsidRPr="007D50A3">
        <w:rPr>
          <w:rFonts w:eastAsia="Times New Roman" w:cs="Times New Roman"/>
          <w:bCs/>
          <w:sz w:val="27"/>
          <w:szCs w:val="27"/>
          <w:lang w:eastAsia="ru-RU"/>
        </w:rPr>
        <w:t xml:space="preserve">ния представлен в </w:t>
      </w:r>
      <w:r w:rsidRPr="007D50A3">
        <w:rPr>
          <w:rFonts w:eastAsia="Calibri" w:cs="Times New Roman"/>
          <w:sz w:val="27"/>
          <w:szCs w:val="27"/>
        </w:rPr>
        <w:t xml:space="preserve">контрольно-счетную комиссию Нолинского района </w:t>
      </w:r>
      <w:r w:rsidRPr="007D50A3">
        <w:rPr>
          <w:rFonts w:eastAsia="Calibri" w:cs="Times New Roman"/>
          <w:bCs/>
          <w:sz w:val="27"/>
          <w:szCs w:val="27"/>
        </w:rPr>
        <w:t>в срок, уст</w:t>
      </w:r>
      <w:r w:rsidRPr="007D50A3">
        <w:rPr>
          <w:rFonts w:eastAsia="Calibri" w:cs="Times New Roman"/>
          <w:bCs/>
          <w:sz w:val="27"/>
          <w:szCs w:val="27"/>
        </w:rPr>
        <w:t>а</w:t>
      </w:r>
      <w:r w:rsidRPr="007D50A3">
        <w:rPr>
          <w:rFonts w:eastAsia="Calibri" w:cs="Times New Roman"/>
          <w:bCs/>
          <w:sz w:val="27"/>
          <w:szCs w:val="27"/>
        </w:rPr>
        <w:t xml:space="preserve">новленный ст. 185 БК РФ и </w:t>
      </w:r>
      <w:r w:rsidRPr="007D50A3">
        <w:rPr>
          <w:rFonts w:eastAsia="Times New Roman" w:cs="Times New Roman"/>
          <w:bCs/>
          <w:sz w:val="27"/>
          <w:szCs w:val="27"/>
          <w:lang w:eastAsia="ru-RU"/>
        </w:rPr>
        <w:t xml:space="preserve">ст.23 Положения о бюджетном процессе </w:t>
      </w:r>
      <w:r w:rsidRPr="007D50A3">
        <w:rPr>
          <w:rFonts w:eastAsia="Calibri" w:cs="Times New Roman"/>
          <w:sz w:val="27"/>
          <w:szCs w:val="27"/>
        </w:rPr>
        <w:t xml:space="preserve">в </w:t>
      </w:r>
      <w:proofErr w:type="spellStart"/>
      <w:r w:rsidR="00E90862" w:rsidRPr="007D50A3">
        <w:rPr>
          <w:rFonts w:eastAsia="Calibri" w:cs="Times New Roman"/>
          <w:sz w:val="27"/>
          <w:szCs w:val="27"/>
        </w:rPr>
        <w:t>Рябиновском</w:t>
      </w:r>
      <w:proofErr w:type="spellEnd"/>
      <w:r w:rsidRPr="007D50A3">
        <w:rPr>
          <w:rFonts w:eastAsia="Calibri" w:cs="Times New Roman"/>
          <w:sz w:val="27"/>
          <w:szCs w:val="27"/>
        </w:rPr>
        <w:t xml:space="preserve"> сельском поселении (до 15 ноября текущего года).</w:t>
      </w:r>
    </w:p>
    <w:p w:rsidR="00CD5DD0" w:rsidRPr="007D50A3" w:rsidRDefault="00CD5DD0" w:rsidP="00CD5DD0">
      <w:pPr>
        <w:shd w:val="clear" w:color="auto" w:fill="FFFFFF"/>
        <w:suppressAutoHyphens/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>В соответствии с Бюджетным кодексом РФ и Положением о бюджетном процессе одновременно с проектом бюджета представлены:</w:t>
      </w:r>
    </w:p>
    <w:p w:rsidR="00CD5DD0" w:rsidRPr="007D50A3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709" w:hanging="709"/>
        <w:jc w:val="left"/>
        <w:rPr>
          <w:rFonts w:eastAsia="Calibri" w:cs="Times New Roman"/>
          <w:sz w:val="27"/>
          <w:szCs w:val="27"/>
        </w:rPr>
      </w:pPr>
      <w:r w:rsidRPr="007D50A3">
        <w:rPr>
          <w:rFonts w:eastAsia="Calibri" w:cs="Times New Roman"/>
          <w:sz w:val="27"/>
          <w:szCs w:val="27"/>
        </w:rPr>
        <w:t>пояснительная записка к проекту бюджета;</w:t>
      </w:r>
    </w:p>
    <w:p w:rsidR="00CD5DD0" w:rsidRPr="007D50A3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 w:val="27"/>
          <w:szCs w:val="27"/>
        </w:rPr>
      </w:pPr>
      <w:r w:rsidRPr="007D50A3">
        <w:rPr>
          <w:rFonts w:eastAsia="Calibri" w:cs="Times New Roman"/>
          <w:sz w:val="27"/>
          <w:szCs w:val="27"/>
        </w:rPr>
        <w:t xml:space="preserve">прогноз социально-экономического развития </w:t>
      </w:r>
      <w:proofErr w:type="spellStart"/>
      <w:r w:rsidR="00E330FD" w:rsidRPr="007D50A3">
        <w:rPr>
          <w:rFonts w:eastAsia="Calibri" w:cs="Times New Roman"/>
          <w:sz w:val="27"/>
          <w:szCs w:val="27"/>
        </w:rPr>
        <w:t>Рябиновского</w:t>
      </w:r>
      <w:proofErr w:type="spellEnd"/>
      <w:r w:rsidR="00C27554" w:rsidRPr="007D50A3">
        <w:rPr>
          <w:rFonts w:eastAsia="Calibri" w:cs="Times New Roman"/>
          <w:sz w:val="27"/>
          <w:szCs w:val="27"/>
        </w:rPr>
        <w:t xml:space="preserve"> </w:t>
      </w:r>
      <w:r w:rsidRPr="007D50A3">
        <w:rPr>
          <w:rFonts w:eastAsia="Calibri" w:cs="Times New Roman"/>
          <w:sz w:val="27"/>
          <w:szCs w:val="27"/>
        </w:rPr>
        <w:t>сельского посел</w:t>
      </w:r>
      <w:r w:rsidRPr="007D50A3">
        <w:rPr>
          <w:rFonts w:eastAsia="Calibri" w:cs="Times New Roman"/>
          <w:sz w:val="27"/>
          <w:szCs w:val="27"/>
        </w:rPr>
        <w:t>е</w:t>
      </w:r>
      <w:r w:rsidRPr="007D50A3">
        <w:rPr>
          <w:rFonts w:eastAsia="Calibri" w:cs="Times New Roman"/>
          <w:sz w:val="27"/>
          <w:szCs w:val="27"/>
        </w:rPr>
        <w:t>ния на 202</w:t>
      </w:r>
      <w:r w:rsidR="008C41CF" w:rsidRPr="007D50A3">
        <w:rPr>
          <w:rFonts w:eastAsia="Calibri" w:cs="Times New Roman"/>
          <w:sz w:val="27"/>
          <w:szCs w:val="27"/>
        </w:rPr>
        <w:t>3</w:t>
      </w:r>
      <w:r w:rsidRPr="007D50A3">
        <w:rPr>
          <w:rFonts w:eastAsia="Calibri" w:cs="Times New Roman"/>
          <w:sz w:val="27"/>
          <w:szCs w:val="27"/>
        </w:rPr>
        <w:t>-202</w:t>
      </w:r>
      <w:r w:rsidR="008C41CF" w:rsidRPr="007D50A3">
        <w:rPr>
          <w:rFonts w:eastAsia="Calibri" w:cs="Times New Roman"/>
          <w:sz w:val="27"/>
          <w:szCs w:val="27"/>
        </w:rPr>
        <w:t>5</w:t>
      </w:r>
      <w:r w:rsidRPr="007D50A3">
        <w:rPr>
          <w:rFonts w:eastAsia="Calibri" w:cs="Times New Roman"/>
          <w:sz w:val="27"/>
          <w:szCs w:val="27"/>
        </w:rPr>
        <w:t xml:space="preserve"> годы;</w:t>
      </w:r>
    </w:p>
    <w:p w:rsidR="00CD5DD0" w:rsidRPr="007D50A3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 w:val="27"/>
          <w:szCs w:val="27"/>
        </w:rPr>
      </w:pPr>
      <w:r w:rsidRPr="007D50A3">
        <w:rPr>
          <w:rFonts w:eastAsia="Calibri" w:cs="Times New Roman"/>
          <w:sz w:val="27"/>
          <w:szCs w:val="27"/>
        </w:rPr>
        <w:t>оценка ожидаемого исполнения бюджета на 202</w:t>
      </w:r>
      <w:r w:rsidR="00A2078F" w:rsidRPr="007D50A3">
        <w:rPr>
          <w:rFonts w:eastAsia="Calibri" w:cs="Times New Roman"/>
          <w:sz w:val="27"/>
          <w:szCs w:val="27"/>
        </w:rPr>
        <w:t>2</w:t>
      </w:r>
      <w:r w:rsidRPr="007D50A3">
        <w:rPr>
          <w:rFonts w:eastAsia="Calibri" w:cs="Times New Roman"/>
          <w:sz w:val="27"/>
          <w:szCs w:val="27"/>
        </w:rPr>
        <w:t xml:space="preserve"> год;</w:t>
      </w:r>
    </w:p>
    <w:p w:rsidR="00CD5DD0" w:rsidRPr="007D50A3" w:rsidRDefault="00CD5DD0" w:rsidP="008C41CF">
      <w:pPr>
        <w:numPr>
          <w:ilvl w:val="0"/>
          <w:numId w:val="24"/>
        </w:numPr>
        <w:autoSpaceDE w:val="0"/>
        <w:autoSpaceDN w:val="0"/>
        <w:adjustRightInd w:val="0"/>
        <w:ind w:left="0" w:firstLine="0"/>
        <w:outlineLvl w:val="1"/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Calibri" w:cs="Times New Roman"/>
          <w:sz w:val="27"/>
          <w:szCs w:val="27"/>
        </w:rPr>
        <w:t xml:space="preserve">проекты </w:t>
      </w:r>
      <w:r w:rsidR="00E64C57" w:rsidRPr="007D50A3">
        <w:rPr>
          <w:rFonts w:eastAsia="Calibri" w:cs="Times New Roman"/>
          <w:sz w:val="27"/>
          <w:szCs w:val="27"/>
        </w:rPr>
        <w:t xml:space="preserve">изменений в </w:t>
      </w:r>
      <w:r w:rsidRPr="007D50A3">
        <w:rPr>
          <w:rFonts w:eastAsia="Calibri" w:cs="Times New Roman"/>
          <w:sz w:val="27"/>
          <w:szCs w:val="27"/>
        </w:rPr>
        <w:t>муниципальны</w:t>
      </w:r>
      <w:r w:rsidR="00E64C57" w:rsidRPr="007D50A3">
        <w:rPr>
          <w:rFonts w:eastAsia="Calibri" w:cs="Times New Roman"/>
          <w:sz w:val="27"/>
          <w:szCs w:val="27"/>
        </w:rPr>
        <w:t>е</w:t>
      </w:r>
      <w:r w:rsidRPr="007D50A3">
        <w:rPr>
          <w:rFonts w:eastAsia="Calibri" w:cs="Times New Roman"/>
          <w:sz w:val="27"/>
          <w:szCs w:val="27"/>
        </w:rPr>
        <w:t xml:space="preserve"> программ</w:t>
      </w:r>
      <w:r w:rsidR="00E64C57" w:rsidRPr="007D50A3">
        <w:rPr>
          <w:rFonts w:eastAsia="Calibri" w:cs="Times New Roman"/>
          <w:sz w:val="27"/>
          <w:szCs w:val="27"/>
        </w:rPr>
        <w:t>ы</w:t>
      </w:r>
      <w:r w:rsidR="00C27554" w:rsidRPr="007D50A3">
        <w:rPr>
          <w:rFonts w:eastAsia="Calibri" w:cs="Times New Roman"/>
          <w:sz w:val="27"/>
          <w:szCs w:val="27"/>
        </w:rPr>
        <w:t xml:space="preserve"> </w:t>
      </w:r>
      <w:proofErr w:type="spellStart"/>
      <w:r w:rsidR="000D18D1" w:rsidRPr="007D50A3">
        <w:rPr>
          <w:rFonts w:eastAsia="Calibri" w:cs="Times New Roman"/>
          <w:sz w:val="27"/>
          <w:szCs w:val="27"/>
        </w:rPr>
        <w:t>Рябиновского</w:t>
      </w:r>
      <w:proofErr w:type="spellEnd"/>
      <w:r w:rsidR="00C27554" w:rsidRPr="007D50A3">
        <w:rPr>
          <w:rFonts w:eastAsia="Calibri" w:cs="Times New Roman"/>
          <w:sz w:val="27"/>
          <w:szCs w:val="27"/>
        </w:rPr>
        <w:t xml:space="preserve"> </w:t>
      </w:r>
      <w:r w:rsidRPr="007D50A3">
        <w:rPr>
          <w:rFonts w:eastAsia="Calibri" w:cs="Times New Roman"/>
          <w:sz w:val="27"/>
          <w:szCs w:val="27"/>
        </w:rPr>
        <w:t>сельского поселения на 202</w:t>
      </w:r>
      <w:r w:rsidR="00A2078F" w:rsidRPr="007D50A3">
        <w:rPr>
          <w:rFonts w:eastAsia="Calibri" w:cs="Times New Roman"/>
          <w:sz w:val="27"/>
          <w:szCs w:val="27"/>
        </w:rPr>
        <w:t>3</w:t>
      </w:r>
      <w:r w:rsidRPr="007D50A3">
        <w:rPr>
          <w:rFonts w:eastAsia="Calibri" w:cs="Times New Roman"/>
          <w:sz w:val="27"/>
          <w:szCs w:val="27"/>
        </w:rPr>
        <w:t>-202</w:t>
      </w:r>
      <w:r w:rsidR="00A2078F" w:rsidRPr="007D50A3">
        <w:rPr>
          <w:rFonts w:eastAsia="Calibri" w:cs="Times New Roman"/>
          <w:sz w:val="27"/>
          <w:szCs w:val="27"/>
        </w:rPr>
        <w:t>6</w:t>
      </w:r>
      <w:r w:rsidRPr="007D50A3">
        <w:rPr>
          <w:rFonts w:eastAsia="Calibri" w:cs="Times New Roman"/>
          <w:sz w:val="27"/>
          <w:szCs w:val="27"/>
        </w:rPr>
        <w:t xml:space="preserve"> год</w:t>
      </w:r>
      <w:r w:rsidR="00E64C57" w:rsidRPr="007D50A3">
        <w:rPr>
          <w:rFonts w:eastAsia="Calibri" w:cs="Times New Roman"/>
          <w:sz w:val="27"/>
          <w:szCs w:val="27"/>
        </w:rPr>
        <w:t>ы.</w:t>
      </w:r>
    </w:p>
    <w:p w:rsidR="007D7B43" w:rsidRPr="007D50A3" w:rsidRDefault="007D7B43" w:rsidP="007D7B43">
      <w:pPr>
        <w:pStyle w:val="aa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7"/>
          <w:szCs w:val="27"/>
        </w:rPr>
      </w:pPr>
      <w:r w:rsidRPr="007D50A3">
        <w:rPr>
          <w:rFonts w:ascii="Times New Roman" w:hAnsi="Times New Roman"/>
          <w:sz w:val="27"/>
          <w:szCs w:val="27"/>
        </w:rPr>
        <w:t>предварительные итоги социально-экономического развития поселения за исте</w:t>
      </w:r>
      <w:r w:rsidRPr="007D50A3">
        <w:rPr>
          <w:rFonts w:ascii="Times New Roman" w:hAnsi="Times New Roman"/>
          <w:sz w:val="27"/>
          <w:szCs w:val="27"/>
        </w:rPr>
        <w:t>к</w:t>
      </w:r>
      <w:r w:rsidRPr="007D50A3">
        <w:rPr>
          <w:rFonts w:ascii="Times New Roman" w:hAnsi="Times New Roman"/>
          <w:sz w:val="27"/>
          <w:szCs w:val="27"/>
        </w:rPr>
        <w:t>ший период 202</w:t>
      </w:r>
      <w:r w:rsidR="008C41CF" w:rsidRPr="007D50A3">
        <w:rPr>
          <w:rFonts w:ascii="Times New Roman" w:hAnsi="Times New Roman"/>
          <w:sz w:val="27"/>
          <w:szCs w:val="27"/>
        </w:rPr>
        <w:t>2</w:t>
      </w:r>
      <w:r w:rsidRPr="007D50A3">
        <w:rPr>
          <w:rFonts w:ascii="Times New Roman" w:hAnsi="Times New Roman"/>
          <w:sz w:val="27"/>
          <w:szCs w:val="27"/>
        </w:rPr>
        <w:t xml:space="preserve"> года и ожидаемые итоги социально-экономического ра</w:t>
      </w:r>
      <w:r w:rsidRPr="007D50A3">
        <w:rPr>
          <w:rFonts w:ascii="Times New Roman" w:hAnsi="Times New Roman"/>
          <w:sz w:val="27"/>
          <w:szCs w:val="27"/>
        </w:rPr>
        <w:t>з</w:t>
      </w:r>
      <w:r w:rsidRPr="007D50A3">
        <w:rPr>
          <w:rFonts w:ascii="Times New Roman" w:hAnsi="Times New Roman"/>
          <w:sz w:val="27"/>
          <w:szCs w:val="27"/>
        </w:rPr>
        <w:t>вития за 202</w:t>
      </w:r>
      <w:r w:rsidR="008C41CF" w:rsidRPr="007D50A3">
        <w:rPr>
          <w:rFonts w:ascii="Times New Roman" w:hAnsi="Times New Roman"/>
          <w:sz w:val="27"/>
          <w:szCs w:val="27"/>
        </w:rPr>
        <w:t>2</w:t>
      </w:r>
      <w:r w:rsidRPr="007D50A3">
        <w:rPr>
          <w:rFonts w:ascii="Times New Roman" w:hAnsi="Times New Roman"/>
          <w:sz w:val="27"/>
          <w:szCs w:val="27"/>
        </w:rPr>
        <w:t xml:space="preserve"> год,</w:t>
      </w:r>
    </w:p>
    <w:p w:rsidR="00467E21" w:rsidRPr="007D50A3" w:rsidRDefault="00C17AD2" w:rsidP="00F60FF1">
      <w:pPr>
        <w:pStyle w:val="aa"/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0A3">
        <w:rPr>
          <w:rFonts w:ascii="Times New Roman" w:hAnsi="Times New Roman"/>
          <w:sz w:val="27"/>
          <w:szCs w:val="27"/>
        </w:rPr>
        <w:t xml:space="preserve">проект Программы управления муниципальным имуществом </w:t>
      </w:r>
      <w:proofErr w:type="spellStart"/>
      <w:r w:rsidR="00624EB4" w:rsidRPr="007D50A3">
        <w:rPr>
          <w:rFonts w:ascii="Times New Roman" w:hAnsi="Times New Roman"/>
          <w:sz w:val="27"/>
          <w:szCs w:val="27"/>
        </w:rPr>
        <w:t>Рябиновског</w:t>
      </w:r>
      <w:r w:rsidR="00C27554" w:rsidRPr="007D50A3">
        <w:rPr>
          <w:rFonts w:ascii="Times New Roman" w:hAnsi="Times New Roman"/>
          <w:sz w:val="27"/>
          <w:szCs w:val="27"/>
        </w:rPr>
        <w:t>о</w:t>
      </w:r>
      <w:proofErr w:type="spellEnd"/>
      <w:r w:rsidR="00C27554" w:rsidRPr="007D50A3">
        <w:rPr>
          <w:rFonts w:ascii="Times New Roman" w:hAnsi="Times New Roman"/>
          <w:sz w:val="27"/>
          <w:szCs w:val="27"/>
        </w:rPr>
        <w:t xml:space="preserve"> </w:t>
      </w:r>
      <w:r w:rsidRPr="007D50A3">
        <w:rPr>
          <w:rFonts w:ascii="Times New Roman" w:hAnsi="Times New Roman"/>
          <w:sz w:val="27"/>
          <w:szCs w:val="27"/>
        </w:rPr>
        <w:t>сел</w:t>
      </w:r>
      <w:r w:rsidRPr="007D50A3">
        <w:rPr>
          <w:rFonts w:ascii="Times New Roman" w:hAnsi="Times New Roman"/>
          <w:sz w:val="27"/>
          <w:szCs w:val="27"/>
        </w:rPr>
        <w:t>ь</w:t>
      </w:r>
      <w:r w:rsidRPr="007D50A3">
        <w:rPr>
          <w:rFonts w:ascii="Times New Roman" w:hAnsi="Times New Roman"/>
          <w:sz w:val="27"/>
          <w:szCs w:val="27"/>
        </w:rPr>
        <w:t xml:space="preserve">ского поселения на </w:t>
      </w:r>
      <w:r w:rsidR="004324A4" w:rsidRPr="007D50A3">
        <w:rPr>
          <w:rFonts w:ascii="Times New Roman" w:hAnsi="Times New Roman"/>
          <w:sz w:val="27"/>
          <w:szCs w:val="27"/>
        </w:rPr>
        <w:t>202</w:t>
      </w:r>
      <w:r w:rsidR="008C41CF" w:rsidRPr="007D50A3">
        <w:rPr>
          <w:rFonts w:ascii="Times New Roman" w:hAnsi="Times New Roman"/>
          <w:sz w:val="27"/>
          <w:szCs w:val="27"/>
        </w:rPr>
        <w:t>3</w:t>
      </w:r>
      <w:r w:rsidR="004324A4" w:rsidRPr="007D50A3">
        <w:rPr>
          <w:rFonts w:ascii="Times New Roman" w:hAnsi="Times New Roman"/>
          <w:sz w:val="27"/>
          <w:szCs w:val="27"/>
        </w:rPr>
        <w:t>-202</w:t>
      </w:r>
      <w:r w:rsidR="008C41CF" w:rsidRPr="007D50A3">
        <w:rPr>
          <w:rFonts w:ascii="Times New Roman" w:hAnsi="Times New Roman"/>
          <w:sz w:val="27"/>
          <w:szCs w:val="27"/>
        </w:rPr>
        <w:t>6</w:t>
      </w:r>
      <w:r w:rsidR="00980B68" w:rsidRPr="007D50A3">
        <w:rPr>
          <w:rFonts w:ascii="Times New Roman" w:hAnsi="Times New Roman"/>
          <w:sz w:val="27"/>
          <w:szCs w:val="27"/>
        </w:rPr>
        <w:t xml:space="preserve"> </w:t>
      </w:r>
      <w:r w:rsidRPr="007D50A3">
        <w:rPr>
          <w:rFonts w:ascii="Times New Roman" w:hAnsi="Times New Roman"/>
          <w:sz w:val="27"/>
          <w:szCs w:val="27"/>
        </w:rPr>
        <w:t>год</w:t>
      </w:r>
      <w:r w:rsidR="004324A4" w:rsidRPr="007D50A3">
        <w:rPr>
          <w:rFonts w:ascii="Times New Roman" w:hAnsi="Times New Roman"/>
          <w:sz w:val="27"/>
          <w:szCs w:val="27"/>
        </w:rPr>
        <w:t>ы</w:t>
      </w:r>
      <w:r w:rsidR="00624EB4" w:rsidRPr="007D50A3">
        <w:rPr>
          <w:rFonts w:ascii="Times New Roman" w:hAnsi="Times New Roman"/>
          <w:sz w:val="27"/>
          <w:szCs w:val="27"/>
        </w:rPr>
        <w:t>.</w:t>
      </w:r>
    </w:p>
    <w:p w:rsidR="00980B68" w:rsidRPr="007D50A3" w:rsidRDefault="00980B68" w:rsidP="00980B68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0A3">
        <w:rPr>
          <w:rFonts w:ascii="Times New Roman" w:hAnsi="Times New Roman"/>
          <w:sz w:val="27"/>
          <w:szCs w:val="27"/>
        </w:rPr>
        <w:t>В нарушение п. 10 ч.1 ст. 30 Положения о бюджетном процессе одновреме</w:t>
      </w:r>
      <w:r w:rsidRPr="007D50A3">
        <w:rPr>
          <w:rFonts w:ascii="Times New Roman" w:hAnsi="Times New Roman"/>
          <w:sz w:val="27"/>
          <w:szCs w:val="27"/>
        </w:rPr>
        <w:t>н</w:t>
      </w:r>
      <w:r w:rsidRPr="007D50A3">
        <w:rPr>
          <w:rFonts w:ascii="Times New Roman" w:hAnsi="Times New Roman"/>
          <w:sz w:val="27"/>
          <w:szCs w:val="27"/>
        </w:rPr>
        <w:t>но с проектом решения о бюджете не представлены основные направления бю</w:t>
      </w:r>
      <w:r w:rsidRPr="007D50A3">
        <w:rPr>
          <w:rFonts w:ascii="Times New Roman" w:hAnsi="Times New Roman"/>
          <w:sz w:val="27"/>
          <w:szCs w:val="27"/>
        </w:rPr>
        <w:t>д</w:t>
      </w:r>
      <w:r w:rsidRPr="007D50A3">
        <w:rPr>
          <w:rFonts w:ascii="Times New Roman" w:hAnsi="Times New Roman"/>
          <w:sz w:val="27"/>
          <w:szCs w:val="27"/>
        </w:rPr>
        <w:t>жетной и налоговой политики муниципального образования.</w:t>
      </w:r>
    </w:p>
    <w:p w:rsidR="0014119F" w:rsidRPr="007D50A3" w:rsidRDefault="0014119F" w:rsidP="0014119F">
      <w:pPr>
        <w:widowControl w:val="0"/>
        <w:spacing w:after="120"/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lastRenderedPageBreak/>
        <w:t>В соответствии с требованиями п. 4 ст. 169 БК РФ и п. 2 ст. 5 Положения о бюджетном процессе проект бюджета составлен на три года: очередной финанс</w:t>
      </w:r>
      <w:r w:rsidRPr="007D50A3">
        <w:rPr>
          <w:rFonts w:eastAsia="Times New Roman" w:cs="Times New Roman"/>
          <w:sz w:val="27"/>
          <w:szCs w:val="27"/>
          <w:lang w:eastAsia="ru-RU"/>
        </w:rPr>
        <w:t>о</w:t>
      </w:r>
      <w:r w:rsidRPr="007D50A3">
        <w:rPr>
          <w:rFonts w:eastAsia="Times New Roman" w:cs="Times New Roman"/>
          <w:sz w:val="27"/>
          <w:szCs w:val="27"/>
          <w:lang w:eastAsia="ru-RU"/>
        </w:rPr>
        <w:t>вый год (202</w:t>
      </w:r>
      <w:r w:rsidR="008C41CF" w:rsidRPr="007D50A3">
        <w:rPr>
          <w:rFonts w:eastAsia="Times New Roman" w:cs="Times New Roman"/>
          <w:sz w:val="27"/>
          <w:szCs w:val="27"/>
          <w:lang w:eastAsia="ru-RU"/>
        </w:rPr>
        <w:t>3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год) и плановый период (202</w:t>
      </w:r>
      <w:r w:rsidR="008C41CF" w:rsidRPr="007D50A3">
        <w:rPr>
          <w:rFonts w:eastAsia="Times New Roman" w:cs="Times New Roman"/>
          <w:sz w:val="27"/>
          <w:szCs w:val="27"/>
          <w:lang w:eastAsia="ru-RU"/>
        </w:rPr>
        <w:t>4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и 202</w:t>
      </w:r>
      <w:r w:rsidR="008C41CF" w:rsidRPr="007D50A3">
        <w:rPr>
          <w:rFonts w:eastAsia="Times New Roman" w:cs="Times New Roman"/>
          <w:sz w:val="27"/>
          <w:szCs w:val="27"/>
          <w:lang w:eastAsia="ru-RU"/>
        </w:rPr>
        <w:t>5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годов).</w:t>
      </w:r>
    </w:p>
    <w:p w:rsidR="00F86D77" w:rsidRPr="007D50A3" w:rsidRDefault="00F86D77" w:rsidP="00FB37A2">
      <w:pPr>
        <w:shd w:val="clear" w:color="auto" w:fill="FFFFFF"/>
        <w:suppressAutoHyphens/>
        <w:spacing w:after="60"/>
        <w:ind w:firstLine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7D50A3">
        <w:rPr>
          <w:rFonts w:eastAsia="Times New Roman" w:cs="Times New Roman"/>
          <w:b/>
          <w:sz w:val="27"/>
          <w:szCs w:val="27"/>
          <w:lang w:eastAsia="ru-RU"/>
        </w:rPr>
        <w:t>Основные параметры бюджета</w:t>
      </w:r>
      <w:r w:rsidR="00F76DED" w:rsidRPr="007D50A3">
        <w:rPr>
          <w:rFonts w:eastAsia="Times New Roman" w:cs="Times New Roman"/>
          <w:b/>
          <w:sz w:val="27"/>
          <w:szCs w:val="27"/>
          <w:lang w:eastAsia="ru-RU"/>
        </w:rPr>
        <w:t xml:space="preserve"> поселения</w:t>
      </w:r>
      <w:r w:rsidRPr="007D50A3">
        <w:rPr>
          <w:rFonts w:eastAsia="Times New Roman" w:cs="Times New Roman"/>
          <w:b/>
          <w:sz w:val="27"/>
          <w:szCs w:val="27"/>
          <w:lang w:eastAsia="ru-RU"/>
        </w:rPr>
        <w:t xml:space="preserve"> на 20</w:t>
      </w:r>
      <w:r w:rsidR="00FE7C31" w:rsidRPr="007D50A3">
        <w:rPr>
          <w:rFonts w:eastAsia="Times New Roman" w:cs="Times New Roman"/>
          <w:b/>
          <w:sz w:val="27"/>
          <w:szCs w:val="27"/>
          <w:lang w:eastAsia="ru-RU"/>
        </w:rPr>
        <w:t>2</w:t>
      </w:r>
      <w:r w:rsidR="008C41CF" w:rsidRPr="007D50A3">
        <w:rPr>
          <w:rFonts w:eastAsia="Times New Roman" w:cs="Times New Roman"/>
          <w:b/>
          <w:sz w:val="27"/>
          <w:szCs w:val="27"/>
          <w:lang w:eastAsia="ru-RU"/>
        </w:rPr>
        <w:t>3</w:t>
      </w:r>
      <w:r w:rsidRPr="007D50A3">
        <w:rPr>
          <w:rFonts w:eastAsia="Times New Roman" w:cs="Times New Roman"/>
          <w:b/>
          <w:sz w:val="27"/>
          <w:szCs w:val="27"/>
          <w:lang w:eastAsia="ru-RU"/>
        </w:rPr>
        <w:t>-20</w:t>
      </w:r>
      <w:r w:rsidR="00D620F8" w:rsidRPr="007D50A3">
        <w:rPr>
          <w:rFonts w:eastAsia="Times New Roman" w:cs="Times New Roman"/>
          <w:b/>
          <w:sz w:val="27"/>
          <w:szCs w:val="27"/>
          <w:lang w:eastAsia="ru-RU"/>
        </w:rPr>
        <w:t>2</w:t>
      </w:r>
      <w:r w:rsidR="008C41CF" w:rsidRPr="007D50A3">
        <w:rPr>
          <w:rFonts w:eastAsia="Times New Roman" w:cs="Times New Roman"/>
          <w:b/>
          <w:sz w:val="27"/>
          <w:szCs w:val="27"/>
          <w:lang w:eastAsia="ru-RU"/>
        </w:rPr>
        <w:t>5</w:t>
      </w:r>
      <w:r w:rsidRPr="007D50A3">
        <w:rPr>
          <w:rFonts w:eastAsia="Times New Roman" w:cs="Times New Roman"/>
          <w:b/>
          <w:sz w:val="27"/>
          <w:szCs w:val="27"/>
          <w:lang w:eastAsia="ru-RU"/>
        </w:rPr>
        <w:t xml:space="preserve"> годы</w:t>
      </w:r>
    </w:p>
    <w:p w:rsidR="00B52826" w:rsidRPr="007D50A3" w:rsidRDefault="00B52826" w:rsidP="00B52826">
      <w:pPr>
        <w:suppressAutoHyphens/>
        <w:autoSpaceDE w:val="0"/>
        <w:autoSpaceDN w:val="0"/>
        <w:adjustRightInd w:val="0"/>
        <w:rPr>
          <w:rFonts w:eastAsia="Times New Roman" w:cs="Times New Roman"/>
          <w:color w:val="FF0000"/>
          <w:sz w:val="27"/>
          <w:szCs w:val="27"/>
          <w:lang w:eastAsia="ru-RU" w:bidi="en-US"/>
        </w:rPr>
      </w:pP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Динамика основных параметров бюджета </w:t>
      </w:r>
      <w:proofErr w:type="spellStart"/>
      <w:r w:rsidRPr="007D50A3">
        <w:rPr>
          <w:rFonts w:eastAsia="Times New Roman" w:cs="Times New Roman"/>
          <w:sz w:val="27"/>
          <w:szCs w:val="27"/>
          <w:lang w:eastAsia="ru-RU" w:bidi="en-US"/>
        </w:rPr>
        <w:t>Рябиновского</w:t>
      </w:r>
      <w:proofErr w:type="spellEnd"/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 сельского поселения на 2023-2025 годы характеризуется ростом доходов и расходов по сравнению с оценкой 2022 года, при этом </w:t>
      </w:r>
      <w:r w:rsidRPr="007D50A3">
        <w:rPr>
          <w:rFonts w:eastAsia="Calibri" w:cs="Times New Roman"/>
          <w:sz w:val="27"/>
          <w:szCs w:val="27"/>
        </w:rPr>
        <w:t xml:space="preserve">сбалансированная бюджетная политика, означающая равенство доходной и расходной частей бюджета, позволила сформировать бездефицитный бюджет. </w:t>
      </w:r>
    </w:p>
    <w:p w:rsidR="00D620F8" w:rsidRPr="007D50A3" w:rsidRDefault="00F86D77" w:rsidP="00F55B4B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 w:val="27"/>
          <w:szCs w:val="27"/>
          <w:lang w:eastAsia="ru-RU" w:bidi="en-US"/>
        </w:rPr>
      </w:pP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Основные параметры проекта </w:t>
      </w:r>
      <w:r w:rsidR="00F76DED" w:rsidRPr="007D50A3">
        <w:rPr>
          <w:rFonts w:eastAsia="Times New Roman" w:cs="Times New Roman"/>
          <w:sz w:val="27"/>
          <w:szCs w:val="27"/>
          <w:lang w:eastAsia="ru-RU" w:bidi="en-US"/>
        </w:rPr>
        <w:t xml:space="preserve">бюджета </w:t>
      </w:r>
      <w:proofErr w:type="spellStart"/>
      <w:r w:rsidR="00624EB4" w:rsidRPr="007D50A3">
        <w:rPr>
          <w:rFonts w:eastAsia="Times New Roman" w:cs="Times New Roman"/>
          <w:sz w:val="27"/>
          <w:szCs w:val="27"/>
          <w:lang w:eastAsia="ru-RU" w:bidi="en-US"/>
        </w:rPr>
        <w:t>Рябиновского</w:t>
      </w:r>
      <w:proofErr w:type="spellEnd"/>
      <w:r w:rsidR="005812FB" w:rsidRPr="007D50A3">
        <w:rPr>
          <w:rFonts w:eastAsia="Times New Roman" w:cs="Times New Roman"/>
          <w:sz w:val="27"/>
          <w:szCs w:val="27"/>
          <w:lang w:eastAsia="ru-RU" w:bidi="en-US"/>
        </w:rPr>
        <w:t xml:space="preserve"> сельско</w:t>
      </w:r>
      <w:r w:rsidR="00CA4F9B" w:rsidRPr="007D50A3">
        <w:rPr>
          <w:rFonts w:eastAsia="Times New Roman" w:cs="Times New Roman"/>
          <w:sz w:val="27"/>
          <w:szCs w:val="27"/>
          <w:lang w:eastAsia="ru-RU" w:bidi="en-US"/>
        </w:rPr>
        <w:t xml:space="preserve">го </w:t>
      </w:r>
      <w:r w:rsidR="00F76DED" w:rsidRPr="007D50A3">
        <w:rPr>
          <w:rFonts w:eastAsia="Times New Roman" w:cs="Times New Roman"/>
          <w:sz w:val="27"/>
          <w:szCs w:val="27"/>
          <w:lang w:eastAsia="ru-RU" w:bidi="en-US"/>
        </w:rPr>
        <w:t xml:space="preserve">поселения 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>соответствуют требованиям БК РФ.</w:t>
      </w:r>
    </w:p>
    <w:tbl>
      <w:tblPr>
        <w:tblW w:w="9238" w:type="dxa"/>
        <w:jc w:val="center"/>
        <w:tblInd w:w="93" w:type="dxa"/>
        <w:tblLook w:val="04A0" w:firstRow="1" w:lastRow="0" w:firstColumn="1" w:lastColumn="0" w:noHBand="0" w:noVBand="1"/>
      </w:tblPr>
      <w:tblGrid>
        <w:gridCol w:w="4126"/>
        <w:gridCol w:w="1418"/>
        <w:gridCol w:w="1174"/>
        <w:gridCol w:w="1233"/>
        <w:gridCol w:w="1287"/>
      </w:tblGrid>
      <w:tr w:rsidR="00FC1F19" w:rsidRPr="00FC1F19" w:rsidTr="003C5464">
        <w:trPr>
          <w:trHeight w:val="70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FC1F19" w:rsidRDefault="00FC1F19" w:rsidP="00FC1F1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FC1F19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19" w:rsidRPr="00FC1F19" w:rsidRDefault="00FC1F19" w:rsidP="00FC1F1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1F19">
              <w:rPr>
                <w:rFonts w:eastAsia="Times New Roman" w:cs="Times New Roman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19" w:rsidRPr="00FC1F19" w:rsidRDefault="00FC1F19" w:rsidP="00FC1F19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1F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2023 год (прогноз)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19" w:rsidRPr="00FC1F19" w:rsidRDefault="00FC1F19" w:rsidP="00FC1F1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1F19">
              <w:rPr>
                <w:rFonts w:eastAsia="Times New Roman" w:cs="Times New Roman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19" w:rsidRPr="00FC1F19" w:rsidRDefault="00FC1F19" w:rsidP="00FC1F1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1F19">
              <w:rPr>
                <w:rFonts w:eastAsia="Times New Roman" w:cs="Times New Roman"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FC1F19" w:rsidRPr="00FC1F19" w:rsidTr="003C5464">
        <w:trPr>
          <w:trHeight w:val="7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19" w:rsidRPr="00E90862" w:rsidRDefault="00FC1F19" w:rsidP="00FC1F19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1.Доходы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FC1F19" w:rsidP="00FC1F19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4105,8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FC1F19" w:rsidP="00FC1F19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4601,2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FC1F19" w:rsidP="00FC1F19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4324,3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FC1F19" w:rsidP="00FC1F19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4471,40</w:t>
            </w:r>
          </w:p>
        </w:tc>
      </w:tr>
      <w:tr w:rsidR="00FC1F19" w:rsidRPr="00FC1F19" w:rsidTr="003C5464">
        <w:trPr>
          <w:trHeight w:val="7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19" w:rsidRPr="00E90862" w:rsidRDefault="00FC1F19" w:rsidP="00FC1F19">
            <w:pPr>
              <w:ind w:firstLine="0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E90862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налоговые</w:t>
            </w:r>
            <w:proofErr w:type="gramEnd"/>
            <w:r w:rsidRPr="00E90862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 xml:space="preserve"> и неналоговые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FC1F19" w:rsidP="00FC1F19">
            <w:pPr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2677,6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FC1F19" w:rsidP="00FC1F19">
            <w:pPr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2694,2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FC1F19" w:rsidP="00FC1F19">
            <w:pPr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2754,81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FC1F19" w:rsidP="00FC1F19">
            <w:pPr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2822,01</w:t>
            </w:r>
          </w:p>
        </w:tc>
      </w:tr>
      <w:tr w:rsidR="00FC1F19" w:rsidRPr="00FC1F19" w:rsidTr="003C5464">
        <w:trPr>
          <w:trHeight w:val="7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19" w:rsidRPr="00E90862" w:rsidRDefault="00FC1F19" w:rsidP="00FC1F19">
            <w:pPr>
              <w:ind w:firstLine="0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FC1F19" w:rsidP="00FC1F19">
            <w:pPr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1428,2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FC1F19" w:rsidP="00FC1F19">
            <w:pPr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FC1F19" w:rsidP="00FC1F19">
            <w:pPr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1569,49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FC1F19" w:rsidP="00FC1F19">
            <w:pPr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1649,39</w:t>
            </w:r>
          </w:p>
        </w:tc>
      </w:tr>
      <w:tr w:rsidR="00FC1F19" w:rsidRPr="00FC1F19" w:rsidTr="003C5464">
        <w:trPr>
          <w:trHeight w:val="7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19" w:rsidRPr="00E90862" w:rsidRDefault="00FC1F19" w:rsidP="00FC1F19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2.Расходы –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FC1F19" w:rsidP="00FC1F19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4119,6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FC1F19" w:rsidP="00FC1F19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4601,2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FC1F19" w:rsidP="00FC1F19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4324,3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FC1F19" w:rsidP="00E90862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447</w:t>
            </w:r>
            <w:r w:rsidR="00E90862" w:rsidRPr="00E9086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E9086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E90862" w:rsidRPr="00E9086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C1F19" w:rsidRPr="00FC1F19" w:rsidTr="003C5464">
        <w:trPr>
          <w:trHeight w:val="7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19" w:rsidRPr="00E90862" w:rsidRDefault="00FC1F19" w:rsidP="00FC1F19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3. Дефицит (профицит)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FC1F19" w:rsidP="00FC1F19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-13,8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FC1F19" w:rsidP="00FC1F19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FC1F19" w:rsidP="00FC1F19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19" w:rsidRPr="00E90862" w:rsidRDefault="00E90862" w:rsidP="00FC1F19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9086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bookmarkEnd w:id="0"/>
    <w:p w:rsidR="00FC1F19" w:rsidRPr="007D50A3" w:rsidRDefault="00FC1F19" w:rsidP="00FC1F19">
      <w:pPr>
        <w:suppressAutoHyphens/>
        <w:autoSpaceDE w:val="0"/>
        <w:autoSpaceDN w:val="0"/>
        <w:adjustRightInd w:val="0"/>
        <w:spacing w:before="120" w:after="120"/>
        <w:rPr>
          <w:rFonts w:eastAsia="Times New Roman" w:cs="Times New Roman"/>
          <w:sz w:val="27"/>
          <w:szCs w:val="27"/>
          <w:lang w:eastAsia="ru-RU" w:bidi="en-US"/>
        </w:rPr>
      </w:pPr>
      <w:r w:rsidRPr="007D50A3">
        <w:rPr>
          <w:rFonts w:eastAsia="Times New Roman" w:cs="Times New Roman"/>
          <w:sz w:val="27"/>
          <w:szCs w:val="27"/>
          <w:lang w:eastAsia="ru-RU" w:bidi="en-US"/>
        </w:rPr>
        <w:t>Налоговые и неналоговые доходы в 2023 году спрогнозированы</w:t>
      </w:r>
      <w:r w:rsidR="00E90862" w:rsidRPr="007D50A3">
        <w:rPr>
          <w:rFonts w:eastAsia="Times New Roman" w:cs="Times New Roman"/>
          <w:sz w:val="27"/>
          <w:szCs w:val="27"/>
          <w:lang w:eastAsia="ru-RU" w:bidi="en-US"/>
        </w:rPr>
        <w:t xml:space="preserve"> 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выше уровня ожидаемой оценки 2022 года на </w:t>
      </w:r>
      <w:r w:rsidR="00E90862" w:rsidRPr="007D50A3">
        <w:rPr>
          <w:rFonts w:eastAsia="Times New Roman" w:cs="Times New Roman"/>
          <w:sz w:val="27"/>
          <w:szCs w:val="27"/>
          <w:lang w:eastAsia="ru-RU" w:bidi="en-US"/>
        </w:rPr>
        <w:t>16,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6 тыс. рублей (на </w:t>
      </w:r>
      <w:r w:rsidR="00E90862" w:rsidRPr="007D50A3">
        <w:rPr>
          <w:rFonts w:eastAsia="Times New Roman" w:cs="Times New Roman"/>
          <w:sz w:val="27"/>
          <w:szCs w:val="27"/>
          <w:lang w:eastAsia="ru-RU" w:bidi="en-US"/>
        </w:rPr>
        <w:t>0,6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>%), в 2024 году по отношению к 202</w:t>
      </w:r>
      <w:r w:rsidR="00E90862" w:rsidRPr="007D50A3">
        <w:rPr>
          <w:rFonts w:eastAsia="Times New Roman" w:cs="Times New Roman"/>
          <w:sz w:val="27"/>
          <w:szCs w:val="27"/>
          <w:lang w:eastAsia="ru-RU" w:bidi="en-US"/>
        </w:rPr>
        <w:t>3 году доходы увеличиваются на 60,61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 тыс. рублей (на </w:t>
      </w:r>
      <w:r w:rsidR="00E90862" w:rsidRPr="007D50A3">
        <w:rPr>
          <w:rFonts w:eastAsia="Times New Roman" w:cs="Times New Roman"/>
          <w:sz w:val="27"/>
          <w:szCs w:val="27"/>
          <w:lang w:eastAsia="ru-RU" w:bidi="en-US"/>
        </w:rPr>
        <w:t>2,2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>%), в 2025 году по сравнению с 202</w:t>
      </w:r>
      <w:r w:rsidR="00E90862" w:rsidRPr="007D50A3">
        <w:rPr>
          <w:rFonts w:eastAsia="Times New Roman" w:cs="Times New Roman"/>
          <w:sz w:val="27"/>
          <w:szCs w:val="27"/>
          <w:lang w:eastAsia="ru-RU" w:bidi="en-US"/>
        </w:rPr>
        <w:t xml:space="preserve">4 годом </w:t>
      </w:r>
      <w:proofErr w:type="gramStart"/>
      <w:r w:rsidR="00E90862" w:rsidRPr="007D50A3">
        <w:rPr>
          <w:rFonts w:eastAsia="Times New Roman" w:cs="Times New Roman"/>
          <w:sz w:val="27"/>
          <w:szCs w:val="27"/>
          <w:lang w:eastAsia="ru-RU" w:bidi="en-US"/>
        </w:rPr>
        <w:t>на</w:t>
      </w:r>
      <w:proofErr w:type="gramEnd"/>
      <w:r w:rsidR="00E90862" w:rsidRPr="007D50A3">
        <w:rPr>
          <w:rFonts w:eastAsia="Times New Roman" w:cs="Times New Roman"/>
          <w:sz w:val="27"/>
          <w:szCs w:val="27"/>
          <w:lang w:eastAsia="ru-RU" w:bidi="en-US"/>
        </w:rPr>
        <w:t xml:space="preserve"> 67,2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 тыс. рублей (на 2,4%). </w:t>
      </w:r>
    </w:p>
    <w:p w:rsidR="00FC1F19" w:rsidRPr="007D50A3" w:rsidRDefault="00FC1F19" w:rsidP="00FC1F19">
      <w:pPr>
        <w:suppressAutoHyphens/>
        <w:autoSpaceDE w:val="0"/>
        <w:autoSpaceDN w:val="0"/>
        <w:adjustRightInd w:val="0"/>
        <w:spacing w:before="120" w:after="120"/>
        <w:rPr>
          <w:rFonts w:eastAsia="Times New Roman" w:cs="Times New Roman"/>
          <w:sz w:val="27"/>
          <w:szCs w:val="27"/>
          <w:lang w:eastAsia="ru-RU" w:bidi="en-US"/>
        </w:rPr>
      </w:pPr>
      <w:proofErr w:type="gramStart"/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По сравнению с оценкой 2022 года в 2023 году безвозмездные поступления возрастут на </w:t>
      </w:r>
      <w:r w:rsidR="00E90862" w:rsidRPr="007D50A3">
        <w:rPr>
          <w:rFonts w:eastAsia="Times New Roman" w:cs="Times New Roman"/>
          <w:sz w:val="27"/>
          <w:szCs w:val="27"/>
          <w:lang w:eastAsia="ru-RU" w:bidi="en-US"/>
        </w:rPr>
        <w:t>478,8 тыс. рублей (или на 33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,5%), в 2024 году </w:t>
      </w:r>
      <w:r w:rsidR="00B52826" w:rsidRPr="007D50A3">
        <w:rPr>
          <w:rFonts w:eastAsia="Times New Roman" w:cs="Times New Roman"/>
          <w:sz w:val="27"/>
          <w:szCs w:val="27"/>
          <w:lang w:eastAsia="ru-RU" w:bidi="en-US"/>
        </w:rPr>
        <w:t xml:space="preserve">безвозмездные 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поступления снижаются по сравнению с 2023 годом на </w:t>
      </w:r>
      <w:r w:rsidR="00E90862" w:rsidRPr="007D50A3">
        <w:rPr>
          <w:rFonts w:eastAsia="Times New Roman" w:cs="Times New Roman"/>
          <w:sz w:val="27"/>
          <w:szCs w:val="27"/>
          <w:lang w:eastAsia="ru-RU" w:bidi="en-US"/>
        </w:rPr>
        <w:t>337,51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 тыс. рублей (</w:t>
      </w:r>
      <w:r w:rsidR="009D0CE9" w:rsidRPr="007D50A3">
        <w:rPr>
          <w:rFonts w:eastAsia="Times New Roman" w:cs="Times New Roman"/>
          <w:sz w:val="27"/>
          <w:szCs w:val="27"/>
          <w:lang w:eastAsia="ru-RU" w:bidi="en-US"/>
        </w:rPr>
        <w:t>на 17,7%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), в 2025 году наблюдается рост, их объем по сравнению с 2024 годом увеличится на </w:t>
      </w:r>
      <w:r w:rsidR="009D0CE9" w:rsidRPr="007D50A3">
        <w:rPr>
          <w:rFonts w:eastAsia="Times New Roman" w:cs="Times New Roman"/>
          <w:sz w:val="27"/>
          <w:szCs w:val="27"/>
          <w:lang w:eastAsia="ru-RU" w:bidi="en-US"/>
        </w:rPr>
        <w:t>79,9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 тыс. рублей (на </w:t>
      </w:r>
      <w:r w:rsidR="009D0CE9" w:rsidRPr="007D50A3">
        <w:rPr>
          <w:rFonts w:eastAsia="Times New Roman" w:cs="Times New Roman"/>
          <w:sz w:val="27"/>
          <w:szCs w:val="27"/>
          <w:lang w:eastAsia="ru-RU" w:bidi="en-US"/>
        </w:rPr>
        <w:t>5,1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>%).</w:t>
      </w:r>
      <w:proofErr w:type="gramEnd"/>
    </w:p>
    <w:p w:rsidR="00FC1F19" w:rsidRPr="007D50A3" w:rsidRDefault="00FC1F19" w:rsidP="00FC1F19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 w:val="27"/>
          <w:szCs w:val="27"/>
          <w:lang w:eastAsia="ru-RU" w:bidi="en-US"/>
        </w:rPr>
      </w:pPr>
      <w:r w:rsidRPr="007D50A3">
        <w:rPr>
          <w:rFonts w:eastAsia="Calibri" w:cs="Times New Roman"/>
          <w:sz w:val="27"/>
          <w:szCs w:val="27"/>
        </w:rPr>
        <w:t>Расходы бюджета</w:t>
      </w:r>
      <w:r w:rsidRPr="007D50A3">
        <w:rPr>
          <w:rFonts w:eastAsia="Calibri" w:cs="Times New Roman"/>
          <w:i/>
          <w:sz w:val="27"/>
          <w:szCs w:val="27"/>
        </w:rPr>
        <w:t xml:space="preserve"> </w:t>
      </w:r>
      <w:proofErr w:type="spellStart"/>
      <w:r w:rsidR="009D0CE9" w:rsidRPr="007D50A3">
        <w:rPr>
          <w:rFonts w:eastAsia="Calibri" w:cs="Times New Roman"/>
          <w:sz w:val="27"/>
          <w:szCs w:val="27"/>
        </w:rPr>
        <w:t>Рябиновского</w:t>
      </w:r>
      <w:proofErr w:type="spellEnd"/>
      <w:r w:rsidR="009D0CE9" w:rsidRPr="007D50A3">
        <w:rPr>
          <w:rFonts w:eastAsia="Calibri" w:cs="Times New Roman"/>
          <w:sz w:val="27"/>
          <w:szCs w:val="27"/>
        </w:rPr>
        <w:t xml:space="preserve"> сельского</w:t>
      </w:r>
      <w:r w:rsidRPr="007D50A3">
        <w:rPr>
          <w:rFonts w:eastAsia="Calibri" w:cs="Times New Roman"/>
          <w:sz w:val="27"/>
          <w:szCs w:val="27"/>
        </w:rPr>
        <w:t xml:space="preserve"> поселения 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на 2023 год предусмотрены в объеме  </w:t>
      </w:r>
      <w:r w:rsidR="009D0CE9" w:rsidRPr="007D50A3">
        <w:rPr>
          <w:rFonts w:eastAsia="Times New Roman" w:cs="Times New Roman"/>
          <w:sz w:val="27"/>
          <w:szCs w:val="27"/>
          <w:lang w:eastAsia="ru-RU" w:bidi="en-US"/>
        </w:rPr>
        <w:t>4601,2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 тыс. рублей, на 2024 год – </w:t>
      </w:r>
      <w:r w:rsidR="009D0CE9" w:rsidRPr="007D50A3">
        <w:rPr>
          <w:rFonts w:eastAsia="Times New Roman" w:cs="Times New Roman"/>
          <w:sz w:val="27"/>
          <w:szCs w:val="27"/>
          <w:lang w:eastAsia="ru-RU" w:bidi="en-US"/>
        </w:rPr>
        <w:t>4324,3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 тыс. рублей, в 2025 году – </w:t>
      </w:r>
      <w:r w:rsidR="009D0CE9" w:rsidRPr="007D50A3">
        <w:rPr>
          <w:rFonts w:eastAsia="Times New Roman" w:cs="Times New Roman"/>
          <w:sz w:val="27"/>
          <w:szCs w:val="27"/>
          <w:lang w:eastAsia="ru-RU" w:bidi="en-US"/>
        </w:rPr>
        <w:t>4471,4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 тыс. рублей.</w:t>
      </w:r>
    </w:p>
    <w:p w:rsidR="00F86D77" w:rsidRPr="007D50A3" w:rsidRDefault="00F86D77" w:rsidP="00FB37A2">
      <w:pPr>
        <w:suppressAutoHyphens/>
        <w:spacing w:before="120" w:after="60"/>
        <w:ind w:firstLine="0"/>
        <w:jc w:val="center"/>
        <w:rPr>
          <w:rFonts w:eastAsia="Times New Roman" w:cs="Times New Roman"/>
          <w:bCs/>
          <w:iCs/>
          <w:sz w:val="27"/>
          <w:szCs w:val="27"/>
          <w:lang w:eastAsia="ru-RU"/>
        </w:rPr>
      </w:pPr>
      <w:r w:rsidRPr="007D50A3">
        <w:rPr>
          <w:rFonts w:eastAsia="Calibri" w:cs="Times New Roman"/>
          <w:b/>
          <w:sz w:val="27"/>
          <w:szCs w:val="27"/>
        </w:rPr>
        <w:t>Доходы бюджета</w:t>
      </w:r>
      <w:r w:rsidR="000E317C" w:rsidRPr="007D50A3">
        <w:rPr>
          <w:rFonts w:eastAsia="Calibri" w:cs="Times New Roman"/>
          <w:b/>
          <w:sz w:val="27"/>
          <w:szCs w:val="27"/>
        </w:rPr>
        <w:t xml:space="preserve"> поселения </w:t>
      </w:r>
      <w:r w:rsidRPr="007D50A3">
        <w:rPr>
          <w:rFonts w:eastAsia="Calibri" w:cs="Times New Roman"/>
          <w:b/>
          <w:sz w:val="27"/>
          <w:szCs w:val="27"/>
        </w:rPr>
        <w:t>на 20</w:t>
      </w:r>
      <w:r w:rsidR="007B3A6E" w:rsidRPr="007D50A3">
        <w:rPr>
          <w:rFonts w:eastAsia="Calibri" w:cs="Times New Roman"/>
          <w:b/>
          <w:sz w:val="27"/>
          <w:szCs w:val="27"/>
        </w:rPr>
        <w:t>2</w:t>
      </w:r>
      <w:r w:rsidR="009D0CE9" w:rsidRPr="007D50A3">
        <w:rPr>
          <w:rFonts w:eastAsia="Calibri" w:cs="Times New Roman"/>
          <w:b/>
          <w:sz w:val="27"/>
          <w:szCs w:val="27"/>
        </w:rPr>
        <w:t>3</w:t>
      </w:r>
      <w:r w:rsidRPr="007D50A3">
        <w:rPr>
          <w:rFonts w:eastAsia="Calibri" w:cs="Times New Roman"/>
          <w:b/>
          <w:sz w:val="27"/>
          <w:szCs w:val="27"/>
        </w:rPr>
        <w:t>-20</w:t>
      </w:r>
      <w:r w:rsidR="00B663CF" w:rsidRPr="007D50A3">
        <w:rPr>
          <w:rFonts w:eastAsia="Calibri" w:cs="Times New Roman"/>
          <w:b/>
          <w:sz w:val="27"/>
          <w:szCs w:val="27"/>
        </w:rPr>
        <w:t>2</w:t>
      </w:r>
      <w:r w:rsidR="009D0CE9" w:rsidRPr="007D50A3">
        <w:rPr>
          <w:rFonts w:eastAsia="Calibri" w:cs="Times New Roman"/>
          <w:b/>
          <w:sz w:val="27"/>
          <w:szCs w:val="27"/>
        </w:rPr>
        <w:t>5</w:t>
      </w:r>
      <w:r w:rsidRPr="007D50A3">
        <w:rPr>
          <w:rFonts w:eastAsia="Calibri" w:cs="Times New Roman"/>
          <w:b/>
          <w:sz w:val="27"/>
          <w:szCs w:val="27"/>
        </w:rPr>
        <w:t xml:space="preserve"> годы</w:t>
      </w:r>
    </w:p>
    <w:p w:rsidR="00631684" w:rsidRPr="007D50A3" w:rsidRDefault="000E317C" w:rsidP="00631684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bCs/>
          <w:iCs/>
          <w:sz w:val="27"/>
          <w:szCs w:val="27"/>
          <w:lang w:eastAsia="ru-RU"/>
        </w:rPr>
        <w:t>П</w:t>
      </w:r>
      <w:r w:rsidR="00F86D77" w:rsidRPr="007D50A3">
        <w:rPr>
          <w:rFonts w:eastAsia="Times New Roman" w:cs="Times New Roman"/>
          <w:bCs/>
          <w:iCs/>
          <w:sz w:val="27"/>
          <w:szCs w:val="27"/>
          <w:lang w:eastAsia="ru-RU"/>
        </w:rPr>
        <w:t xml:space="preserve">рогнозируемый общий объем доходов </w:t>
      </w:r>
      <w:r w:rsidR="00F86D77" w:rsidRPr="007D50A3">
        <w:rPr>
          <w:rFonts w:eastAsia="Times New Roman" w:cs="Times New Roman"/>
          <w:sz w:val="27"/>
          <w:szCs w:val="27"/>
          <w:lang w:eastAsia="ru-RU"/>
        </w:rPr>
        <w:t>бюджета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поселения </w:t>
      </w:r>
      <w:r w:rsidR="00F86D77" w:rsidRPr="007D50A3">
        <w:rPr>
          <w:rFonts w:eastAsia="Times New Roman" w:cs="Times New Roman"/>
          <w:sz w:val="27"/>
          <w:szCs w:val="27"/>
          <w:lang w:eastAsia="ru-RU"/>
        </w:rPr>
        <w:t xml:space="preserve">на </w:t>
      </w:r>
      <w:r w:rsidR="00F86D77" w:rsidRPr="007D50A3">
        <w:rPr>
          <w:rFonts w:eastAsia="Times New Roman" w:cs="Times New Roman"/>
          <w:bCs/>
          <w:iCs/>
          <w:sz w:val="27"/>
          <w:szCs w:val="27"/>
          <w:lang w:eastAsia="ru-RU"/>
        </w:rPr>
        <w:t>20</w:t>
      </w:r>
      <w:r w:rsidR="00292512" w:rsidRPr="007D50A3">
        <w:rPr>
          <w:rFonts w:eastAsia="Times New Roman" w:cs="Times New Roman"/>
          <w:bCs/>
          <w:iCs/>
          <w:sz w:val="27"/>
          <w:szCs w:val="27"/>
          <w:lang w:eastAsia="ru-RU"/>
        </w:rPr>
        <w:t>2</w:t>
      </w:r>
      <w:r w:rsidR="00ED33FA" w:rsidRPr="007D50A3">
        <w:rPr>
          <w:rFonts w:eastAsia="Times New Roman" w:cs="Times New Roman"/>
          <w:bCs/>
          <w:iCs/>
          <w:sz w:val="27"/>
          <w:szCs w:val="27"/>
          <w:lang w:eastAsia="ru-RU"/>
        </w:rPr>
        <w:t>3</w:t>
      </w:r>
      <w:r w:rsidR="00F86D77" w:rsidRPr="007D50A3">
        <w:rPr>
          <w:rFonts w:eastAsia="Times New Roman" w:cs="Times New Roman"/>
          <w:bCs/>
          <w:iCs/>
          <w:sz w:val="27"/>
          <w:szCs w:val="27"/>
          <w:lang w:eastAsia="ru-RU"/>
        </w:rPr>
        <w:t xml:space="preserve"> год</w:t>
      </w:r>
      <w:r w:rsidR="00FE7C31" w:rsidRPr="007D50A3">
        <w:rPr>
          <w:rFonts w:eastAsia="Times New Roman" w:cs="Times New Roman"/>
          <w:bCs/>
          <w:iCs/>
          <w:sz w:val="27"/>
          <w:szCs w:val="27"/>
          <w:lang w:eastAsia="ru-RU"/>
        </w:rPr>
        <w:t xml:space="preserve"> п</w:t>
      </w:r>
      <w:r w:rsidR="00F86D77" w:rsidRPr="007D50A3">
        <w:rPr>
          <w:rFonts w:eastAsia="Times New Roman" w:cs="Times New Roman"/>
          <w:sz w:val="27"/>
          <w:szCs w:val="27"/>
          <w:lang w:eastAsia="ru-RU"/>
        </w:rPr>
        <w:t xml:space="preserve">редусматривается в размере </w:t>
      </w:r>
      <w:r w:rsidR="00ED33FA" w:rsidRPr="007D50A3">
        <w:rPr>
          <w:rFonts w:eastAsia="Times New Roman" w:cs="Times New Roman"/>
          <w:sz w:val="27"/>
          <w:szCs w:val="27"/>
          <w:lang w:eastAsia="ru-RU"/>
        </w:rPr>
        <w:t>4601,2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тыс</w:t>
      </w:r>
      <w:r w:rsidR="00F86D77" w:rsidRPr="007D50A3">
        <w:rPr>
          <w:rFonts w:eastAsia="Times New Roman" w:cs="Times New Roman"/>
          <w:sz w:val="27"/>
          <w:szCs w:val="27"/>
          <w:lang w:eastAsia="ru-RU"/>
        </w:rPr>
        <w:t>. рублей</w:t>
      </w:r>
      <w:r w:rsidR="00631684" w:rsidRPr="007D50A3">
        <w:rPr>
          <w:rFonts w:eastAsia="Times New Roman" w:cs="Times New Roman"/>
          <w:sz w:val="27"/>
          <w:szCs w:val="27"/>
          <w:lang w:eastAsia="ru-RU"/>
        </w:rPr>
        <w:t xml:space="preserve">, что на </w:t>
      </w:r>
      <w:r w:rsidR="00ED33FA" w:rsidRPr="007D50A3">
        <w:rPr>
          <w:rFonts w:eastAsia="Times New Roman" w:cs="Times New Roman"/>
          <w:sz w:val="27"/>
          <w:szCs w:val="27"/>
          <w:lang w:eastAsia="ru-RU"/>
        </w:rPr>
        <w:t>12</w:t>
      </w:r>
      <w:r w:rsidR="00F55B4B" w:rsidRPr="007D50A3">
        <w:rPr>
          <w:rFonts w:eastAsia="Times New Roman" w:cs="Times New Roman"/>
          <w:sz w:val="27"/>
          <w:szCs w:val="27"/>
          <w:lang w:eastAsia="ru-RU"/>
        </w:rPr>
        <w:t>,1</w:t>
      </w:r>
      <w:r w:rsidR="00631684" w:rsidRPr="007D50A3">
        <w:rPr>
          <w:rFonts w:eastAsia="Times New Roman" w:cs="Times New Roman"/>
          <w:sz w:val="27"/>
          <w:szCs w:val="27"/>
          <w:lang w:eastAsia="ru-RU"/>
        </w:rPr>
        <w:t xml:space="preserve">% </w:t>
      </w:r>
      <w:r w:rsidR="006E5ECC" w:rsidRPr="007D50A3">
        <w:rPr>
          <w:rFonts w:eastAsia="Times New Roman" w:cs="Times New Roman"/>
          <w:sz w:val="27"/>
          <w:szCs w:val="27"/>
          <w:lang w:eastAsia="ru-RU"/>
        </w:rPr>
        <w:t>выше</w:t>
      </w:r>
      <w:r w:rsidR="00631684" w:rsidRPr="007D50A3">
        <w:rPr>
          <w:rFonts w:eastAsia="Times New Roman" w:cs="Times New Roman"/>
          <w:sz w:val="27"/>
          <w:szCs w:val="27"/>
          <w:lang w:eastAsia="ru-RU"/>
        </w:rPr>
        <w:t xml:space="preserve"> ожидаемого ис</w:t>
      </w:r>
      <w:r w:rsidR="00CC263F" w:rsidRPr="007D50A3">
        <w:rPr>
          <w:rFonts w:eastAsia="Times New Roman" w:cs="Times New Roman"/>
          <w:sz w:val="27"/>
          <w:szCs w:val="27"/>
          <w:lang w:eastAsia="ru-RU"/>
        </w:rPr>
        <w:t>полнения бюджета в 202</w:t>
      </w:r>
      <w:r w:rsidR="00ED33FA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="004324A4" w:rsidRPr="007D50A3">
        <w:rPr>
          <w:rFonts w:eastAsia="Times New Roman" w:cs="Times New Roman"/>
          <w:sz w:val="27"/>
          <w:szCs w:val="27"/>
          <w:lang w:eastAsia="ru-RU"/>
        </w:rPr>
        <w:t xml:space="preserve"> году</w:t>
      </w:r>
      <w:r w:rsidR="00631684" w:rsidRPr="007D50A3">
        <w:rPr>
          <w:rFonts w:eastAsia="Times New Roman" w:cs="Times New Roman"/>
          <w:sz w:val="27"/>
          <w:szCs w:val="27"/>
          <w:lang w:eastAsia="ru-RU"/>
        </w:rPr>
        <w:t xml:space="preserve">. </w:t>
      </w:r>
      <w:r w:rsidR="006E5ECC" w:rsidRPr="007D50A3">
        <w:rPr>
          <w:rFonts w:eastAsia="Times New Roman" w:cs="Times New Roman"/>
          <w:sz w:val="27"/>
          <w:szCs w:val="27"/>
          <w:lang w:eastAsia="ru-RU"/>
        </w:rPr>
        <w:t>Рост</w:t>
      </w:r>
      <w:r w:rsidR="00631684" w:rsidRPr="007D50A3">
        <w:rPr>
          <w:rFonts w:eastAsia="Times New Roman" w:cs="Times New Roman"/>
          <w:sz w:val="27"/>
          <w:szCs w:val="27"/>
          <w:lang w:eastAsia="ru-RU"/>
        </w:rPr>
        <w:t xml:space="preserve"> доходов обусловлен </w:t>
      </w:r>
      <w:r w:rsidR="006E5ECC" w:rsidRPr="007D50A3">
        <w:rPr>
          <w:rFonts w:eastAsia="Times New Roman" w:cs="Times New Roman"/>
          <w:sz w:val="27"/>
          <w:szCs w:val="27"/>
          <w:lang w:eastAsia="ru-RU"/>
        </w:rPr>
        <w:t xml:space="preserve">увеличением </w:t>
      </w:r>
      <w:r w:rsidR="00631684" w:rsidRPr="007D50A3">
        <w:rPr>
          <w:rFonts w:eastAsia="Times New Roman" w:cs="Times New Roman"/>
          <w:sz w:val="27"/>
          <w:szCs w:val="27"/>
          <w:lang w:eastAsia="ru-RU"/>
        </w:rPr>
        <w:t>объема межбюджетных трансфертов</w:t>
      </w:r>
      <w:r w:rsidR="00B92F8C" w:rsidRPr="007D50A3">
        <w:rPr>
          <w:rFonts w:eastAsia="Times New Roman" w:cs="Times New Roman"/>
          <w:sz w:val="27"/>
          <w:szCs w:val="27"/>
          <w:lang w:eastAsia="ru-RU"/>
        </w:rPr>
        <w:t xml:space="preserve"> и налоговых доходов</w:t>
      </w:r>
      <w:r w:rsidR="00631684" w:rsidRPr="007D50A3">
        <w:rPr>
          <w:rFonts w:eastAsia="Times New Roman" w:cs="Times New Roman"/>
          <w:sz w:val="27"/>
          <w:szCs w:val="27"/>
          <w:lang w:eastAsia="ru-RU"/>
        </w:rPr>
        <w:t>. В 202</w:t>
      </w:r>
      <w:r w:rsidR="00ED33FA" w:rsidRPr="007D50A3">
        <w:rPr>
          <w:rFonts w:eastAsia="Times New Roman" w:cs="Times New Roman"/>
          <w:sz w:val="27"/>
          <w:szCs w:val="27"/>
          <w:lang w:eastAsia="ru-RU"/>
        </w:rPr>
        <w:t>4</w:t>
      </w:r>
      <w:r w:rsidR="00631684" w:rsidRPr="007D50A3">
        <w:rPr>
          <w:rFonts w:eastAsia="Times New Roman" w:cs="Times New Roman"/>
          <w:sz w:val="27"/>
          <w:szCs w:val="27"/>
          <w:lang w:eastAsia="ru-RU"/>
        </w:rPr>
        <w:t xml:space="preserve"> году доходы планирую</w:t>
      </w:r>
      <w:r w:rsidR="00631684" w:rsidRPr="007D50A3">
        <w:rPr>
          <w:rFonts w:eastAsia="Times New Roman" w:cs="Times New Roman"/>
          <w:sz w:val="27"/>
          <w:szCs w:val="27"/>
          <w:lang w:eastAsia="ru-RU"/>
        </w:rPr>
        <w:t>т</w:t>
      </w:r>
      <w:r w:rsidR="00631684" w:rsidRPr="007D50A3">
        <w:rPr>
          <w:rFonts w:eastAsia="Times New Roman" w:cs="Times New Roman"/>
          <w:sz w:val="27"/>
          <w:szCs w:val="27"/>
          <w:lang w:eastAsia="ru-RU"/>
        </w:rPr>
        <w:t xml:space="preserve">ся в сумме </w:t>
      </w:r>
      <w:r w:rsidR="00ED33FA" w:rsidRPr="007D50A3">
        <w:rPr>
          <w:rFonts w:eastAsia="Times New Roman" w:cs="Times New Roman"/>
          <w:sz w:val="27"/>
          <w:szCs w:val="27"/>
          <w:lang w:eastAsia="ru-RU"/>
        </w:rPr>
        <w:t>4324,3</w:t>
      </w:r>
      <w:r w:rsidR="00631684" w:rsidRPr="007D50A3">
        <w:rPr>
          <w:rFonts w:eastAsia="Times New Roman" w:cs="Times New Roman"/>
          <w:sz w:val="27"/>
          <w:szCs w:val="27"/>
          <w:lang w:eastAsia="ru-RU"/>
        </w:rPr>
        <w:t xml:space="preserve"> тыс. рублей, в 202</w:t>
      </w:r>
      <w:r w:rsidR="00ED33FA" w:rsidRPr="007D50A3">
        <w:rPr>
          <w:rFonts w:eastAsia="Times New Roman" w:cs="Times New Roman"/>
          <w:sz w:val="27"/>
          <w:szCs w:val="27"/>
          <w:lang w:eastAsia="ru-RU"/>
        </w:rPr>
        <w:t>5</w:t>
      </w:r>
      <w:r w:rsidR="00631684" w:rsidRPr="007D50A3">
        <w:rPr>
          <w:rFonts w:eastAsia="Times New Roman" w:cs="Times New Roman"/>
          <w:sz w:val="27"/>
          <w:szCs w:val="27"/>
          <w:lang w:eastAsia="ru-RU"/>
        </w:rPr>
        <w:t xml:space="preserve"> году – </w:t>
      </w:r>
      <w:r w:rsidR="00ED33FA" w:rsidRPr="007D50A3">
        <w:rPr>
          <w:rFonts w:eastAsia="Times New Roman" w:cs="Times New Roman"/>
          <w:sz w:val="27"/>
          <w:szCs w:val="27"/>
          <w:lang w:eastAsia="ru-RU"/>
        </w:rPr>
        <w:t>4471,4</w:t>
      </w:r>
      <w:r w:rsidR="00631684" w:rsidRPr="007D50A3">
        <w:rPr>
          <w:rFonts w:eastAsia="Times New Roman" w:cs="Times New Roman"/>
          <w:sz w:val="27"/>
          <w:szCs w:val="27"/>
          <w:lang w:eastAsia="ru-RU"/>
        </w:rPr>
        <w:t xml:space="preserve"> тыс. рублей.</w:t>
      </w:r>
    </w:p>
    <w:p w:rsidR="00BA5853" w:rsidRPr="007D50A3" w:rsidRDefault="00BA5853" w:rsidP="00185C2A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>Структура доходной части бюджета</w:t>
      </w:r>
      <w:r w:rsidR="00CC263F" w:rsidRPr="007D50A3"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spellStart"/>
      <w:r w:rsidR="00FB61E0" w:rsidRPr="007D50A3">
        <w:rPr>
          <w:rFonts w:eastAsia="Times New Roman" w:cs="Times New Roman"/>
          <w:sz w:val="27"/>
          <w:szCs w:val="27"/>
          <w:lang w:eastAsia="ru-RU"/>
        </w:rPr>
        <w:t>Рябиновского</w:t>
      </w:r>
      <w:proofErr w:type="spellEnd"/>
      <w:r w:rsidR="00CC263F" w:rsidRPr="007D50A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C46D19" w:rsidRPr="007D50A3">
        <w:rPr>
          <w:rFonts w:eastAsia="Times New Roman" w:cs="Times New Roman"/>
          <w:sz w:val="27"/>
          <w:szCs w:val="27"/>
          <w:lang w:eastAsia="ru-RU"/>
        </w:rPr>
        <w:t xml:space="preserve">сельского </w:t>
      </w:r>
      <w:r w:rsidRPr="007D50A3">
        <w:rPr>
          <w:rFonts w:eastAsia="Times New Roman" w:cs="Times New Roman"/>
          <w:sz w:val="27"/>
          <w:szCs w:val="27"/>
          <w:lang w:eastAsia="ru-RU"/>
        </w:rPr>
        <w:t>поселения в 20</w:t>
      </w:r>
      <w:r w:rsidR="00FB61E0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="00ED33FA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Pr="007D50A3">
        <w:rPr>
          <w:rFonts w:eastAsia="Times New Roman" w:cs="Times New Roman"/>
          <w:sz w:val="27"/>
          <w:szCs w:val="27"/>
          <w:lang w:eastAsia="ru-RU"/>
        </w:rPr>
        <w:t>-202</w:t>
      </w:r>
      <w:r w:rsidR="00ED33FA" w:rsidRPr="007D50A3">
        <w:rPr>
          <w:rFonts w:eastAsia="Times New Roman" w:cs="Times New Roman"/>
          <w:sz w:val="27"/>
          <w:szCs w:val="27"/>
          <w:lang w:eastAsia="ru-RU"/>
        </w:rPr>
        <w:t>5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годах характеризуется следующими данными:</w:t>
      </w:r>
    </w:p>
    <w:p w:rsidR="00F55B4B" w:rsidRDefault="00F55B4B" w:rsidP="00F55B4B">
      <w:pPr>
        <w:suppressAutoHyphens/>
        <w:jc w:val="right"/>
        <w:rPr>
          <w:rFonts w:eastAsia="Times New Roman" w:cs="Times New Roman"/>
          <w:szCs w:val="28"/>
          <w:lang w:eastAsia="ru-RU"/>
        </w:rPr>
      </w:pPr>
      <w:r w:rsidRPr="0039212C">
        <w:rPr>
          <w:rFonts w:eastAsia="Times New Roman" w:cs="Times New Roman"/>
          <w:color w:val="000000"/>
          <w:sz w:val="20"/>
          <w:szCs w:val="20"/>
          <w:lang w:eastAsia="ru-RU"/>
        </w:rPr>
        <w:t>тыс. руб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лей</w:t>
      </w:r>
    </w:p>
    <w:tbl>
      <w:tblPr>
        <w:tblW w:w="9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944"/>
        <w:gridCol w:w="573"/>
        <w:gridCol w:w="987"/>
        <w:gridCol w:w="708"/>
        <w:gridCol w:w="960"/>
        <w:gridCol w:w="600"/>
        <w:gridCol w:w="960"/>
        <w:gridCol w:w="599"/>
      </w:tblGrid>
      <w:tr w:rsidR="009D0CE9" w:rsidRPr="009D0CE9" w:rsidTr="00ED33FA">
        <w:trPr>
          <w:trHeight w:val="7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0CE9" w:rsidRDefault="009D0CE9" w:rsidP="009D0CE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2023 год</w:t>
            </w:r>
          </w:p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CE9" w:rsidRDefault="009D0CE9" w:rsidP="009D0CE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0CE9" w:rsidRDefault="009D0CE9" w:rsidP="009D0CE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F55B4B" w:rsidRPr="009D0CE9" w:rsidTr="00ED33FA">
        <w:trPr>
          <w:trHeight w:val="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B4B" w:rsidRPr="009D0CE9" w:rsidRDefault="00F55B4B" w:rsidP="009D0CE9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4B" w:rsidRPr="0039212C" w:rsidRDefault="00F55B4B" w:rsidP="00F55B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4B" w:rsidRPr="0039212C" w:rsidRDefault="00F55B4B" w:rsidP="00F55B4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4B" w:rsidRPr="0039212C" w:rsidRDefault="00F55B4B" w:rsidP="00F55B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4B" w:rsidRPr="0039212C" w:rsidRDefault="00F55B4B" w:rsidP="00F55B4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4B" w:rsidRPr="0039212C" w:rsidRDefault="00F55B4B" w:rsidP="00F55B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4B" w:rsidRPr="0039212C" w:rsidRDefault="00F55B4B" w:rsidP="00F55B4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4B" w:rsidRPr="0039212C" w:rsidRDefault="00F55B4B" w:rsidP="00F55B4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4B" w:rsidRPr="0039212C" w:rsidRDefault="00F55B4B" w:rsidP="00F55B4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9D0CE9" w:rsidRPr="009D0CE9" w:rsidTr="00ED33FA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sz w:val="20"/>
                <w:szCs w:val="20"/>
                <w:lang w:eastAsia="ru-RU"/>
              </w:rPr>
              <w:t>2677,6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sz w:val="20"/>
                <w:szCs w:val="20"/>
                <w:lang w:eastAsia="ru-RU"/>
              </w:rPr>
              <w:t>2694,2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sz w:val="20"/>
                <w:szCs w:val="20"/>
                <w:lang w:eastAsia="ru-RU"/>
              </w:rPr>
              <w:t>2754,81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sz w:val="20"/>
                <w:szCs w:val="20"/>
                <w:lang w:eastAsia="ru-RU"/>
              </w:rPr>
              <w:t>2822,01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9D0CE9" w:rsidRPr="009D0CE9" w:rsidTr="00ED33FA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sz w:val="20"/>
                <w:szCs w:val="20"/>
                <w:lang w:eastAsia="ru-RU"/>
              </w:rPr>
              <w:t>1428,2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sz w:val="20"/>
                <w:szCs w:val="20"/>
                <w:lang w:eastAsia="ru-RU"/>
              </w:rPr>
              <w:t>1569,49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sz w:val="20"/>
                <w:szCs w:val="20"/>
                <w:lang w:eastAsia="ru-RU"/>
              </w:rPr>
              <w:t>1649,39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sz w:val="20"/>
                <w:szCs w:val="20"/>
                <w:lang w:eastAsia="ru-RU"/>
              </w:rPr>
              <w:t>36,9</w:t>
            </w:r>
          </w:p>
        </w:tc>
      </w:tr>
      <w:tr w:rsidR="009D0CE9" w:rsidRPr="009D0CE9" w:rsidTr="00ED33FA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4105,8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4601,2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4324,3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4471,4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E9" w:rsidRPr="009D0CE9" w:rsidRDefault="009D0CE9" w:rsidP="009D0CE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CE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EF1908" w:rsidRPr="007D50A3" w:rsidRDefault="00EF1908" w:rsidP="00FB37A2">
      <w:pPr>
        <w:spacing w:before="120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7D50A3">
        <w:rPr>
          <w:rFonts w:eastAsia="Times New Roman" w:cs="Times New Roman"/>
          <w:sz w:val="27"/>
          <w:szCs w:val="27"/>
          <w:lang w:eastAsia="ru-RU"/>
        </w:rPr>
        <w:lastRenderedPageBreak/>
        <w:t xml:space="preserve">Согласно проекту бюджета удельный вес безвозмездных поступлений </w:t>
      </w:r>
      <w:r w:rsidR="00B92F8C" w:rsidRPr="007D50A3">
        <w:rPr>
          <w:rFonts w:eastAsia="Times New Roman" w:cs="Times New Roman"/>
          <w:sz w:val="27"/>
          <w:szCs w:val="27"/>
          <w:lang w:eastAsia="ru-RU"/>
        </w:rPr>
        <w:t xml:space="preserve">после увеличения в 2023 году (до </w:t>
      </w:r>
      <w:r w:rsidR="00B92F8C" w:rsidRPr="007D50A3">
        <w:rPr>
          <w:rFonts w:eastAsia="Times New Roman" w:cs="Times New Roman"/>
          <w:sz w:val="27"/>
          <w:szCs w:val="27"/>
          <w:lang w:eastAsia="ru-RU"/>
        </w:rPr>
        <w:t>41,4%</w:t>
      </w:r>
      <w:r w:rsidR="00B92F8C" w:rsidRPr="007D50A3">
        <w:rPr>
          <w:rFonts w:eastAsia="Times New Roman" w:cs="Times New Roman"/>
          <w:sz w:val="27"/>
          <w:szCs w:val="27"/>
          <w:lang w:eastAsia="ru-RU"/>
        </w:rPr>
        <w:t>)</w:t>
      </w:r>
      <w:r w:rsidR="00B92F8C" w:rsidRPr="007D50A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B92F8C" w:rsidRPr="007D50A3">
        <w:rPr>
          <w:rFonts w:eastAsia="Times New Roman" w:cs="Times New Roman"/>
          <w:sz w:val="27"/>
          <w:szCs w:val="27"/>
          <w:lang w:eastAsia="ru-RU"/>
        </w:rPr>
        <w:t>по сравнению с оценкой 2022 года, в пл</w:t>
      </w:r>
      <w:r w:rsidR="00B92F8C" w:rsidRPr="007D50A3">
        <w:rPr>
          <w:rFonts w:eastAsia="Times New Roman" w:cs="Times New Roman"/>
          <w:sz w:val="27"/>
          <w:szCs w:val="27"/>
          <w:lang w:eastAsia="ru-RU"/>
        </w:rPr>
        <w:t>а</w:t>
      </w:r>
      <w:r w:rsidR="00B92F8C" w:rsidRPr="007D50A3">
        <w:rPr>
          <w:rFonts w:eastAsia="Times New Roman" w:cs="Times New Roman"/>
          <w:sz w:val="27"/>
          <w:szCs w:val="27"/>
          <w:lang w:eastAsia="ru-RU"/>
        </w:rPr>
        <w:t xml:space="preserve">новом периоде </w:t>
      </w:r>
      <w:r w:rsidRPr="007D50A3">
        <w:rPr>
          <w:rFonts w:eastAsia="Times New Roman" w:cs="Times New Roman"/>
          <w:sz w:val="27"/>
          <w:szCs w:val="27"/>
          <w:lang w:eastAsia="ru-RU"/>
        </w:rPr>
        <w:t>будет снижаться до 36,9 % в 2025 году, соответственно удельный вес со</w:t>
      </w:r>
      <w:r w:rsidRPr="007D50A3">
        <w:rPr>
          <w:rFonts w:eastAsia="Times New Roman" w:cs="Times New Roman"/>
          <w:sz w:val="27"/>
          <w:szCs w:val="27"/>
          <w:lang w:eastAsia="ru-RU"/>
        </w:rPr>
        <w:t>б</w:t>
      </w:r>
      <w:r w:rsidRPr="007D50A3">
        <w:rPr>
          <w:rFonts w:eastAsia="Times New Roman" w:cs="Times New Roman"/>
          <w:sz w:val="27"/>
          <w:szCs w:val="27"/>
          <w:lang w:eastAsia="ru-RU"/>
        </w:rPr>
        <w:t>ственных доходов (налоговых и неналоговых) будет расти с 58,6% в 2023 году до 63,7 – 63,1% в п</w:t>
      </w:r>
      <w:r w:rsidR="00B92F8C" w:rsidRPr="007D50A3">
        <w:rPr>
          <w:rFonts w:eastAsia="Times New Roman" w:cs="Times New Roman"/>
          <w:sz w:val="27"/>
          <w:szCs w:val="27"/>
          <w:lang w:eastAsia="ru-RU"/>
        </w:rPr>
        <w:t xml:space="preserve">лановом </w:t>
      </w:r>
      <w:r w:rsidRPr="007D50A3">
        <w:rPr>
          <w:rFonts w:eastAsia="Times New Roman" w:cs="Times New Roman"/>
          <w:sz w:val="27"/>
          <w:szCs w:val="27"/>
          <w:lang w:eastAsia="ru-RU"/>
        </w:rPr>
        <w:t>пер</w:t>
      </w:r>
      <w:r w:rsidRPr="007D50A3">
        <w:rPr>
          <w:rFonts w:eastAsia="Times New Roman" w:cs="Times New Roman"/>
          <w:sz w:val="27"/>
          <w:szCs w:val="27"/>
          <w:lang w:eastAsia="ru-RU"/>
        </w:rPr>
        <w:t>и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оде. </w:t>
      </w:r>
      <w:proofErr w:type="gramEnd"/>
    </w:p>
    <w:p w:rsidR="007E5EAD" w:rsidRPr="007D50A3" w:rsidRDefault="007E5EAD" w:rsidP="00DE65A4">
      <w:pPr>
        <w:spacing w:before="60"/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>В разрезе налоговых и неналоговых доходов структура муниципального бюджета характеризуется следующими данными:</w:t>
      </w:r>
    </w:p>
    <w:p w:rsidR="00F55B4B" w:rsidRDefault="00F55B4B" w:rsidP="00F55B4B">
      <w:pPr>
        <w:suppressAutoHyphens/>
        <w:jc w:val="right"/>
        <w:rPr>
          <w:rFonts w:eastAsia="Times New Roman" w:cs="Times New Roman"/>
          <w:szCs w:val="28"/>
          <w:lang w:eastAsia="ru-RU"/>
        </w:rPr>
      </w:pPr>
      <w:r w:rsidRPr="0039212C">
        <w:rPr>
          <w:rFonts w:eastAsia="Times New Roman" w:cs="Times New Roman"/>
          <w:color w:val="000000"/>
          <w:sz w:val="20"/>
          <w:szCs w:val="20"/>
          <w:lang w:eastAsia="ru-RU"/>
        </w:rPr>
        <w:t>тыс. руб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лей</w:t>
      </w:r>
    </w:p>
    <w:tbl>
      <w:tblPr>
        <w:tblW w:w="9951" w:type="dxa"/>
        <w:tblInd w:w="93" w:type="dxa"/>
        <w:tblLook w:val="04A0" w:firstRow="1" w:lastRow="0" w:firstColumn="1" w:lastColumn="0" w:noHBand="0" w:noVBand="1"/>
      </w:tblPr>
      <w:tblGrid>
        <w:gridCol w:w="2142"/>
        <w:gridCol w:w="992"/>
        <w:gridCol w:w="984"/>
        <w:gridCol w:w="929"/>
        <w:gridCol w:w="1064"/>
        <w:gridCol w:w="960"/>
        <w:gridCol w:w="960"/>
        <w:gridCol w:w="960"/>
        <w:gridCol w:w="960"/>
      </w:tblGrid>
      <w:tr w:rsidR="0037208D" w:rsidRPr="0037208D" w:rsidTr="0037208D">
        <w:trPr>
          <w:trHeight w:val="7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9726DF" w:rsidP="0037208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37208D" w:rsidRPr="003720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оказател</w:t>
            </w:r>
            <w:r w:rsidR="003720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год (прогноз)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185C2A" w:rsidRPr="0037208D" w:rsidTr="0037208D">
        <w:trPr>
          <w:trHeight w:val="7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C2A" w:rsidRPr="0037208D" w:rsidRDefault="00185C2A" w:rsidP="0037208D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37208D" w:rsidRPr="0037208D" w:rsidTr="0037208D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08D" w:rsidRPr="0037208D" w:rsidRDefault="0037208D" w:rsidP="0037208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Налоговые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sz w:val="20"/>
                <w:szCs w:val="20"/>
                <w:lang w:eastAsia="ru-RU"/>
              </w:rPr>
              <w:t>1749,8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sz w:val="20"/>
                <w:szCs w:val="20"/>
                <w:lang w:eastAsia="ru-RU"/>
              </w:rPr>
              <w:t>1877,8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sz w:val="20"/>
                <w:szCs w:val="20"/>
                <w:lang w:eastAsia="ru-RU"/>
              </w:rPr>
              <w:t>1938,41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sz w:val="20"/>
                <w:szCs w:val="20"/>
                <w:lang w:eastAsia="ru-RU"/>
              </w:rPr>
              <w:t>2005,61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sz w:val="20"/>
                <w:szCs w:val="20"/>
                <w:lang w:eastAsia="ru-RU"/>
              </w:rPr>
              <w:t>71,1%</w:t>
            </w:r>
          </w:p>
        </w:tc>
      </w:tr>
      <w:tr w:rsidR="0037208D" w:rsidRPr="0037208D" w:rsidTr="0037208D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08D" w:rsidRPr="0037208D" w:rsidRDefault="0037208D" w:rsidP="0037208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sz w:val="20"/>
                <w:szCs w:val="20"/>
                <w:lang w:eastAsia="ru-RU"/>
              </w:rPr>
              <w:t>927,8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sz w:val="20"/>
                <w:szCs w:val="20"/>
                <w:lang w:eastAsia="ru-RU"/>
              </w:rPr>
              <w:t>816,4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sz w:val="20"/>
                <w:szCs w:val="20"/>
                <w:lang w:eastAsia="ru-RU"/>
              </w:rPr>
              <w:t>816,4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sz w:val="20"/>
                <w:szCs w:val="20"/>
                <w:lang w:eastAsia="ru-RU"/>
              </w:rPr>
              <w:t>816,4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sz w:val="20"/>
                <w:szCs w:val="20"/>
                <w:lang w:eastAsia="ru-RU"/>
              </w:rPr>
              <w:t>28,9%</w:t>
            </w:r>
          </w:p>
        </w:tc>
      </w:tr>
      <w:tr w:rsidR="0037208D" w:rsidRPr="0037208D" w:rsidTr="0037208D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08D" w:rsidRPr="0037208D" w:rsidRDefault="0037208D" w:rsidP="0037208D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2677,6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2694,2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2754,81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2822,01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08D" w:rsidRPr="0037208D" w:rsidRDefault="0037208D" w:rsidP="0037208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0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</w:tbl>
    <w:p w:rsidR="007E5EAD" w:rsidRPr="007D50A3" w:rsidRDefault="007E5EAD" w:rsidP="007E5EAD">
      <w:pPr>
        <w:shd w:val="clear" w:color="auto" w:fill="FFFFFF"/>
        <w:suppressAutoHyphens/>
        <w:spacing w:before="120"/>
        <w:rPr>
          <w:rFonts w:eastAsia="Calibri" w:cs="Times New Roman"/>
          <w:sz w:val="27"/>
          <w:szCs w:val="27"/>
          <w:highlight w:val="yellow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 xml:space="preserve">Как видно из таблицы, </w:t>
      </w:r>
      <w:r w:rsidR="00552FD5" w:rsidRPr="007D50A3">
        <w:rPr>
          <w:rFonts w:eastAsia="Times New Roman" w:cs="Times New Roman"/>
          <w:sz w:val="27"/>
          <w:szCs w:val="27"/>
          <w:lang w:eastAsia="ru-RU"/>
        </w:rPr>
        <w:t xml:space="preserve">по налоговым доходам </w:t>
      </w:r>
      <w:r w:rsidRPr="007D50A3">
        <w:rPr>
          <w:rFonts w:eastAsia="Times New Roman" w:cs="Times New Roman"/>
          <w:sz w:val="27"/>
          <w:szCs w:val="27"/>
          <w:lang w:eastAsia="ru-RU"/>
        </w:rPr>
        <w:t>проектом бюджета прогнозируется положительная динамика</w:t>
      </w:r>
      <w:r w:rsidR="00552FD5" w:rsidRPr="007D50A3">
        <w:rPr>
          <w:rFonts w:eastAsia="Times New Roman" w:cs="Times New Roman"/>
          <w:sz w:val="27"/>
          <w:szCs w:val="27"/>
          <w:lang w:eastAsia="ru-RU"/>
        </w:rPr>
        <w:t xml:space="preserve">. </w:t>
      </w:r>
      <w:r w:rsidR="00EF184F" w:rsidRPr="007D50A3">
        <w:rPr>
          <w:rFonts w:eastAsia="Times New Roman" w:cs="Times New Roman"/>
          <w:sz w:val="27"/>
          <w:szCs w:val="27"/>
          <w:lang w:eastAsia="ru-RU"/>
        </w:rPr>
        <w:t xml:space="preserve">Неналоговые доходы в прогнозируемом периоде запланированы </w:t>
      </w:r>
      <w:r w:rsidR="009726DF" w:rsidRPr="007D50A3">
        <w:rPr>
          <w:rFonts w:eastAsia="Times New Roman" w:cs="Times New Roman"/>
          <w:sz w:val="27"/>
          <w:szCs w:val="27"/>
          <w:lang w:eastAsia="ru-RU"/>
        </w:rPr>
        <w:t>с</w:t>
      </w:r>
      <w:r w:rsidR="00B92F8C" w:rsidRPr="007D50A3">
        <w:rPr>
          <w:rFonts w:eastAsia="Times New Roman" w:cs="Times New Roman"/>
          <w:sz w:val="27"/>
          <w:szCs w:val="27"/>
          <w:lang w:eastAsia="ru-RU"/>
        </w:rPr>
        <w:t xml:space="preserve">о снижением </w:t>
      </w:r>
      <w:r w:rsidR="00EF184F" w:rsidRPr="007D50A3">
        <w:rPr>
          <w:rFonts w:eastAsia="Times New Roman" w:cs="Times New Roman"/>
          <w:sz w:val="27"/>
          <w:szCs w:val="27"/>
          <w:lang w:eastAsia="ru-RU"/>
        </w:rPr>
        <w:t xml:space="preserve">к оценке текущего года </w:t>
      </w:r>
      <w:r w:rsidR="007C7E91" w:rsidRPr="007D50A3">
        <w:rPr>
          <w:rFonts w:eastAsia="Times New Roman" w:cs="Times New Roman"/>
          <w:sz w:val="27"/>
          <w:szCs w:val="27"/>
          <w:lang w:eastAsia="ru-RU"/>
        </w:rPr>
        <w:t xml:space="preserve">на </w:t>
      </w:r>
      <w:r w:rsidR="00B92F8C" w:rsidRPr="007D50A3">
        <w:rPr>
          <w:rFonts w:eastAsia="Times New Roman" w:cs="Times New Roman"/>
          <w:sz w:val="27"/>
          <w:szCs w:val="27"/>
          <w:lang w:eastAsia="ru-RU"/>
        </w:rPr>
        <w:t>12</w:t>
      </w:r>
      <w:r w:rsidR="00EF184F" w:rsidRPr="007D50A3">
        <w:rPr>
          <w:rFonts w:eastAsia="Times New Roman" w:cs="Times New Roman"/>
          <w:sz w:val="27"/>
          <w:szCs w:val="27"/>
          <w:lang w:eastAsia="ru-RU"/>
        </w:rPr>
        <w:t xml:space="preserve">% и ожидаются на уровне </w:t>
      </w:r>
      <w:r w:rsidR="00BA36E8" w:rsidRPr="007D50A3">
        <w:rPr>
          <w:rFonts w:eastAsia="Times New Roman" w:cs="Times New Roman"/>
          <w:sz w:val="27"/>
          <w:szCs w:val="27"/>
          <w:lang w:eastAsia="ru-RU"/>
        </w:rPr>
        <w:t>816,4</w:t>
      </w:r>
      <w:r w:rsidR="00EF184F" w:rsidRPr="007D50A3">
        <w:rPr>
          <w:rFonts w:eastAsia="Times New Roman" w:cs="Times New Roman"/>
          <w:sz w:val="27"/>
          <w:szCs w:val="27"/>
          <w:lang w:eastAsia="ru-RU"/>
        </w:rPr>
        <w:t xml:space="preserve"> тыс. рублей в год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. </w:t>
      </w:r>
    </w:p>
    <w:p w:rsidR="009726DF" w:rsidRPr="007D50A3" w:rsidRDefault="009726DF" w:rsidP="009726DF">
      <w:pPr>
        <w:shd w:val="clear" w:color="auto" w:fill="FFFFFF"/>
        <w:suppressAutoHyphens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7D50A3">
        <w:rPr>
          <w:rFonts w:eastAsia="Times New Roman" w:cs="Times New Roman"/>
          <w:sz w:val="27"/>
          <w:szCs w:val="27"/>
          <w:lang w:eastAsia="ru-RU"/>
        </w:rPr>
        <w:t xml:space="preserve">В целом налоговые и неналоговые доходы в 2023 году по сравнению с оценкой 2022 года увеличиваются на 16,6 тыс. рублей (или на 0,6%) с последующим ежегодным ростом в плановом периоде: в 2024 году по отношению к 2023  году увеличиваются на 60,61 тыс. рублей (на </w:t>
      </w:r>
      <w:r w:rsidR="002C4744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,2%), в 2025 году по сравнению с 2024 годом – на 67,2 тыс. рублей (на </w:t>
      </w:r>
      <w:r w:rsidR="002C4744" w:rsidRPr="007D50A3">
        <w:rPr>
          <w:rFonts w:eastAsia="Times New Roman" w:cs="Times New Roman"/>
          <w:sz w:val="27"/>
          <w:szCs w:val="27"/>
          <w:lang w:eastAsia="ru-RU"/>
        </w:rPr>
        <w:t>2,4</w:t>
      </w:r>
      <w:r w:rsidRPr="007D50A3">
        <w:rPr>
          <w:rFonts w:eastAsia="Times New Roman" w:cs="Times New Roman"/>
          <w:sz w:val="27"/>
          <w:szCs w:val="27"/>
          <w:lang w:eastAsia="ru-RU"/>
        </w:rPr>
        <w:t>%).</w:t>
      </w:r>
      <w:proofErr w:type="gramEnd"/>
    </w:p>
    <w:p w:rsidR="00F86D77" w:rsidRPr="007D50A3" w:rsidRDefault="00F86D77" w:rsidP="00DE65A4">
      <w:pPr>
        <w:spacing w:before="120" w:after="60"/>
        <w:ind w:firstLine="0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b/>
          <w:sz w:val="27"/>
          <w:szCs w:val="27"/>
          <w:lang w:eastAsia="ru-RU"/>
        </w:rPr>
        <w:t>Налоговые доходы в 20</w:t>
      </w:r>
      <w:r w:rsidR="00387392" w:rsidRPr="007D50A3">
        <w:rPr>
          <w:rFonts w:eastAsia="Times New Roman" w:cs="Times New Roman"/>
          <w:b/>
          <w:sz w:val="27"/>
          <w:szCs w:val="27"/>
          <w:lang w:eastAsia="ru-RU"/>
        </w:rPr>
        <w:t>2</w:t>
      </w:r>
      <w:r w:rsidR="009726DF" w:rsidRPr="007D50A3">
        <w:rPr>
          <w:rFonts w:eastAsia="Times New Roman" w:cs="Times New Roman"/>
          <w:b/>
          <w:sz w:val="27"/>
          <w:szCs w:val="27"/>
          <w:lang w:eastAsia="ru-RU"/>
        </w:rPr>
        <w:t>3</w:t>
      </w:r>
      <w:r w:rsidRPr="007D50A3">
        <w:rPr>
          <w:rFonts w:eastAsia="Times New Roman" w:cs="Times New Roman"/>
          <w:b/>
          <w:sz w:val="27"/>
          <w:szCs w:val="27"/>
          <w:lang w:eastAsia="ru-RU"/>
        </w:rPr>
        <w:t>-20</w:t>
      </w:r>
      <w:r w:rsidR="003F5630" w:rsidRPr="007D50A3">
        <w:rPr>
          <w:rFonts w:eastAsia="Times New Roman" w:cs="Times New Roman"/>
          <w:b/>
          <w:sz w:val="27"/>
          <w:szCs w:val="27"/>
          <w:lang w:eastAsia="ru-RU"/>
        </w:rPr>
        <w:t>2</w:t>
      </w:r>
      <w:r w:rsidR="009726DF" w:rsidRPr="007D50A3">
        <w:rPr>
          <w:rFonts w:eastAsia="Times New Roman" w:cs="Times New Roman"/>
          <w:b/>
          <w:sz w:val="27"/>
          <w:szCs w:val="27"/>
          <w:lang w:eastAsia="ru-RU"/>
        </w:rPr>
        <w:t>5</w:t>
      </w:r>
      <w:r w:rsidRPr="007D50A3">
        <w:rPr>
          <w:rFonts w:eastAsia="Times New Roman" w:cs="Times New Roman"/>
          <w:b/>
          <w:sz w:val="27"/>
          <w:szCs w:val="27"/>
          <w:lang w:eastAsia="ru-RU"/>
        </w:rPr>
        <w:t xml:space="preserve"> годах</w:t>
      </w:r>
    </w:p>
    <w:p w:rsidR="0008200A" w:rsidRPr="007D50A3" w:rsidRDefault="00F86D77" w:rsidP="0008200A">
      <w:pPr>
        <w:suppressAutoHyphens/>
        <w:ind w:firstLine="708"/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>Налоговые доходы на 20</w:t>
      </w:r>
      <w:r w:rsidR="00283D6D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="009726DF" w:rsidRPr="007D50A3">
        <w:rPr>
          <w:rFonts w:eastAsia="Times New Roman" w:cs="Times New Roman"/>
          <w:sz w:val="27"/>
          <w:szCs w:val="27"/>
          <w:lang w:eastAsia="ru-RU"/>
        </w:rPr>
        <w:t>3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год спрогнозированы в объеме </w:t>
      </w:r>
      <w:r w:rsidR="007D2C73" w:rsidRPr="007D50A3">
        <w:rPr>
          <w:rFonts w:eastAsia="Times New Roman" w:cs="Times New Roman"/>
          <w:sz w:val="27"/>
          <w:szCs w:val="27"/>
          <w:lang w:eastAsia="ru-RU"/>
        </w:rPr>
        <w:t>1877,8</w:t>
      </w:r>
      <w:r w:rsidR="00807D15" w:rsidRPr="007D50A3">
        <w:rPr>
          <w:rFonts w:eastAsia="Times New Roman" w:cs="Times New Roman"/>
          <w:sz w:val="27"/>
          <w:szCs w:val="27"/>
          <w:lang w:eastAsia="ru-RU"/>
        </w:rPr>
        <w:t xml:space="preserve"> тыс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. рублей, что </w:t>
      </w:r>
      <w:r w:rsidR="0008200A" w:rsidRPr="007D50A3">
        <w:rPr>
          <w:rFonts w:eastAsia="Times New Roman" w:cs="Times New Roman"/>
          <w:sz w:val="27"/>
          <w:szCs w:val="27"/>
          <w:lang w:eastAsia="ru-RU"/>
        </w:rPr>
        <w:t>выше</w:t>
      </w:r>
      <w:r w:rsidR="007365B4" w:rsidRPr="007D50A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89580C" w:rsidRPr="007D50A3">
        <w:rPr>
          <w:rFonts w:eastAsia="Times New Roman" w:cs="Times New Roman"/>
          <w:sz w:val="27"/>
          <w:szCs w:val="27"/>
          <w:lang w:eastAsia="ru-RU"/>
        </w:rPr>
        <w:t>оценки</w:t>
      </w:r>
      <w:r w:rsidR="007365B4" w:rsidRPr="007D50A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текущего года на </w:t>
      </w:r>
      <w:r w:rsidR="003F6EA1" w:rsidRPr="007D50A3">
        <w:rPr>
          <w:rFonts w:eastAsia="Times New Roman" w:cs="Times New Roman"/>
          <w:sz w:val="27"/>
          <w:szCs w:val="27"/>
          <w:lang w:eastAsia="ru-RU"/>
        </w:rPr>
        <w:t xml:space="preserve">128 </w:t>
      </w:r>
      <w:r w:rsidR="003921AA" w:rsidRPr="007D50A3">
        <w:rPr>
          <w:rFonts w:eastAsia="Times New Roman" w:cs="Times New Roman"/>
          <w:sz w:val="27"/>
          <w:szCs w:val="27"/>
          <w:lang w:eastAsia="ru-RU"/>
        </w:rPr>
        <w:t>тыс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. рублей, или на </w:t>
      </w:r>
      <w:r w:rsidR="003F6EA1" w:rsidRPr="007D50A3">
        <w:rPr>
          <w:rFonts w:eastAsia="Times New Roman" w:cs="Times New Roman"/>
          <w:sz w:val="27"/>
          <w:szCs w:val="27"/>
          <w:lang w:eastAsia="ru-RU"/>
        </w:rPr>
        <w:t>7,3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%. </w:t>
      </w:r>
    </w:p>
    <w:p w:rsidR="003921AA" w:rsidRPr="007D50A3" w:rsidRDefault="00D54107" w:rsidP="0089580C">
      <w:pPr>
        <w:suppressAutoHyphens/>
        <w:ind w:firstLine="708"/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 xml:space="preserve">В плановом периоде увеличение поступлений продолжится. </w:t>
      </w:r>
      <w:r w:rsidR="0089580C" w:rsidRPr="007D50A3">
        <w:rPr>
          <w:rFonts w:eastAsia="Times New Roman" w:cs="Times New Roman"/>
          <w:sz w:val="27"/>
          <w:szCs w:val="27"/>
          <w:lang w:eastAsia="ru-RU"/>
        </w:rPr>
        <w:t>В 20</w:t>
      </w:r>
      <w:r w:rsidR="00D52655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="0022287B" w:rsidRPr="007D50A3">
        <w:rPr>
          <w:rFonts w:eastAsia="Times New Roman" w:cs="Times New Roman"/>
          <w:sz w:val="27"/>
          <w:szCs w:val="27"/>
          <w:lang w:eastAsia="ru-RU"/>
        </w:rPr>
        <w:t>4</w:t>
      </w:r>
      <w:r w:rsidR="0089580C" w:rsidRPr="007D50A3">
        <w:rPr>
          <w:rFonts w:eastAsia="Times New Roman" w:cs="Times New Roman"/>
          <w:sz w:val="27"/>
          <w:szCs w:val="27"/>
          <w:lang w:eastAsia="ru-RU"/>
        </w:rPr>
        <w:t xml:space="preserve"> году налоговые доходы прогнозируются с ростом к прогнозу 20</w:t>
      </w:r>
      <w:r w:rsidR="006A01F0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="0022287B" w:rsidRPr="007D50A3">
        <w:rPr>
          <w:rFonts w:eastAsia="Times New Roman" w:cs="Times New Roman"/>
          <w:sz w:val="27"/>
          <w:szCs w:val="27"/>
          <w:lang w:eastAsia="ru-RU"/>
        </w:rPr>
        <w:t>3</w:t>
      </w:r>
      <w:r w:rsidR="0089580C" w:rsidRPr="007D50A3">
        <w:rPr>
          <w:rFonts w:eastAsia="Times New Roman" w:cs="Times New Roman"/>
          <w:sz w:val="27"/>
          <w:szCs w:val="27"/>
          <w:lang w:eastAsia="ru-RU"/>
        </w:rPr>
        <w:t xml:space="preserve"> года на </w:t>
      </w:r>
      <w:r w:rsidR="0022287B" w:rsidRPr="007D50A3">
        <w:rPr>
          <w:rFonts w:eastAsia="Times New Roman" w:cs="Times New Roman"/>
          <w:sz w:val="27"/>
          <w:szCs w:val="27"/>
          <w:lang w:eastAsia="ru-RU"/>
        </w:rPr>
        <w:t>3,2</w:t>
      </w:r>
      <w:r w:rsidR="0089580C" w:rsidRPr="007D50A3">
        <w:rPr>
          <w:rFonts w:eastAsia="Times New Roman" w:cs="Times New Roman"/>
          <w:sz w:val="27"/>
          <w:szCs w:val="27"/>
          <w:lang w:eastAsia="ru-RU"/>
        </w:rPr>
        <w:t>%, в 202</w:t>
      </w:r>
      <w:r w:rsidR="0022287B" w:rsidRPr="007D50A3">
        <w:rPr>
          <w:rFonts w:eastAsia="Times New Roman" w:cs="Times New Roman"/>
          <w:sz w:val="27"/>
          <w:szCs w:val="27"/>
          <w:lang w:eastAsia="ru-RU"/>
        </w:rPr>
        <w:t>5</w:t>
      </w:r>
      <w:r w:rsidR="0089580C" w:rsidRPr="007D50A3">
        <w:rPr>
          <w:rFonts w:eastAsia="Times New Roman" w:cs="Times New Roman"/>
          <w:sz w:val="27"/>
          <w:szCs w:val="27"/>
          <w:lang w:eastAsia="ru-RU"/>
        </w:rPr>
        <w:t xml:space="preserve"> году </w:t>
      </w:r>
      <w:r w:rsidR="00C95769" w:rsidRPr="007D50A3">
        <w:rPr>
          <w:rFonts w:eastAsia="Times New Roman" w:cs="Times New Roman"/>
          <w:sz w:val="27"/>
          <w:szCs w:val="27"/>
          <w:lang w:eastAsia="ru-RU"/>
        </w:rPr>
        <w:t xml:space="preserve">на </w:t>
      </w:r>
      <w:r w:rsidR="0022287B" w:rsidRPr="007D50A3">
        <w:rPr>
          <w:rFonts w:eastAsia="Times New Roman" w:cs="Times New Roman"/>
          <w:sz w:val="27"/>
          <w:szCs w:val="27"/>
          <w:lang w:eastAsia="ru-RU"/>
        </w:rPr>
        <w:t>3,5</w:t>
      </w:r>
      <w:r w:rsidR="00D52655" w:rsidRPr="007D50A3">
        <w:rPr>
          <w:rFonts w:eastAsia="Times New Roman" w:cs="Times New Roman"/>
          <w:sz w:val="27"/>
          <w:szCs w:val="27"/>
          <w:lang w:eastAsia="ru-RU"/>
        </w:rPr>
        <w:t>% к прогнозу 202</w:t>
      </w:r>
      <w:r w:rsidR="0022287B" w:rsidRPr="007D50A3">
        <w:rPr>
          <w:rFonts w:eastAsia="Times New Roman" w:cs="Times New Roman"/>
          <w:sz w:val="27"/>
          <w:szCs w:val="27"/>
          <w:lang w:eastAsia="ru-RU"/>
        </w:rPr>
        <w:t>4</w:t>
      </w:r>
      <w:r w:rsidR="00D52655" w:rsidRPr="007D50A3">
        <w:rPr>
          <w:rFonts w:eastAsia="Times New Roman" w:cs="Times New Roman"/>
          <w:sz w:val="27"/>
          <w:szCs w:val="27"/>
          <w:lang w:eastAsia="ru-RU"/>
        </w:rPr>
        <w:t xml:space="preserve"> года.</w:t>
      </w:r>
    </w:p>
    <w:p w:rsidR="00387392" w:rsidRPr="007D50A3" w:rsidRDefault="00F86D77" w:rsidP="00FB37A2">
      <w:pPr>
        <w:suppressAutoHyphens/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>Структура налоговых доходов бюджета</w:t>
      </w:r>
      <w:r w:rsidR="00A675F6" w:rsidRPr="007D50A3">
        <w:rPr>
          <w:rFonts w:eastAsia="Times New Roman" w:cs="Times New Roman"/>
          <w:sz w:val="27"/>
          <w:szCs w:val="27"/>
          <w:lang w:eastAsia="ru-RU"/>
        </w:rPr>
        <w:t xml:space="preserve"> поселения </w:t>
      </w:r>
      <w:r w:rsidRPr="007D50A3">
        <w:rPr>
          <w:rFonts w:eastAsia="Times New Roman" w:cs="Times New Roman"/>
          <w:sz w:val="27"/>
          <w:szCs w:val="27"/>
          <w:lang w:eastAsia="ru-RU"/>
        </w:rPr>
        <w:t>в 20</w:t>
      </w:r>
      <w:r w:rsidR="00D54107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="0022287B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Pr="007D50A3">
        <w:rPr>
          <w:rFonts w:eastAsia="Times New Roman" w:cs="Times New Roman"/>
          <w:sz w:val="27"/>
          <w:szCs w:val="27"/>
          <w:lang w:eastAsia="ru-RU"/>
        </w:rPr>
        <w:t>-20</w:t>
      </w:r>
      <w:r w:rsidR="003F5630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="0022287B" w:rsidRPr="007D50A3">
        <w:rPr>
          <w:rFonts w:eastAsia="Times New Roman" w:cs="Times New Roman"/>
          <w:sz w:val="27"/>
          <w:szCs w:val="27"/>
          <w:lang w:eastAsia="ru-RU"/>
        </w:rPr>
        <w:t>5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годах представлена в таблице</w:t>
      </w:r>
      <w:r w:rsidR="00A675F6" w:rsidRPr="007D50A3">
        <w:rPr>
          <w:rFonts w:eastAsia="Times New Roman" w:cs="Times New Roman"/>
          <w:sz w:val="27"/>
          <w:szCs w:val="27"/>
          <w:lang w:eastAsia="ru-RU"/>
        </w:rPr>
        <w:t>:</w:t>
      </w:r>
    </w:p>
    <w:p w:rsidR="00F55B4B" w:rsidRDefault="00F55B4B" w:rsidP="00F55B4B">
      <w:pPr>
        <w:suppressAutoHyphens/>
        <w:jc w:val="right"/>
        <w:rPr>
          <w:rFonts w:eastAsia="Times New Roman" w:cs="Times New Roman"/>
          <w:szCs w:val="28"/>
          <w:lang w:eastAsia="ru-RU"/>
        </w:rPr>
      </w:pPr>
      <w:r w:rsidRPr="0039212C">
        <w:rPr>
          <w:rFonts w:eastAsia="Times New Roman" w:cs="Times New Roman"/>
          <w:color w:val="000000"/>
          <w:sz w:val="20"/>
          <w:szCs w:val="20"/>
          <w:lang w:eastAsia="ru-RU"/>
        </w:rPr>
        <w:t>тыс. руб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лей</w:t>
      </w:r>
    </w:p>
    <w:tbl>
      <w:tblPr>
        <w:tblW w:w="102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59"/>
        <w:gridCol w:w="992"/>
        <w:gridCol w:w="709"/>
        <w:gridCol w:w="992"/>
        <w:gridCol w:w="709"/>
        <w:gridCol w:w="960"/>
        <w:gridCol w:w="741"/>
        <w:gridCol w:w="960"/>
        <w:gridCol w:w="599"/>
      </w:tblGrid>
      <w:tr w:rsidR="009726DF" w:rsidRPr="009726DF" w:rsidTr="007D2C73">
        <w:trPr>
          <w:trHeight w:val="7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2023 год </w:t>
            </w:r>
          </w:p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185C2A" w:rsidRPr="009726DF" w:rsidTr="007D2C73">
        <w:trPr>
          <w:trHeight w:val="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C2A" w:rsidRPr="009726DF" w:rsidRDefault="00185C2A" w:rsidP="009726DF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9726DF" w:rsidRPr="009726DF" w:rsidTr="007D2C73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1749,8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1877,8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1938,41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2005,61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726DF" w:rsidRPr="009726DF" w:rsidTr="007D2C73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525,09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547,82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9726DF" w:rsidRPr="009726DF" w:rsidTr="007D2C73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629,7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</w:tr>
      <w:tr w:rsidR="009726DF" w:rsidRPr="009726DF" w:rsidTr="007D2C73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252,95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253,2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</w:tr>
      <w:tr w:rsidR="009726DF" w:rsidRPr="009726DF" w:rsidTr="007D2C7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527,67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536,89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</w:tr>
      <w:tr w:rsidR="009726DF" w:rsidRPr="009726DF" w:rsidTr="007D2C73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DF" w:rsidRPr="009726DF" w:rsidRDefault="009726DF" w:rsidP="009726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6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B21CF5" w:rsidRPr="007D50A3" w:rsidRDefault="00B21CF5" w:rsidP="00B21CF5">
      <w:pPr>
        <w:shd w:val="clear" w:color="auto" w:fill="FFFFFF"/>
        <w:suppressAutoHyphens/>
        <w:spacing w:before="120"/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>В анализируемом периоде структура налоговых доходов не претерпит существенных изменений, основную долю (порядка 8</w:t>
      </w:r>
      <w:r w:rsidR="0022287B" w:rsidRPr="007D50A3">
        <w:rPr>
          <w:rFonts w:eastAsia="Times New Roman" w:cs="Times New Roman"/>
          <w:sz w:val="27"/>
          <w:szCs w:val="27"/>
          <w:lang w:eastAsia="ru-RU"/>
        </w:rPr>
        <w:t>6</w:t>
      </w:r>
      <w:r w:rsidR="000C6CF8" w:rsidRPr="007D50A3">
        <w:rPr>
          <w:rFonts w:eastAsia="Times New Roman" w:cs="Times New Roman"/>
          <w:sz w:val="27"/>
          <w:szCs w:val="27"/>
          <w:lang w:eastAsia="ru-RU"/>
        </w:rPr>
        <w:t>,</w:t>
      </w:r>
      <w:r w:rsidR="0022287B" w:rsidRPr="007D50A3">
        <w:rPr>
          <w:rFonts w:eastAsia="Times New Roman" w:cs="Times New Roman"/>
          <w:sz w:val="27"/>
          <w:szCs w:val="27"/>
          <w:lang w:eastAsia="ru-RU"/>
        </w:rPr>
        <w:t>3</w:t>
      </w:r>
      <w:r w:rsidRPr="007D50A3">
        <w:rPr>
          <w:rFonts w:eastAsia="Times New Roman" w:cs="Times New Roman"/>
          <w:sz w:val="27"/>
          <w:szCs w:val="27"/>
          <w:lang w:eastAsia="ru-RU"/>
        </w:rPr>
        <w:t>%) составят налог на доходы физических лиц</w:t>
      </w:r>
      <w:r w:rsidR="00433882" w:rsidRPr="007D50A3">
        <w:rPr>
          <w:rFonts w:eastAsia="Times New Roman" w:cs="Times New Roman"/>
          <w:sz w:val="27"/>
          <w:szCs w:val="27"/>
          <w:lang w:eastAsia="ru-RU"/>
        </w:rPr>
        <w:t>,</w:t>
      </w:r>
      <w:r w:rsidR="000C6CF8" w:rsidRPr="007D50A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433882" w:rsidRPr="007D50A3">
        <w:rPr>
          <w:rFonts w:eastAsia="Times New Roman" w:cs="Times New Roman"/>
          <w:sz w:val="27"/>
          <w:szCs w:val="27"/>
          <w:lang w:eastAsia="ru-RU"/>
        </w:rPr>
        <w:t xml:space="preserve">акцизы 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и земельный налог. </w:t>
      </w:r>
    </w:p>
    <w:p w:rsidR="007429B6" w:rsidRPr="007D50A3" w:rsidRDefault="00B21CF5" w:rsidP="00B21CF5">
      <w:pPr>
        <w:shd w:val="clear" w:color="auto" w:fill="FFFFFF"/>
        <w:suppressAutoHyphens/>
        <w:spacing w:after="120"/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>Доля налоговых доходов в структуре собственных доходов бюджета 202</w:t>
      </w:r>
      <w:r w:rsidR="002C4744" w:rsidRPr="007D50A3">
        <w:rPr>
          <w:rFonts w:eastAsia="Times New Roman" w:cs="Times New Roman"/>
          <w:sz w:val="27"/>
          <w:szCs w:val="27"/>
          <w:lang w:eastAsia="ru-RU"/>
        </w:rPr>
        <w:t>3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года составляет </w:t>
      </w:r>
      <w:r w:rsidR="00433882" w:rsidRPr="007D50A3">
        <w:rPr>
          <w:rFonts w:eastAsia="Times New Roman" w:cs="Times New Roman"/>
          <w:sz w:val="27"/>
          <w:szCs w:val="27"/>
          <w:lang w:eastAsia="ru-RU"/>
        </w:rPr>
        <w:t>6</w:t>
      </w:r>
      <w:r w:rsidR="000C6CF8" w:rsidRPr="007D50A3">
        <w:rPr>
          <w:rFonts w:eastAsia="Times New Roman" w:cs="Times New Roman"/>
          <w:sz w:val="27"/>
          <w:szCs w:val="27"/>
          <w:lang w:eastAsia="ru-RU"/>
        </w:rPr>
        <w:t>9</w:t>
      </w:r>
      <w:r w:rsidRPr="007D50A3">
        <w:rPr>
          <w:rFonts w:eastAsia="Times New Roman" w:cs="Times New Roman"/>
          <w:sz w:val="27"/>
          <w:szCs w:val="27"/>
          <w:lang w:eastAsia="ru-RU"/>
        </w:rPr>
        <w:t>,</w:t>
      </w:r>
      <w:r w:rsidR="0022287B" w:rsidRPr="007D50A3">
        <w:rPr>
          <w:rFonts w:eastAsia="Times New Roman" w:cs="Times New Roman"/>
          <w:sz w:val="27"/>
          <w:szCs w:val="27"/>
          <w:lang w:eastAsia="ru-RU"/>
        </w:rPr>
        <w:t>7</w:t>
      </w:r>
      <w:r w:rsidRPr="007D50A3">
        <w:rPr>
          <w:rFonts w:eastAsia="Times New Roman" w:cs="Times New Roman"/>
          <w:sz w:val="27"/>
          <w:szCs w:val="27"/>
          <w:lang w:eastAsia="ru-RU"/>
        </w:rPr>
        <w:t>%.</w:t>
      </w:r>
    </w:p>
    <w:p w:rsidR="002C4744" w:rsidRPr="007D50A3" w:rsidRDefault="002C4744" w:rsidP="002C4744">
      <w:pPr>
        <w:suppressAutoHyphens/>
        <w:rPr>
          <w:rFonts w:cs="Times New Roman"/>
          <w:sz w:val="27"/>
          <w:szCs w:val="27"/>
        </w:rPr>
      </w:pPr>
      <w:r w:rsidRPr="007D50A3">
        <w:rPr>
          <w:rFonts w:cs="Times New Roman"/>
          <w:sz w:val="27"/>
          <w:szCs w:val="27"/>
        </w:rPr>
        <w:lastRenderedPageBreak/>
        <w:t xml:space="preserve">Поступления </w:t>
      </w:r>
      <w:r w:rsidRPr="007D50A3">
        <w:rPr>
          <w:rFonts w:cs="Times New Roman"/>
          <w:b/>
          <w:i/>
          <w:sz w:val="27"/>
          <w:szCs w:val="27"/>
        </w:rPr>
        <w:t>доходов по акцизам на нефтепродукты</w:t>
      </w:r>
      <w:r w:rsidRPr="007D50A3">
        <w:rPr>
          <w:rFonts w:cs="Times New Roman"/>
          <w:b/>
          <w:sz w:val="27"/>
          <w:szCs w:val="27"/>
        </w:rPr>
        <w:t xml:space="preserve"> </w:t>
      </w:r>
      <w:r w:rsidRPr="007D50A3">
        <w:rPr>
          <w:rFonts w:cs="Times New Roman"/>
          <w:sz w:val="27"/>
          <w:szCs w:val="27"/>
        </w:rPr>
        <w:t xml:space="preserve">на 2023 год планируются </w:t>
      </w:r>
      <w:r w:rsidRPr="007D50A3">
        <w:rPr>
          <w:rFonts w:cs="Times New Roman"/>
          <w:sz w:val="27"/>
          <w:szCs w:val="27"/>
        </w:rPr>
        <w:t>выше</w:t>
      </w:r>
      <w:r w:rsidRPr="007D50A3">
        <w:rPr>
          <w:rFonts w:cs="Times New Roman"/>
          <w:sz w:val="27"/>
          <w:szCs w:val="27"/>
        </w:rPr>
        <w:t xml:space="preserve"> ожидаемой оценки 2022 года на </w:t>
      </w:r>
      <w:r w:rsidRPr="007D50A3">
        <w:rPr>
          <w:rFonts w:cs="Times New Roman"/>
          <w:sz w:val="27"/>
          <w:szCs w:val="27"/>
        </w:rPr>
        <w:t>24</w:t>
      </w:r>
      <w:r w:rsidRPr="007D50A3">
        <w:rPr>
          <w:rFonts w:cs="Times New Roman"/>
          <w:sz w:val="27"/>
          <w:szCs w:val="27"/>
        </w:rPr>
        <w:t xml:space="preserve"> тыс. рублей, или на </w:t>
      </w:r>
      <w:r w:rsidRPr="007D50A3">
        <w:rPr>
          <w:rFonts w:cs="Times New Roman"/>
          <w:sz w:val="27"/>
          <w:szCs w:val="27"/>
        </w:rPr>
        <w:t>4,1%</w:t>
      </w:r>
      <w:r w:rsidRPr="007D50A3">
        <w:rPr>
          <w:rFonts w:cs="Times New Roman"/>
          <w:sz w:val="27"/>
          <w:szCs w:val="27"/>
        </w:rPr>
        <w:t>, и составят 6</w:t>
      </w:r>
      <w:r w:rsidRPr="007D50A3">
        <w:rPr>
          <w:rFonts w:cs="Times New Roman"/>
          <w:sz w:val="27"/>
          <w:szCs w:val="27"/>
        </w:rPr>
        <w:t>03,7</w:t>
      </w:r>
      <w:r w:rsidRPr="007D50A3">
        <w:rPr>
          <w:rFonts w:cs="Times New Roman"/>
          <w:sz w:val="27"/>
          <w:szCs w:val="27"/>
        </w:rPr>
        <w:t xml:space="preserve"> тыс. рублей. В 2024 году темп роста составит 104,3% к предыдущему году, в 2025 году – 105,</w:t>
      </w:r>
      <w:r w:rsidR="00597A8D" w:rsidRPr="007D50A3">
        <w:rPr>
          <w:rFonts w:cs="Times New Roman"/>
          <w:sz w:val="27"/>
          <w:szCs w:val="27"/>
        </w:rPr>
        <w:t>6</w:t>
      </w:r>
      <w:r w:rsidRPr="007D50A3">
        <w:rPr>
          <w:rFonts w:cs="Times New Roman"/>
          <w:sz w:val="27"/>
          <w:szCs w:val="27"/>
        </w:rPr>
        <w:t xml:space="preserve">%. </w:t>
      </w:r>
    </w:p>
    <w:p w:rsidR="0022287B" w:rsidRPr="007D50A3" w:rsidRDefault="0022287B" w:rsidP="0022287B">
      <w:pPr>
        <w:autoSpaceDE w:val="0"/>
        <w:autoSpaceDN w:val="0"/>
        <w:adjustRightInd w:val="0"/>
        <w:spacing w:after="120"/>
        <w:rPr>
          <w:color w:val="FF0000"/>
          <w:sz w:val="27"/>
          <w:szCs w:val="27"/>
        </w:rPr>
      </w:pPr>
      <w:proofErr w:type="gramStart"/>
      <w:r w:rsidRPr="007D50A3">
        <w:rPr>
          <w:sz w:val="27"/>
          <w:szCs w:val="27"/>
        </w:rPr>
        <w:t>В параметрах прогнозируемых поступлений учтено сохранение до  2025 года включительно норматива отчислений в бюджеты субъектов Российской Федерации акцизов на нефтепродукты – 74,9 % в соответствии с проектом  Федерального зак</w:t>
      </w:r>
      <w:r w:rsidRPr="007D50A3">
        <w:rPr>
          <w:sz w:val="27"/>
          <w:szCs w:val="27"/>
        </w:rPr>
        <w:t>о</w:t>
      </w:r>
      <w:r w:rsidRPr="007D50A3">
        <w:rPr>
          <w:sz w:val="27"/>
          <w:szCs w:val="27"/>
        </w:rPr>
        <w:t>на «О внесении изменений в Бюджетный кодекс Российской Федерации и отдел</w:t>
      </w:r>
      <w:r w:rsidRPr="007D50A3">
        <w:rPr>
          <w:sz w:val="27"/>
          <w:szCs w:val="27"/>
        </w:rPr>
        <w:t>ь</w:t>
      </w:r>
      <w:r w:rsidRPr="007D50A3">
        <w:rPr>
          <w:sz w:val="27"/>
          <w:szCs w:val="27"/>
        </w:rPr>
        <w:t>ные законодательные акты Российской Федерации, приостановлении действия о</w:t>
      </w:r>
      <w:r w:rsidRPr="007D50A3">
        <w:rPr>
          <w:sz w:val="27"/>
          <w:szCs w:val="27"/>
        </w:rPr>
        <w:t>т</w:t>
      </w:r>
      <w:r w:rsidRPr="007D50A3">
        <w:rPr>
          <w:sz w:val="27"/>
          <w:szCs w:val="27"/>
        </w:rPr>
        <w:t>дельных положений Бюджетного кодекса Российской Ф</w:t>
      </w:r>
      <w:r w:rsidRPr="007D50A3">
        <w:rPr>
          <w:sz w:val="27"/>
          <w:szCs w:val="27"/>
        </w:rPr>
        <w:t>е</w:t>
      </w:r>
      <w:r w:rsidRPr="007D50A3">
        <w:rPr>
          <w:sz w:val="27"/>
          <w:szCs w:val="27"/>
        </w:rPr>
        <w:t>дерации и об установлении особенностей исполнения бюджетов бюджетной с</w:t>
      </w:r>
      <w:r w:rsidRPr="007D50A3">
        <w:rPr>
          <w:sz w:val="27"/>
          <w:szCs w:val="27"/>
        </w:rPr>
        <w:t>и</w:t>
      </w:r>
      <w:r w:rsidRPr="007D50A3">
        <w:rPr>
          <w:sz w:val="27"/>
          <w:szCs w:val="27"/>
        </w:rPr>
        <w:t>стемы Российской Федерации в</w:t>
      </w:r>
      <w:proofErr w:type="gramEnd"/>
      <w:r w:rsidRPr="007D50A3">
        <w:rPr>
          <w:sz w:val="27"/>
          <w:szCs w:val="27"/>
        </w:rPr>
        <w:t xml:space="preserve"> 2023 году.</w:t>
      </w:r>
    </w:p>
    <w:p w:rsidR="00403A3D" w:rsidRPr="007D50A3" w:rsidRDefault="00C542F2" w:rsidP="0022287B">
      <w:pPr>
        <w:rPr>
          <w:rFonts w:eastAsia="Times New Roman"/>
          <w:sz w:val="27"/>
          <w:szCs w:val="27"/>
          <w:lang w:eastAsia="ru-RU"/>
        </w:rPr>
      </w:pPr>
      <w:r w:rsidRPr="007D50A3">
        <w:rPr>
          <w:rFonts w:eastAsia="Times New Roman"/>
          <w:sz w:val="27"/>
          <w:szCs w:val="27"/>
          <w:lang w:eastAsia="ru-RU"/>
        </w:rPr>
        <w:t>В</w:t>
      </w:r>
      <w:r w:rsidRPr="007D50A3">
        <w:rPr>
          <w:rFonts w:eastAsia="Times New Roman"/>
          <w:b/>
          <w:i/>
          <w:sz w:val="27"/>
          <w:szCs w:val="27"/>
          <w:lang w:eastAsia="ru-RU"/>
        </w:rPr>
        <w:t xml:space="preserve"> </w:t>
      </w:r>
      <w:r w:rsidRPr="007D50A3">
        <w:rPr>
          <w:rFonts w:eastAsia="Times New Roman"/>
          <w:sz w:val="27"/>
          <w:szCs w:val="27"/>
          <w:lang w:eastAsia="ru-RU"/>
        </w:rPr>
        <w:t xml:space="preserve"> 202</w:t>
      </w:r>
      <w:r w:rsidR="00597A8D" w:rsidRPr="007D50A3">
        <w:rPr>
          <w:rFonts w:eastAsia="Times New Roman"/>
          <w:sz w:val="27"/>
          <w:szCs w:val="27"/>
          <w:lang w:eastAsia="ru-RU"/>
        </w:rPr>
        <w:t>3</w:t>
      </w:r>
      <w:r w:rsidRPr="007D50A3">
        <w:rPr>
          <w:rFonts w:eastAsia="Times New Roman"/>
          <w:sz w:val="27"/>
          <w:szCs w:val="27"/>
          <w:lang w:eastAsia="ru-RU"/>
        </w:rPr>
        <w:t xml:space="preserve"> году поступление </w:t>
      </w:r>
      <w:r w:rsidRPr="007D50A3">
        <w:rPr>
          <w:rFonts w:eastAsia="Times New Roman"/>
          <w:b/>
          <w:i/>
          <w:sz w:val="27"/>
          <w:szCs w:val="27"/>
          <w:lang w:eastAsia="ru-RU"/>
        </w:rPr>
        <w:t xml:space="preserve">налога на </w:t>
      </w:r>
      <w:r w:rsidR="006A0C0A" w:rsidRPr="007D50A3">
        <w:rPr>
          <w:rFonts w:eastAsia="Times New Roman"/>
          <w:b/>
          <w:i/>
          <w:sz w:val="27"/>
          <w:szCs w:val="27"/>
          <w:lang w:eastAsia="ru-RU"/>
        </w:rPr>
        <w:t>доходы</w:t>
      </w:r>
      <w:r w:rsidRPr="007D50A3">
        <w:rPr>
          <w:rFonts w:eastAsia="Times New Roman"/>
          <w:b/>
          <w:i/>
          <w:sz w:val="27"/>
          <w:szCs w:val="27"/>
          <w:lang w:eastAsia="ru-RU"/>
        </w:rPr>
        <w:t xml:space="preserve"> физических лиц </w:t>
      </w:r>
      <w:r w:rsidRPr="007D50A3">
        <w:rPr>
          <w:rFonts w:eastAsia="Times New Roman"/>
          <w:sz w:val="27"/>
          <w:szCs w:val="27"/>
          <w:lang w:eastAsia="ru-RU"/>
        </w:rPr>
        <w:t>по сравн</w:t>
      </w:r>
      <w:r w:rsidRPr="007D50A3">
        <w:rPr>
          <w:rFonts w:eastAsia="Times New Roman"/>
          <w:sz w:val="27"/>
          <w:szCs w:val="27"/>
          <w:lang w:eastAsia="ru-RU"/>
        </w:rPr>
        <w:t>е</w:t>
      </w:r>
      <w:r w:rsidRPr="007D50A3">
        <w:rPr>
          <w:rFonts w:eastAsia="Times New Roman"/>
          <w:sz w:val="27"/>
          <w:szCs w:val="27"/>
          <w:lang w:eastAsia="ru-RU"/>
        </w:rPr>
        <w:t>нию с ожидаемой оценкой 202</w:t>
      </w:r>
      <w:r w:rsidR="004A0A10" w:rsidRPr="007D50A3">
        <w:rPr>
          <w:rFonts w:eastAsia="Times New Roman"/>
          <w:sz w:val="27"/>
          <w:szCs w:val="27"/>
          <w:lang w:eastAsia="ru-RU"/>
        </w:rPr>
        <w:t>2</w:t>
      </w:r>
      <w:r w:rsidRPr="007D50A3">
        <w:rPr>
          <w:rFonts w:eastAsia="Times New Roman"/>
          <w:sz w:val="27"/>
          <w:szCs w:val="27"/>
          <w:lang w:eastAsia="ru-RU"/>
        </w:rPr>
        <w:t xml:space="preserve"> года </w:t>
      </w:r>
      <w:r w:rsidR="004A0A10" w:rsidRPr="007D50A3">
        <w:rPr>
          <w:rFonts w:eastAsia="Times New Roman"/>
          <w:sz w:val="27"/>
          <w:szCs w:val="27"/>
          <w:lang w:eastAsia="ru-RU"/>
        </w:rPr>
        <w:t>возрастет</w:t>
      </w:r>
      <w:r w:rsidRPr="007D50A3">
        <w:rPr>
          <w:rFonts w:eastAsia="Times New Roman"/>
          <w:sz w:val="27"/>
          <w:szCs w:val="27"/>
          <w:lang w:eastAsia="ru-RU"/>
        </w:rPr>
        <w:t xml:space="preserve"> на </w:t>
      </w:r>
      <w:r w:rsidR="004A0A10" w:rsidRPr="007D50A3">
        <w:rPr>
          <w:rFonts w:eastAsia="Times New Roman"/>
          <w:sz w:val="27"/>
          <w:szCs w:val="27"/>
          <w:lang w:eastAsia="ru-RU"/>
        </w:rPr>
        <w:t>46,8</w:t>
      </w:r>
      <w:r w:rsidRPr="007D50A3">
        <w:rPr>
          <w:rFonts w:eastAsia="Times New Roman"/>
          <w:sz w:val="27"/>
          <w:szCs w:val="27"/>
          <w:lang w:eastAsia="ru-RU"/>
        </w:rPr>
        <w:t xml:space="preserve"> тыс. рублей или на </w:t>
      </w:r>
      <w:r w:rsidR="004A0A10" w:rsidRPr="007D50A3">
        <w:rPr>
          <w:rFonts w:eastAsia="Times New Roman"/>
          <w:sz w:val="27"/>
          <w:szCs w:val="27"/>
          <w:lang w:eastAsia="ru-RU"/>
        </w:rPr>
        <w:t>10,3</w:t>
      </w:r>
      <w:r w:rsidRPr="007D50A3">
        <w:rPr>
          <w:rFonts w:eastAsia="Times New Roman"/>
          <w:sz w:val="27"/>
          <w:szCs w:val="27"/>
          <w:lang w:eastAsia="ru-RU"/>
        </w:rPr>
        <w:t xml:space="preserve"> % и сост</w:t>
      </w:r>
      <w:r w:rsidRPr="007D50A3">
        <w:rPr>
          <w:rFonts w:eastAsia="Times New Roman"/>
          <w:sz w:val="27"/>
          <w:szCs w:val="27"/>
          <w:lang w:eastAsia="ru-RU"/>
        </w:rPr>
        <w:t>а</w:t>
      </w:r>
      <w:r w:rsidRPr="007D50A3">
        <w:rPr>
          <w:rFonts w:eastAsia="Times New Roman"/>
          <w:sz w:val="27"/>
          <w:szCs w:val="27"/>
          <w:lang w:eastAsia="ru-RU"/>
        </w:rPr>
        <w:t xml:space="preserve">вит  </w:t>
      </w:r>
      <w:r w:rsidR="004A0A10" w:rsidRPr="007D50A3">
        <w:rPr>
          <w:rFonts w:eastAsia="Times New Roman"/>
          <w:sz w:val="27"/>
          <w:szCs w:val="27"/>
          <w:lang w:eastAsia="ru-RU"/>
        </w:rPr>
        <w:t>499,5</w:t>
      </w:r>
      <w:r w:rsidRPr="007D50A3">
        <w:rPr>
          <w:rFonts w:eastAsia="Times New Roman"/>
          <w:sz w:val="27"/>
          <w:szCs w:val="27"/>
          <w:lang w:eastAsia="ru-RU"/>
        </w:rPr>
        <w:t xml:space="preserve"> тыс. рублей. </w:t>
      </w:r>
      <w:r w:rsidR="00403A3D" w:rsidRPr="007D50A3">
        <w:rPr>
          <w:rFonts w:eastAsia="Times New Roman"/>
          <w:sz w:val="27"/>
          <w:szCs w:val="27"/>
          <w:lang w:eastAsia="ru-RU"/>
        </w:rPr>
        <w:t>В плановом периоде рост поступлений</w:t>
      </w:r>
      <w:r w:rsidR="004A0A10" w:rsidRPr="007D50A3">
        <w:rPr>
          <w:rFonts w:eastAsia="Times New Roman"/>
          <w:sz w:val="27"/>
          <w:szCs w:val="27"/>
          <w:lang w:eastAsia="ru-RU"/>
        </w:rPr>
        <w:t xml:space="preserve"> продо</w:t>
      </w:r>
      <w:r w:rsidR="004A0A10" w:rsidRPr="007D50A3">
        <w:rPr>
          <w:rFonts w:eastAsia="Times New Roman"/>
          <w:sz w:val="27"/>
          <w:szCs w:val="27"/>
          <w:lang w:eastAsia="ru-RU"/>
        </w:rPr>
        <w:t>л</w:t>
      </w:r>
      <w:r w:rsidR="004A0A10" w:rsidRPr="007D50A3">
        <w:rPr>
          <w:rFonts w:eastAsia="Times New Roman"/>
          <w:sz w:val="27"/>
          <w:szCs w:val="27"/>
          <w:lang w:eastAsia="ru-RU"/>
        </w:rPr>
        <w:t>жится</w:t>
      </w:r>
      <w:r w:rsidR="00403A3D" w:rsidRPr="007D50A3">
        <w:rPr>
          <w:rFonts w:eastAsia="Times New Roman"/>
          <w:sz w:val="27"/>
          <w:szCs w:val="27"/>
          <w:lang w:eastAsia="ru-RU"/>
        </w:rPr>
        <w:t>.</w:t>
      </w:r>
    </w:p>
    <w:p w:rsidR="000663D4" w:rsidRPr="007D50A3" w:rsidRDefault="000663D4" w:rsidP="000663D4">
      <w:pPr>
        <w:suppressAutoHyphens/>
        <w:spacing w:after="120"/>
        <w:rPr>
          <w:rFonts w:eastAsia="Times New Roman" w:cs="Times New Roman"/>
          <w:sz w:val="27"/>
          <w:szCs w:val="27"/>
          <w:lang w:eastAsia="ar-SA"/>
        </w:rPr>
      </w:pPr>
      <w:r w:rsidRPr="007D50A3">
        <w:rPr>
          <w:rFonts w:eastAsia="Times New Roman" w:cs="Times New Roman"/>
          <w:sz w:val="27"/>
          <w:szCs w:val="27"/>
          <w:lang w:eastAsia="ar-SA"/>
        </w:rPr>
        <w:t>Анализ динамики прогноза по НДФЛ в 202</w:t>
      </w:r>
      <w:r w:rsidR="00597A8D" w:rsidRPr="007D50A3">
        <w:rPr>
          <w:rFonts w:eastAsia="Times New Roman" w:cs="Times New Roman"/>
          <w:sz w:val="27"/>
          <w:szCs w:val="27"/>
          <w:lang w:eastAsia="ar-SA"/>
        </w:rPr>
        <w:t>2</w:t>
      </w:r>
      <w:r w:rsidRPr="007D50A3">
        <w:rPr>
          <w:rFonts w:eastAsia="Times New Roman" w:cs="Times New Roman"/>
          <w:sz w:val="27"/>
          <w:szCs w:val="27"/>
          <w:lang w:eastAsia="ar-SA"/>
        </w:rPr>
        <w:t>-202</w:t>
      </w:r>
      <w:r w:rsidR="00597A8D" w:rsidRPr="007D50A3">
        <w:rPr>
          <w:rFonts w:eastAsia="Times New Roman" w:cs="Times New Roman"/>
          <w:sz w:val="27"/>
          <w:szCs w:val="27"/>
          <w:lang w:eastAsia="ar-SA"/>
        </w:rPr>
        <w:t>5</w:t>
      </w:r>
      <w:r w:rsidRPr="007D50A3">
        <w:rPr>
          <w:rFonts w:eastAsia="Times New Roman" w:cs="Times New Roman"/>
          <w:sz w:val="27"/>
          <w:szCs w:val="27"/>
          <w:lang w:eastAsia="ar-SA"/>
        </w:rPr>
        <w:t xml:space="preserve"> годах в увязке с показателями прогноза социально-экономического развития,</w:t>
      </w:r>
      <w:r w:rsidR="002A7C21" w:rsidRPr="007D50A3">
        <w:rPr>
          <w:rFonts w:eastAsia="Times New Roman" w:cs="Times New Roman"/>
          <w:sz w:val="27"/>
          <w:szCs w:val="27"/>
          <w:lang w:eastAsia="ar-SA"/>
        </w:rPr>
        <w:t xml:space="preserve"> 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одобренного постановлением администрации сельского поселения от </w:t>
      </w:r>
      <w:r w:rsidR="00253596" w:rsidRPr="007D50A3">
        <w:rPr>
          <w:rFonts w:eastAsia="Times New Roman" w:cs="Times New Roman"/>
          <w:sz w:val="27"/>
          <w:szCs w:val="27"/>
          <w:lang w:eastAsia="ru-RU"/>
        </w:rPr>
        <w:t>1</w:t>
      </w:r>
      <w:r w:rsidR="008E3298" w:rsidRPr="007D50A3">
        <w:rPr>
          <w:rFonts w:eastAsia="Times New Roman" w:cs="Times New Roman"/>
          <w:sz w:val="27"/>
          <w:szCs w:val="27"/>
          <w:lang w:eastAsia="ru-RU"/>
        </w:rPr>
        <w:t>5</w:t>
      </w:r>
      <w:r w:rsidR="00253596" w:rsidRPr="007D50A3">
        <w:rPr>
          <w:rFonts w:eastAsia="Times New Roman" w:cs="Times New Roman"/>
          <w:sz w:val="27"/>
          <w:szCs w:val="27"/>
          <w:lang w:eastAsia="ru-RU"/>
        </w:rPr>
        <w:t>.09.202</w:t>
      </w:r>
      <w:r w:rsidR="008E3298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года № </w:t>
      </w:r>
      <w:r w:rsidR="008E3298" w:rsidRPr="007D50A3">
        <w:rPr>
          <w:rFonts w:eastAsia="Times New Roman" w:cs="Times New Roman"/>
          <w:sz w:val="27"/>
          <w:szCs w:val="27"/>
          <w:lang w:eastAsia="ru-RU"/>
        </w:rPr>
        <w:t>88</w:t>
      </w:r>
      <w:r w:rsidRPr="007D50A3">
        <w:rPr>
          <w:rFonts w:eastAsia="Times New Roman" w:cs="Times New Roman"/>
          <w:sz w:val="27"/>
          <w:szCs w:val="27"/>
          <w:lang w:eastAsia="ru-RU"/>
        </w:rPr>
        <w:t>,</w:t>
      </w:r>
      <w:r w:rsidR="002A7C21" w:rsidRPr="007D50A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D50A3">
        <w:rPr>
          <w:rFonts w:eastAsia="Times New Roman" w:cs="Times New Roman"/>
          <w:sz w:val="27"/>
          <w:szCs w:val="27"/>
          <w:lang w:eastAsia="ar-SA"/>
        </w:rPr>
        <w:t>приведен в таблице:</w:t>
      </w: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3969"/>
        <w:gridCol w:w="1417"/>
        <w:gridCol w:w="1276"/>
        <w:gridCol w:w="1276"/>
        <w:gridCol w:w="1275"/>
      </w:tblGrid>
      <w:tr w:rsidR="008E3298" w:rsidRPr="008E3298" w:rsidTr="00DE65A4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Default="008E3298" w:rsidP="008E32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2023 год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Default="008E3298" w:rsidP="008E32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8E3298" w:rsidRPr="008E3298" w:rsidTr="00DE65A4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547,8</w:t>
            </w:r>
          </w:p>
        </w:tc>
      </w:tr>
      <w:tr w:rsidR="008E3298" w:rsidRPr="008E3298" w:rsidTr="00DE65A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104%</w:t>
            </w:r>
          </w:p>
        </w:tc>
      </w:tr>
      <w:tr w:rsidR="008E3298" w:rsidRPr="008E3298" w:rsidTr="00DE65A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61788</w:t>
            </w:r>
          </w:p>
        </w:tc>
      </w:tr>
      <w:tr w:rsidR="008E3298" w:rsidRPr="008E3298" w:rsidTr="00DE65A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98" w:rsidRPr="008E3298" w:rsidRDefault="008E3298" w:rsidP="008E32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2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104%</w:t>
            </w:r>
          </w:p>
        </w:tc>
      </w:tr>
    </w:tbl>
    <w:p w:rsidR="00DE65A4" w:rsidRPr="007D50A3" w:rsidRDefault="00DE65A4" w:rsidP="00DE65A4">
      <w:pPr>
        <w:autoSpaceDE w:val="0"/>
        <w:autoSpaceDN w:val="0"/>
        <w:adjustRightInd w:val="0"/>
        <w:spacing w:before="120"/>
        <w:rPr>
          <w:rFonts w:eastAsia="Calibri" w:cs="Times New Roman"/>
          <w:i/>
          <w:sz w:val="27"/>
          <w:szCs w:val="27"/>
          <w:u w:val="single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>Исходя из представленных данных, по итогам 2022 года прогнозируется о</w:t>
      </w:r>
      <w:r w:rsidRPr="007D50A3">
        <w:rPr>
          <w:rFonts w:eastAsia="Times New Roman" w:cs="Times New Roman"/>
          <w:sz w:val="27"/>
          <w:szCs w:val="27"/>
          <w:lang w:eastAsia="ru-RU"/>
        </w:rPr>
        <w:t>б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разование недоимки по НДФЛ, погашение которой ожидается в 2023 году. </w:t>
      </w:r>
    </w:p>
    <w:p w:rsidR="00DE65A4" w:rsidRPr="007D50A3" w:rsidRDefault="00DE65A4" w:rsidP="00DE65A4">
      <w:pPr>
        <w:suppressAutoHyphens/>
        <w:rPr>
          <w:rFonts w:cs="Times New Roman"/>
          <w:sz w:val="27"/>
          <w:szCs w:val="27"/>
        </w:rPr>
      </w:pPr>
      <w:r w:rsidRPr="007D50A3">
        <w:rPr>
          <w:rFonts w:cs="Times New Roman"/>
          <w:sz w:val="27"/>
          <w:szCs w:val="27"/>
        </w:rPr>
        <w:t>Между тем, в 2022 и 2023 году, темп роста фонда оплаты труда отстает от темпов роста поступлений НДФЛ, что может свидетельствовать о том, что прогноз поступлений по налогу в 2023 году спланирован с большой степенью осторожности.</w:t>
      </w:r>
    </w:p>
    <w:p w:rsidR="00193342" w:rsidRPr="007D50A3" w:rsidRDefault="00193342" w:rsidP="00193342">
      <w:pPr>
        <w:rPr>
          <w:rFonts w:eastAsia="Times New Roman" w:cs="Times New Roman"/>
          <w:sz w:val="27"/>
          <w:szCs w:val="27"/>
        </w:rPr>
      </w:pPr>
      <w:r w:rsidRPr="007D50A3">
        <w:rPr>
          <w:rFonts w:eastAsia="Times New Roman" w:cs="Times New Roman"/>
          <w:sz w:val="27"/>
          <w:szCs w:val="27"/>
        </w:rPr>
        <w:t>Темп роста прогнозируемого налога на 2024-2025 годы соответствует темпу роста фонда оплаты труда.</w:t>
      </w:r>
    </w:p>
    <w:p w:rsidR="00656F7A" w:rsidRPr="007D50A3" w:rsidRDefault="00004020" w:rsidP="008940A7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0A3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Налог на имущество физических лиц</w:t>
      </w:r>
      <w:r w:rsidRPr="007D50A3">
        <w:rPr>
          <w:rFonts w:ascii="Times New Roman" w:eastAsia="Times New Roman" w:hAnsi="Times New Roman"/>
          <w:sz w:val="27"/>
          <w:szCs w:val="27"/>
          <w:lang w:eastAsia="ru-RU"/>
        </w:rPr>
        <w:t xml:space="preserve"> в 202</w:t>
      </w:r>
      <w:r w:rsidR="0099782A" w:rsidRPr="007D50A3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7D50A3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году увеличится по сравн</w:t>
      </w:r>
      <w:r w:rsidRPr="007D50A3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7D50A3">
        <w:rPr>
          <w:rFonts w:ascii="Times New Roman" w:eastAsia="Times New Roman" w:hAnsi="Times New Roman"/>
          <w:sz w:val="27"/>
          <w:szCs w:val="27"/>
          <w:lang w:eastAsia="ru-RU"/>
        </w:rPr>
        <w:t>нию с ожидаемой оценкой 202</w:t>
      </w:r>
      <w:r w:rsidR="0099782A" w:rsidRPr="007D50A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D50A3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на 1</w:t>
      </w:r>
      <w:r w:rsidR="0099782A" w:rsidRPr="007D50A3">
        <w:rPr>
          <w:rFonts w:ascii="Times New Roman" w:eastAsia="Times New Roman" w:hAnsi="Times New Roman"/>
          <w:sz w:val="27"/>
          <w:szCs w:val="27"/>
          <w:lang w:eastAsia="ru-RU"/>
        </w:rPr>
        <w:t>9,5</w:t>
      </w:r>
      <w:r w:rsidRPr="007D50A3">
        <w:rPr>
          <w:rFonts w:ascii="Times New Roman" w:eastAsia="Times New Roman" w:hAnsi="Times New Roman"/>
          <w:sz w:val="27"/>
          <w:szCs w:val="27"/>
          <w:lang w:eastAsia="ru-RU"/>
        </w:rPr>
        <w:t xml:space="preserve">% и составит </w:t>
      </w:r>
      <w:r w:rsidR="0099782A" w:rsidRPr="007D50A3">
        <w:rPr>
          <w:rFonts w:ascii="Times New Roman" w:eastAsia="Times New Roman" w:hAnsi="Times New Roman"/>
          <w:sz w:val="27"/>
          <w:szCs w:val="27"/>
          <w:lang w:eastAsia="ru-RU"/>
        </w:rPr>
        <w:t>252,8</w:t>
      </w:r>
      <w:r w:rsidRPr="007D50A3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рублей.</w:t>
      </w:r>
      <w:r w:rsidR="008C555D" w:rsidRPr="007D50A3">
        <w:rPr>
          <w:rFonts w:ascii="Times New Roman" w:eastAsia="Times New Roman" w:hAnsi="Times New Roman"/>
          <w:sz w:val="27"/>
          <w:szCs w:val="27"/>
          <w:lang w:eastAsia="ru-RU"/>
        </w:rPr>
        <w:t xml:space="preserve"> В поясн</w:t>
      </w:r>
      <w:r w:rsidR="008C555D" w:rsidRPr="007D50A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8C555D" w:rsidRPr="007D50A3">
        <w:rPr>
          <w:rFonts w:ascii="Times New Roman" w:eastAsia="Times New Roman" w:hAnsi="Times New Roman"/>
          <w:sz w:val="27"/>
          <w:szCs w:val="27"/>
          <w:lang w:eastAsia="ru-RU"/>
        </w:rPr>
        <w:t>тельной записке указано, что п</w:t>
      </w:r>
      <w:r w:rsidR="008C555D" w:rsidRPr="007D50A3">
        <w:rPr>
          <w:rFonts w:ascii="Times New Roman" w:hAnsi="Times New Roman"/>
          <w:sz w:val="27"/>
          <w:szCs w:val="27"/>
        </w:rPr>
        <w:t>рогноз по налогу на имущество физич</w:t>
      </w:r>
      <w:r w:rsidR="008C555D" w:rsidRPr="007D50A3">
        <w:rPr>
          <w:rFonts w:ascii="Times New Roman" w:hAnsi="Times New Roman"/>
          <w:sz w:val="27"/>
          <w:szCs w:val="27"/>
        </w:rPr>
        <w:t>е</w:t>
      </w:r>
      <w:r w:rsidR="008C555D" w:rsidRPr="007D50A3">
        <w:rPr>
          <w:rFonts w:ascii="Times New Roman" w:hAnsi="Times New Roman"/>
          <w:sz w:val="27"/>
          <w:szCs w:val="27"/>
        </w:rPr>
        <w:t>ских лиц на 2023-2025 года составлен с использованием данных о суммарной кадастровой ст</w:t>
      </w:r>
      <w:r w:rsidR="008C555D" w:rsidRPr="007D50A3">
        <w:rPr>
          <w:rFonts w:ascii="Times New Roman" w:hAnsi="Times New Roman"/>
          <w:sz w:val="27"/>
          <w:szCs w:val="27"/>
        </w:rPr>
        <w:t>о</w:t>
      </w:r>
      <w:r w:rsidR="008C555D" w:rsidRPr="007D50A3">
        <w:rPr>
          <w:rFonts w:ascii="Times New Roman" w:hAnsi="Times New Roman"/>
          <w:sz w:val="27"/>
          <w:szCs w:val="27"/>
        </w:rPr>
        <w:t>имости объектов недвижимости.</w:t>
      </w:r>
      <w:r w:rsidRPr="007D50A3">
        <w:rPr>
          <w:rFonts w:ascii="Times New Roman" w:eastAsia="Times New Roman" w:hAnsi="Times New Roman"/>
          <w:sz w:val="27"/>
          <w:szCs w:val="27"/>
          <w:lang w:eastAsia="ru-RU"/>
        </w:rPr>
        <w:t xml:space="preserve"> В плановом периоде</w:t>
      </w:r>
      <w:r w:rsidR="008C555D" w:rsidRPr="007D50A3">
        <w:rPr>
          <w:rFonts w:ascii="Times New Roman" w:eastAsia="Times New Roman" w:hAnsi="Times New Roman"/>
          <w:sz w:val="27"/>
          <w:szCs w:val="27"/>
          <w:lang w:eastAsia="ru-RU"/>
        </w:rPr>
        <w:t xml:space="preserve"> незначительный </w:t>
      </w:r>
      <w:r w:rsidR="00656F7A" w:rsidRPr="007D50A3">
        <w:rPr>
          <w:rFonts w:ascii="Times New Roman" w:eastAsia="Times New Roman" w:hAnsi="Times New Roman"/>
          <w:sz w:val="27"/>
          <w:szCs w:val="27"/>
          <w:lang w:eastAsia="ru-RU"/>
        </w:rPr>
        <w:t xml:space="preserve">рост </w:t>
      </w:r>
      <w:r w:rsidRPr="007D50A3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656F7A" w:rsidRPr="007D50A3">
        <w:rPr>
          <w:rFonts w:ascii="Times New Roman" w:eastAsia="Times New Roman" w:hAnsi="Times New Roman"/>
          <w:sz w:val="27"/>
          <w:szCs w:val="27"/>
          <w:lang w:eastAsia="ru-RU"/>
        </w:rPr>
        <w:t>осту</w:t>
      </w:r>
      <w:r w:rsidR="00656F7A" w:rsidRPr="007D50A3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656F7A" w:rsidRPr="007D50A3">
        <w:rPr>
          <w:rFonts w:ascii="Times New Roman" w:eastAsia="Times New Roman" w:hAnsi="Times New Roman"/>
          <w:sz w:val="27"/>
          <w:szCs w:val="27"/>
          <w:lang w:eastAsia="ru-RU"/>
        </w:rPr>
        <w:t>лений продолжится.</w:t>
      </w:r>
    </w:p>
    <w:p w:rsidR="00656F7A" w:rsidRPr="007D50A3" w:rsidRDefault="00D44308" w:rsidP="008940A7">
      <w:pPr>
        <w:rPr>
          <w:rFonts w:eastAsia="Times New Roman" w:cs="Times New Roman"/>
          <w:sz w:val="27"/>
          <w:szCs w:val="27"/>
          <w:lang w:eastAsia="ar-SA"/>
        </w:rPr>
      </w:pPr>
      <w:r w:rsidRPr="007D50A3">
        <w:rPr>
          <w:rFonts w:eastAsia="Times New Roman"/>
          <w:sz w:val="27"/>
          <w:szCs w:val="27"/>
          <w:lang w:eastAsia="ar-SA"/>
        </w:rPr>
        <w:t>В связи с изменением кадастровой стоимости земельных участков поступл</w:t>
      </w:r>
      <w:r w:rsidRPr="007D50A3">
        <w:rPr>
          <w:rFonts w:eastAsia="Times New Roman"/>
          <w:sz w:val="27"/>
          <w:szCs w:val="27"/>
          <w:lang w:eastAsia="ar-SA"/>
        </w:rPr>
        <w:t>е</w:t>
      </w:r>
      <w:r w:rsidRPr="007D50A3">
        <w:rPr>
          <w:rFonts w:eastAsia="Times New Roman"/>
          <w:sz w:val="27"/>
          <w:szCs w:val="27"/>
          <w:lang w:eastAsia="ar-SA"/>
        </w:rPr>
        <w:t xml:space="preserve">ния по </w:t>
      </w:r>
      <w:r w:rsidRPr="007D50A3">
        <w:rPr>
          <w:rFonts w:eastAsia="Times New Roman"/>
          <w:b/>
          <w:i/>
          <w:sz w:val="27"/>
          <w:szCs w:val="27"/>
          <w:lang w:eastAsia="ar-SA"/>
        </w:rPr>
        <w:t xml:space="preserve">земельному налогу </w:t>
      </w:r>
      <w:r w:rsidRPr="007D50A3">
        <w:rPr>
          <w:rFonts w:eastAsia="Times New Roman"/>
          <w:sz w:val="27"/>
          <w:szCs w:val="27"/>
          <w:lang w:eastAsia="ar-SA"/>
        </w:rPr>
        <w:t>в 202</w:t>
      </w:r>
      <w:r w:rsidR="008C555D" w:rsidRPr="007D50A3">
        <w:rPr>
          <w:rFonts w:eastAsia="Times New Roman"/>
          <w:sz w:val="27"/>
          <w:szCs w:val="27"/>
          <w:lang w:eastAsia="ar-SA"/>
        </w:rPr>
        <w:t>3</w:t>
      </w:r>
      <w:r w:rsidRPr="007D50A3">
        <w:rPr>
          <w:rFonts w:eastAsia="Times New Roman"/>
          <w:sz w:val="27"/>
          <w:szCs w:val="27"/>
          <w:lang w:eastAsia="ar-SA"/>
        </w:rPr>
        <w:t xml:space="preserve"> году увеличатся по сравнению с ожидаемой оце</w:t>
      </w:r>
      <w:r w:rsidRPr="007D50A3">
        <w:rPr>
          <w:rFonts w:eastAsia="Times New Roman"/>
          <w:sz w:val="27"/>
          <w:szCs w:val="27"/>
          <w:lang w:eastAsia="ar-SA"/>
        </w:rPr>
        <w:t>н</w:t>
      </w:r>
      <w:r w:rsidRPr="007D50A3">
        <w:rPr>
          <w:rFonts w:eastAsia="Times New Roman"/>
          <w:sz w:val="27"/>
          <w:szCs w:val="27"/>
          <w:lang w:eastAsia="ar-SA"/>
        </w:rPr>
        <w:t>кой 202</w:t>
      </w:r>
      <w:r w:rsidR="008C555D" w:rsidRPr="007D50A3">
        <w:rPr>
          <w:rFonts w:eastAsia="Times New Roman"/>
          <w:sz w:val="27"/>
          <w:szCs w:val="27"/>
          <w:lang w:eastAsia="ar-SA"/>
        </w:rPr>
        <w:t>2</w:t>
      </w:r>
      <w:r w:rsidRPr="007D50A3">
        <w:rPr>
          <w:rFonts w:eastAsia="Times New Roman"/>
          <w:sz w:val="27"/>
          <w:szCs w:val="27"/>
          <w:lang w:eastAsia="ar-SA"/>
        </w:rPr>
        <w:t xml:space="preserve"> года на 3% и составят </w:t>
      </w:r>
      <w:r w:rsidR="008C555D" w:rsidRPr="007D50A3">
        <w:rPr>
          <w:rFonts w:eastAsia="Times New Roman"/>
          <w:sz w:val="27"/>
          <w:szCs w:val="27"/>
          <w:lang w:eastAsia="ar-SA"/>
        </w:rPr>
        <w:t>518,8</w:t>
      </w:r>
      <w:r w:rsidRPr="007D50A3">
        <w:rPr>
          <w:rFonts w:eastAsia="Times New Roman"/>
          <w:sz w:val="27"/>
          <w:szCs w:val="27"/>
          <w:lang w:eastAsia="ar-SA"/>
        </w:rPr>
        <w:t xml:space="preserve"> тыс. рублей. </w:t>
      </w:r>
      <w:r w:rsidRPr="007D50A3">
        <w:rPr>
          <w:rFonts w:eastAsia="Times New Roman"/>
          <w:sz w:val="27"/>
          <w:szCs w:val="27"/>
          <w:lang w:eastAsia="ru-RU"/>
        </w:rPr>
        <w:t>В плановом периоде рост п</w:t>
      </w:r>
      <w:r w:rsidRPr="007D50A3">
        <w:rPr>
          <w:rFonts w:eastAsia="Times New Roman"/>
          <w:sz w:val="27"/>
          <w:szCs w:val="27"/>
          <w:lang w:eastAsia="ru-RU"/>
        </w:rPr>
        <w:t>о</w:t>
      </w:r>
      <w:r w:rsidRPr="007D50A3">
        <w:rPr>
          <w:rFonts w:eastAsia="Times New Roman"/>
          <w:sz w:val="27"/>
          <w:szCs w:val="27"/>
          <w:lang w:eastAsia="ru-RU"/>
        </w:rPr>
        <w:t>ступлений продолжится</w:t>
      </w:r>
      <w:r w:rsidR="00656F7A" w:rsidRPr="007D50A3">
        <w:rPr>
          <w:rFonts w:eastAsia="Times New Roman" w:cs="Times New Roman"/>
          <w:sz w:val="27"/>
          <w:szCs w:val="27"/>
          <w:lang w:eastAsia="ar-SA"/>
        </w:rPr>
        <w:t>.</w:t>
      </w:r>
    </w:p>
    <w:p w:rsidR="00F86D77" w:rsidRPr="007D50A3" w:rsidRDefault="00F86D77" w:rsidP="008940A7">
      <w:pPr>
        <w:spacing w:before="120" w:after="60"/>
        <w:ind w:firstLine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7D50A3">
        <w:rPr>
          <w:rFonts w:eastAsia="Times New Roman" w:cs="Times New Roman"/>
          <w:b/>
          <w:sz w:val="27"/>
          <w:szCs w:val="27"/>
          <w:lang w:eastAsia="ru-RU"/>
        </w:rPr>
        <w:t>Неналоговые доходы в 20</w:t>
      </w:r>
      <w:r w:rsidR="0011245A" w:rsidRPr="007D50A3">
        <w:rPr>
          <w:rFonts w:eastAsia="Times New Roman" w:cs="Times New Roman"/>
          <w:b/>
          <w:sz w:val="27"/>
          <w:szCs w:val="27"/>
          <w:lang w:eastAsia="ru-RU"/>
        </w:rPr>
        <w:t>2</w:t>
      </w:r>
      <w:r w:rsidR="008C555D" w:rsidRPr="007D50A3">
        <w:rPr>
          <w:rFonts w:eastAsia="Times New Roman" w:cs="Times New Roman"/>
          <w:b/>
          <w:sz w:val="27"/>
          <w:szCs w:val="27"/>
          <w:lang w:eastAsia="ru-RU"/>
        </w:rPr>
        <w:t>3</w:t>
      </w:r>
      <w:r w:rsidRPr="007D50A3">
        <w:rPr>
          <w:rFonts w:eastAsia="Times New Roman" w:cs="Times New Roman"/>
          <w:b/>
          <w:sz w:val="27"/>
          <w:szCs w:val="27"/>
          <w:lang w:eastAsia="ru-RU"/>
        </w:rPr>
        <w:t>-20</w:t>
      </w:r>
      <w:r w:rsidR="00EA2540" w:rsidRPr="007D50A3">
        <w:rPr>
          <w:rFonts w:eastAsia="Times New Roman" w:cs="Times New Roman"/>
          <w:b/>
          <w:sz w:val="27"/>
          <w:szCs w:val="27"/>
          <w:lang w:eastAsia="ru-RU"/>
        </w:rPr>
        <w:t>2</w:t>
      </w:r>
      <w:r w:rsidR="008C555D" w:rsidRPr="007D50A3">
        <w:rPr>
          <w:rFonts w:eastAsia="Times New Roman" w:cs="Times New Roman"/>
          <w:b/>
          <w:sz w:val="27"/>
          <w:szCs w:val="27"/>
          <w:lang w:eastAsia="ru-RU"/>
        </w:rPr>
        <w:t>5</w:t>
      </w:r>
      <w:r w:rsidRPr="007D50A3">
        <w:rPr>
          <w:rFonts w:eastAsia="Times New Roman" w:cs="Times New Roman"/>
          <w:b/>
          <w:sz w:val="27"/>
          <w:szCs w:val="27"/>
          <w:lang w:eastAsia="ru-RU"/>
        </w:rPr>
        <w:t xml:space="preserve"> годах</w:t>
      </w:r>
    </w:p>
    <w:p w:rsidR="00F86D77" w:rsidRPr="007D50A3" w:rsidRDefault="00F86D77" w:rsidP="00F86D77">
      <w:pPr>
        <w:rPr>
          <w:rFonts w:eastAsia="Calibri" w:cs="Times New Roman"/>
          <w:sz w:val="27"/>
          <w:szCs w:val="27"/>
        </w:rPr>
      </w:pPr>
      <w:r w:rsidRPr="007D50A3">
        <w:rPr>
          <w:rFonts w:eastAsia="Calibri" w:cs="Times New Roman"/>
          <w:bCs/>
          <w:sz w:val="27"/>
          <w:szCs w:val="27"/>
        </w:rPr>
        <w:t>Объем неналоговых доходов</w:t>
      </w:r>
      <w:r w:rsidRPr="007D50A3">
        <w:rPr>
          <w:rFonts w:eastAsia="Calibri" w:cs="Times New Roman"/>
          <w:sz w:val="27"/>
          <w:szCs w:val="27"/>
        </w:rPr>
        <w:t xml:space="preserve"> на 20</w:t>
      </w:r>
      <w:r w:rsidR="001C052B" w:rsidRPr="007D50A3">
        <w:rPr>
          <w:rFonts w:eastAsia="Calibri" w:cs="Times New Roman"/>
          <w:sz w:val="27"/>
          <w:szCs w:val="27"/>
        </w:rPr>
        <w:t>2</w:t>
      </w:r>
      <w:r w:rsidR="008C555D" w:rsidRPr="007D50A3">
        <w:rPr>
          <w:rFonts w:eastAsia="Calibri" w:cs="Times New Roman"/>
          <w:sz w:val="27"/>
          <w:szCs w:val="27"/>
        </w:rPr>
        <w:t>3</w:t>
      </w:r>
      <w:r w:rsidRPr="007D50A3">
        <w:rPr>
          <w:rFonts w:eastAsia="Calibri" w:cs="Times New Roman"/>
          <w:sz w:val="27"/>
          <w:szCs w:val="27"/>
        </w:rPr>
        <w:t xml:space="preserve"> год прогнозируется в сумме </w:t>
      </w:r>
      <w:r w:rsidR="00BA4A4D" w:rsidRPr="007D50A3">
        <w:rPr>
          <w:rFonts w:eastAsia="Calibri" w:cs="Times New Roman"/>
          <w:sz w:val="27"/>
          <w:szCs w:val="27"/>
        </w:rPr>
        <w:t>816,4</w:t>
      </w:r>
      <w:r w:rsidR="009419D8" w:rsidRPr="007D50A3">
        <w:rPr>
          <w:rFonts w:eastAsia="Calibri" w:cs="Times New Roman"/>
          <w:sz w:val="27"/>
          <w:szCs w:val="27"/>
        </w:rPr>
        <w:t xml:space="preserve"> </w:t>
      </w:r>
      <w:r w:rsidR="004E0560" w:rsidRPr="007D50A3">
        <w:rPr>
          <w:rFonts w:eastAsia="Calibri" w:cs="Times New Roman"/>
          <w:sz w:val="27"/>
          <w:szCs w:val="27"/>
        </w:rPr>
        <w:t>тыс</w:t>
      </w:r>
      <w:r w:rsidRPr="007D50A3">
        <w:rPr>
          <w:rFonts w:eastAsia="Calibri" w:cs="Times New Roman"/>
          <w:sz w:val="27"/>
          <w:szCs w:val="27"/>
        </w:rPr>
        <w:t xml:space="preserve">. рублей, что </w:t>
      </w:r>
      <w:r w:rsidR="00163BEB" w:rsidRPr="007D50A3">
        <w:rPr>
          <w:rFonts w:eastAsia="Calibri" w:cs="Times New Roman"/>
          <w:sz w:val="27"/>
          <w:szCs w:val="27"/>
        </w:rPr>
        <w:t>ниже</w:t>
      </w:r>
      <w:r w:rsidR="00EB35E3" w:rsidRPr="007D50A3">
        <w:rPr>
          <w:rFonts w:eastAsia="Calibri" w:cs="Times New Roman"/>
          <w:sz w:val="27"/>
          <w:szCs w:val="27"/>
        </w:rPr>
        <w:t xml:space="preserve"> оценки</w:t>
      </w:r>
      <w:r w:rsidR="003D27A7" w:rsidRPr="007D50A3">
        <w:rPr>
          <w:rFonts w:eastAsia="Calibri" w:cs="Times New Roman"/>
          <w:sz w:val="27"/>
          <w:szCs w:val="27"/>
        </w:rPr>
        <w:t xml:space="preserve"> </w:t>
      </w:r>
      <w:r w:rsidRPr="007D50A3">
        <w:rPr>
          <w:rFonts w:eastAsia="Calibri" w:cs="Times New Roman"/>
          <w:sz w:val="27"/>
          <w:szCs w:val="27"/>
        </w:rPr>
        <w:t xml:space="preserve">текущего года на </w:t>
      </w:r>
      <w:r w:rsidR="003D27A7" w:rsidRPr="007D50A3">
        <w:rPr>
          <w:rFonts w:eastAsia="Calibri" w:cs="Times New Roman"/>
          <w:sz w:val="27"/>
          <w:szCs w:val="27"/>
        </w:rPr>
        <w:t>11</w:t>
      </w:r>
      <w:r w:rsidR="00BA4A4D" w:rsidRPr="007D50A3">
        <w:rPr>
          <w:rFonts w:eastAsia="Calibri" w:cs="Times New Roman"/>
          <w:sz w:val="27"/>
          <w:szCs w:val="27"/>
        </w:rPr>
        <w:t>1</w:t>
      </w:r>
      <w:r w:rsidR="009419D8" w:rsidRPr="007D50A3">
        <w:rPr>
          <w:rFonts w:eastAsia="Calibri" w:cs="Times New Roman"/>
          <w:sz w:val="27"/>
          <w:szCs w:val="27"/>
        </w:rPr>
        <w:t>,</w:t>
      </w:r>
      <w:r w:rsidR="00BA4A4D" w:rsidRPr="007D50A3">
        <w:rPr>
          <w:rFonts w:eastAsia="Calibri" w:cs="Times New Roman"/>
          <w:sz w:val="27"/>
          <w:szCs w:val="27"/>
        </w:rPr>
        <w:t>4</w:t>
      </w:r>
      <w:r w:rsidR="00B4218F" w:rsidRPr="007D50A3">
        <w:rPr>
          <w:rFonts w:eastAsia="Calibri" w:cs="Times New Roman"/>
          <w:sz w:val="27"/>
          <w:szCs w:val="27"/>
        </w:rPr>
        <w:t xml:space="preserve"> </w:t>
      </w:r>
      <w:r w:rsidR="004E0560" w:rsidRPr="007D50A3">
        <w:rPr>
          <w:rFonts w:eastAsia="Calibri" w:cs="Times New Roman"/>
          <w:sz w:val="27"/>
          <w:szCs w:val="27"/>
        </w:rPr>
        <w:t>тыс</w:t>
      </w:r>
      <w:r w:rsidRPr="007D50A3">
        <w:rPr>
          <w:rFonts w:eastAsia="Calibri" w:cs="Times New Roman"/>
          <w:sz w:val="27"/>
          <w:szCs w:val="27"/>
        </w:rPr>
        <w:t xml:space="preserve">. рублей, или </w:t>
      </w:r>
      <w:r w:rsidR="002E74BD" w:rsidRPr="007D50A3">
        <w:rPr>
          <w:rFonts w:eastAsia="Calibri" w:cs="Times New Roman"/>
          <w:sz w:val="27"/>
          <w:szCs w:val="27"/>
        </w:rPr>
        <w:t xml:space="preserve">на </w:t>
      </w:r>
      <w:r w:rsidR="003D27A7" w:rsidRPr="007D50A3">
        <w:rPr>
          <w:rFonts w:eastAsia="Calibri" w:cs="Times New Roman"/>
          <w:sz w:val="27"/>
          <w:szCs w:val="27"/>
        </w:rPr>
        <w:t>1</w:t>
      </w:r>
      <w:r w:rsidR="00B4218F" w:rsidRPr="007D50A3">
        <w:rPr>
          <w:rFonts w:eastAsia="Calibri" w:cs="Times New Roman"/>
          <w:sz w:val="27"/>
          <w:szCs w:val="27"/>
        </w:rPr>
        <w:t>2</w:t>
      </w:r>
      <w:r w:rsidR="00C419BC" w:rsidRPr="007D50A3">
        <w:rPr>
          <w:rFonts w:eastAsia="Calibri" w:cs="Times New Roman"/>
          <w:sz w:val="27"/>
          <w:szCs w:val="27"/>
        </w:rPr>
        <w:t>%</w:t>
      </w:r>
      <w:r w:rsidR="00FF0D84" w:rsidRPr="007D50A3">
        <w:rPr>
          <w:rFonts w:eastAsia="Calibri" w:cs="Times New Roman"/>
          <w:sz w:val="27"/>
          <w:szCs w:val="27"/>
        </w:rPr>
        <w:t>.</w:t>
      </w:r>
      <w:r w:rsidRPr="007D50A3">
        <w:rPr>
          <w:rFonts w:eastAsia="Calibri" w:cs="Times New Roman"/>
          <w:sz w:val="27"/>
          <w:szCs w:val="27"/>
        </w:rPr>
        <w:t xml:space="preserve"> Доля н</w:t>
      </w:r>
      <w:r w:rsidRPr="007D50A3">
        <w:rPr>
          <w:rFonts w:eastAsia="Calibri" w:cs="Times New Roman"/>
          <w:sz w:val="27"/>
          <w:szCs w:val="27"/>
        </w:rPr>
        <w:t>е</w:t>
      </w:r>
      <w:r w:rsidRPr="007D50A3">
        <w:rPr>
          <w:rFonts w:eastAsia="Calibri" w:cs="Times New Roman"/>
          <w:sz w:val="27"/>
          <w:szCs w:val="27"/>
        </w:rPr>
        <w:lastRenderedPageBreak/>
        <w:t>налоговых доходов в общем объеме доходов в 20</w:t>
      </w:r>
      <w:r w:rsidR="001E14C3" w:rsidRPr="007D50A3">
        <w:rPr>
          <w:rFonts w:eastAsia="Calibri" w:cs="Times New Roman"/>
          <w:sz w:val="27"/>
          <w:szCs w:val="27"/>
        </w:rPr>
        <w:t>2</w:t>
      </w:r>
      <w:r w:rsidR="00BA4A4D" w:rsidRPr="007D50A3">
        <w:rPr>
          <w:rFonts w:eastAsia="Calibri" w:cs="Times New Roman"/>
          <w:sz w:val="27"/>
          <w:szCs w:val="27"/>
        </w:rPr>
        <w:t>3</w:t>
      </w:r>
      <w:r w:rsidRPr="007D50A3">
        <w:rPr>
          <w:rFonts w:eastAsia="Calibri" w:cs="Times New Roman"/>
          <w:sz w:val="27"/>
          <w:szCs w:val="27"/>
        </w:rPr>
        <w:t xml:space="preserve"> году составит </w:t>
      </w:r>
      <w:r w:rsidR="00BA4A4D" w:rsidRPr="007D50A3">
        <w:rPr>
          <w:rFonts w:eastAsia="Calibri" w:cs="Times New Roman"/>
          <w:sz w:val="27"/>
          <w:szCs w:val="27"/>
        </w:rPr>
        <w:t>17,7</w:t>
      </w:r>
      <w:r w:rsidRPr="007D50A3">
        <w:rPr>
          <w:rFonts w:eastAsia="Calibri" w:cs="Times New Roman"/>
          <w:sz w:val="27"/>
          <w:szCs w:val="27"/>
        </w:rPr>
        <w:t>% (</w:t>
      </w:r>
      <w:r w:rsidR="00253E89" w:rsidRPr="007D50A3">
        <w:rPr>
          <w:rFonts w:eastAsia="Calibri" w:cs="Times New Roman"/>
          <w:sz w:val="27"/>
          <w:szCs w:val="27"/>
        </w:rPr>
        <w:t>в</w:t>
      </w:r>
      <w:r w:rsidRPr="007D50A3">
        <w:rPr>
          <w:rFonts w:eastAsia="Calibri" w:cs="Times New Roman"/>
          <w:sz w:val="27"/>
          <w:szCs w:val="27"/>
        </w:rPr>
        <w:t xml:space="preserve"> 20</w:t>
      </w:r>
      <w:r w:rsidR="002A624E" w:rsidRPr="007D50A3">
        <w:rPr>
          <w:rFonts w:eastAsia="Calibri" w:cs="Times New Roman"/>
          <w:sz w:val="27"/>
          <w:szCs w:val="27"/>
        </w:rPr>
        <w:t>2</w:t>
      </w:r>
      <w:r w:rsidR="00BA4A4D" w:rsidRPr="007D50A3">
        <w:rPr>
          <w:rFonts w:eastAsia="Calibri" w:cs="Times New Roman"/>
          <w:sz w:val="27"/>
          <w:szCs w:val="27"/>
        </w:rPr>
        <w:t>2</w:t>
      </w:r>
      <w:r w:rsidRPr="007D50A3">
        <w:rPr>
          <w:rFonts w:eastAsia="Calibri" w:cs="Times New Roman"/>
          <w:sz w:val="27"/>
          <w:szCs w:val="27"/>
        </w:rPr>
        <w:t xml:space="preserve"> г</w:t>
      </w:r>
      <w:r w:rsidRPr="007D50A3">
        <w:rPr>
          <w:rFonts w:eastAsia="Calibri" w:cs="Times New Roman"/>
          <w:sz w:val="27"/>
          <w:szCs w:val="27"/>
        </w:rPr>
        <w:t>о</w:t>
      </w:r>
      <w:r w:rsidRPr="007D50A3">
        <w:rPr>
          <w:rFonts w:eastAsia="Calibri" w:cs="Times New Roman"/>
          <w:sz w:val="27"/>
          <w:szCs w:val="27"/>
        </w:rPr>
        <w:t>д</w:t>
      </w:r>
      <w:r w:rsidR="00253E89" w:rsidRPr="007D50A3">
        <w:rPr>
          <w:rFonts w:eastAsia="Calibri" w:cs="Times New Roman"/>
          <w:sz w:val="27"/>
          <w:szCs w:val="27"/>
        </w:rPr>
        <w:t>у</w:t>
      </w:r>
      <w:r w:rsidRPr="007D50A3">
        <w:rPr>
          <w:rFonts w:eastAsia="Calibri" w:cs="Times New Roman"/>
          <w:sz w:val="27"/>
          <w:szCs w:val="27"/>
        </w:rPr>
        <w:t xml:space="preserve"> доля составит </w:t>
      </w:r>
      <w:r w:rsidR="003D27A7" w:rsidRPr="007D50A3">
        <w:rPr>
          <w:rFonts w:eastAsia="Calibri" w:cs="Times New Roman"/>
          <w:sz w:val="27"/>
          <w:szCs w:val="27"/>
        </w:rPr>
        <w:t>2</w:t>
      </w:r>
      <w:r w:rsidR="00BA4A4D" w:rsidRPr="007D50A3">
        <w:rPr>
          <w:rFonts w:eastAsia="Calibri" w:cs="Times New Roman"/>
          <w:sz w:val="27"/>
          <w:szCs w:val="27"/>
        </w:rPr>
        <w:t>2,6</w:t>
      </w:r>
      <w:r w:rsidRPr="007D50A3">
        <w:rPr>
          <w:rFonts w:eastAsia="Calibri" w:cs="Times New Roman"/>
          <w:sz w:val="27"/>
          <w:szCs w:val="27"/>
        </w:rPr>
        <w:t>%).</w:t>
      </w:r>
    </w:p>
    <w:p w:rsidR="00F86D77" w:rsidRPr="007D50A3" w:rsidRDefault="00F86D77" w:rsidP="00F86D77">
      <w:pPr>
        <w:rPr>
          <w:rFonts w:eastAsia="Calibri" w:cs="Times New Roman"/>
          <w:sz w:val="27"/>
          <w:szCs w:val="27"/>
        </w:rPr>
      </w:pPr>
      <w:r w:rsidRPr="007D50A3">
        <w:rPr>
          <w:rFonts w:eastAsia="Calibri" w:cs="Times New Roman"/>
          <w:sz w:val="27"/>
          <w:szCs w:val="27"/>
        </w:rPr>
        <w:t>В 20</w:t>
      </w:r>
      <w:r w:rsidR="006828CB" w:rsidRPr="007D50A3">
        <w:rPr>
          <w:rFonts w:eastAsia="Calibri" w:cs="Times New Roman"/>
          <w:sz w:val="27"/>
          <w:szCs w:val="27"/>
        </w:rPr>
        <w:t>2</w:t>
      </w:r>
      <w:r w:rsidR="00DE7E70" w:rsidRPr="007D50A3">
        <w:rPr>
          <w:rFonts w:eastAsia="Calibri" w:cs="Times New Roman"/>
          <w:sz w:val="27"/>
          <w:szCs w:val="27"/>
        </w:rPr>
        <w:t>4</w:t>
      </w:r>
      <w:r w:rsidRPr="007D50A3">
        <w:rPr>
          <w:rFonts w:eastAsia="Calibri" w:cs="Times New Roman"/>
          <w:sz w:val="27"/>
          <w:szCs w:val="27"/>
        </w:rPr>
        <w:t xml:space="preserve"> и 20</w:t>
      </w:r>
      <w:r w:rsidR="003012AA" w:rsidRPr="007D50A3">
        <w:rPr>
          <w:rFonts w:eastAsia="Calibri" w:cs="Times New Roman"/>
          <w:sz w:val="27"/>
          <w:szCs w:val="27"/>
        </w:rPr>
        <w:t>2</w:t>
      </w:r>
      <w:r w:rsidR="00DE7E70" w:rsidRPr="007D50A3">
        <w:rPr>
          <w:rFonts w:eastAsia="Calibri" w:cs="Times New Roman"/>
          <w:sz w:val="27"/>
          <w:szCs w:val="27"/>
        </w:rPr>
        <w:t>5</w:t>
      </w:r>
      <w:r w:rsidRPr="007D50A3">
        <w:rPr>
          <w:rFonts w:eastAsia="Calibri" w:cs="Times New Roman"/>
          <w:sz w:val="27"/>
          <w:szCs w:val="27"/>
        </w:rPr>
        <w:t xml:space="preserve"> годах неналоговые доходы прогнозируются </w:t>
      </w:r>
      <w:r w:rsidR="009419D8" w:rsidRPr="007D50A3">
        <w:rPr>
          <w:rFonts w:eastAsia="Calibri" w:cs="Times New Roman"/>
          <w:sz w:val="27"/>
          <w:szCs w:val="27"/>
        </w:rPr>
        <w:t xml:space="preserve">на уровне </w:t>
      </w:r>
      <w:r w:rsidRPr="007D50A3">
        <w:rPr>
          <w:rFonts w:eastAsia="Calibri" w:cs="Times New Roman"/>
          <w:sz w:val="27"/>
          <w:szCs w:val="27"/>
        </w:rPr>
        <w:t>пр</w:t>
      </w:r>
      <w:r w:rsidRPr="007D50A3">
        <w:rPr>
          <w:rFonts w:eastAsia="Calibri" w:cs="Times New Roman"/>
          <w:sz w:val="27"/>
          <w:szCs w:val="27"/>
        </w:rPr>
        <w:t>о</w:t>
      </w:r>
      <w:r w:rsidRPr="007D50A3">
        <w:rPr>
          <w:rFonts w:eastAsia="Calibri" w:cs="Times New Roman"/>
          <w:sz w:val="27"/>
          <w:szCs w:val="27"/>
        </w:rPr>
        <w:t>гноз</w:t>
      </w:r>
      <w:r w:rsidR="009419D8" w:rsidRPr="007D50A3">
        <w:rPr>
          <w:rFonts w:eastAsia="Calibri" w:cs="Times New Roman"/>
          <w:sz w:val="27"/>
          <w:szCs w:val="27"/>
        </w:rPr>
        <w:t>а 202</w:t>
      </w:r>
      <w:r w:rsidR="00DE7E70" w:rsidRPr="007D50A3">
        <w:rPr>
          <w:rFonts w:eastAsia="Calibri" w:cs="Times New Roman"/>
          <w:sz w:val="27"/>
          <w:szCs w:val="27"/>
        </w:rPr>
        <w:t>3</w:t>
      </w:r>
      <w:r w:rsidR="009419D8" w:rsidRPr="007D50A3">
        <w:rPr>
          <w:rFonts w:eastAsia="Calibri" w:cs="Times New Roman"/>
          <w:sz w:val="27"/>
          <w:szCs w:val="27"/>
        </w:rPr>
        <w:t xml:space="preserve"> года</w:t>
      </w:r>
      <w:r w:rsidRPr="007D50A3">
        <w:rPr>
          <w:rFonts w:eastAsia="Calibri" w:cs="Times New Roman"/>
          <w:sz w:val="27"/>
          <w:szCs w:val="27"/>
        </w:rPr>
        <w:t>.</w:t>
      </w:r>
    </w:p>
    <w:p w:rsidR="00F86D77" w:rsidRPr="007D50A3" w:rsidRDefault="00F86D77" w:rsidP="00FB37A2">
      <w:pPr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>Структура неналоговых доходов бюджета</w:t>
      </w:r>
      <w:r w:rsidR="002E35B1" w:rsidRPr="007D50A3">
        <w:rPr>
          <w:rFonts w:eastAsia="Times New Roman" w:cs="Times New Roman"/>
          <w:sz w:val="27"/>
          <w:szCs w:val="27"/>
          <w:lang w:eastAsia="ru-RU"/>
        </w:rPr>
        <w:t xml:space="preserve"> поселения </w:t>
      </w:r>
      <w:r w:rsidR="00AA5CFF" w:rsidRPr="007D50A3">
        <w:rPr>
          <w:rFonts w:eastAsia="Times New Roman" w:cs="Times New Roman"/>
          <w:sz w:val="27"/>
          <w:szCs w:val="27"/>
          <w:lang w:eastAsia="ru-RU"/>
        </w:rPr>
        <w:t>в 20</w:t>
      </w:r>
      <w:r w:rsidR="002A624E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="00DE7E70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Pr="007D50A3">
        <w:rPr>
          <w:rFonts w:eastAsia="Times New Roman" w:cs="Times New Roman"/>
          <w:sz w:val="27"/>
          <w:szCs w:val="27"/>
          <w:lang w:eastAsia="ru-RU"/>
        </w:rPr>
        <w:t>-20</w:t>
      </w:r>
      <w:r w:rsidR="00AA5CFF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="00DE7E70" w:rsidRPr="007D50A3">
        <w:rPr>
          <w:rFonts w:eastAsia="Times New Roman" w:cs="Times New Roman"/>
          <w:sz w:val="27"/>
          <w:szCs w:val="27"/>
          <w:lang w:eastAsia="ru-RU"/>
        </w:rPr>
        <w:t>5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годах пре</w:t>
      </w:r>
      <w:r w:rsidRPr="007D50A3">
        <w:rPr>
          <w:rFonts w:eastAsia="Times New Roman" w:cs="Times New Roman"/>
          <w:sz w:val="27"/>
          <w:szCs w:val="27"/>
          <w:lang w:eastAsia="ru-RU"/>
        </w:rPr>
        <w:t>д</w:t>
      </w:r>
      <w:r w:rsidRPr="007D50A3">
        <w:rPr>
          <w:rFonts w:eastAsia="Times New Roman" w:cs="Times New Roman"/>
          <w:sz w:val="27"/>
          <w:szCs w:val="27"/>
          <w:lang w:eastAsia="ru-RU"/>
        </w:rPr>
        <w:t>ставлена в таблице:</w:t>
      </w:r>
    </w:p>
    <w:p w:rsidR="00185C2A" w:rsidRDefault="00185C2A" w:rsidP="00185C2A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39212C">
        <w:rPr>
          <w:rFonts w:eastAsia="Times New Roman" w:cs="Times New Roman"/>
          <w:color w:val="000000"/>
          <w:sz w:val="20"/>
          <w:szCs w:val="20"/>
          <w:lang w:eastAsia="ru-RU"/>
        </w:rPr>
        <w:t>тыс. руб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40"/>
        <w:gridCol w:w="944"/>
        <w:gridCol w:w="573"/>
        <w:gridCol w:w="987"/>
        <w:gridCol w:w="708"/>
        <w:gridCol w:w="960"/>
        <w:gridCol w:w="600"/>
        <w:gridCol w:w="960"/>
        <w:gridCol w:w="741"/>
      </w:tblGrid>
      <w:tr w:rsidR="008C555D" w:rsidRPr="008C555D" w:rsidTr="00BA4A4D">
        <w:trPr>
          <w:trHeight w:val="56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D" w:rsidRDefault="008C555D" w:rsidP="00BA4A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D" w:rsidRDefault="008C555D" w:rsidP="00BA4A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D" w:rsidRDefault="008C555D" w:rsidP="00BA4A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D" w:rsidRDefault="008C555D" w:rsidP="00BA4A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185C2A" w:rsidRPr="008C555D" w:rsidTr="00BA4A4D">
        <w:trPr>
          <w:trHeight w:val="5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2A" w:rsidRPr="008C555D" w:rsidRDefault="00185C2A" w:rsidP="00BA4A4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BA4A4D" w:rsidRPr="008C555D" w:rsidTr="00BA4A4D">
        <w:trPr>
          <w:trHeight w:val="56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D" w:rsidRPr="008C555D" w:rsidRDefault="00BA4A4D" w:rsidP="00BA4A4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D" w:rsidRPr="008C555D" w:rsidRDefault="00BA4A4D" w:rsidP="00BA4A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927,8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D" w:rsidRPr="008C555D" w:rsidRDefault="00BA4A4D" w:rsidP="00BA4A4D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D" w:rsidRPr="008C555D" w:rsidRDefault="00BA4A4D" w:rsidP="00BA4A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816,4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D" w:rsidRPr="008C555D" w:rsidRDefault="00BA4A4D" w:rsidP="00BA4A4D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D" w:rsidRPr="008C555D" w:rsidRDefault="00BA4A4D" w:rsidP="00BA4A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816,4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D" w:rsidRPr="008C555D" w:rsidRDefault="00BA4A4D" w:rsidP="00BA4A4D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D" w:rsidRPr="008C555D" w:rsidRDefault="00BA4A4D" w:rsidP="00BA4A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816,4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4D" w:rsidRPr="008C555D" w:rsidRDefault="00BA4A4D" w:rsidP="00BA4A4D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C555D" w:rsidRPr="008C555D" w:rsidTr="00BA4A4D">
        <w:trPr>
          <w:trHeight w:val="56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</w:t>
            </w: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щества, находящегося в мун</w:t>
            </w: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ципальной собственности, в т.ч.: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8C555D" w:rsidRPr="008C555D" w:rsidTr="00BA4A4D">
        <w:trPr>
          <w:trHeight w:val="5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от сдачи в аренду имущества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8C555D" w:rsidRPr="008C555D" w:rsidTr="00BA4A4D">
        <w:trPr>
          <w:trHeight w:val="2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доходы, получаемые в виде арендной платы за земельные участки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8C555D" w:rsidRPr="008C555D" w:rsidTr="00BA4A4D">
        <w:trPr>
          <w:trHeight w:val="56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</w:t>
            </w: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пользования имущества, нах</w:t>
            </w: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дящегося в собственности сел</w:t>
            </w: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ских поселений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8C555D" w:rsidRPr="008C555D" w:rsidTr="00BA4A4D">
        <w:trPr>
          <w:trHeight w:val="46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5D" w:rsidRPr="008C555D" w:rsidRDefault="008C555D" w:rsidP="00BA4A4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5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</w:tr>
    </w:tbl>
    <w:p w:rsidR="00167366" w:rsidRPr="007D50A3" w:rsidRDefault="00D570E6" w:rsidP="00FF688C">
      <w:pPr>
        <w:spacing w:before="120"/>
        <w:rPr>
          <w:rFonts w:eastAsia="Calibri" w:cs="Times New Roman"/>
          <w:bCs/>
          <w:sz w:val="27"/>
          <w:szCs w:val="27"/>
        </w:rPr>
      </w:pPr>
      <w:r w:rsidRPr="007D50A3">
        <w:rPr>
          <w:rFonts w:eastAsia="Calibri" w:cs="Times New Roman"/>
          <w:bCs/>
          <w:sz w:val="27"/>
          <w:szCs w:val="27"/>
        </w:rPr>
        <w:t>Большая часть н</w:t>
      </w:r>
      <w:r w:rsidR="00F940DE" w:rsidRPr="007D50A3">
        <w:rPr>
          <w:rFonts w:eastAsia="Calibri" w:cs="Times New Roman"/>
          <w:bCs/>
          <w:sz w:val="27"/>
          <w:szCs w:val="27"/>
        </w:rPr>
        <w:t>еналоговы</w:t>
      </w:r>
      <w:r w:rsidRPr="007D50A3">
        <w:rPr>
          <w:rFonts w:eastAsia="Calibri" w:cs="Times New Roman"/>
          <w:bCs/>
          <w:sz w:val="27"/>
          <w:szCs w:val="27"/>
        </w:rPr>
        <w:t>х</w:t>
      </w:r>
      <w:r w:rsidR="00F940DE" w:rsidRPr="007D50A3">
        <w:rPr>
          <w:rFonts w:eastAsia="Calibri" w:cs="Times New Roman"/>
          <w:bCs/>
          <w:sz w:val="27"/>
          <w:szCs w:val="27"/>
        </w:rPr>
        <w:t xml:space="preserve"> доход</w:t>
      </w:r>
      <w:r w:rsidRPr="007D50A3">
        <w:rPr>
          <w:rFonts w:eastAsia="Calibri" w:cs="Times New Roman"/>
          <w:bCs/>
          <w:sz w:val="27"/>
          <w:szCs w:val="27"/>
        </w:rPr>
        <w:t>ов</w:t>
      </w:r>
      <w:r w:rsidR="00F940DE" w:rsidRPr="007D50A3">
        <w:rPr>
          <w:rFonts w:eastAsia="Calibri" w:cs="Times New Roman"/>
          <w:bCs/>
          <w:sz w:val="27"/>
          <w:szCs w:val="27"/>
        </w:rPr>
        <w:t xml:space="preserve"> бюджета </w:t>
      </w:r>
      <w:proofErr w:type="spellStart"/>
      <w:r w:rsidR="009419D8" w:rsidRPr="007D50A3">
        <w:rPr>
          <w:rFonts w:eastAsia="Calibri" w:cs="Times New Roman"/>
          <w:bCs/>
          <w:sz w:val="27"/>
          <w:szCs w:val="27"/>
        </w:rPr>
        <w:t>Рябиновского</w:t>
      </w:r>
      <w:proofErr w:type="spellEnd"/>
      <w:r w:rsidR="002A7C21" w:rsidRPr="007D50A3">
        <w:rPr>
          <w:rFonts w:eastAsia="Calibri" w:cs="Times New Roman"/>
          <w:bCs/>
          <w:sz w:val="27"/>
          <w:szCs w:val="27"/>
        </w:rPr>
        <w:t xml:space="preserve"> </w:t>
      </w:r>
      <w:r w:rsidR="00F940DE" w:rsidRPr="007D50A3">
        <w:rPr>
          <w:rFonts w:eastAsia="Calibri" w:cs="Times New Roman"/>
          <w:bCs/>
          <w:sz w:val="27"/>
          <w:szCs w:val="27"/>
        </w:rPr>
        <w:t>сельского пос</w:t>
      </w:r>
      <w:r w:rsidR="00F940DE" w:rsidRPr="007D50A3">
        <w:rPr>
          <w:rFonts w:eastAsia="Calibri" w:cs="Times New Roman"/>
          <w:bCs/>
          <w:sz w:val="27"/>
          <w:szCs w:val="27"/>
        </w:rPr>
        <w:t>е</w:t>
      </w:r>
      <w:r w:rsidR="00F940DE" w:rsidRPr="007D50A3">
        <w:rPr>
          <w:rFonts w:eastAsia="Calibri" w:cs="Times New Roman"/>
          <w:bCs/>
          <w:sz w:val="27"/>
          <w:szCs w:val="27"/>
        </w:rPr>
        <w:t>ления формиру</w:t>
      </w:r>
      <w:r w:rsidRPr="007D50A3">
        <w:rPr>
          <w:rFonts w:eastAsia="Calibri" w:cs="Times New Roman"/>
          <w:bCs/>
          <w:sz w:val="27"/>
          <w:szCs w:val="27"/>
        </w:rPr>
        <w:t>е</w:t>
      </w:r>
      <w:r w:rsidR="00F940DE" w:rsidRPr="007D50A3">
        <w:rPr>
          <w:rFonts w:eastAsia="Calibri" w:cs="Times New Roman"/>
          <w:bCs/>
          <w:sz w:val="27"/>
          <w:szCs w:val="27"/>
        </w:rPr>
        <w:t xml:space="preserve">тся за счет доходов от </w:t>
      </w:r>
      <w:r w:rsidR="00DE7E70" w:rsidRPr="007D50A3">
        <w:rPr>
          <w:rFonts w:eastAsia="Times New Roman" w:cs="Times New Roman"/>
          <w:iCs/>
          <w:color w:val="000000"/>
          <w:sz w:val="27"/>
          <w:szCs w:val="27"/>
          <w:lang w:eastAsia="ru-RU"/>
        </w:rPr>
        <w:t>оказания платных услуг (работ) и компенс</w:t>
      </w:r>
      <w:r w:rsidR="00DE7E70" w:rsidRPr="007D50A3">
        <w:rPr>
          <w:rFonts w:eastAsia="Times New Roman" w:cs="Times New Roman"/>
          <w:iCs/>
          <w:color w:val="000000"/>
          <w:sz w:val="27"/>
          <w:szCs w:val="27"/>
          <w:lang w:eastAsia="ru-RU"/>
        </w:rPr>
        <w:t>а</w:t>
      </w:r>
      <w:r w:rsidR="00DE7E70" w:rsidRPr="007D50A3">
        <w:rPr>
          <w:rFonts w:eastAsia="Times New Roman" w:cs="Times New Roman"/>
          <w:iCs/>
          <w:color w:val="000000"/>
          <w:sz w:val="27"/>
          <w:szCs w:val="27"/>
          <w:lang w:eastAsia="ru-RU"/>
        </w:rPr>
        <w:t>ции затрат государства</w:t>
      </w:r>
      <w:r w:rsidR="00DE7E70" w:rsidRPr="007D50A3">
        <w:rPr>
          <w:rFonts w:eastAsia="Calibri" w:cs="Times New Roman"/>
          <w:bCs/>
          <w:sz w:val="27"/>
          <w:szCs w:val="27"/>
        </w:rPr>
        <w:t xml:space="preserve"> </w:t>
      </w:r>
      <w:r w:rsidR="00F940DE" w:rsidRPr="007D50A3">
        <w:rPr>
          <w:rFonts w:eastAsia="Calibri" w:cs="Times New Roman"/>
          <w:bCs/>
          <w:sz w:val="27"/>
          <w:szCs w:val="27"/>
        </w:rPr>
        <w:t>(</w:t>
      </w:r>
      <w:r w:rsidR="00F67B67" w:rsidRPr="007D50A3">
        <w:rPr>
          <w:rFonts w:eastAsia="Calibri" w:cs="Times New Roman"/>
          <w:bCs/>
          <w:sz w:val="27"/>
          <w:szCs w:val="27"/>
        </w:rPr>
        <w:t>в 202</w:t>
      </w:r>
      <w:r w:rsidR="00DE7E70" w:rsidRPr="007D50A3">
        <w:rPr>
          <w:rFonts w:eastAsia="Calibri" w:cs="Times New Roman"/>
          <w:bCs/>
          <w:sz w:val="27"/>
          <w:szCs w:val="27"/>
        </w:rPr>
        <w:t>3</w:t>
      </w:r>
      <w:r w:rsidR="006828CB" w:rsidRPr="007D50A3">
        <w:rPr>
          <w:rFonts w:eastAsia="Calibri" w:cs="Times New Roman"/>
          <w:bCs/>
          <w:sz w:val="27"/>
          <w:szCs w:val="27"/>
        </w:rPr>
        <w:t xml:space="preserve"> году </w:t>
      </w:r>
      <w:r w:rsidR="009419D8" w:rsidRPr="007D50A3">
        <w:rPr>
          <w:rFonts w:eastAsia="Calibri" w:cs="Times New Roman"/>
          <w:bCs/>
          <w:sz w:val="27"/>
          <w:szCs w:val="27"/>
        </w:rPr>
        <w:t>8</w:t>
      </w:r>
      <w:r w:rsidR="00DE7E70" w:rsidRPr="007D50A3">
        <w:rPr>
          <w:rFonts w:eastAsia="Calibri" w:cs="Times New Roman"/>
          <w:bCs/>
          <w:sz w:val="27"/>
          <w:szCs w:val="27"/>
        </w:rPr>
        <w:t>5,7</w:t>
      </w:r>
      <w:r w:rsidR="00F940DE" w:rsidRPr="007D50A3">
        <w:rPr>
          <w:rFonts w:eastAsia="Calibri" w:cs="Times New Roman"/>
          <w:bCs/>
          <w:sz w:val="27"/>
          <w:szCs w:val="27"/>
        </w:rPr>
        <w:t>%),  где учитываются поступления платы за водоснабжение</w:t>
      </w:r>
      <w:r w:rsidR="00572FA8" w:rsidRPr="007D50A3">
        <w:rPr>
          <w:rFonts w:eastAsia="Calibri" w:cs="Times New Roman"/>
          <w:bCs/>
          <w:sz w:val="27"/>
          <w:szCs w:val="27"/>
        </w:rPr>
        <w:t xml:space="preserve"> и водоотведение</w:t>
      </w:r>
      <w:r w:rsidR="00F940DE" w:rsidRPr="007D50A3">
        <w:rPr>
          <w:rFonts w:eastAsia="Calibri" w:cs="Times New Roman"/>
          <w:bCs/>
          <w:sz w:val="27"/>
          <w:szCs w:val="27"/>
        </w:rPr>
        <w:t xml:space="preserve">. </w:t>
      </w:r>
      <w:r w:rsidR="003C3690" w:rsidRPr="007D50A3">
        <w:rPr>
          <w:rFonts w:eastAsia="Calibri" w:cs="Times New Roman"/>
          <w:bCs/>
          <w:sz w:val="27"/>
          <w:szCs w:val="27"/>
        </w:rPr>
        <w:t>По сравнению с оценкой текущего года поступл</w:t>
      </w:r>
      <w:r w:rsidR="003C3690" w:rsidRPr="007D50A3">
        <w:rPr>
          <w:rFonts w:eastAsia="Calibri" w:cs="Times New Roman"/>
          <w:bCs/>
          <w:sz w:val="27"/>
          <w:szCs w:val="27"/>
        </w:rPr>
        <w:t>е</w:t>
      </w:r>
      <w:r w:rsidR="003C3690" w:rsidRPr="007D50A3">
        <w:rPr>
          <w:rFonts w:eastAsia="Calibri" w:cs="Times New Roman"/>
          <w:bCs/>
          <w:sz w:val="27"/>
          <w:szCs w:val="27"/>
        </w:rPr>
        <w:t>ния по данному доходному источнику планируются с</w:t>
      </w:r>
      <w:r w:rsidR="00C607EB" w:rsidRPr="007D50A3">
        <w:rPr>
          <w:rFonts w:eastAsia="Calibri" w:cs="Times New Roman"/>
          <w:bCs/>
          <w:sz w:val="27"/>
          <w:szCs w:val="27"/>
        </w:rPr>
        <w:t xml:space="preserve">о снижением </w:t>
      </w:r>
      <w:r w:rsidR="003C3690" w:rsidRPr="007D50A3">
        <w:rPr>
          <w:rFonts w:eastAsia="Calibri" w:cs="Times New Roman"/>
          <w:bCs/>
          <w:sz w:val="27"/>
          <w:szCs w:val="27"/>
        </w:rPr>
        <w:t xml:space="preserve">на </w:t>
      </w:r>
      <w:r w:rsidR="002A7C21" w:rsidRPr="007D50A3">
        <w:rPr>
          <w:rFonts w:eastAsia="Calibri" w:cs="Times New Roman"/>
          <w:bCs/>
          <w:sz w:val="27"/>
          <w:szCs w:val="27"/>
        </w:rPr>
        <w:t>1</w:t>
      </w:r>
      <w:r w:rsidR="00DE7E70" w:rsidRPr="007D50A3">
        <w:rPr>
          <w:rFonts w:eastAsia="Calibri" w:cs="Times New Roman"/>
          <w:bCs/>
          <w:sz w:val="27"/>
          <w:szCs w:val="27"/>
        </w:rPr>
        <w:t>2</w:t>
      </w:r>
      <w:r w:rsidR="009419D8" w:rsidRPr="007D50A3">
        <w:rPr>
          <w:rFonts w:eastAsia="Calibri" w:cs="Times New Roman"/>
          <w:bCs/>
          <w:sz w:val="27"/>
          <w:szCs w:val="27"/>
        </w:rPr>
        <w:t>0</w:t>
      </w:r>
      <w:r w:rsidR="003C3690" w:rsidRPr="007D50A3">
        <w:rPr>
          <w:rFonts w:eastAsia="Calibri" w:cs="Times New Roman"/>
          <w:bCs/>
          <w:sz w:val="27"/>
          <w:szCs w:val="27"/>
        </w:rPr>
        <w:t xml:space="preserve"> тыс. </w:t>
      </w:r>
      <w:r w:rsidR="00195439" w:rsidRPr="007D50A3">
        <w:rPr>
          <w:rFonts w:eastAsia="Calibri" w:cs="Times New Roman"/>
          <w:bCs/>
          <w:sz w:val="27"/>
          <w:szCs w:val="27"/>
        </w:rPr>
        <w:t>ру</w:t>
      </w:r>
      <w:r w:rsidR="00195439" w:rsidRPr="007D50A3">
        <w:rPr>
          <w:rFonts w:eastAsia="Calibri" w:cs="Times New Roman"/>
          <w:bCs/>
          <w:sz w:val="27"/>
          <w:szCs w:val="27"/>
        </w:rPr>
        <w:t>б</w:t>
      </w:r>
      <w:r w:rsidR="00195439" w:rsidRPr="007D50A3">
        <w:rPr>
          <w:rFonts w:eastAsia="Calibri" w:cs="Times New Roman"/>
          <w:bCs/>
          <w:sz w:val="27"/>
          <w:szCs w:val="27"/>
        </w:rPr>
        <w:t xml:space="preserve">лей, или на </w:t>
      </w:r>
      <w:r w:rsidR="002A7C21" w:rsidRPr="007D50A3">
        <w:rPr>
          <w:rFonts w:eastAsia="Calibri" w:cs="Times New Roman"/>
          <w:bCs/>
          <w:sz w:val="27"/>
          <w:szCs w:val="27"/>
        </w:rPr>
        <w:t>14</w:t>
      </w:r>
      <w:r w:rsidR="009419D8" w:rsidRPr="007D50A3">
        <w:rPr>
          <w:rFonts w:eastAsia="Calibri" w:cs="Times New Roman"/>
          <w:bCs/>
          <w:sz w:val="27"/>
          <w:szCs w:val="27"/>
        </w:rPr>
        <w:t>,</w:t>
      </w:r>
      <w:r w:rsidR="00DE7E70" w:rsidRPr="007D50A3">
        <w:rPr>
          <w:rFonts w:eastAsia="Calibri" w:cs="Times New Roman"/>
          <w:bCs/>
          <w:sz w:val="27"/>
          <w:szCs w:val="27"/>
        </w:rPr>
        <w:t>6</w:t>
      </w:r>
      <w:r w:rsidR="00195439" w:rsidRPr="007D50A3">
        <w:rPr>
          <w:rFonts w:eastAsia="Calibri" w:cs="Times New Roman"/>
          <w:bCs/>
          <w:sz w:val="27"/>
          <w:szCs w:val="27"/>
        </w:rPr>
        <w:t>%</w:t>
      </w:r>
      <w:r w:rsidR="00FF688C" w:rsidRPr="007D50A3">
        <w:rPr>
          <w:rFonts w:eastAsia="Calibri" w:cs="Times New Roman"/>
          <w:bCs/>
          <w:sz w:val="27"/>
          <w:szCs w:val="27"/>
        </w:rPr>
        <w:t>.</w:t>
      </w:r>
      <w:r w:rsidR="00137F67" w:rsidRPr="007D50A3">
        <w:rPr>
          <w:rFonts w:eastAsia="Calibri" w:cs="Times New Roman"/>
          <w:bCs/>
          <w:sz w:val="27"/>
          <w:szCs w:val="27"/>
        </w:rPr>
        <w:t xml:space="preserve"> Причины данного снижения в Пояснительной записке к пр</w:t>
      </w:r>
      <w:r w:rsidR="00137F67" w:rsidRPr="007D50A3">
        <w:rPr>
          <w:rFonts w:eastAsia="Calibri" w:cs="Times New Roman"/>
          <w:bCs/>
          <w:sz w:val="27"/>
          <w:szCs w:val="27"/>
        </w:rPr>
        <w:t>о</w:t>
      </w:r>
      <w:r w:rsidR="00137F67" w:rsidRPr="007D50A3">
        <w:rPr>
          <w:rFonts w:eastAsia="Calibri" w:cs="Times New Roman"/>
          <w:bCs/>
          <w:sz w:val="27"/>
          <w:szCs w:val="27"/>
        </w:rPr>
        <w:t>екту бюджета не раскрыты.</w:t>
      </w:r>
    </w:p>
    <w:p w:rsidR="006E0580" w:rsidRPr="007D50A3" w:rsidRDefault="00167366" w:rsidP="003D5004">
      <w:pPr>
        <w:rPr>
          <w:rFonts w:eastAsia="Calibri" w:cs="Times New Roman"/>
          <w:bCs/>
          <w:sz w:val="27"/>
          <w:szCs w:val="27"/>
        </w:rPr>
      </w:pPr>
      <w:r w:rsidRPr="007D50A3">
        <w:rPr>
          <w:rFonts w:eastAsia="Calibri" w:cs="Times New Roman"/>
          <w:bCs/>
          <w:sz w:val="27"/>
          <w:szCs w:val="27"/>
        </w:rPr>
        <w:t>Анализ фактического исполнения по доходам от водоснабжения</w:t>
      </w:r>
      <w:r w:rsidR="00572FA8" w:rsidRPr="007D50A3">
        <w:rPr>
          <w:rFonts w:eastAsia="Calibri" w:cs="Times New Roman"/>
          <w:bCs/>
          <w:sz w:val="27"/>
          <w:szCs w:val="27"/>
        </w:rPr>
        <w:t xml:space="preserve"> и водоотв</w:t>
      </w:r>
      <w:r w:rsidR="00572FA8" w:rsidRPr="007D50A3">
        <w:rPr>
          <w:rFonts w:eastAsia="Calibri" w:cs="Times New Roman"/>
          <w:bCs/>
          <w:sz w:val="27"/>
          <w:szCs w:val="27"/>
        </w:rPr>
        <w:t>е</w:t>
      </w:r>
      <w:r w:rsidR="00572FA8" w:rsidRPr="007D50A3">
        <w:rPr>
          <w:rFonts w:eastAsia="Calibri" w:cs="Times New Roman"/>
          <w:bCs/>
          <w:sz w:val="27"/>
          <w:szCs w:val="27"/>
        </w:rPr>
        <w:t>дения</w:t>
      </w:r>
      <w:r w:rsidRPr="007D50A3">
        <w:rPr>
          <w:rFonts w:eastAsia="Calibri" w:cs="Times New Roman"/>
          <w:bCs/>
          <w:sz w:val="27"/>
          <w:szCs w:val="27"/>
        </w:rPr>
        <w:t xml:space="preserve"> за период с 201</w:t>
      </w:r>
      <w:r w:rsidR="00DE7E70" w:rsidRPr="007D50A3">
        <w:rPr>
          <w:rFonts w:eastAsia="Calibri" w:cs="Times New Roman"/>
          <w:bCs/>
          <w:sz w:val="27"/>
          <w:szCs w:val="27"/>
        </w:rPr>
        <w:t>8</w:t>
      </w:r>
      <w:r w:rsidRPr="007D50A3">
        <w:rPr>
          <w:rFonts w:eastAsia="Calibri" w:cs="Times New Roman"/>
          <w:bCs/>
          <w:sz w:val="27"/>
          <w:szCs w:val="27"/>
        </w:rPr>
        <w:t xml:space="preserve"> года свидетельствует об их значительных отклонениях от прогнозных показателей </w:t>
      </w:r>
      <w:r w:rsidR="009621C9" w:rsidRPr="007D50A3">
        <w:rPr>
          <w:rFonts w:eastAsia="Calibri" w:cs="Times New Roman"/>
          <w:bCs/>
          <w:sz w:val="27"/>
          <w:szCs w:val="27"/>
        </w:rPr>
        <w:t xml:space="preserve">в большую сторону </w:t>
      </w:r>
      <w:r w:rsidRPr="007D50A3">
        <w:rPr>
          <w:rFonts w:eastAsia="Calibri" w:cs="Times New Roman"/>
          <w:bCs/>
          <w:sz w:val="27"/>
          <w:szCs w:val="27"/>
        </w:rPr>
        <w:t>(</w:t>
      </w:r>
      <w:r w:rsidR="003D5004" w:rsidRPr="007D50A3">
        <w:rPr>
          <w:rFonts w:eastAsia="Calibri" w:cs="Times New Roman"/>
          <w:bCs/>
          <w:sz w:val="27"/>
          <w:szCs w:val="27"/>
        </w:rPr>
        <w:t xml:space="preserve">в отдельные периоды до </w:t>
      </w:r>
      <w:r w:rsidR="00572FA8" w:rsidRPr="007D50A3">
        <w:rPr>
          <w:rFonts w:eastAsia="Calibri" w:cs="Times New Roman"/>
          <w:bCs/>
          <w:sz w:val="27"/>
          <w:szCs w:val="27"/>
        </w:rPr>
        <w:t>44,</w:t>
      </w:r>
      <w:r w:rsidR="001A3F0A" w:rsidRPr="007D50A3">
        <w:rPr>
          <w:rFonts w:eastAsia="Calibri" w:cs="Times New Roman"/>
          <w:bCs/>
          <w:sz w:val="27"/>
          <w:szCs w:val="27"/>
        </w:rPr>
        <w:t>2</w:t>
      </w:r>
      <w:r w:rsidR="003D5004" w:rsidRPr="007D50A3">
        <w:rPr>
          <w:rFonts w:eastAsia="Calibri" w:cs="Times New Roman"/>
          <w:bCs/>
          <w:sz w:val="27"/>
          <w:szCs w:val="27"/>
        </w:rPr>
        <w:t xml:space="preserve">%). </w:t>
      </w:r>
    </w:p>
    <w:p w:rsidR="00ED3CB5" w:rsidRDefault="00DA2075" w:rsidP="00ED3CB5">
      <w:pPr>
        <w:spacing w:before="120" w:after="240"/>
        <w:ind w:firstLine="0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noProof/>
          <w:szCs w:val="28"/>
          <w:lang w:eastAsia="ru-RU"/>
        </w:rPr>
        <w:drawing>
          <wp:inline distT="0" distB="0" distL="0" distR="0">
            <wp:extent cx="6172200" cy="2447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0580" w:rsidRPr="007D50A3" w:rsidRDefault="006E0580" w:rsidP="00572FA8">
      <w:pPr>
        <w:autoSpaceDE w:val="0"/>
        <w:autoSpaceDN w:val="0"/>
        <w:adjustRightInd w:val="0"/>
        <w:rPr>
          <w:rFonts w:eastAsia="Calibri" w:cs="Times New Roman"/>
          <w:bCs/>
          <w:sz w:val="27"/>
          <w:szCs w:val="27"/>
        </w:rPr>
      </w:pPr>
      <w:proofErr w:type="gramStart"/>
      <w:r w:rsidRPr="007D50A3">
        <w:rPr>
          <w:rFonts w:eastAsia="Calibri" w:cs="Times New Roman"/>
          <w:bCs/>
          <w:sz w:val="27"/>
          <w:szCs w:val="27"/>
        </w:rPr>
        <w:lastRenderedPageBreak/>
        <w:t xml:space="preserve">Приведенные данные, а также </w:t>
      </w:r>
      <w:r w:rsidR="000E2EA0" w:rsidRPr="007D50A3">
        <w:rPr>
          <w:rFonts w:eastAsia="Calibri" w:cs="Times New Roman"/>
          <w:bCs/>
          <w:sz w:val="27"/>
          <w:szCs w:val="27"/>
        </w:rPr>
        <w:t>прогнозируемое снижение поступлений от в</w:t>
      </w:r>
      <w:r w:rsidR="000E2EA0" w:rsidRPr="007D50A3">
        <w:rPr>
          <w:rFonts w:eastAsia="Calibri" w:cs="Times New Roman"/>
          <w:bCs/>
          <w:sz w:val="27"/>
          <w:szCs w:val="27"/>
        </w:rPr>
        <w:t>о</w:t>
      </w:r>
      <w:r w:rsidR="000E2EA0" w:rsidRPr="007D50A3">
        <w:rPr>
          <w:rFonts w:eastAsia="Calibri" w:cs="Times New Roman"/>
          <w:bCs/>
          <w:sz w:val="27"/>
          <w:szCs w:val="27"/>
        </w:rPr>
        <w:t>доснабжения</w:t>
      </w:r>
      <w:r w:rsidR="00572FA8" w:rsidRPr="007D50A3">
        <w:rPr>
          <w:rFonts w:eastAsia="Calibri" w:cs="Times New Roman"/>
          <w:bCs/>
          <w:sz w:val="27"/>
          <w:szCs w:val="27"/>
        </w:rPr>
        <w:t xml:space="preserve"> и водоотведения</w:t>
      </w:r>
      <w:r w:rsidR="000E2EA0" w:rsidRPr="007D50A3">
        <w:rPr>
          <w:rFonts w:eastAsia="Calibri" w:cs="Times New Roman"/>
          <w:bCs/>
          <w:sz w:val="27"/>
          <w:szCs w:val="27"/>
        </w:rPr>
        <w:t xml:space="preserve"> в 202</w:t>
      </w:r>
      <w:r w:rsidR="005451AF" w:rsidRPr="007D50A3">
        <w:rPr>
          <w:rFonts w:eastAsia="Calibri" w:cs="Times New Roman"/>
          <w:bCs/>
          <w:sz w:val="27"/>
          <w:szCs w:val="27"/>
        </w:rPr>
        <w:t>3</w:t>
      </w:r>
      <w:r w:rsidR="000E2EA0" w:rsidRPr="007D50A3">
        <w:rPr>
          <w:rFonts w:eastAsia="Calibri" w:cs="Times New Roman"/>
          <w:bCs/>
          <w:sz w:val="27"/>
          <w:szCs w:val="27"/>
        </w:rPr>
        <w:t xml:space="preserve"> году на фоне </w:t>
      </w:r>
      <w:r w:rsidR="009E5DF9" w:rsidRPr="007D50A3">
        <w:rPr>
          <w:rFonts w:eastAsia="Calibri" w:cs="Times New Roman"/>
          <w:bCs/>
          <w:sz w:val="27"/>
          <w:szCs w:val="27"/>
        </w:rPr>
        <w:t>увеличени</w:t>
      </w:r>
      <w:r w:rsidR="000E2EA0" w:rsidRPr="007D50A3">
        <w:rPr>
          <w:rFonts w:eastAsia="Calibri" w:cs="Times New Roman"/>
          <w:bCs/>
          <w:sz w:val="27"/>
          <w:szCs w:val="27"/>
        </w:rPr>
        <w:t>я</w:t>
      </w:r>
      <w:r w:rsidR="009E5DF9" w:rsidRPr="007D50A3">
        <w:rPr>
          <w:rFonts w:eastAsia="Calibri" w:cs="Times New Roman"/>
          <w:bCs/>
          <w:sz w:val="27"/>
          <w:szCs w:val="27"/>
        </w:rPr>
        <w:t xml:space="preserve"> тарифов с 01.</w:t>
      </w:r>
      <w:r w:rsidR="005451AF" w:rsidRPr="007D50A3">
        <w:rPr>
          <w:rFonts w:eastAsia="Calibri" w:cs="Times New Roman"/>
          <w:bCs/>
          <w:sz w:val="27"/>
          <w:szCs w:val="27"/>
        </w:rPr>
        <w:t>12</w:t>
      </w:r>
      <w:r w:rsidR="009E5DF9" w:rsidRPr="007D50A3">
        <w:rPr>
          <w:rFonts w:eastAsia="Calibri" w:cs="Times New Roman"/>
          <w:bCs/>
          <w:sz w:val="27"/>
          <w:szCs w:val="27"/>
        </w:rPr>
        <w:t>.202</w:t>
      </w:r>
      <w:r w:rsidR="00C70AA0" w:rsidRPr="007D50A3">
        <w:rPr>
          <w:rFonts w:eastAsia="Calibri" w:cs="Times New Roman"/>
          <w:bCs/>
          <w:sz w:val="27"/>
          <w:szCs w:val="27"/>
        </w:rPr>
        <w:t>2</w:t>
      </w:r>
      <w:r w:rsidR="009E5DF9" w:rsidRPr="007D50A3">
        <w:rPr>
          <w:rFonts w:eastAsia="Calibri" w:cs="Times New Roman"/>
          <w:bCs/>
          <w:sz w:val="27"/>
          <w:szCs w:val="27"/>
        </w:rPr>
        <w:t xml:space="preserve"> года по водоснабжению на </w:t>
      </w:r>
      <w:r w:rsidR="00D8058E" w:rsidRPr="007D50A3">
        <w:rPr>
          <w:rFonts w:eastAsia="Calibri" w:cs="Times New Roman"/>
          <w:bCs/>
          <w:sz w:val="27"/>
          <w:szCs w:val="27"/>
        </w:rPr>
        <w:t>13</w:t>
      </w:r>
      <w:r w:rsidR="00C70AA0" w:rsidRPr="007D50A3">
        <w:rPr>
          <w:rFonts w:eastAsia="Calibri" w:cs="Times New Roman"/>
          <w:bCs/>
          <w:sz w:val="27"/>
          <w:szCs w:val="27"/>
        </w:rPr>
        <w:t>% и водоотведени</w:t>
      </w:r>
      <w:r w:rsidR="006A0C0A" w:rsidRPr="007D50A3">
        <w:rPr>
          <w:rFonts w:eastAsia="Calibri" w:cs="Times New Roman"/>
          <w:bCs/>
          <w:sz w:val="27"/>
          <w:szCs w:val="27"/>
        </w:rPr>
        <w:t>ю</w:t>
      </w:r>
      <w:r w:rsidR="00C70AA0" w:rsidRPr="007D50A3">
        <w:rPr>
          <w:rFonts w:eastAsia="Calibri" w:cs="Times New Roman"/>
          <w:bCs/>
          <w:sz w:val="27"/>
          <w:szCs w:val="27"/>
        </w:rPr>
        <w:t xml:space="preserve"> на </w:t>
      </w:r>
      <w:r w:rsidR="009C3442" w:rsidRPr="007D50A3">
        <w:rPr>
          <w:rFonts w:eastAsia="Calibri" w:cs="Times New Roman"/>
          <w:bCs/>
          <w:sz w:val="27"/>
          <w:szCs w:val="27"/>
        </w:rPr>
        <w:t>3,</w:t>
      </w:r>
      <w:r w:rsidR="00C70AA0" w:rsidRPr="007D50A3">
        <w:rPr>
          <w:rFonts w:eastAsia="Calibri" w:cs="Times New Roman"/>
          <w:bCs/>
          <w:sz w:val="27"/>
          <w:szCs w:val="27"/>
        </w:rPr>
        <w:t>2</w:t>
      </w:r>
      <w:r w:rsidR="009E5DF9" w:rsidRPr="007D50A3">
        <w:rPr>
          <w:rFonts w:eastAsia="Calibri" w:cs="Times New Roman"/>
          <w:bCs/>
          <w:sz w:val="27"/>
          <w:szCs w:val="27"/>
        </w:rPr>
        <w:t>% на основании реш</w:t>
      </w:r>
      <w:r w:rsidR="009E5DF9" w:rsidRPr="007D50A3">
        <w:rPr>
          <w:rFonts w:eastAsia="Calibri" w:cs="Times New Roman"/>
          <w:bCs/>
          <w:sz w:val="27"/>
          <w:szCs w:val="27"/>
        </w:rPr>
        <w:t>е</w:t>
      </w:r>
      <w:r w:rsidR="009E5DF9" w:rsidRPr="007D50A3">
        <w:rPr>
          <w:rFonts w:eastAsia="Calibri" w:cs="Times New Roman"/>
          <w:bCs/>
          <w:sz w:val="27"/>
          <w:szCs w:val="27"/>
        </w:rPr>
        <w:t xml:space="preserve">ния </w:t>
      </w:r>
      <w:r w:rsidR="009E5DF9" w:rsidRPr="007D50A3">
        <w:rPr>
          <w:rFonts w:cs="Times New Roman"/>
          <w:sz w:val="27"/>
          <w:szCs w:val="27"/>
        </w:rPr>
        <w:t xml:space="preserve">правления региональной службы по тарифам Кировской области от </w:t>
      </w:r>
      <w:r w:rsidR="009C3442" w:rsidRPr="007D50A3">
        <w:rPr>
          <w:rFonts w:cs="Times New Roman"/>
          <w:sz w:val="27"/>
          <w:szCs w:val="27"/>
        </w:rPr>
        <w:t>18</w:t>
      </w:r>
      <w:r w:rsidR="009E5DF9" w:rsidRPr="007D50A3">
        <w:rPr>
          <w:rFonts w:cs="Times New Roman"/>
          <w:sz w:val="27"/>
          <w:szCs w:val="27"/>
        </w:rPr>
        <w:t>.11.202</w:t>
      </w:r>
      <w:r w:rsidR="009C3442" w:rsidRPr="007D50A3">
        <w:rPr>
          <w:rFonts w:cs="Times New Roman"/>
          <w:sz w:val="27"/>
          <w:szCs w:val="27"/>
        </w:rPr>
        <w:t>2</w:t>
      </w:r>
      <w:r w:rsidR="009E5DF9" w:rsidRPr="007D50A3">
        <w:rPr>
          <w:rFonts w:cs="Times New Roman"/>
          <w:sz w:val="27"/>
          <w:szCs w:val="27"/>
        </w:rPr>
        <w:t xml:space="preserve"> </w:t>
      </w:r>
      <w:r w:rsidR="000E2EA0" w:rsidRPr="007D50A3">
        <w:rPr>
          <w:rFonts w:cs="Times New Roman"/>
          <w:sz w:val="27"/>
          <w:szCs w:val="27"/>
        </w:rPr>
        <w:t>№</w:t>
      </w:r>
      <w:r w:rsidR="009E5DF9" w:rsidRPr="007D50A3">
        <w:rPr>
          <w:rFonts w:cs="Times New Roman"/>
          <w:sz w:val="27"/>
          <w:szCs w:val="27"/>
        </w:rPr>
        <w:t xml:space="preserve"> </w:t>
      </w:r>
      <w:r w:rsidR="009C3442" w:rsidRPr="007D50A3">
        <w:rPr>
          <w:rFonts w:cs="Times New Roman"/>
          <w:sz w:val="27"/>
          <w:szCs w:val="27"/>
        </w:rPr>
        <w:t>43</w:t>
      </w:r>
      <w:r w:rsidR="009E5DF9" w:rsidRPr="007D50A3">
        <w:rPr>
          <w:rFonts w:cs="Times New Roman"/>
          <w:sz w:val="27"/>
          <w:szCs w:val="27"/>
        </w:rPr>
        <w:t>/</w:t>
      </w:r>
      <w:r w:rsidR="009C3442" w:rsidRPr="007D50A3">
        <w:rPr>
          <w:rFonts w:cs="Times New Roman"/>
          <w:sz w:val="27"/>
          <w:szCs w:val="27"/>
        </w:rPr>
        <w:t>81</w:t>
      </w:r>
      <w:r w:rsidR="009E5DF9" w:rsidRPr="007D50A3">
        <w:rPr>
          <w:rFonts w:cs="Times New Roman"/>
          <w:sz w:val="27"/>
          <w:szCs w:val="27"/>
        </w:rPr>
        <w:t>-кс-202</w:t>
      </w:r>
      <w:r w:rsidR="009C3442" w:rsidRPr="007D50A3">
        <w:rPr>
          <w:rFonts w:cs="Times New Roman"/>
          <w:sz w:val="27"/>
          <w:szCs w:val="27"/>
        </w:rPr>
        <w:t>2</w:t>
      </w:r>
      <w:r w:rsidR="000E2EA0" w:rsidRPr="007D50A3">
        <w:rPr>
          <w:rFonts w:cs="Times New Roman"/>
          <w:sz w:val="27"/>
          <w:szCs w:val="27"/>
        </w:rPr>
        <w:t xml:space="preserve"> «</w:t>
      </w:r>
      <w:r w:rsidR="009E5DF9" w:rsidRPr="007D50A3">
        <w:rPr>
          <w:rFonts w:cs="Times New Roman"/>
          <w:sz w:val="27"/>
          <w:szCs w:val="27"/>
        </w:rPr>
        <w:t>О тарифах на питьевую воду (питьевое водоснабжение) и водоотв</w:t>
      </w:r>
      <w:r w:rsidR="009E5DF9" w:rsidRPr="007D50A3">
        <w:rPr>
          <w:rFonts w:cs="Times New Roman"/>
          <w:sz w:val="27"/>
          <w:szCs w:val="27"/>
        </w:rPr>
        <w:t>е</w:t>
      </w:r>
      <w:r w:rsidR="009E5DF9" w:rsidRPr="007D50A3">
        <w:rPr>
          <w:rFonts w:cs="Times New Roman"/>
          <w:sz w:val="27"/>
          <w:szCs w:val="27"/>
        </w:rPr>
        <w:t xml:space="preserve">дение для администрации муниципального образования </w:t>
      </w:r>
      <w:proofErr w:type="spellStart"/>
      <w:r w:rsidR="009E5DF9" w:rsidRPr="007D50A3">
        <w:rPr>
          <w:rFonts w:cs="Times New Roman"/>
          <w:sz w:val="27"/>
          <w:szCs w:val="27"/>
        </w:rPr>
        <w:t>Рябиновское</w:t>
      </w:r>
      <w:proofErr w:type="spellEnd"/>
      <w:r w:rsidR="009E5DF9" w:rsidRPr="007D50A3">
        <w:rPr>
          <w:rFonts w:cs="Times New Roman"/>
          <w:sz w:val="27"/>
          <w:szCs w:val="27"/>
        </w:rPr>
        <w:t xml:space="preserve"> сельское п</w:t>
      </w:r>
      <w:r w:rsidR="009E5DF9" w:rsidRPr="007D50A3">
        <w:rPr>
          <w:rFonts w:cs="Times New Roman"/>
          <w:sz w:val="27"/>
          <w:szCs w:val="27"/>
        </w:rPr>
        <w:t>о</w:t>
      </w:r>
      <w:r w:rsidR="009E5DF9" w:rsidRPr="007D50A3">
        <w:rPr>
          <w:rFonts w:cs="Times New Roman"/>
          <w:sz w:val="27"/>
          <w:szCs w:val="27"/>
        </w:rPr>
        <w:t>селение Нолинского</w:t>
      </w:r>
      <w:proofErr w:type="gramEnd"/>
      <w:r w:rsidR="009E5DF9" w:rsidRPr="007D50A3">
        <w:rPr>
          <w:rFonts w:cs="Times New Roman"/>
          <w:sz w:val="27"/>
          <w:szCs w:val="27"/>
        </w:rPr>
        <w:t xml:space="preserve"> района Кировской области</w:t>
      </w:r>
      <w:r w:rsidR="000E2EA0" w:rsidRPr="007D50A3">
        <w:rPr>
          <w:rFonts w:cs="Times New Roman"/>
          <w:sz w:val="27"/>
          <w:szCs w:val="27"/>
        </w:rPr>
        <w:t>» м</w:t>
      </w:r>
      <w:r w:rsidRPr="007D50A3">
        <w:rPr>
          <w:rFonts w:eastAsia="Calibri" w:cs="Times New Roman"/>
          <w:bCs/>
          <w:sz w:val="27"/>
          <w:szCs w:val="27"/>
        </w:rPr>
        <w:t>огут свидетельствовать о нед</w:t>
      </w:r>
      <w:r w:rsidRPr="007D50A3">
        <w:rPr>
          <w:rFonts w:eastAsia="Calibri" w:cs="Times New Roman"/>
          <w:bCs/>
          <w:sz w:val="27"/>
          <w:szCs w:val="27"/>
        </w:rPr>
        <w:t>о</w:t>
      </w:r>
      <w:r w:rsidRPr="007D50A3">
        <w:rPr>
          <w:rFonts w:eastAsia="Calibri" w:cs="Times New Roman"/>
          <w:bCs/>
          <w:sz w:val="27"/>
          <w:szCs w:val="27"/>
        </w:rPr>
        <w:t>ст</w:t>
      </w:r>
      <w:r w:rsidR="009E5DF9" w:rsidRPr="007D50A3">
        <w:rPr>
          <w:rFonts w:eastAsia="Calibri" w:cs="Times New Roman"/>
          <w:bCs/>
          <w:sz w:val="27"/>
          <w:szCs w:val="27"/>
        </w:rPr>
        <w:t>оверности прогноза</w:t>
      </w:r>
      <w:r w:rsidR="000E2EA0" w:rsidRPr="007D50A3">
        <w:rPr>
          <w:rFonts w:eastAsia="Calibri" w:cs="Times New Roman"/>
          <w:bCs/>
          <w:sz w:val="27"/>
          <w:szCs w:val="27"/>
        </w:rPr>
        <w:t>.</w:t>
      </w:r>
      <w:r w:rsidR="00BD4C74" w:rsidRPr="007D50A3">
        <w:rPr>
          <w:rFonts w:eastAsia="Calibri" w:cs="Times New Roman"/>
          <w:bCs/>
          <w:sz w:val="27"/>
          <w:szCs w:val="27"/>
        </w:rPr>
        <w:t xml:space="preserve"> Общая сумма занижения доходов, по оценке КСК, составл</w:t>
      </w:r>
      <w:r w:rsidR="00BD4C74" w:rsidRPr="007D50A3">
        <w:rPr>
          <w:rFonts w:eastAsia="Calibri" w:cs="Times New Roman"/>
          <w:bCs/>
          <w:sz w:val="27"/>
          <w:szCs w:val="27"/>
        </w:rPr>
        <w:t>я</w:t>
      </w:r>
      <w:r w:rsidR="00BD4C74" w:rsidRPr="007D50A3">
        <w:rPr>
          <w:rFonts w:eastAsia="Calibri" w:cs="Times New Roman"/>
          <w:bCs/>
          <w:sz w:val="27"/>
          <w:szCs w:val="27"/>
        </w:rPr>
        <w:t xml:space="preserve">ет </w:t>
      </w:r>
      <w:r w:rsidR="001A3F0A" w:rsidRPr="007D50A3">
        <w:rPr>
          <w:rFonts w:eastAsia="Calibri" w:cs="Times New Roman"/>
          <w:bCs/>
          <w:sz w:val="27"/>
          <w:szCs w:val="27"/>
        </w:rPr>
        <w:t>не менее 20</w:t>
      </w:r>
      <w:r w:rsidR="00BD4C74" w:rsidRPr="007D50A3">
        <w:rPr>
          <w:rFonts w:eastAsia="Calibri" w:cs="Times New Roman"/>
          <w:bCs/>
          <w:sz w:val="27"/>
          <w:szCs w:val="27"/>
        </w:rPr>
        <w:t>0 тыс. рублей.</w:t>
      </w:r>
    </w:p>
    <w:p w:rsidR="00450868" w:rsidRPr="007D50A3" w:rsidRDefault="00DB3979" w:rsidP="00FB37A2">
      <w:pPr>
        <w:rPr>
          <w:rFonts w:eastAsia="Calibri" w:cs="Times New Roman"/>
          <w:bCs/>
          <w:sz w:val="27"/>
          <w:szCs w:val="27"/>
        </w:rPr>
      </w:pPr>
      <w:r w:rsidRPr="007D50A3">
        <w:rPr>
          <w:rFonts w:eastAsia="Calibri" w:cs="Times New Roman"/>
          <w:bCs/>
          <w:sz w:val="27"/>
          <w:szCs w:val="27"/>
        </w:rPr>
        <w:t>Доходы от использовани</w:t>
      </w:r>
      <w:r w:rsidR="00CC18ED" w:rsidRPr="007D50A3">
        <w:rPr>
          <w:rFonts w:eastAsia="Calibri" w:cs="Times New Roman"/>
          <w:bCs/>
          <w:sz w:val="27"/>
          <w:szCs w:val="27"/>
        </w:rPr>
        <w:t xml:space="preserve">я муниципального имущества в </w:t>
      </w:r>
      <w:r w:rsidR="001A3F0A" w:rsidRPr="007D50A3">
        <w:rPr>
          <w:rFonts w:eastAsia="Calibri" w:cs="Times New Roman"/>
          <w:bCs/>
          <w:sz w:val="27"/>
          <w:szCs w:val="27"/>
        </w:rPr>
        <w:t>прогнозируемом п</w:t>
      </w:r>
      <w:r w:rsidR="001A3F0A" w:rsidRPr="007D50A3">
        <w:rPr>
          <w:rFonts w:eastAsia="Calibri" w:cs="Times New Roman"/>
          <w:bCs/>
          <w:sz w:val="27"/>
          <w:szCs w:val="27"/>
        </w:rPr>
        <w:t>е</w:t>
      </w:r>
      <w:r w:rsidR="001A3F0A" w:rsidRPr="007D50A3">
        <w:rPr>
          <w:rFonts w:eastAsia="Calibri" w:cs="Times New Roman"/>
          <w:bCs/>
          <w:sz w:val="27"/>
          <w:szCs w:val="27"/>
        </w:rPr>
        <w:t xml:space="preserve">риоде </w:t>
      </w:r>
      <w:r w:rsidRPr="007D50A3">
        <w:rPr>
          <w:rFonts w:eastAsia="Calibri" w:cs="Times New Roman"/>
          <w:bCs/>
          <w:sz w:val="27"/>
          <w:szCs w:val="27"/>
        </w:rPr>
        <w:t xml:space="preserve">запланированы в объеме </w:t>
      </w:r>
      <w:r w:rsidR="00C70AA0" w:rsidRPr="007D50A3">
        <w:rPr>
          <w:rFonts w:eastAsia="Calibri" w:cs="Times New Roman"/>
          <w:bCs/>
          <w:sz w:val="27"/>
          <w:szCs w:val="27"/>
        </w:rPr>
        <w:t>1</w:t>
      </w:r>
      <w:r w:rsidR="005F5738" w:rsidRPr="007D50A3">
        <w:rPr>
          <w:rFonts w:eastAsia="Calibri" w:cs="Times New Roman"/>
          <w:bCs/>
          <w:sz w:val="27"/>
          <w:szCs w:val="27"/>
        </w:rPr>
        <w:t>1</w:t>
      </w:r>
      <w:r w:rsidR="00BD4C74" w:rsidRPr="007D50A3">
        <w:rPr>
          <w:rFonts w:eastAsia="Calibri" w:cs="Times New Roman"/>
          <w:bCs/>
          <w:sz w:val="27"/>
          <w:szCs w:val="27"/>
        </w:rPr>
        <w:t>6,</w:t>
      </w:r>
      <w:r w:rsidR="005F5738" w:rsidRPr="007D50A3">
        <w:rPr>
          <w:rFonts w:eastAsia="Calibri" w:cs="Times New Roman"/>
          <w:bCs/>
          <w:sz w:val="27"/>
          <w:szCs w:val="27"/>
        </w:rPr>
        <w:t>4</w:t>
      </w:r>
      <w:r w:rsidRPr="007D50A3">
        <w:rPr>
          <w:rFonts w:eastAsia="Calibri" w:cs="Times New Roman"/>
          <w:bCs/>
          <w:sz w:val="27"/>
          <w:szCs w:val="27"/>
        </w:rPr>
        <w:t xml:space="preserve"> тыс. рублей</w:t>
      </w:r>
      <w:r w:rsidR="001A3F0A" w:rsidRPr="007D50A3">
        <w:rPr>
          <w:rFonts w:eastAsia="Calibri" w:cs="Times New Roman"/>
          <w:bCs/>
          <w:sz w:val="27"/>
          <w:szCs w:val="27"/>
        </w:rPr>
        <w:t xml:space="preserve"> в год</w:t>
      </w:r>
      <w:r w:rsidRPr="007D50A3">
        <w:rPr>
          <w:rFonts w:eastAsia="Calibri" w:cs="Times New Roman"/>
          <w:bCs/>
          <w:sz w:val="27"/>
          <w:szCs w:val="27"/>
        </w:rPr>
        <w:t xml:space="preserve">, что </w:t>
      </w:r>
      <w:r w:rsidR="005F5738" w:rsidRPr="007D50A3">
        <w:rPr>
          <w:rFonts w:eastAsia="Calibri" w:cs="Times New Roman"/>
          <w:bCs/>
          <w:sz w:val="27"/>
          <w:szCs w:val="27"/>
        </w:rPr>
        <w:t>выше</w:t>
      </w:r>
      <w:r w:rsidRPr="007D50A3">
        <w:rPr>
          <w:rFonts w:eastAsia="Calibri" w:cs="Times New Roman"/>
          <w:bCs/>
          <w:sz w:val="27"/>
          <w:szCs w:val="27"/>
        </w:rPr>
        <w:t xml:space="preserve"> ожиданий 20</w:t>
      </w:r>
      <w:r w:rsidR="00966B79" w:rsidRPr="007D50A3">
        <w:rPr>
          <w:rFonts w:eastAsia="Calibri" w:cs="Times New Roman"/>
          <w:bCs/>
          <w:sz w:val="27"/>
          <w:szCs w:val="27"/>
        </w:rPr>
        <w:t>2</w:t>
      </w:r>
      <w:r w:rsidR="005F5738" w:rsidRPr="007D50A3">
        <w:rPr>
          <w:rFonts w:eastAsia="Calibri" w:cs="Times New Roman"/>
          <w:bCs/>
          <w:sz w:val="27"/>
          <w:szCs w:val="27"/>
        </w:rPr>
        <w:t>2</w:t>
      </w:r>
      <w:r w:rsidRPr="007D50A3">
        <w:rPr>
          <w:rFonts w:eastAsia="Calibri" w:cs="Times New Roman"/>
          <w:bCs/>
          <w:sz w:val="27"/>
          <w:szCs w:val="27"/>
        </w:rPr>
        <w:t xml:space="preserve"> года на </w:t>
      </w:r>
      <w:r w:rsidR="005F5738" w:rsidRPr="007D50A3">
        <w:rPr>
          <w:rFonts w:eastAsia="Calibri" w:cs="Times New Roman"/>
          <w:bCs/>
          <w:sz w:val="27"/>
          <w:szCs w:val="27"/>
        </w:rPr>
        <w:t>8,6</w:t>
      </w:r>
      <w:r w:rsidRPr="007D50A3">
        <w:rPr>
          <w:rFonts w:eastAsia="Calibri" w:cs="Times New Roman"/>
          <w:bCs/>
          <w:sz w:val="27"/>
          <w:szCs w:val="27"/>
        </w:rPr>
        <w:t xml:space="preserve"> тыс. рублей (на </w:t>
      </w:r>
      <w:r w:rsidR="005F5738" w:rsidRPr="007D50A3">
        <w:rPr>
          <w:rFonts w:eastAsia="Calibri" w:cs="Times New Roman"/>
          <w:bCs/>
          <w:sz w:val="27"/>
          <w:szCs w:val="27"/>
        </w:rPr>
        <w:t>8</w:t>
      </w:r>
      <w:r w:rsidR="006828CB" w:rsidRPr="007D50A3">
        <w:rPr>
          <w:rFonts w:eastAsia="Calibri" w:cs="Times New Roman"/>
          <w:bCs/>
          <w:sz w:val="27"/>
          <w:szCs w:val="27"/>
        </w:rPr>
        <w:t>%</w:t>
      </w:r>
      <w:r w:rsidRPr="007D50A3">
        <w:rPr>
          <w:rFonts w:eastAsia="Calibri" w:cs="Times New Roman"/>
          <w:bCs/>
          <w:sz w:val="27"/>
          <w:szCs w:val="27"/>
        </w:rPr>
        <w:t>).</w:t>
      </w:r>
      <w:r w:rsidR="00DC208B" w:rsidRPr="007D50A3">
        <w:rPr>
          <w:rFonts w:eastAsia="Calibri" w:cs="Times New Roman"/>
          <w:bCs/>
          <w:sz w:val="27"/>
          <w:szCs w:val="27"/>
        </w:rPr>
        <w:t xml:space="preserve">  </w:t>
      </w:r>
      <w:proofErr w:type="gramStart"/>
      <w:r w:rsidR="00E20FAA" w:rsidRPr="007D50A3">
        <w:rPr>
          <w:rFonts w:eastAsia="Calibri" w:cs="Times New Roman"/>
          <w:bCs/>
          <w:sz w:val="27"/>
          <w:szCs w:val="27"/>
        </w:rPr>
        <w:t>В данной подгруппе доходов с ростом спрогноз</w:t>
      </w:r>
      <w:r w:rsidR="00E20FAA" w:rsidRPr="007D50A3">
        <w:rPr>
          <w:rFonts w:eastAsia="Calibri" w:cs="Times New Roman"/>
          <w:bCs/>
          <w:sz w:val="27"/>
          <w:szCs w:val="27"/>
        </w:rPr>
        <w:t>и</w:t>
      </w:r>
      <w:r w:rsidR="00E20FAA" w:rsidRPr="007D50A3">
        <w:rPr>
          <w:rFonts w:eastAsia="Calibri" w:cs="Times New Roman"/>
          <w:bCs/>
          <w:sz w:val="27"/>
          <w:szCs w:val="27"/>
        </w:rPr>
        <w:t xml:space="preserve">рованы только </w:t>
      </w:r>
      <w:r w:rsidR="00E20FAA" w:rsidRPr="007D50A3">
        <w:rPr>
          <w:sz w:val="27"/>
          <w:szCs w:val="27"/>
        </w:rPr>
        <w:t>п</w:t>
      </w:r>
      <w:r w:rsidR="00E20FAA" w:rsidRPr="007D50A3">
        <w:rPr>
          <w:rFonts w:eastAsia="Calibri" w:cs="Times New Roman"/>
          <w:bCs/>
          <w:sz w:val="27"/>
          <w:szCs w:val="27"/>
        </w:rPr>
        <w:t>рочие поступления от использования имущества</w:t>
      </w:r>
      <w:r w:rsidR="00985B7C" w:rsidRPr="007D50A3">
        <w:rPr>
          <w:rFonts w:eastAsia="Calibri" w:cs="Times New Roman"/>
          <w:bCs/>
          <w:sz w:val="27"/>
          <w:szCs w:val="27"/>
        </w:rPr>
        <w:t xml:space="preserve"> (пл</w:t>
      </w:r>
      <w:r w:rsidR="00985B7C" w:rsidRPr="007D50A3">
        <w:rPr>
          <w:rFonts w:eastAsia="Calibri" w:cs="Times New Roman"/>
          <w:bCs/>
          <w:sz w:val="27"/>
          <w:szCs w:val="27"/>
        </w:rPr>
        <w:t>а</w:t>
      </w:r>
      <w:r w:rsidR="00985B7C" w:rsidRPr="007D50A3">
        <w:rPr>
          <w:rFonts w:eastAsia="Calibri" w:cs="Times New Roman"/>
          <w:bCs/>
          <w:sz w:val="27"/>
          <w:szCs w:val="27"/>
        </w:rPr>
        <w:t>та за наем),</w:t>
      </w:r>
      <w:r w:rsidR="00E20FAA" w:rsidRPr="007D50A3">
        <w:rPr>
          <w:rFonts w:eastAsia="Calibri" w:cs="Times New Roman"/>
          <w:bCs/>
          <w:sz w:val="27"/>
          <w:szCs w:val="27"/>
        </w:rPr>
        <w:t xml:space="preserve">  находящегося в собственности сельских поселений </w:t>
      </w:r>
      <w:r w:rsidR="001A3F0A" w:rsidRPr="007D50A3">
        <w:rPr>
          <w:rFonts w:eastAsia="Calibri" w:cs="Times New Roman"/>
          <w:bCs/>
          <w:sz w:val="27"/>
          <w:szCs w:val="27"/>
        </w:rPr>
        <w:t>(</w:t>
      </w:r>
      <w:r w:rsidR="00E20FAA" w:rsidRPr="007D50A3">
        <w:rPr>
          <w:rFonts w:eastAsia="Calibri" w:cs="Times New Roman"/>
          <w:bCs/>
          <w:sz w:val="27"/>
          <w:szCs w:val="27"/>
        </w:rPr>
        <w:t>на 14,3% или на 8,6 тыс. ру</w:t>
      </w:r>
      <w:r w:rsidR="00E20FAA" w:rsidRPr="007D50A3">
        <w:rPr>
          <w:rFonts w:eastAsia="Calibri" w:cs="Times New Roman"/>
          <w:bCs/>
          <w:sz w:val="27"/>
          <w:szCs w:val="27"/>
        </w:rPr>
        <w:t>б</w:t>
      </w:r>
      <w:r w:rsidR="00E20FAA" w:rsidRPr="007D50A3">
        <w:rPr>
          <w:rFonts w:eastAsia="Calibri" w:cs="Times New Roman"/>
          <w:bCs/>
          <w:sz w:val="27"/>
          <w:szCs w:val="27"/>
        </w:rPr>
        <w:t>лей</w:t>
      </w:r>
      <w:r w:rsidR="001A3F0A" w:rsidRPr="007D50A3">
        <w:rPr>
          <w:rFonts w:eastAsia="Calibri" w:cs="Times New Roman"/>
          <w:bCs/>
          <w:sz w:val="27"/>
          <w:szCs w:val="27"/>
        </w:rPr>
        <w:t>)</w:t>
      </w:r>
      <w:r w:rsidR="00E20FAA" w:rsidRPr="007D50A3">
        <w:rPr>
          <w:rFonts w:eastAsia="Calibri" w:cs="Times New Roman"/>
          <w:bCs/>
          <w:sz w:val="27"/>
          <w:szCs w:val="27"/>
        </w:rPr>
        <w:t>, а доходы от сдачи в аренду имущества и доходы, получаемые в виде арендной платы за земельные участки</w:t>
      </w:r>
      <w:r w:rsidR="001A3F0A" w:rsidRPr="007D50A3">
        <w:rPr>
          <w:rFonts w:eastAsia="Calibri" w:cs="Times New Roman"/>
          <w:bCs/>
          <w:sz w:val="27"/>
          <w:szCs w:val="27"/>
        </w:rPr>
        <w:t>,</w:t>
      </w:r>
      <w:r w:rsidR="00E20FAA" w:rsidRPr="007D50A3">
        <w:rPr>
          <w:rFonts w:eastAsia="Calibri" w:cs="Times New Roman"/>
          <w:bCs/>
          <w:sz w:val="27"/>
          <w:szCs w:val="27"/>
        </w:rPr>
        <w:t xml:space="preserve"> спрогнозированы на уровне ожиданий 2022 г</w:t>
      </w:r>
      <w:r w:rsidR="00E20FAA" w:rsidRPr="007D50A3">
        <w:rPr>
          <w:rFonts w:eastAsia="Calibri" w:cs="Times New Roman"/>
          <w:bCs/>
          <w:sz w:val="27"/>
          <w:szCs w:val="27"/>
        </w:rPr>
        <w:t>о</w:t>
      </w:r>
      <w:r w:rsidR="00E20FAA" w:rsidRPr="007D50A3">
        <w:rPr>
          <w:rFonts w:eastAsia="Calibri" w:cs="Times New Roman"/>
          <w:bCs/>
          <w:sz w:val="27"/>
          <w:szCs w:val="27"/>
        </w:rPr>
        <w:t>да.</w:t>
      </w:r>
      <w:proofErr w:type="gramEnd"/>
    </w:p>
    <w:p w:rsidR="00985B7C" w:rsidRPr="007D50A3" w:rsidRDefault="00985B7C" w:rsidP="00985B7C">
      <w:pPr>
        <w:rPr>
          <w:rFonts w:eastAsia="Calibri" w:cs="Times New Roman"/>
          <w:bCs/>
          <w:sz w:val="27"/>
          <w:szCs w:val="27"/>
        </w:rPr>
      </w:pPr>
      <w:r w:rsidRPr="007D50A3">
        <w:rPr>
          <w:rFonts w:eastAsia="Calibri" w:cs="Times New Roman"/>
          <w:bCs/>
          <w:sz w:val="27"/>
          <w:szCs w:val="27"/>
        </w:rPr>
        <w:t xml:space="preserve">Поступление доходов от платы за социальный наем муниципального жилья планируется </w:t>
      </w:r>
      <w:r w:rsidRPr="007D50A3">
        <w:rPr>
          <w:rFonts w:eastAsia="Calibri" w:cs="Times New Roman"/>
          <w:bCs/>
          <w:sz w:val="27"/>
          <w:szCs w:val="27"/>
        </w:rPr>
        <w:t xml:space="preserve">в сумме 68,6 тыс. рублей, что на 8% выше </w:t>
      </w:r>
      <w:r w:rsidRPr="007D50A3">
        <w:rPr>
          <w:rFonts w:eastAsia="Calibri" w:cs="Times New Roman"/>
          <w:bCs/>
          <w:sz w:val="27"/>
          <w:szCs w:val="27"/>
        </w:rPr>
        <w:t>оценки текущего г</w:t>
      </w:r>
      <w:r w:rsidRPr="007D50A3">
        <w:rPr>
          <w:rFonts w:eastAsia="Calibri" w:cs="Times New Roman"/>
          <w:bCs/>
          <w:sz w:val="27"/>
          <w:szCs w:val="27"/>
        </w:rPr>
        <w:t>о</w:t>
      </w:r>
      <w:r w:rsidRPr="007D50A3">
        <w:rPr>
          <w:rFonts w:eastAsia="Calibri" w:cs="Times New Roman"/>
          <w:bCs/>
          <w:sz w:val="27"/>
          <w:szCs w:val="27"/>
        </w:rPr>
        <w:t>да.</w:t>
      </w:r>
    </w:p>
    <w:p w:rsidR="00985B7C" w:rsidRPr="007D50A3" w:rsidRDefault="00985B7C" w:rsidP="00985B7C">
      <w:pPr>
        <w:tabs>
          <w:tab w:val="num" w:pos="0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ar-SA"/>
        </w:rPr>
      </w:pPr>
      <w:proofErr w:type="gramStart"/>
      <w:r w:rsidRPr="007D50A3">
        <w:rPr>
          <w:rFonts w:eastAsia="Times New Roman" w:cs="Times New Roman"/>
          <w:sz w:val="27"/>
          <w:szCs w:val="27"/>
          <w:lang w:eastAsia="ar-SA"/>
        </w:rPr>
        <w:t>Стоит отметить, что согласно п. 20 Порядка установления, изменения и еж</w:t>
      </w:r>
      <w:r w:rsidRPr="007D50A3">
        <w:rPr>
          <w:rFonts w:eastAsia="Times New Roman" w:cs="Times New Roman"/>
          <w:sz w:val="27"/>
          <w:szCs w:val="27"/>
          <w:lang w:eastAsia="ar-SA"/>
        </w:rPr>
        <w:t>е</w:t>
      </w:r>
      <w:r w:rsidRPr="007D50A3">
        <w:rPr>
          <w:rFonts w:eastAsia="Times New Roman" w:cs="Times New Roman"/>
          <w:sz w:val="27"/>
          <w:szCs w:val="27"/>
          <w:lang w:eastAsia="ar-SA"/>
        </w:rPr>
        <w:t>годной индексации максимального размера платы за наем жилых помещений по д</w:t>
      </w:r>
      <w:r w:rsidRPr="007D50A3">
        <w:rPr>
          <w:rFonts w:eastAsia="Times New Roman" w:cs="Times New Roman"/>
          <w:sz w:val="27"/>
          <w:szCs w:val="27"/>
          <w:lang w:eastAsia="ar-SA"/>
        </w:rPr>
        <w:t>о</w:t>
      </w:r>
      <w:r w:rsidRPr="007D50A3">
        <w:rPr>
          <w:rFonts w:eastAsia="Times New Roman" w:cs="Times New Roman"/>
          <w:sz w:val="27"/>
          <w:szCs w:val="27"/>
          <w:lang w:eastAsia="ar-SA"/>
        </w:rPr>
        <w:t>говорам найма жилых помещений жилищного фонда социального испол</w:t>
      </w:r>
      <w:r w:rsidRPr="007D50A3">
        <w:rPr>
          <w:rFonts w:eastAsia="Times New Roman" w:cs="Times New Roman"/>
          <w:sz w:val="27"/>
          <w:szCs w:val="27"/>
          <w:lang w:eastAsia="ar-SA"/>
        </w:rPr>
        <w:t>ь</w:t>
      </w:r>
      <w:r w:rsidRPr="007D50A3">
        <w:rPr>
          <w:rFonts w:eastAsia="Times New Roman" w:cs="Times New Roman"/>
          <w:sz w:val="27"/>
          <w:szCs w:val="27"/>
          <w:lang w:eastAsia="ar-SA"/>
        </w:rPr>
        <w:t>зования в Кировской области, утвержденного постановлением Правительства Кировской о</w:t>
      </w:r>
      <w:r w:rsidRPr="007D50A3">
        <w:rPr>
          <w:rFonts w:eastAsia="Times New Roman" w:cs="Times New Roman"/>
          <w:sz w:val="27"/>
          <w:szCs w:val="27"/>
          <w:lang w:eastAsia="ar-SA"/>
        </w:rPr>
        <w:t>б</w:t>
      </w:r>
      <w:r w:rsidRPr="007D50A3">
        <w:rPr>
          <w:rFonts w:eastAsia="Times New Roman" w:cs="Times New Roman"/>
          <w:sz w:val="27"/>
          <w:szCs w:val="27"/>
          <w:lang w:eastAsia="ar-SA"/>
        </w:rPr>
        <w:t xml:space="preserve">ласти от </w:t>
      </w:r>
      <w:smartTag w:uri="urn:schemas-microsoft-com:office:smarttags" w:element="date">
        <w:smartTagPr>
          <w:attr w:name="ls" w:val="trans"/>
          <w:attr w:name="Month" w:val="11"/>
          <w:attr w:name="Day" w:val="15"/>
          <w:attr w:name="Year" w:val="2021"/>
        </w:smartTagPr>
        <w:r w:rsidRPr="007D50A3">
          <w:rPr>
            <w:rFonts w:eastAsia="Times New Roman" w:cs="Times New Roman"/>
            <w:sz w:val="27"/>
            <w:szCs w:val="27"/>
            <w:lang w:eastAsia="ar-SA"/>
          </w:rPr>
          <w:t>15.11.2021</w:t>
        </w:r>
      </w:smartTag>
      <w:r w:rsidRPr="007D50A3">
        <w:rPr>
          <w:rFonts w:eastAsia="Times New Roman" w:cs="Times New Roman"/>
          <w:sz w:val="27"/>
          <w:szCs w:val="27"/>
          <w:lang w:eastAsia="ar-SA"/>
        </w:rPr>
        <w:t xml:space="preserve"> № 617-П, </w:t>
      </w:r>
      <w:r w:rsidRPr="007D50A3">
        <w:rPr>
          <w:rFonts w:cs="Times New Roman"/>
          <w:sz w:val="27"/>
          <w:szCs w:val="27"/>
        </w:rPr>
        <w:t>уполномоченный о</w:t>
      </w:r>
      <w:r w:rsidRPr="007D50A3">
        <w:rPr>
          <w:rFonts w:cs="Times New Roman"/>
          <w:sz w:val="27"/>
          <w:szCs w:val="27"/>
        </w:rPr>
        <w:t>р</w:t>
      </w:r>
      <w:r w:rsidRPr="007D50A3">
        <w:rPr>
          <w:rFonts w:cs="Times New Roman"/>
          <w:sz w:val="27"/>
          <w:szCs w:val="27"/>
        </w:rPr>
        <w:t xml:space="preserve">ган </w:t>
      </w:r>
      <w:r w:rsidRPr="007D50A3">
        <w:rPr>
          <w:rFonts w:cs="Times New Roman"/>
          <w:sz w:val="27"/>
          <w:szCs w:val="27"/>
          <w:u w:val="single"/>
        </w:rPr>
        <w:t>ежегодно, не позднее 1 марта</w:t>
      </w:r>
      <w:r w:rsidRPr="007D50A3">
        <w:rPr>
          <w:rFonts w:cs="Times New Roman"/>
          <w:sz w:val="27"/>
          <w:szCs w:val="27"/>
        </w:rPr>
        <w:t>, принимает решение об индексации максимального размера платы, исходя из инде</w:t>
      </w:r>
      <w:r w:rsidRPr="007D50A3">
        <w:rPr>
          <w:rFonts w:cs="Times New Roman"/>
          <w:sz w:val="27"/>
          <w:szCs w:val="27"/>
        </w:rPr>
        <w:t>к</w:t>
      </w:r>
      <w:r w:rsidRPr="007D50A3">
        <w:rPr>
          <w:rFonts w:cs="Times New Roman"/>
          <w:sz w:val="27"/>
          <w:szCs w:val="27"/>
        </w:rPr>
        <w:t>са потребительских цен (тарифов) на</w:t>
      </w:r>
      <w:proofErr w:type="gramEnd"/>
      <w:r w:rsidRPr="007D50A3">
        <w:rPr>
          <w:rFonts w:cs="Times New Roman"/>
          <w:sz w:val="27"/>
          <w:szCs w:val="27"/>
        </w:rPr>
        <w:t xml:space="preserve"> товары и услуги в Кировской области (в сре</w:t>
      </w:r>
      <w:r w:rsidRPr="007D50A3">
        <w:rPr>
          <w:rFonts w:cs="Times New Roman"/>
          <w:sz w:val="27"/>
          <w:szCs w:val="27"/>
        </w:rPr>
        <w:t>д</w:t>
      </w:r>
      <w:r w:rsidRPr="007D50A3">
        <w:rPr>
          <w:rFonts w:cs="Times New Roman"/>
          <w:sz w:val="27"/>
          <w:szCs w:val="27"/>
        </w:rPr>
        <w:t>нем за отчетный календарный год к предыдущему календарному году) на основ</w:t>
      </w:r>
      <w:r w:rsidRPr="007D50A3">
        <w:rPr>
          <w:rFonts w:cs="Times New Roman"/>
          <w:sz w:val="27"/>
          <w:szCs w:val="27"/>
        </w:rPr>
        <w:t>а</w:t>
      </w:r>
      <w:r w:rsidRPr="007D50A3">
        <w:rPr>
          <w:rFonts w:cs="Times New Roman"/>
          <w:sz w:val="27"/>
          <w:szCs w:val="27"/>
        </w:rPr>
        <w:t>нии данных Территориального органа Федеральной службы государственной стат</w:t>
      </w:r>
      <w:r w:rsidRPr="007D50A3">
        <w:rPr>
          <w:rFonts w:cs="Times New Roman"/>
          <w:sz w:val="27"/>
          <w:szCs w:val="27"/>
        </w:rPr>
        <w:t>и</w:t>
      </w:r>
      <w:r w:rsidRPr="007D50A3">
        <w:rPr>
          <w:rFonts w:cs="Times New Roman"/>
          <w:sz w:val="27"/>
          <w:szCs w:val="27"/>
        </w:rPr>
        <w:t>стики по Кировской области. Анализ проекта бюджета и представленных с ним д</w:t>
      </w:r>
      <w:r w:rsidRPr="007D50A3">
        <w:rPr>
          <w:rFonts w:cs="Times New Roman"/>
          <w:sz w:val="27"/>
          <w:szCs w:val="27"/>
        </w:rPr>
        <w:t>о</w:t>
      </w:r>
      <w:r w:rsidRPr="007D50A3">
        <w:rPr>
          <w:rFonts w:cs="Times New Roman"/>
          <w:sz w:val="27"/>
          <w:szCs w:val="27"/>
        </w:rPr>
        <w:t xml:space="preserve">кументов, показал, что </w:t>
      </w:r>
      <w:r w:rsidRPr="007D50A3">
        <w:rPr>
          <w:rFonts w:eastAsia="Times New Roman" w:cs="Times New Roman"/>
          <w:i/>
          <w:sz w:val="27"/>
          <w:szCs w:val="27"/>
          <w:lang w:eastAsia="ar-SA"/>
        </w:rPr>
        <w:t>ежегодная индексация платы за наем в прогнозируемом п</w:t>
      </w:r>
      <w:r w:rsidRPr="007D50A3">
        <w:rPr>
          <w:rFonts w:eastAsia="Times New Roman" w:cs="Times New Roman"/>
          <w:i/>
          <w:sz w:val="27"/>
          <w:szCs w:val="27"/>
          <w:lang w:eastAsia="ar-SA"/>
        </w:rPr>
        <w:t>е</w:t>
      </w:r>
      <w:r w:rsidRPr="007D50A3">
        <w:rPr>
          <w:rFonts w:eastAsia="Times New Roman" w:cs="Times New Roman"/>
          <w:i/>
          <w:sz w:val="27"/>
          <w:szCs w:val="27"/>
          <w:lang w:eastAsia="ar-SA"/>
        </w:rPr>
        <w:t>риоде не планируется</w:t>
      </w:r>
      <w:r w:rsidRPr="007D50A3">
        <w:rPr>
          <w:rFonts w:eastAsia="Times New Roman" w:cs="Times New Roman"/>
          <w:sz w:val="27"/>
          <w:szCs w:val="27"/>
          <w:lang w:eastAsia="ar-SA"/>
        </w:rPr>
        <w:t>, т.е. администрацией поселения принимаются не д</w:t>
      </w:r>
      <w:r w:rsidRPr="007D50A3">
        <w:rPr>
          <w:rFonts w:eastAsia="Times New Roman" w:cs="Times New Roman"/>
          <w:sz w:val="27"/>
          <w:szCs w:val="27"/>
          <w:lang w:eastAsia="ar-SA"/>
        </w:rPr>
        <w:t>о</w:t>
      </w:r>
      <w:r w:rsidRPr="007D50A3">
        <w:rPr>
          <w:rFonts w:eastAsia="Times New Roman" w:cs="Times New Roman"/>
          <w:sz w:val="27"/>
          <w:szCs w:val="27"/>
          <w:lang w:eastAsia="ar-SA"/>
        </w:rPr>
        <w:t>статочные меры по привлечению доходов в бюджет.</w:t>
      </w:r>
    </w:p>
    <w:p w:rsidR="00C70AA0" w:rsidRPr="007D50A3" w:rsidRDefault="00985B7C" w:rsidP="00137F67">
      <w:pPr>
        <w:spacing w:after="120"/>
        <w:rPr>
          <w:rFonts w:eastAsia="Calibri" w:cs="Times New Roman"/>
          <w:bCs/>
          <w:sz w:val="27"/>
          <w:szCs w:val="27"/>
        </w:rPr>
      </w:pPr>
      <w:r w:rsidRPr="007D50A3">
        <w:rPr>
          <w:rFonts w:eastAsia="Calibri" w:cs="Times New Roman"/>
          <w:bCs/>
          <w:sz w:val="27"/>
          <w:szCs w:val="27"/>
        </w:rPr>
        <w:t>П</w:t>
      </w:r>
      <w:r w:rsidR="00C70AA0" w:rsidRPr="007D50A3">
        <w:rPr>
          <w:rFonts w:eastAsia="Calibri" w:cs="Times New Roman"/>
          <w:bCs/>
          <w:sz w:val="27"/>
          <w:szCs w:val="27"/>
        </w:rPr>
        <w:t>оступление арендной платы за земельные участки, находящиеся в собстве</w:t>
      </w:r>
      <w:r w:rsidR="00C70AA0" w:rsidRPr="007D50A3">
        <w:rPr>
          <w:rFonts w:eastAsia="Calibri" w:cs="Times New Roman"/>
          <w:bCs/>
          <w:sz w:val="27"/>
          <w:szCs w:val="27"/>
        </w:rPr>
        <w:t>н</w:t>
      </w:r>
      <w:r w:rsidR="00C70AA0" w:rsidRPr="007D50A3">
        <w:rPr>
          <w:rFonts w:eastAsia="Calibri" w:cs="Times New Roman"/>
          <w:bCs/>
          <w:sz w:val="27"/>
          <w:szCs w:val="27"/>
        </w:rPr>
        <w:t>ности муниципального образования, спрогнозированы на уровне 202</w:t>
      </w:r>
      <w:r w:rsidR="009C3442" w:rsidRPr="007D50A3">
        <w:rPr>
          <w:rFonts w:eastAsia="Calibri" w:cs="Times New Roman"/>
          <w:bCs/>
          <w:sz w:val="27"/>
          <w:szCs w:val="27"/>
        </w:rPr>
        <w:t>2</w:t>
      </w:r>
      <w:r w:rsidR="00C70AA0" w:rsidRPr="007D50A3">
        <w:rPr>
          <w:rFonts w:eastAsia="Calibri" w:cs="Times New Roman"/>
          <w:bCs/>
          <w:sz w:val="27"/>
          <w:szCs w:val="27"/>
        </w:rPr>
        <w:t xml:space="preserve"> года в сумме </w:t>
      </w:r>
      <w:r w:rsidR="008C0BEF" w:rsidRPr="007D50A3">
        <w:rPr>
          <w:rFonts w:eastAsia="Calibri" w:cs="Times New Roman"/>
          <w:bCs/>
          <w:sz w:val="27"/>
          <w:szCs w:val="27"/>
        </w:rPr>
        <w:t>3</w:t>
      </w:r>
      <w:r w:rsidR="005F5738" w:rsidRPr="007D50A3">
        <w:rPr>
          <w:rFonts w:eastAsia="Calibri" w:cs="Times New Roman"/>
          <w:bCs/>
          <w:sz w:val="27"/>
          <w:szCs w:val="27"/>
        </w:rPr>
        <w:t>6,3</w:t>
      </w:r>
      <w:r w:rsidR="00C70AA0" w:rsidRPr="007D50A3">
        <w:rPr>
          <w:rFonts w:eastAsia="Calibri" w:cs="Times New Roman"/>
          <w:bCs/>
          <w:sz w:val="27"/>
          <w:szCs w:val="27"/>
        </w:rPr>
        <w:t xml:space="preserve"> тыс. рублей. Арендная плата поступает по </w:t>
      </w:r>
      <w:r w:rsidR="00C70AA0" w:rsidRPr="007D50A3">
        <w:rPr>
          <w:rFonts w:eastAsia="Calibri" w:cs="Times New Roman"/>
          <w:sz w:val="27"/>
          <w:szCs w:val="27"/>
          <w:lang w:eastAsia="ru-RU"/>
        </w:rPr>
        <w:t xml:space="preserve"> договору №</w:t>
      </w:r>
      <w:r w:rsidR="008C0BEF" w:rsidRPr="007D50A3">
        <w:rPr>
          <w:rFonts w:eastAsia="Calibri" w:cs="Times New Roman"/>
          <w:sz w:val="27"/>
          <w:szCs w:val="27"/>
          <w:lang w:eastAsia="ru-RU"/>
        </w:rPr>
        <w:t xml:space="preserve"> 1 от 23.04.2020</w:t>
      </w:r>
      <w:r w:rsidR="00C70AA0" w:rsidRPr="007D50A3">
        <w:rPr>
          <w:rFonts w:eastAsia="Calibri" w:cs="Times New Roman"/>
          <w:sz w:val="27"/>
          <w:szCs w:val="27"/>
          <w:lang w:eastAsia="ru-RU"/>
        </w:rPr>
        <w:t xml:space="preserve"> года с </w:t>
      </w:r>
      <w:proofErr w:type="spellStart"/>
      <w:r w:rsidR="008C0BEF" w:rsidRPr="007D50A3">
        <w:rPr>
          <w:rFonts w:eastAsia="Calibri" w:cs="Times New Roman"/>
          <w:sz w:val="27"/>
          <w:szCs w:val="27"/>
          <w:lang w:eastAsia="ru-RU"/>
        </w:rPr>
        <w:t>Ошурковым</w:t>
      </w:r>
      <w:proofErr w:type="spellEnd"/>
      <w:r w:rsidR="008C0BEF" w:rsidRPr="007D50A3">
        <w:rPr>
          <w:rFonts w:eastAsia="Calibri" w:cs="Times New Roman"/>
          <w:sz w:val="27"/>
          <w:szCs w:val="27"/>
          <w:lang w:eastAsia="ru-RU"/>
        </w:rPr>
        <w:t xml:space="preserve"> И.Н</w:t>
      </w:r>
      <w:r w:rsidR="00C70AA0" w:rsidRPr="007D50A3">
        <w:rPr>
          <w:rFonts w:eastAsia="Calibri" w:cs="Times New Roman"/>
          <w:sz w:val="27"/>
          <w:szCs w:val="27"/>
          <w:lang w:eastAsia="ru-RU"/>
        </w:rPr>
        <w:t>.</w:t>
      </w:r>
      <w:r w:rsidR="00C70AA0" w:rsidRPr="007D50A3">
        <w:rPr>
          <w:rFonts w:cs="Times New Roman"/>
          <w:sz w:val="27"/>
          <w:szCs w:val="27"/>
          <w:lang w:eastAsia="ru-RU"/>
        </w:rPr>
        <w:t>,</w:t>
      </w:r>
      <w:r w:rsidR="00C70AA0" w:rsidRPr="007D50A3">
        <w:rPr>
          <w:rFonts w:eastAsia="Calibri" w:cs="Times New Roman"/>
          <w:sz w:val="27"/>
          <w:szCs w:val="27"/>
          <w:lang w:eastAsia="ru-RU"/>
        </w:rPr>
        <w:t xml:space="preserve"> </w:t>
      </w:r>
      <w:r w:rsidR="00C70AA0" w:rsidRPr="007D50A3">
        <w:rPr>
          <w:rFonts w:cs="Times New Roman"/>
          <w:sz w:val="27"/>
          <w:szCs w:val="27"/>
          <w:lang w:eastAsia="ru-RU"/>
        </w:rPr>
        <w:t>заключенному на срок до</w:t>
      </w:r>
      <w:r w:rsidR="00C70AA0" w:rsidRPr="007D50A3">
        <w:rPr>
          <w:rFonts w:eastAsia="Calibri" w:cs="Times New Roman"/>
          <w:sz w:val="27"/>
          <w:szCs w:val="27"/>
          <w:lang w:eastAsia="ru-RU"/>
        </w:rPr>
        <w:t xml:space="preserve"> </w:t>
      </w:r>
      <w:r w:rsidR="008C0BEF" w:rsidRPr="007D50A3">
        <w:rPr>
          <w:rFonts w:eastAsia="Calibri" w:cs="Times New Roman"/>
          <w:sz w:val="27"/>
          <w:szCs w:val="27"/>
          <w:lang w:eastAsia="ru-RU"/>
        </w:rPr>
        <w:t>23.04</w:t>
      </w:r>
      <w:r w:rsidR="00C70AA0" w:rsidRPr="007D50A3">
        <w:rPr>
          <w:rFonts w:eastAsia="Calibri" w:cs="Times New Roman"/>
          <w:sz w:val="27"/>
          <w:szCs w:val="27"/>
          <w:lang w:eastAsia="ru-RU"/>
        </w:rPr>
        <w:t>.20</w:t>
      </w:r>
      <w:r w:rsidR="008C0BEF" w:rsidRPr="007D50A3">
        <w:rPr>
          <w:rFonts w:eastAsia="Calibri" w:cs="Times New Roman"/>
          <w:sz w:val="27"/>
          <w:szCs w:val="27"/>
          <w:lang w:eastAsia="ru-RU"/>
        </w:rPr>
        <w:t>40</w:t>
      </w:r>
      <w:r w:rsidR="001A3F0A" w:rsidRPr="007D50A3">
        <w:rPr>
          <w:rFonts w:eastAsia="Calibri" w:cs="Times New Roman"/>
          <w:sz w:val="27"/>
          <w:szCs w:val="27"/>
          <w:lang w:eastAsia="ru-RU"/>
        </w:rPr>
        <w:t xml:space="preserve"> </w:t>
      </w:r>
      <w:r w:rsidR="00C70AA0" w:rsidRPr="007D50A3">
        <w:rPr>
          <w:rFonts w:cs="Times New Roman"/>
          <w:sz w:val="27"/>
          <w:szCs w:val="27"/>
          <w:lang w:eastAsia="ru-RU"/>
        </w:rPr>
        <w:t xml:space="preserve">г. </w:t>
      </w:r>
      <w:r w:rsidR="00EE765A" w:rsidRPr="007D50A3">
        <w:rPr>
          <w:rFonts w:cs="Times New Roman"/>
          <w:sz w:val="27"/>
          <w:szCs w:val="27"/>
          <w:lang w:eastAsia="ru-RU"/>
        </w:rPr>
        <w:t xml:space="preserve"> С</w:t>
      </w:r>
      <w:r w:rsidR="00EE765A" w:rsidRPr="007D50A3">
        <w:rPr>
          <w:rFonts w:cs="Times New Roman"/>
          <w:sz w:val="27"/>
          <w:szCs w:val="27"/>
          <w:lang w:eastAsia="ru-RU"/>
        </w:rPr>
        <w:t>о</w:t>
      </w:r>
      <w:r w:rsidR="00EE765A" w:rsidRPr="007D50A3">
        <w:rPr>
          <w:rFonts w:cs="Times New Roman"/>
          <w:sz w:val="27"/>
          <w:szCs w:val="27"/>
          <w:lang w:eastAsia="ru-RU"/>
        </w:rPr>
        <w:t>гласно п. 2.3 договора размер арендной платы ежегодно индексируется на индекс-дефлятор объема пла</w:t>
      </w:r>
      <w:r w:rsidR="00EE765A" w:rsidRPr="007D50A3">
        <w:rPr>
          <w:rFonts w:cs="Times New Roman"/>
          <w:sz w:val="27"/>
          <w:szCs w:val="27"/>
          <w:lang w:eastAsia="ru-RU"/>
        </w:rPr>
        <w:t>т</w:t>
      </w:r>
      <w:r w:rsidR="00EE765A" w:rsidRPr="007D50A3">
        <w:rPr>
          <w:rFonts w:cs="Times New Roman"/>
          <w:sz w:val="27"/>
          <w:szCs w:val="27"/>
          <w:lang w:eastAsia="ru-RU"/>
        </w:rPr>
        <w:t>ных услуг, определяемый в установленном порядке. Размер арендной платы изм</w:t>
      </w:r>
      <w:r w:rsidR="00EE765A" w:rsidRPr="007D50A3">
        <w:rPr>
          <w:rFonts w:cs="Times New Roman"/>
          <w:sz w:val="27"/>
          <w:szCs w:val="27"/>
          <w:lang w:eastAsia="ru-RU"/>
        </w:rPr>
        <w:t>е</w:t>
      </w:r>
      <w:r w:rsidR="00EE765A" w:rsidRPr="007D50A3">
        <w:rPr>
          <w:rFonts w:cs="Times New Roman"/>
          <w:sz w:val="27"/>
          <w:szCs w:val="27"/>
          <w:lang w:eastAsia="ru-RU"/>
        </w:rPr>
        <w:t>няется с 1 января года, следующего за истекшим г</w:t>
      </w:r>
      <w:r w:rsidR="00EE765A" w:rsidRPr="007D50A3">
        <w:rPr>
          <w:rFonts w:cs="Times New Roman"/>
          <w:sz w:val="27"/>
          <w:szCs w:val="27"/>
          <w:lang w:eastAsia="ru-RU"/>
        </w:rPr>
        <w:t>о</w:t>
      </w:r>
      <w:r w:rsidR="00EE765A" w:rsidRPr="007D50A3">
        <w:rPr>
          <w:rFonts w:cs="Times New Roman"/>
          <w:sz w:val="27"/>
          <w:szCs w:val="27"/>
          <w:lang w:eastAsia="ru-RU"/>
        </w:rPr>
        <w:t>дом.</w:t>
      </w:r>
      <w:r w:rsidR="00D256A5" w:rsidRPr="007D50A3">
        <w:rPr>
          <w:rFonts w:cs="Times New Roman"/>
          <w:sz w:val="27"/>
          <w:szCs w:val="27"/>
          <w:lang w:eastAsia="ru-RU"/>
        </w:rPr>
        <w:t xml:space="preserve"> </w:t>
      </w:r>
      <w:proofErr w:type="gramStart"/>
      <w:r w:rsidR="00D256A5" w:rsidRPr="007D50A3">
        <w:rPr>
          <w:rFonts w:cs="Times New Roman"/>
          <w:sz w:val="27"/>
          <w:szCs w:val="27"/>
          <w:lang w:eastAsia="ru-RU"/>
        </w:rPr>
        <w:t xml:space="preserve">В 2022 году годовая сумма арендной платы по договору составляет </w:t>
      </w:r>
      <w:r w:rsidR="00C14854" w:rsidRPr="007D50A3">
        <w:rPr>
          <w:rFonts w:cs="Times New Roman"/>
          <w:sz w:val="27"/>
          <w:szCs w:val="27"/>
          <w:lang w:eastAsia="ru-RU"/>
        </w:rPr>
        <w:t>36261,60 руб.</w:t>
      </w:r>
      <w:r w:rsidR="00EE765A" w:rsidRPr="007D50A3">
        <w:rPr>
          <w:rFonts w:cs="Times New Roman"/>
          <w:sz w:val="27"/>
          <w:szCs w:val="27"/>
          <w:lang w:eastAsia="ru-RU"/>
        </w:rPr>
        <w:t xml:space="preserve"> </w:t>
      </w:r>
      <w:r w:rsidR="00C6026E" w:rsidRPr="007D50A3">
        <w:rPr>
          <w:rFonts w:cs="Times New Roman"/>
          <w:sz w:val="27"/>
          <w:szCs w:val="27"/>
          <w:lang w:eastAsia="ru-RU"/>
        </w:rPr>
        <w:t xml:space="preserve">Индекс-дефлятор на </w:t>
      </w:r>
      <w:r w:rsidR="00C70AA0" w:rsidRPr="007D50A3">
        <w:rPr>
          <w:rFonts w:cs="Times New Roman"/>
          <w:sz w:val="27"/>
          <w:szCs w:val="27"/>
          <w:lang w:eastAsia="ru-RU"/>
        </w:rPr>
        <w:t>202</w:t>
      </w:r>
      <w:r w:rsidR="00D256A5" w:rsidRPr="007D50A3">
        <w:rPr>
          <w:rFonts w:cs="Times New Roman"/>
          <w:sz w:val="27"/>
          <w:szCs w:val="27"/>
          <w:lang w:eastAsia="ru-RU"/>
        </w:rPr>
        <w:t>3</w:t>
      </w:r>
      <w:r w:rsidR="00C70AA0" w:rsidRPr="007D50A3">
        <w:rPr>
          <w:rFonts w:cs="Times New Roman"/>
          <w:sz w:val="27"/>
          <w:szCs w:val="27"/>
          <w:lang w:eastAsia="ru-RU"/>
        </w:rPr>
        <w:t xml:space="preserve"> год</w:t>
      </w:r>
      <w:r w:rsidR="00C6026E" w:rsidRPr="007D50A3">
        <w:rPr>
          <w:rFonts w:cs="Times New Roman"/>
          <w:sz w:val="27"/>
          <w:szCs w:val="27"/>
          <w:lang w:eastAsia="ru-RU"/>
        </w:rPr>
        <w:t xml:space="preserve"> составл</w:t>
      </w:r>
      <w:r w:rsidR="00D256A5" w:rsidRPr="007D50A3">
        <w:rPr>
          <w:rFonts w:cs="Times New Roman"/>
          <w:sz w:val="27"/>
          <w:szCs w:val="27"/>
          <w:lang w:eastAsia="ru-RU"/>
        </w:rPr>
        <w:t xml:space="preserve">яет </w:t>
      </w:r>
      <w:r w:rsidR="00C6026E" w:rsidRPr="007D50A3">
        <w:rPr>
          <w:rFonts w:cs="Times New Roman"/>
          <w:sz w:val="27"/>
          <w:szCs w:val="27"/>
          <w:lang w:eastAsia="ru-RU"/>
        </w:rPr>
        <w:t xml:space="preserve"> </w:t>
      </w:r>
      <w:r w:rsidR="00D256A5" w:rsidRPr="007D50A3">
        <w:rPr>
          <w:rFonts w:cs="Times New Roman"/>
          <w:sz w:val="27"/>
          <w:szCs w:val="27"/>
          <w:lang w:eastAsia="ru-RU"/>
        </w:rPr>
        <w:t>8,3</w:t>
      </w:r>
      <w:r w:rsidR="00C6026E" w:rsidRPr="007D50A3">
        <w:rPr>
          <w:rFonts w:cs="Times New Roman"/>
          <w:sz w:val="27"/>
          <w:szCs w:val="27"/>
          <w:lang w:eastAsia="ru-RU"/>
        </w:rPr>
        <w:t>%, на 202</w:t>
      </w:r>
      <w:r w:rsidR="00D256A5" w:rsidRPr="007D50A3">
        <w:rPr>
          <w:rFonts w:cs="Times New Roman"/>
          <w:sz w:val="27"/>
          <w:szCs w:val="27"/>
          <w:lang w:eastAsia="ru-RU"/>
        </w:rPr>
        <w:t>4</w:t>
      </w:r>
      <w:r w:rsidR="00C6026E" w:rsidRPr="007D50A3">
        <w:rPr>
          <w:rFonts w:cs="Times New Roman"/>
          <w:sz w:val="27"/>
          <w:szCs w:val="27"/>
          <w:lang w:eastAsia="ru-RU"/>
        </w:rPr>
        <w:t xml:space="preserve"> год </w:t>
      </w:r>
      <w:r w:rsidR="00D256A5" w:rsidRPr="007D50A3">
        <w:rPr>
          <w:rFonts w:cs="Times New Roman"/>
          <w:sz w:val="27"/>
          <w:szCs w:val="27"/>
          <w:lang w:eastAsia="ru-RU"/>
        </w:rPr>
        <w:t>–</w:t>
      </w:r>
      <w:r w:rsidR="00C6026E" w:rsidRPr="007D50A3">
        <w:rPr>
          <w:rFonts w:cs="Times New Roman"/>
          <w:sz w:val="27"/>
          <w:szCs w:val="27"/>
          <w:lang w:eastAsia="ru-RU"/>
        </w:rPr>
        <w:t xml:space="preserve"> </w:t>
      </w:r>
      <w:r w:rsidR="00D256A5" w:rsidRPr="007D50A3">
        <w:rPr>
          <w:rFonts w:cs="Times New Roman"/>
          <w:sz w:val="27"/>
          <w:szCs w:val="27"/>
          <w:lang w:eastAsia="ru-RU"/>
        </w:rPr>
        <w:t>4,8</w:t>
      </w:r>
      <w:r w:rsidR="00C6026E" w:rsidRPr="007D50A3">
        <w:rPr>
          <w:rFonts w:cs="Times New Roman"/>
          <w:sz w:val="27"/>
          <w:szCs w:val="27"/>
          <w:lang w:eastAsia="ru-RU"/>
        </w:rPr>
        <w:t>% и 202</w:t>
      </w:r>
      <w:r w:rsidR="00D256A5" w:rsidRPr="007D50A3">
        <w:rPr>
          <w:rFonts w:cs="Times New Roman"/>
          <w:sz w:val="27"/>
          <w:szCs w:val="27"/>
          <w:lang w:eastAsia="ru-RU"/>
        </w:rPr>
        <w:t>5</w:t>
      </w:r>
      <w:r w:rsidR="00C6026E" w:rsidRPr="007D50A3">
        <w:rPr>
          <w:rFonts w:cs="Times New Roman"/>
          <w:sz w:val="27"/>
          <w:szCs w:val="27"/>
          <w:lang w:eastAsia="ru-RU"/>
        </w:rPr>
        <w:t xml:space="preserve"> год </w:t>
      </w:r>
      <w:r w:rsidR="00D256A5" w:rsidRPr="007D50A3">
        <w:rPr>
          <w:rFonts w:cs="Times New Roman"/>
          <w:sz w:val="27"/>
          <w:szCs w:val="27"/>
          <w:lang w:eastAsia="ru-RU"/>
        </w:rPr>
        <w:t>–</w:t>
      </w:r>
      <w:r w:rsidR="00C6026E" w:rsidRPr="007D50A3">
        <w:rPr>
          <w:rFonts w:cs="Times New Roman"/>
          <w:sz w:val="27"/>
          <w:szCs w:val="27"/>
          <w:lang w:eastAsia="ru-RU"/>
        </w:rPr>
        <w:t xml:space="preserve"> </w:t>
      </w:r>
      <w:r w:rsidR="00D256A5" w:rsidRPr="007D50A3">
        <w:rPr>
          <w:rFonts w:cs="Times New Roman"/>
          <w:sz w:val="27"/>
          <w:szCs w:val="27"/>
          <w:lang w:eastAsia="ru-RU"/>
        </w:rPr>
        <w:t>4,4</w:t>
      </w:r>
      <w:r w:rsidR="00C6026E" w:rsidRPr="007D50A3">
        <w:rPr>
          <w:rFonts w:cs="Times New Roman"/>
          <w:sz w:val="27"/>
          <w:szCs w:val="27"/>
          <w:lang w:eastAsia="ru-RU"/>
        </w:rPr>
        <w:t>%, с</w:t>
      </w:r>
      <w:r w:rsidR="00C70AA0" w:rsidRPr="007D50A3">
        <w:rPr>
          <w:rFonts w:cs="Times New Roman"/>
          <w:sz w:val="27"/>
          <w:szCs w:val="27"/>
          <w:lang w:eastAsia="ru-RU"/>
        </w:rPr>
        <w:t xml:space="preserve">ледовательно, </w:t>
      </w:r>
      <w:r w:rsidR="00C6026E" w:rsidRPr="007D50A3">
        <w:rPr>
          <w:rFonts w:cs="Times New Roman"/>
          <w:sz w:val="27"/>
          <w:szCs w:val="27"/>
          <w:lang w:eastAsia="ru-RU"/>
        </w:rPr>
        <w:t xml:space="preserve">годовая </w:t>
      </w:r>
      <w:r w:rsidR="00C70AA0" w:rsidRPr="007D50A3">
        <w:rPr>
          <w:rFonts w:cs="Times New Roman"/>
          <w:sz w:val="27"/>
          <w:szCs w:val="27"/>
          <w:lang w:eastAsia="ru-RU"/>
        </w:rPr>
        <w:t xml:space="preserve">сумма арендной платы за земельный участок </w:t>
      </w:r>
      <w:r w:rsidR="00C6026E" w:rsidRPr="007D50A3">
        <w:rPr>
          <w:rFonts w:cs="Times New Roman"/>
          <w:sz w:val="27"/>
          <w:szCs w:val="27"/>
          <w:lang w:eastAsia="ru-RU"/>
        </w:rPr>
        <w:t>в</w:t>
      </w:r>
      <w:r w:rsidR="00C70AA0" w:rsidRPr="007D50A3">
        <w:rPr>
          <w:rFonts w:cs="Times New Roman"/>
          <w:sz w:val="27"/>
          <w:szCs w:val="27"/>
          <w:lang w:eastAsia="ru-RU"/>
        </w:rPr>
        <w:t xml:space="preserve"> 202</w:t>
      </w:r>
      <w:r w:rsidR="00D256A5" w:rsidRPr="007D50A3">
        <w:rPr>
          <w:rFonts w:cs="Times New Roman"/>
          <w:sz w:val="27"/>
          <w:szCs w:val="27"/>
          <w:lang w:eastAsia="ru-RU"/>
        </w:rPr>
        <w:t>3</w:t>
      </w:r>
      <w:r w:rsidR="00C70AA0" w:rsidRPr="007D50A3">
        <w:rPr>
          <w:rFonts w:cs="Times New Roman"/>
          <w:sz w:val="27"/>
          <w:szCs w:val="27"/>
          <w:lang w:eastAsia="ru-RU"/>
        </w:rPr>
        <w:t xml:space="preserve"> го</w:t>
      </w:r>
      <w:r w:rsidR="00C6026E" w:rsidRPr="007D50A3">
        <w:rPr>
          <w:rFonts w:cs="Times New Roman"/>
          <w:sz w:val="27"/>
          <w:szCs w:val="27"/>
          <w:lang w:eastAsia="ru-RU"/>
        </w:rPr>
        <w:t>ду</w:t>
      </w:r>
      <w:r w:rsidR="00C70AA0" w:rsidRPr="007D50A3">
        <w:rPr>
          <w:rFonts w:cs="Times New Roman"/>
          <w:sz w:val="27"/>
          <w:szCs w:val="27"/>
          <w:lang w:eastAsia="ru-RU"/>
        </w:rPr>
        <w:t xml:space="preserve"> возрастет до </w:t>
      </w:r>
      <w:r w:rsidR="00C6026E" w:rsidRPr="007D50A3">
        <w:rPr>
          <w:rFonts w:cs="Times New Roman"/>
          <w:sz w:val="27"/>
          <w:szCs w:val="27"/>
          <w:lang w:eastAsia="ru-RU"/>
        </w:rPr>
        <w:t>3</w:t>
      </w:r>
      <w:r w:rsidR="003241A1" w:rsidRPr="007D50A3">
        <w:rPr>
          <w:rFonts w:cs="Times New Roman"/>
          <w:sz w:val="27"/>
          <w:szCs w:val="27"/>
          <w:lang w:eastAsia="ru-RU"/>
        </w:rPr>
        <w:t>9,</w:t>
      </w:r>
      <w:r w:rsidRPr="007D50A3">
        <w:rPr>
          <w:rFonts w:cs="Times New Roman"/>
          <w:sz w:val="27"/>
          <w:szCs w:val="27"/>
          <w:lang w:eastAsia="ru-RU"/>
        </w:rPr>
        <w:t>3</w:t>
      </w:r>
      <w:r w:rsidR="00C70AA0" w:rsidRPr="007D50A3">
        <w:rPr>
          <w:rFonts w:cs="Times New Roman"/>
          <w:sz w:val="27"/>
          <w:szCs w:val="27"/>
          <w:lang w:eastAsia="ru-RU"/>
        </w:rPr>
        <w:t xml:space="preserve"> тыс.</w:t>
      </w:r>
      <w:r w:rsidRPr="007D50A3">
        <w:rPr>
          <w:rFonts w:cs="Times New Roman"/>
          <w:sz w:val="27"/>
          <w:szCs w:val="27"/>
          <w:lang w:eastAsia="ru-RU"/>
        </w:rPr>
        <w:t xml:space="preserve"> </w:t>
      </w:r>
      <w:r w:rsidR="00C70AA0" w:rsidRPr="007D50A3">
        <w:rPr>
          <w:rFonts w:cs="Times New Roman"/>
          <w:sz w:val="27"/>
          <w:szCs w:val="27"/>
          <w:lang w:eastAsia="ru-RU"/>
        </w:rPr>
        <w:t>рублей</w:t>
      </w:r>
      <w:r w:rsidR="00C6026E" w:rsidRPr="007D50A3">
        <w:rPr>
          <w:rFonts w:cs="Times New Roman"/>
          <w:sz w:val="27"/>
          <w:szCs w:val="27"/>
          <w:lang w:eastAsia="ru-RU"/>
        </w:rPr>
        <w:t>, в 202</w:t>
      </w:r>
      <w:r w:rsidR="003241A1" w:rsidRPr="007D50A3">
        <w:rPr>
          <w:rFonts w:cs="Times New Roman"/>
          <w:sz w:val="27"/>
          <w:szCs w:val="27"/>
          <w:lang w:eastAsia="ru-RU"/>
        </w:rPr>
        <w:t>4</w:t>
      </w:r>
      <w:r w:rsidR="00C6026E" w:rsidRPr="007D50A3">
        <w:rPr>
          <w:rFonts w:cs="Times New Roman"/>
          <w:sz w:val="27"/>
          <w:szCs w:val="27"/>
          <w:lang w:eastAsia="ru-RU"/>
        </w:rPr>
        <w:t xml:space="preserve">году до </w:t>
      </w:r>
      <w:r w:rsidR="003241A1" w:rsidRPr="007D50A3">
        <w:rPr>
          <w:rFonts w:cs="Times New Roman"/>
          <w:sz w:val="27"/>
          <w:szCs w:val="27"/>
          <w:lang w:eastAsia="ru-RU"/>
        </w:rPr>
        <w:t>41,2 тыс. ру</w:t>
      </w:r>
      <w:r w:rsidR="003241A1" w:rsidRPr="007D50A3">
        <w:rPr>
          <w:rFonts w:cs="Times New Roman"/>
          <w:sz w:val="27"/>
          <w:szCs w:val="27"/>
          <w:lang w:eastAsia="ru-RU"/>
        </w:rPr>
        <w:t>б</w:t>
      </w:r>
      <w:r w:rsidR="003241A1" w:rsidRPr="007D50A3">
        <w:rPr>
          <w:rFonts w:cs="Times New Roman"/>
          <w:sz w:val="27"/>
          <w:szCs w:val="27"/>
          <w:lang w:eastAsia="ru-RU"/>
        </w:rPr>
        <w:t>лей и 2025</w:t>
      </w:r>
      <w:r w:rsidR="00C6026E" w:rsidRPr="007D50A3">
        <w:rPr>
          <w:rFonts w:cs="Times New Roman"/>
          <w:sz w:val="27"/>
          <w:szCs w:val="27"/>
          <w:lang w:eastAsia="ru-RU"/>
        </w:rPr>
        <w:t xml:space="preserve"> году до 4</w:t>
      </w:r>
      <w:r w:rsidR="003241A1" w:rsidRPr="007D50A3">
        <w:rPr>
          <w:rFonts w:cs="Times New Roman"/>
          <w:sz w:val="27"/>
          <w:szCs w:val="27"/>
          <w:lang w:eastAsia="ru-RU"/>
        </w:rPr>
        <w:t>3</w:t>
      </w:r>
      <w:r w:rsidR="00C6026E" w:rsidRPr="007D50A3">
        <w:rPr>
          <w:rFonts w:cs="Times New Roman"/>
          <w:sz w:val="27"/>
          <w:szCs w:val="27"/>
          <w:lang w:eastAsia="ru-RU"/>
        </w:rPr>
        <w:t xml:space="preserve"> тыс. рублей.  </w:t>
      </w:r>
      <w:proofErr w:type="gramEnd"/>
    </w:p>
    <w:p w:rsidR="00F86D77" w:rsidRPr="007D50A3" w:rsidRDefault="00F86D77" w:rsidP="00E20FAA">
      <w:pPr>
        <w:spacing w:after="60"/>
        <w:ind w:firstLine="0"/>
        <w:jc w:val="center"/>
        <w:rPr>
          <w:rFonts w:eastAsia="Calibri" w:cs="Times New Roman"/>
          <w:bCs/>
          <w:sz w:val="27"/>
          <w:szCs w:val="27"/>
        </w:rPr>
      </w:pPr>
      <w:r w:rsidRPr="007D50A3">
        <w:rPr>
          <w:rFonts w:eastAsia="Calibri" w:cs="Times New Roman"/>
          <w:b/>
          <w:bCs/>
          <w:sz w:val="27"/>
          <w:szCs w:val="27"/>
        </w:rPr>
        <w:t>Безвозмездные поступления в 20</w:t>
      </w:r>
      <w:r w:rsidR="0011245A" w:rsidRPr="007D50A3">
        <w:rPr>
          <w:rFonts w:eastAsia="Calibri" w:cs="Times New Roman"/>
          <w:b/>
          <w:bCs/>
          <w:sz w:val="27"/>
          <w:szCs w:val="27"/>
        </w:rPr>
        <w:t>2</w:t>
      </w:r>
      <w:r w:rsidR="001A67EA" w:rsidRPr="007D50A3">
        <w:rPr>
          <w:rFonts w:eastAsia="Calibri" w:cs="Times New Roman"/>
          <w:b/>
          <w:bCs/>
          <w:sz w:val="27"/>
          <w:szCs w:val="27"/>
        </w:rPr>
        <w:t>3</w:t>
      </w:r>
      <w:r w:rsidRPr="007D50A3">
        <w:rPr>
          <w:rFonts w:eastAsia="Calibri" w:cs="Times New Roman"/>
          <w:b/>
          <w:bCs/>
          <w:sz w:val="27"/>
          <w:szCs w:val="27"/>
        </w:rPr>
        <w:t>-20</w:t>
      </w:r>
      <w:r w:rsidR="00F529CD" w:rsidRPr="007D50A3">
        <w:rPr>
          <w:rFonts w:eastAsia="Calibri" w:cs="Times New Roman"/>
          <w:b/>
          <w:bCs/>
          <w:sz w:val="27"/>
          <w:szCs w:val="27"/>
        </w:rPr>
        <w:t>2</w:t>
      </w:r>
      <w:r w:rsidR="001A67EA" w:rsidRPr="007D50A3">
        <w:rPr>
          <w:rFonts w:eastAsia="Calibri" w:cs="Times New Roman"/>
          <w:b/>
          <w:bCs/>
          <w:sz w:val="27"/>
          <w:szCs w:val="27"/>
        </w:rPr>
        <w:t>5</w:t>
      </w:r>
      <w:r w:rsidRPr="007D50A3">
        <w:rPr>
          <w:rFonts w:eastAsia="Calibri" w:cs="Times New Roman"/>
          <w:b/>
          <w:bCs/>
          <w:sz w:val="27"/>
          <w:szCs w:val="27"/>
        </w:rPr>
        <w:t xml:space="preserve"> годах</w:t>
      </w:r>
    </w:p>
    <w:p w:rsidR="001B20B5" w:rsidRPr="007D50A3" w:rsidRDefault="001B20B5" w:rsidP="001B20B5">
      <w:pPr>
        <w:shd w:val="clear" w:color="auto" w:fill="FFFFFF"/>
        <w:spacing w:before="120"/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>Как и в текущем году, в трехлетнем периоде безвозмездные поступления б</w:t>
      </w:r>
      <w:r w:rsidRPr="007D50A3">
        <w:rPr>
          <w:rFonts w:eastAsia="Times New Roman" w:cs="Times New Roman"/>
          <w:sz w:val="27"/>
          <w:szCs w:val="27"/>
          <w:lang w:eastAsia="ru-RU"/>
        </w:rPr>
        <w:t>у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дут формироваться исключительно за счет безвозмездных поступлений от других бюджетов бюджетной системы РФ.  </w:t>
      </w:r>
    </w:p>
    <w:p w:rsidR="00E32B56" w:rsidRPr="007D50A3" w:rsidRDefault="00F86D77" w:rsidP="00F86D77">
      <w:pPr>
        <w:ind w:firstLine="708"/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lastRenderedPageBreak/>
        <w:t>Безвозмездные поступления на 20</w:t>
      </w:r>
      <w:r w:rsidR="00115784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="001A67EA" w:rsidRPr="007D50A3">
        <w:rPr>
          <w:rFonts w:eastAsia="Times New Roman" w:cs="Times New Roman"/>
          <w:sz w:val="27"/>
          <w:szCs w:val="27"/>
          <w:lang w:eastAsia="ru-RU"/>
        </w:rPr>
        <w:t>3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год спрогнозированы в объеме </w:t>
      </w:r>
      <w:r w:rsidR="001A67EA" w:rsidRPr="007D50A3">
        <w:rPr>
          <w:rFonts w:eastAsia="Times New Roman" w:cs="Times New Roman"/>
          <w:sz w:val="27"/>
          <w:szCs w:val="27"/>
          <w:lang w:eastAsia="ru-RU"/>
        </w:rPr>
        <w:t>1907</w:t>
      </w:r>
      <w:r w:rsidR="00C6026E" w:rsidRPr="007D50A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2E35B1" w:rsidRPr="007D50A3">
        <w:rPr>
          <w:rFonts w:eastAsia="Times New Roman" w:cs="Times New Roman"/>
          <w:sz w:val="27"/>
          <w:szCs w:val="27"/>
          <w:lang w:eastAsia="ru-RU"/>
        </w:rPr>
        <w:t>тыс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. рублей, что </w:t>
      </w:r>
      <w:r w:rsidR="003F0C09" w:rsidRPr="007D50A3">
        <w:rPr>
          <w:rFonts w:eastAsia="Times New Roman" w:cs="Times New Roman"/>
          <w:sz w:val="27"/>
          <w:szCs w:val="27"/>
          <w:lang w:eastAsia="ru-RU"/>
        </w:rPr>
        <w:t>выше</w:t>
      </w:r>
      <w:r w:rsidR="00CF5E05" w:rsidRPr="007D50A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B2411D" w:rsidRPr="007D50A3">
        <w:rPr>
          <w:rFonts w:eastAsia="Times New Roman" w:cs="Times New Roman"/>
          <w:sz w:val="27"/>
          <w:szCs w:val="27"/>
          <w:lang w:eastAsia="ru-RU"/>
        </w:rPr>
        <w:t xml:space="preserve">оценки 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текущего года </w:t>
      </w:r>
      <w:r w:rsidR="00B2411D" w:rsidRPr="007D50A3">
        <w:rPr>
          <w:rFonts w:eastAsia="Calibri" w:cs="Times New Roman"/>
          <w:sz w:val="27"/>
          <w:szCs w:val="27"/>
        </w:rPr>
        <w:t xml:space="preserve">на </w:t>
      </w:r>
      <w:r w:rsidR="001A67EA" w:rsidRPr="007D50A3">
        <w:rPr>
          <w:rFonts w:eastAsia="Calibri" w:cs="Times New Roman"/>
          <w:sz w:val="27"/>
          <w:szCs w:val="27"/>
        </w:rPr>
        <w:t>478,8</w:t>
      </w:r>
      <w:r w:rsidR="006936AF" w:rsidRPr="007D50A3">
        <w:rPr>
          <w:rFonts w:eastAsia="Calibri" w:cs="Times New Roman"/>
          <w:sz w:val="27"/>
          <w:szCs w:val="27"/>
        </w:rPr>
        <w:t xml:space="preserve"> тыс. рублей (на </w:t>
      </w:r>
      <w:r w:rsidR="001A67EA" w:rsidRPr="007D50A3">
        <w:rPr>
          <w:rFonts w:eastAsia="Calibri" w:cs="Times New Roman"/>
          <w:sz w:val="27"/>
          <w:szCs w:val="27"/>
        </w:rPr>
        <w:t>33,5</w:t>
      </w:r>
      <w:r w:rsidR="006936AF" w:rsidRPr="007D50A3">
        <w:rPr>
          <w:rFonts w:eastAsia="Calibri" w:cs="Times New Roman"/>
          <w:sz w:val="27"/>
          <w:szCs w:val="27"/>
        </w:rPr>
        <w:t>%</w:t>
      </w:r>
      <w:r w:rsidR="008647C8" w:rsidRPr="007D50A3">
        <w:rPr>
          <w:rFonts w:eastAsia="Calibri" w:cs="Times New Roman"/>
          <w:sz w:val="27"/>
          <w:szCs w:val="27"/>
        </w:rPr>
        <w:t>)</w:t>
      </w:r>
      <w:r w:rsidR="00E32B56" w:rsidRPr="007D50A3">
        <w:rPr>
          <w:rFonts w:eastAsia="Times New Roman" w:cs="Times New Roman"/>
          <w:sz w:val="27"/>
          <w:szCs w:val="27"/>
          <w:lang w:eastAsia="ru-RU"/>
        </w:rPr>
        <w:t>.</w:t>
      </w:r>
      <w:r w:rsidR="00CF5E05" w:rsidRPr="007D50A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8B0B0D" w:rsidRPr="007D50A3">
        <w:rPr>
          <w:rFonts w:eastAsia="Times New Roman" w:cs="Times New Roman"/>
          <w:sz w:val="27"/>
          <w:szCs w:val="27"/>
          <w:lang w:eastAsia="ru-RU"/>
        </w:rPr>
        <w:t>Рост</w:t>
      </w:r>
      <w:r w:rsidR="00CF5E05" w:rsidRPr="007D50A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D50A3">
        <w:rPr>
          <w:rFonts w:eastAsia="Times New Roman" w:cs="Times New Roman"/>
          <w:sz w:val="27"/>
          <w:szCs w:val="27"/>
          <w:lang w:eastAsia="ru-RU"/>
        </w:rPr>
        <w:t>бе</w:t>
      </w:r>
      <w:r w:rsidRPr="007D50A3">
        <w:rPr>
          <w:rFonts w:eastAsia="Times New Roman" w:cs="Times New Roman"/>
          <w:sz w:val="27"/>
          <w:szCs w:val="27"/>
          <w:lang w:eastAsia="ru-RU"/>
        </w:rPr>
        <w:t>з</w:t>
      </w:r>
      <w:r w:rsidRPr="007D50A3">
        <w:rPr>
          <w:rFonts w:eastAsia="Times New Roman" w:cs="Times New Roman"/>
          <w:sz w:val="27"/>
          <w:szCs w:val="27"/>
          <w:lang w:eastAsia="ru-RU"/>
        </w:rPr>
        <w:t>возмездных поступлений в 20</w:t>
      </w:r>
      <w:r w:rsidR="008647C8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="00F44902" w:rsidRPr="007D50A3">
        <w:rPr>
          <w:rFonts w:eastAsia="Times New Roman" w:cs="Times New Roman"/>
          <w:sz w:val="27"/>
          <w:szCs w:val="27"/>
          <w:lang w:eastAsia="ru-RU"/>
        </w:rPr>
        <w:t>3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году к </w:t>
      </w:r>
      <w:r w:rsidR="00B2411D" w:rsidRPr="007D50A3">
        <w:rPr>
          <w:rFonts w:eastAsia="Times New Roman" w:cs="Times New Roman"/>
          <w:sz w:val="27"/>
          <w:szCs w:val="27"/>
          <w:lang w:eastAsia="ru-RU"/>
        </w:rPr>
        <w:t>оценке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20</w:t>
      </w:r>
      <w:r w:rsidR="00532EC8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="00F44902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года планируется</w:t>
      </w:r>
      <w:r w:rsidR="007A7A3F" w:rsidRPr="007D50A3">
        <w:rPr>
          <w:rFonts w:eastAsia="Times New Roman" w:cs="Times New Roman"/>
          <w:sz w:val="27"/>
          <w:szCs w:val="27"/>
          <w:lang w:eastAsia="ru-RU"/>
        </w:rPr>
        <w:t>, в основном,</w:t>
      </w:r>
      <w:r w:rsidR="00982161" w:rsidRPr="007D50A3">
        <w:rPr>
          <w:rFonts w:eastAsia="Times New Roman" w:cs="Times New Roman"/>
          <w:sz w:val="27"/>
          <w:szCs w:val="27"/>
          <w:lang w:eastAsia="ru-RU"/>
        </w:rPr>
        <w:t xml:space="preserve"> з</w:t>
      </w:r>
      <w:r w:rsidR="007A7A3F" w:rsidRPr="007D50A3">
        <w:rPr>
          <w:rFonts w:eastAsia="Times New Roman" w:cs="Times New Roman"/>
          <w:sz w:val="27"/>
          <w:szCs w:val="27"/>
          <w:lang w:eastAsia="ru-RU"/>
        </w:rPr>
        <w:t xml:space="preserve">а счет </w:t>
      </w:r>
      <w:r w:rsidR="008B0B0D" w:rsidRPr="007D50A3">
        <w:rPr>
          <w:rFonts w:eastAsia="Times New Roman" w:cs="Times New Roman"/>
          <w:sz w:val="27"/>
          <w:szCs w:val="27"/>
          <w:lang w:eastAsia="ru-RU"/>
        </w:rPr>
        <w:t>увеличения</w:t>
      </w:r>
      <w:r w:rsidR="00CF5E05" w:rsidRPr="007D50A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A7A3F" w:rsidRPr="007D50A3">
        <w:rPr>
          <w:rFonts w:eastAsia="Times New Roman" w:cs="Times New Roman"/>
          <w:sz w:val="27"/>
          <w:szCs w:val="27"/>
          <w:lang w:eastAsia="ru-RU"/>
        </w:rPr>
        <w:t xml:space="preserve">иных </w:t>
      </w:r>
      <w:r w:rsidR="008647C8" w:rsidRPr="007D50A3">
        <w:rPr>
          <w:rFonts w:eastAsia="Times New Roman" w:cs="Times New Roman"/>
          <w:sz w:val="27"/>
          <w:szCs w:val="27"/>
          <w:lang w:eastAsia="ru-RU"/>
        </w:rPr>
        <w:t xml:space="preserve">межбюджетных трансфертов на </w:t>
      </w:r>
      <w:r w:rsidR="00F44902" w:rsidRPr="007D50A3">
        <w:rPr>
          <w:rFonts w:eastAsia="Times New Roman" w:cs="Times New Roman"/>
          <w:sz w:val="27"/>
          <w:szCs w:val="27"/>
          <w:lang w:eastAsia="ru-RU"/>
        </w:rPr>
        <w:t>316,1</w:t>
      </w:r>
      <w:r w:rsidR="00A07998" w:rsidRPr="007D50A3">
        <w:rPr>
          <w:rFonts w:eastAsia="Times New Roman" w:cs="Times New Roman"/>
          <w:sz w:val="27"/>
          <w:szCs w:val="27"/>
          <w:lang w:eastAsia="ru-RU"/>
        </w:rPr>
        <w:t xml:space="preserve"> тыс. рублей</w:t>
      </w:r>
      <w:r w:rsidR="007A7A3F" w:rsidRPr="007D50A3">
        <w:rPr>
          <w:rFonts w:eastAsia="Times New Roman" w:cs="Times New Roman"/>
          <w:sz w:val="27"/>
          <w:szCs w:val="27"/>
          <w:lang w:eastAsia="ru-RU"/>
        </w:rPr>
        <w:t xml:space="preserve">, или </w:t>
      </w:r>
      <w:r w:rsidR="00CF5E05" w:rsidRPr="007D50A3">
        <w:rPr>
          <w:rFonts w:eastAsia="Times New Roman" w:cs="Times New Roman"/>
          <w:sz w:val="27"/>
          <w:szCs w:val="27"/>
          <w:lang w:eastAsia="ru-RU"/>
        </w:rPr>
        <w:t xml:space="preserve">на </w:t>
      </w:r>
      <w:r w:rsidR="00F44902" w:rsidRPr="007D50A3">
        <w:rPr>
          <w:rFonts w:eastAsia="Times New Roman" w:cs="Times New Roman"/>
          <w:sz w:val="27"/>
          <w:szCs w:val="27"/>
          <w:lang w:eastAsia="ru-RU"/>
        </w:rPr>
        <w:t>39</w:t>
      </w:r>
      <w:r w:rsidR="00CF5E05" w:rsidRPr="007D50A3">
        <w:rPr>
          <w:rFonts w:eastAsia="Times New Roman" w:cs="Times New Roman"/>
          <w:sz w:val="27"/>
          <w:szCs w:val="27"/>
          <w:lang w:eastAsia="ru-RU"/>
        </w:rPr>
        <w:t>,5%</w:t>
      </w:r>
      <w:r w:rsidR="00A07998" w:rsidRPr="007D50A3">
        <w:rPr>
          <w:rFonts w:eastAsia="Times New Roman" w:cs="Times New Roman"/>
          <w:sz w:val="27"/>
          <w:szCs w:val="27"/>
          <w:lang w:eastAsia="ru-RU"/>
        </w:rPr>
        <w:t>.</w:t>
      </w:r>
    </w:p>
    <w:p w:rsidR="00F86D77" w:rsidRPr="007D50A3" w:rsidRDefault="00F86D77" w:rsidP="00F86D77">
      <w:pPr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>Структура безвозмездных поступлений в 20</w:t>
      </w:r>
      <w:r w:rsidR="00532EC8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="00F44902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Pr="007D50A3">
        <w:rPr>
          <w:rFonts w:eastAsia="Times New Roman" w:cs="Times New Roman"/>
          <w:sz w:val="27"/>
          <w:szCs w:val="27"/>
          <w:lang w:eastAsia="ru-RU"/>
        </w:rPr>
        <w:t>-20</w:t>
      </w:r>
      <w:r w:rsidR="00F529CD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="00F44902" w:rsidRPr="007D50A3">
        <w:rPr>
          <w:rFonts w:eastAsia="Times New Roman" w:cs="Times New Roman"/>
          <w:sz w:val="27"/>
          <w:szCs w:val="27"/>
          <w:lang w:eastAsia="ru-RU"/>
        </w:rPr>
        <w:t>5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годах представлена в таблице:</w:t>
      </w:r>
    </w:p>
    <w:p w:rsidR="00185C2A" w:rsidRDefault="00185C2A" w:rsidP="00185C2A">
      <w:pPr>
        <w:suppressAutoHyphens/>
        <w:jc w:val="right"/>
        <w:rPr>
          <w:rFonts w:eastAsia="Times New Roman" w:cs="Times New Roman"/>
          <w:szCs w:val="28"/>
          <w:lang w:eastAsia="ru-RU"/>
        </w:rPr>
      </w:pPr>
      <w:r w:rsidRPr="0039212C">
        <w:rPr>
          <w:rFonts w:eastAsia="Times New Roman" w:cs="Times New Roman"/>
          <w:color w:val="000000"/>
          <w:sz w:val="20"/>
          <w:szCs w:val="20"/>
          <w:lang w:eastAsia="ru-RU"/>
        </w:rPr>
        <w:t>тыс. руб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лей</w:t>
      </w:r>
    </w:p>
    <w:tbl>
      <w:tblPr>
        <w:tblW w:w="990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992"/>
        <w:gridCol w:w="616"/>
        <w:gridCol w:w="944"/>
        <w:gridCol w:w="572"/>
        <w:gridCol w:w="987"/>
        <w:gridCol w:w="567"/>
        <w:gridCol w:w="960"/>
        <w:gridCol w:w="567"/>
      </w:tblGrid>
      <w:tr w:rsidR="001A67EA" w:rsidRPr="001A67EA" w:rsidTr="001A67EA">
        <w:trPr>
          <w:trHeight w:val="25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7EA" w:rsidRDefault="001A67EA" w:rsidP="001A67E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7EA" w:rsidRDefault="001A67EA" w:rsidP="001A67E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Default="001A67EA" w:rsidP="001A67E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7EA" w:rsidRDefault="001A67EA" w:rsidP="001A67E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185C2A" w:rsidRPr="001A67EA" w:rsidTr="001A67EA">
        <w:trPr>
          <w:trHeight w:val="510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C2A" w:rsidRPr="001A67EA" w:rsidRDefault="00185C2A" w:rsidP="001A67E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1A67EA" w:rsidRPr="001A67EA" w:rsidTr="001A67EA">
        <w:trPr>
          <w:trHeight w:val="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EA" w:rsidRPr="001A67EA" w:rsidRDefault="001A67EA" w:rsidP="001A67E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1428,2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1569,49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1649,39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A67EA" w:rsidRPr="001A67EA" w:rsidTr="001A67EA">
        <w:trPr>
          <w:trHeight w:val="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EA" w:rsidRPr="001A67EA" w:rsidRDefault="001A67EA" w:rsidP="001A67E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498,8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</w:tr>
      <w:tr w:rsidR="001A67EA" w:rsidRPr="001A67EA" w:rsidTr="001A67EA">
        <w:trPr>
          <w:trHeight w:val="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EA" w:rsidRPr="001A67EA" w:rsidRDefault="001A67EA" w:rsidP="001A67E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A67EA" w:rsidRPr="001A67EA" w:rsidTr="001A67EA">
        <w:trPr>
          <w:trHeight w:val="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EA" w:rsidRPr="001A67EA" w:rsidRDefault="001A67EA" w:rsidP="001A67E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1A67EA" w:rsidRPr="001A67EA" w:rsidTr="001A67EA">
        <w:trPr>
          <w:trHeight w:val="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EA" w:rsidRPr="001A67EA" w:rsidRDefault="001A67EA" w:rsidP="001A67E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1116,6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821,19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EA" w:rsidRPr="001A67EA" w:rsidRDefault="001A67EA" w:rsidP="001A67E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CF5E05" w:rsidRPr="007D50A3" w:rsidRDefault="00CF5E05" w:rsidP="00E20FAA">
      <w:pPr>
        <w:shd w:val="clear" w:color="auto" w:fill="FFFFFF"/>
        <w:spacing w:before="120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7D50A3">
        <w:rPr>
          <w:rFonts w:eastAsia="Times New Roman" w:cs="Times New Roman"/>
          <w:sz w:val="27"/>
          <w:szCs w:val="27"/>
          <w:lang w:eastAsia="ru-RU"/>
        </w:rPr>
        <w:t>Изменения структуры безвозмездных поступлений в 202</w:t>
      </w:r>
      <w:r w:rsidR="005E605C" w:rsidRPr="007D50A3">
        <w:rPr>
          <w:rFonts w:eastAsia="Times New Roman" w:cs="Times New Roman"/>
          <w:sz w:val="27"/>
          <w:szCs w:val="27"/>
          <w:lang w:eastAsia="ru-RU"/>
        </w:rPr>
        <w:t>3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году по отнош</w:t>
      </w:r>
      <w:r w:rsidRPr="007D50A3">
        <w:rPr>
          <w:rFonts w:eastAsia="Times New Roman" w:cs="Times New Roman"/>
          <w:sz w:val="27"/>
          <w:szCs w:val="27"/>
          <w:lang w:eastAsia="ru-RU"/>
        </w:rPr>
        <w:t>е</w:t>
      </w:r>
      <w:r w:rsidRPr="007D50A3">
        <w:rPr>
          <w:rFonts w:eastAsia="Times New Roman" w:cs="Times New Roman"/>
          <w:sz w:val="27"/>
          <w:szCs w:val="27"/>
          <w:lang w:eastAsia="ru-RU"/>
        </w:rPr>
        <w:t>нию к текущему году связаны с увеличением объема иных межбюджетных трансфертов на поддержку мер по обеспечению сбалансированности бюджета поселения, что повлекло рост доли данного вида финансовой помощи из других уровней бюджетов в общем объеме безвозмездных поступлений с 5</w:t>
      </w:r>
      <w:r w:rsidR="005E605C" w:rsidRPr="007D50A3">
        <w:rPr>
          <w:rFonts w:eastAsia="Times New Roman" w:cs="Times New Roman"/>
          <w:sz w:val="27"/>
          <w:szCs w:val="27"/>
          <w:lang w:eastAsia="ru-RU"/>
        </w:rPr>
        <w:t>6</w:t>
      </w:r>
      <w:r w:rsidRPr="007D50A3">
        <w:rPr>
          <w:rFonts w:eastAsia="Times New Roman" w:cs="Times New Roman"/>
          <w:sz w:val="27"/>
          <w:szCs w:val="27"/>
          <w:lang w:eastAsia="ru-RU"/>
        </w:rPr>
        <w:t>% по оценке текущего года до 5</w:t>
      </w:r>
      <w:r w:rsidR="005E605C" w:rsidRPr="007D50A3">
        <w:rPr>
          <w:rFonts w:eastAsia="Times New Roman" w:cs="Times New Roman"/>
          <w:sz w:val="27"/>
          <w:szCs w:val="27"/>
          <w:lang w:eastAsia="ru-RU"/>
        </w:rPr>
        <w:t>8,6</w:t>
      </w:r>
      <w:r w:rsidRPr="007D50A3">
        <w:rPr>
          <w:rFonts w:eastAsia="Times New Roman" w:cs="Times New Roman"/>
          <w:sz w:val="27"/>
          <w:szCs w:val="27"/>
          <w:lang w:eastAsia="ru-RU"/>
        </w:rPr>
        <w:t>% в 202</w:t>
      </w:r>
      <w:r w:rsidR="005E605C" w:rsidRPr="007D50A3">
        <w:rPr>
          <w:rFonts w:eastAsia="Times New Roman" w:cs="Times New Roman"/>
          <w:sz w:val="27"/>
          <w:szCs w:val="27"/>
          <w:lang w:eastAsia="ru-RU"/>
        </w:rPr>
        <w:t>3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году.</w:t>
      </w:r>
      <w:proofErr w:type="gramEnd"/>
      <w:r w:rsidRPr="007D50A3">
        <w:rPr>
          <w:rFonts w:eastAsia="Times New Roman" w:cs="Times New Roman"/>
          <w:sz w:val="27"/>
          <w:szCs w:val="27"/>
          <w:lang w:eastAsia="ru-RU"/>
        </w:rPr>
        <w:t xml:space="preserve"> В плановом периоде доля иных МБТ сост</w:t>
      </w:r>
      <w:r w:rsidRPr="007D50A3">
        <w:rPr>
          <w:rFonts w:eastAsia="Times New Roman" w:cs="Times New Roman"/>
          <w:sz w:val="27"/>
          <w:szCs w:val="27"/>
          <w:lang w:eastAsia="ru-RU"/>
        </w:rPr>
        <w:t>а</w:t>
      </w:r>
      <w:r w:rsidRPr="007D50A3">
        <w:rPr>
          <w:rFonts w:eastAsia="Times New Roman" w:cs="Times New Roman"/>
          <w:sz w:val="27"/>
          <w:szCs w:val="27"/>
          <w:lang w:eastAsia="ru-RU"/>
        </w:rPr>
        <w:t>вит 5</w:t>
      </w:r>
      <w:r w:rsidR="005E605C" w:rsidRPr="007D50A3">
        <w:rPr>
          <w:rFonts w:eastAsia="Times New Roman" w:cs="Times New Roman"/>
          <w:sz w:val="27"/>
          <w:szCs w:val="27"/>
          <w:lang w:eastAsia="ru-RU"/>
        </w:rPr>
        <w:t>0</w:t>
      </w:r>
      <w:r w:rsidRPr="007D50A3">
        <w:rPr>
          <w:rFonts w:eastAsia="Times New Roman" w:cs="Times New Roman"/>
          <w:sz w:val="27"/>
          <w:szCs w:val="27"/>
          <w:lang w:eastAsia="ru-RU"/>
        </w:rPr>
        <w:t>,</w:t>
      </w:r>
      <w:r w:rsidR="005E605C" w:rsidRPr="007D50A3">
        <w:rPr>
          <w:rFonts w:eastAsia="Times New Roman" w:cs="Times New Roman"/>
          <w:sz w:val="27"/>
          <w:szCs w:val="27"/>
          <w:lang w:eastAsia="ru-RU"/>
        </w:rPr>
        <w:t>1 и 4</w:t>
      </w:r>
      <w:r w:rsidRPr="007D50A3">
        <w:rPr>
          <w:rFonts w:eastAsia="Times New Roman" w:cs="Times New Roman"/>
          <w:sz w:val="27"/>
          <w:szCs w:val="27"/>
          <w:lang w:eastAsia="ru-RU"/>
        </w:rPr>
        <w:t>9</w:t>
      </w:r>
      <w:r w:rsidR="005E605C" w:rsidRPr="007D50A3">
        <w:rPr>
          <w:rFonts w:eastAsia="Times New Roman" w:cs="Times New Roman"/>
          <w:sz w:val="27"/>
          <w:szCs w:val="27"/>
          <w:lang w:eastAsia="ru-RU"/>
        </w:rPr>
        <w:t>,8</w:t>
      </w:r>
      <w:r w:rsidRPr="007D50A3">
        <w:rPr>
          <w:rFonts w:eastAsia="Times New Roman" w:cs="Times New Roman"/>
          <w:sz w:val="27"/>
          <w:szCs w:val="27"/>
          <w:lang w:eastAsia="ru-RU"/>
        </w:rPr>
        <w:t>%.</w:t>
      </w:r>
    </w:p>
    <w:p w:rsidR="00CF5E05" w:rsidRPr="007D50A3" w:rsidRDefault="00CF5E05" w:rsidP="00CF5E05">
      <w:pPr>
        <w:shd w:val="clear" w:color="auto" w:fill="FFFFFF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7D50A3">
        <w:rPr>
          <w:rFonts w:eastAsia="Times New Roman" w:cs="Times New Roman"/>
          <w:sz w:val="27"/>
          <w:szCs w:val="27"/>
          <w:lang w:eastAsia="ru-RU"/>
        </w:rPr>
        <w:t>Объем дотаций</w:t>
      </w:r>
      <w:r w:rsidR="001B20B5" w:rsidRPr="007D50A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D50A3">
        <w:rPr>
          <w:rFonts w:eastAsia="Times New Roman" w:cs="Times New Roman"/>
          <w:sz w:val="27"/>
          <w:szCs w:val="27"/>
          <w:lang w:eastAsia="ru-RU"/>
        </w:rPr>
        <w:t>в 202</w:t>
      </w:r>
      <w:r w:rsidR="005E605C" w:rsidRPr="007D50A3">
        <w:rPr>
          <w:rFonts w:eastAsia="Times New Roman" w:cs="Times New Roman"/>
          <w:sz w:val="27"/>
          <w:szCs w:val="27"/>
          <w:lang w:eastAsia="ru-RU"/>
        </w:rPr>
        <w:t>3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году </w:t>
      </w:r>
      <w:r w:rsidR="005E605C" w:rsidRPr="007D50A3">
        <w:rPr>
          <w:rFonts w:eastAsia="Times New Roman" w:cs="Times New Roman"/>
          <w:sz w:val="27"/>
          <w:szCs w:val="27"/>
          <w:lang w:eastAsia="ru-RU"/>
        </w:rPr>
        <w:t>по сравнению с оценкой 2022 года возрастет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на </w:t>
      </w:r>
      <w:r w:rsidR="005E605C" w:rsidRPr="007D50A3">
        <w:rPr>
          <w:rFonts w:eastAsia="Times New Roman" w:cs="Times New Roman"/>
          <w:sz w:val="27"/>
          <w:szCs w:val="27"/>
          <w:lang w:eastAsia="ru-RU"/>
        </w:rPr>
        <w:t>184,2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тыс. рублей, или на </w:t>
      </w:r>
      <w:r w:rsidR="00866C1F" w:rsidRPr="007D50A3">
        <w:rPr>
          <w:rFonts w:eastAsia="Times New Roman" w:cs="Times New Roman"/>
          <w:sz w:val="27"/>
          <w:szCs w:val="27"/>
          <w:lang w:eastAsia="ru-RU"/>
        </w:rPr>
        <w:t>58,5</w:t>
      </w:r>
      <w:r w:rsidRPr="007D50A3">
        <w:rPr>
          <w:rFonts w:eastAsia="Times New Roman" w:cs="Times New Roman"/>
          <w:sz w:val="27"/>
          <w:szCs w:val="27"/>
          <w:lang w:eastAsia="ru-RU"/>
        </w:rPr>
        <w:t>%</w:t>
      </w:r>
      <w:r w:rsidR="001B20B5" w:rsidRPr="007D50A3">
        <w:rPr>
          <w:rFonts w:eastAsia="Times New Roman" w:cs="Times New Roman"/>
          <w:sz w:val="27"/>
          <w:szCs w:val="27"/>
          <w:lang w:eastAsia="ru-RU"/>
        </w:rPr>
        <w:t xml:space="preserve">. В результате их доля в структуре </w:t>
      </w:r>
      <w:r w:rsidR="004D2B20" w:rsidRPr="007D50A3">
        <w:rPr>
          <w:rFonts w:eastAsia="Times New Roman" w:cs="Times New Roman"/>
          <w:sz w:val="27"/>
          <w:szCs w:val="27"/>
          <w:lang w:eastAsia="ru-RU"/>
        </w:rPr>
        <w:t>межбюдже</w:t>
      </w:r>
      <w:r w:rsidR="004D2B20" w:rsidRPr="007D50A3">
        <w:rPr>
          <w:rFonts w:eastAsia="Times New Roman" w:cs="Times New Roman"/>
          <w:sz w:val="27"/>
          <w:szCs w:val="27"/>
          <w:lang w:eastAsia="ru-RU"/>
        </w:rPr>
        <w:t>т</w:t>
      </w:r>
      <w:r w:rsidR="004D2B20" w:rsidRPr="007D50A3">
        <w:rPr>
          <w:rFonts w:eastAsia="Times New Roman" w:cs="Times New Roman"/>
          <w:sz w:val="27"/>
          <w:szCs w:val="27"/>
          <w:lang w:eastAsia="ru-RU"/>
        </w:rPr>
        <w:t>ных трансфертов по сравнению с оценкой 2022 года возрастет с 22% до 26,2%, в план</w:t>
      </w:r>
      <w:r w:rsidR="004D2B20" w:rsidRPr="007D50A3">
        <w:rPr>
          <w:rFonts w:eastAsia="Times New Roman" w:cs="Times New Roman"/>
          <w:sz w:val="27"/>
          <w:szCs w:val="27"/>
          <w:lang w:eastAsia="ru-RU"/>
        </w:rPr>
        <w:t>о</w:t>
      </w:r>
      <w:r w:rsidR="004D2B20" w:rsidRPr="007D50A3">
        <w:rPr>
          <w:rFonts w:eastAsia="Times New Roman" w:cs="Times New Roman"/>
          <w:sz w:val="27"/>
          <w:szCs w:val="27"/>
          <w:lang w:eastAsia="ru-RU"/>
        </w:rPr>
        <w:t>вом периоде увеличение доли дотаций продолжится (до 31,1% в 2025 г</w:t>
      </w:r>
      <w:r w:rsidR="004D2B20" w:rsidRPr="007D50A3">
        <w:rPr>
          <w:rFonts w:eastAsia="Times New Roman" w:cs="Times New Roman"/>
          <w:sz w:val="27"/>
          <w:szCs w:val="27"/>
          <w:lang w:eastAsia="ru-RU"/>
        </w:rPr>
        <w:t>о</w:t>
      </w:r>
      <w:r w:rsidR="004D2B20" w:rsidRPr="007D50A3">
        <w:rPr>
          <w:rFonts w:eastAsia="Times New Roman" w:cs="Times New Roman"/>
          <w:sz w:val="27"/>
          <w:szCs w:val="27"/>
          <w:lang w:eastAsia="ru-RU"/>
        </w:rPr>
        <w:t>ду).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gramEnd"/>
    </w:p>
    <w:p w:rsidR="00866C1F" w:rsidRPr="007D50A3" w:rsidRDefault="00866C1F" w:rsidP="00E20FAA">
      <w:pPr>
        <w:shd w:val="clear" w:color="auto" w:fill="FFFFFF"/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>Порядка 17,4% безвозмездных поступлений будет формироваться за счет средств на финансирование переданных полномочий.</w:t>
      </w:r>
    </w:p>
    <w:p w:rsidR="005E605C" w:rsidRPr="007D50A3" w:rsidRDefault="005E605C" w:rsidP="00E20FAA">
      <w:pPr>
        <w:spacing w:after="120"/>
        <w:rPr>
          <w:rFonts w:eastAsia="Times New Roman" w:cs="Times New Roman"/>
          <w:sz w:val="27"/>
          <w:szCs w:val="27"/>
          <w:lang w:eastAsia="ru-RU" w:bidi="en-US"/>
        </w:rPr>
      </w:pPr>
      <w:proofErr w:type="gramStart"/>
      <w:r w:rsidRPr="007D50A3">
        <w:rPr>
          <w:rFonts w:eastAsia="Times New Roman" w:cs="Times New Roman"/>
          <w:sz w:val="27"/>
          <w:szCs w:val="27"/>
          <w:lang w:eastAsia="ar-SA"/>
        </w:rPr>
        <w:t>Проверка объемов межбюджетных трансфертов, планируемых к поступл</w:t>
      </w:r>
      <w:r w:rsidRPr="007D50A3">
        <w:rPr>
          <w:rFonts w:eastAsia="Times New Roman" w:cs="Times New Roman"/>
          <w:sz w:val="27"/>
          <w:szCs w:val="27"/>
          <w:lang w:eastAsia="ar-SA"/>
        </w:rPr>
        <w:t>е</w:t>
      </w:r>
      <w:r w:rsidRPr="007D50A3">
        <w:rPr>
          <w:rFonts w:eastAsia="Times New Roman" w:cs="Times New Roman"/>
          <w:sz w:val="27"/>
          <w:szCs w:val="27"/>
          <w:lang w:eastAsia="ar-SA"/>
        </w:rPr>
        <w:t>нию из областного бюджета и бюджета Нолинского муниципального района в 2023 году и плановом периоде 2024 и 2025 годов показала, что в проекте Реш</w:t>
      </w:r>
      <w:r w:rsidRPr="007D50A3">
        <w:rPr>
          <w:rFonts w:eastAsia="Times New Roman" w:cs="Times New Roman"/>
          <w:sz w:val="27"/>
          <w:szCs w:val="27"/>
          <w:lang w:eastAsia="ar-SA"/>
        </w:rPr>
        <w:t>е</w:t>
      </w:r>
      <w:r w:rsidRPr="007D50A3">
        <w:rPr>
          <w:rFonts w:eastAsia="Times New Roman" w:cs="Times New Roman"/>
          <w:sz w:val="27"/>
          <w:szCs w:val="27"/>
          <w:lang w:eastAsia="ar-SA"/>
        </w:rPr>
        <w:t>ния о бюджете (в том числе в приложениях 3 и 9) предусмотрены межбюджетные трансферты, к</w:t>
      </w:r>
      <w:r w:rsidRPr="007D50A3">
        <w:rPr>
          <w:rFonts w:eastAsia="Times New Roman" w:cs="Times New Roman"/>
          <w:sz w:val="27"/>
          <w:szCs w:val="27"/>
          <w:lang w:eastAsia="ar-SA"/>
        </w:rPr>
        <w:t>о</w:t>
      </w:r>
      <w:r w:rsidRPr="007D50A3">
        <w:rPr>
          <w:rFonts w:eastAsia="Times New Roman" w:cs="Times New Roman"/>
          <w:sz w:val="27"/>
          <w:szCs w:val="27"/>
          <w:lang w:eastAsia="ar-SA"/>
        </w:rPr>
        <w:t xml:space="preserve">торые обозначены в проекте 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>Закона Кировской области «Об областном бюджете на 2023 год и на плановый период</w:t>
      </w:r>
      <w:proofErr w:type="gramEnd"/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 2024 и 2025 годов» и </w:t>
      </w:r>
      <w:proofErr w:type="gramStart"/>
      <w:r w:rsidRPr="007D50A3">
        <w:rPr>
          <w:rFonts w:eastAsia="Times New Roman" w:cs="Times New Roman"/>
          <w:sz w:val="27"/>
          <w:szCs w:val="27"/>
          <w:lang w:eastAsia="ru-RU" w:bidi="en-US"/>
        </w:rPr>
        <w:t>пр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>о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>екте</w:t>
      </w:r>
      <w:proofErr w:type="gramEnd"/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 решения Нолинской районной Думы «О бюджете муниципального образования</w:t>
      </w:r>
      <w:r w:rsidR="00866C1F" w:rsidRPr="007D50A3">
        <w:rPr>
          <w:rFonts w:eastAsia="Times New Roman" w:cs="Times New Roman"/>
          <w:sz w:val="27"/>
          <w:szCs w:val="27"/>
          <w:lang w:eastAsia="ru-RU" w:bidi="en-US"/>
        </w:rPr>
        <w:t xml:space="preserve"> 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>Нолинский муниц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>и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>пальный район Кировской области</w:t>
      </w:r>
      <w:r w:rsidR="00866C1F" w:rsidRPr="007D50A3">
        <w:rPr>
          <w:rFonts w:eastAsia="Times New Roman" w:cs="Times New Roman"/>
          <w:sz w:val="27"/>
          <w:szCs w:val="27"/>
          <w:lang w:eastAsia="ru-RU" w:bidi="en-US"/>
        </w:rPr>
        <w:t xml:space="preserve"> 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>на 2023 год и на плановый период 2024 и 2025 годов».</w:t>
      </w:r>
    </w:p>
    <w:p w:rsidR="00DC78FA" w:rsidRPr="007D50A3" w:rsidRDefault="00DC78FA" w:rsidP="00E20FAA">
      <w:pPr>
        <w:spacing w:after="120"/>
        <w:rPr>
          <w:rFonts w:eastAsia="Times New Roman" w:cs="Times New Roman"/>
          <w:sz w:val="27"/>
          <w:szCs w:val="27"/>
          <w:lang w:eastAsia="ru-RU" w:bidi="en-US"/>
        </w:rPr>
      </w:pPr>
      <w:proofErr w:type="gramStart"/>
      <w:r w:rsidRPr="007D50A3">
        <w:rPr>
          <w:rFonts w:eastAsia="Times New Roman" w:cs="Times New Roman"/>
          <w:sz w:val="27"/>
          <w:szCs w:val="27"/>
          <w:lang w:eastAsia="ru-RU" w:bidi="en-US"/>
        </w:rPr>
        <w:t>По итогам анализа проекта решения Контрольно-счетная комиссия предлаг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>а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>ет в п. 1</w:t>
      </w:r>
      <w:r w:rsidR="00351031" w:rsidRPr="007D50A3">
        <w:rPr>
          <w:rFonts w:eastAsia="Times New Roman" w:cs="Times New Roman"/>
          <w:sz w:val="27"/>
          <w:szCs w:val="27"/>
          <w:lang w:eastAsia="ru-RU" w:bidi="en-US"/>
        </w:rPr>
        <w:t>6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 Проекта решения объем межбюджетных трансфертов, получаемых из др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>у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гих бюджетов, указать в 2023 году 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>1907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 тыс. рублей (указано 1</w:t>
      </w:r>
      <w:r w:rsidR="00351031" w:rsidRPr="007D50A3">
        <w:rPr>
          <w:rFonts w:eastAsia="Times New Roman" w:cs="Times New Roman"/>
          <w:sz w:val="27"/>
          <w:szCs w:val="27"/>
          <w:lang w:eastAsia="ru-RU" w:bidi="en-US"/>
        </w:rPr>
        <w:t>061,1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 тыс. рублей), в 2024 году 1</w:t>
      </w:r>
      <w:r w:rsidR="00351031" w:rsidRPr="007D50A3">
        <w:rPr>
          <w:rFonts w:eastAsia="Times New Roman" w:cs="Times New Roman"/>
          <w:sz w:val="27"/>
          <w:szCs w:val="27"/>
          <w:lang w:eastAsia="ru-RU" w:bidi="en-US"/>
        </w:rPr>
        <w:t>569,5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 тыс. рублей (указано </w:t>
      </w:r>
      <w:r w:rsidR="00351031" w:rsidRPr="007D50A3">
        <w:rPr>
          <w:rFonts w:eastAsia="Times New Roman" w:cs="Times New Roman"/>
          <w:sz w:val="27"/>
          <w:szCs w:val="27"/>
          <w:lang w:eastAsia="ru-RU" w:bidi="en-US"/>
        </w:rPr>
        <w:t>786,59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 тыс. рублей), в 2025 г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>о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>ду 1</w:t>
      </w:r>
      <w:r w:rsidR="00351031" w:rsidRPr="007D50A3">
        <w:rPr>
          <w:rFonts w:eastAsia="Times New Roman" w:cs="Times New Roman"/>
          <w:sz w:val="27"/>
          <w:szCs w:val="27"/>
          <w:lang w:eastAsia="ru-RU" w:bidi="en-US"/>
        </w:rPr>
        <w:t>649,4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 тыс. рублей (указано </w:t>
      </w:r>
      <w:r w:rsidR="00351031" w:rsidRPr="007D50A3">
        <w:rPr>
          <w:rFonts w:eastAsia="Times New Roman" w:cs="Times New Roman"/>
          <w:sz w:val="27"/>
          <w:szCs w:val="27"/>
          <w:lang w:eastAsia="ru-RU" w:bidi="en-US"/>
        </w:rPr>
        <w:t>821,9</w:t>
      </w:r>
      <w:r w:rsidRPr="007D50A3">
        <w:rPr>
          <w:rFonts w:eastAsia="Times New Roman" w:cs="Times New Roman"/>
          <w:sz w:val="27"/>
          <w:szCs w:val="27"/>
          <w:lang w:eastAsia="ru-RU" w:bidi="en-US"/>
        </w:rPr>
        <w:t xml:space="preserve"> тыс. рублей).  </w:t>
      </w:r>
      <w:proofErr w:type="gramEnd"/>
    </w:p>
    <w:p w:rsidR="00F86D77" w:rsidRPr="007D50A3" w:rsidRDefault="00F86D77" w:rsidP="00054917">
      <w:pPr>
        <w:spacing w:after="60"/>
        <w:ind w:firstLine="0"/>
        <w:jc w:val="center"/>
        <w:rPr>
          <w:rFonts w:eastAsia="Calibri" w:cs="Times New Roman"/>
          <w:b/>
          <w:sz w:val="27"/>
          <w:szCs w:val="27"/>
        </w:rPr>
      </w:pPr>
      <w:r w:rsidRPr="007D50A3">
        <w:rPr>
          <w:rFonts w:eastAsia="Calibri" w:cs="Times New Roman"/>
          <w:b/>
          <w:sz w:val="27"/>
          <w:szCs w:val="27"/>
        </w:rPr>
        <w:t>Расходы бюджета</w:t>
      </w:r>
      <w:r w:rsidR="00B73EF7" w:rsidRPr="007D50A3">
        <w:rPr>
          <w:rFonts w:eastAsia="Calibri" w:cs="Times New Roman"/>
          <w:b/>
          <w:sz w:val="27"/>
          <w:szCs w:val="27"/>
        </w:rPr>
        <w:t xml:space="preserve"> поселения</w:t>
      </w:r>
      <w:r w:rsidR="00BD44BF" w:rsidRPr="007D50A3">
        <w:rPr>
          <w:rFonts w:eastAsia="Calibri" w:cs="Times New Roman"/>
          <w:b/>
          <w:sz w:val="27"/>
          <w:szCs w:val="27"/>
        </w:rPr>
        <w:t xml:space="preserve"> на 202</w:t>
      </w:r>
      <w:r w:rsidR="00866C1F" w:rsidRPr="007D50A3">
        <w:rPr>
          <w:rFonts w:eastAsia="Calibri" w:cs="Times New Roman"/>
          <w:b/>
          <w:sz w:val="27"/>
          <w:szCs w:val="27"/>
        </w:rPr>
        <w:t>3</w:t>
      </w:r>
      <w:r w:rsidRPr="007D50A3">
        <w:rPr>
          <w:rFonts w:eastAsia="Calibri" w:cs="Times New Roman"/>
          <w:b/>
          <w:sz w:val="27"/>
          <w:szCs w:val="27"/>
        </w:rPr>
        <w:t>-20</w:t>
      </w:r>
      <w:r w:rsidR="00B2411D" w:rsidRPr="007D50A3">
        <w:rPr>
          <w:rFonts w:eastAsia="Calibri" w:cs="Times New Roman"/>
          <w:b/>
          <w:sz w:val="27"/>
          <w:szCs w:val="27"/>
        </w:rPr>
        <w:t>2</w:t>
      </w:r>
      <w:r w:rsidR="00866C1F" w:rsidRPr="007D50A3">
        <w:rPr>
          <w:rFonts w:eastAsia="Calibri" w:cs="Times New Roman"/>
          <w:b/>
          <w:sz w:val="27"/>
          <w:szCs w:val="27"/>
        </w:rPr>
        <w:t>5</w:t>
      </w:r>
      <w:r w:rsidRPr="007D50A3">
        <w:rPr>
          <w:rFonts w:eastAsia="Calibri" w:cs="Times New Roman"/>
          <w:b/>
          <w:sz w:val="27"/>
          <w:szCs w:val="27"/>
        </w:rPr>
        <w:t xml:space="preserve"> годы</w:t>
      </w:r>
    </w:p>
    <w:p w:rsidR="00B73EF7" w:rsidRPr="007D50A3" w:rsidRDefault="00B73EF7" w:rsidP="00B73EF7">
      <w:pPr>
        <w:rPr>
          <w:rFonts w:eastAsia="Calibri" w:cs="Times New Roman"/>
          <w:sz w:val="27"/>
          <w:szCs w:val="27"/>
        </w:rPr>
      </w:pPr>
      <w:r w:rsidRPr="007D50A3">
        <w:rPr>
          <w:rFonts w:eastAsia="Calibri" w:cs="Times New Roman"/>
          <w:sz w:val="27"/>
          <w:szCs w:val="27"/>
        </w:rPr>
        <w:lastRenderedPageBreak/>
        <w:t>Согласно Пояснительной записке к проекту бюджета при формировании ра</w:t>
      </w:r>
      <w:r w:rsidRPr="007D50A3">
        <w:rPr>
          <w:rFonts w:eastAsia="Calibri" w:cs="Times New Roman"/>
          <w:sz w:val="27"/>
          <w:szCs w:val="27"/>
        </w:rPr>
        <w:t>с</w:t>
      </w:r>
      <w:r w:rsidRPr="007D50A3">
        <w:rPr>
          <w:rFonts w:eastAsia="Calibri" w:cs="Times New Roman"/>
          <w:sz w:val="27"/>
          <w:szCs w:val="27"/>
        </w:rPr>
        <w:t xml:space="preserve">ходной части бюджета </w:t>
      </w:r>
      <w:proofErr w:type="spellStart"/>
      <w:r w:rsidR="004001A9" w:rsidRPr="007D50A3">
        <w:rPr>
          <w:rFonts w:eastAsia="Calibri" w:cs="Times New Roman"/>
          <w:sz w:val="27"/>
          <w:szCs w:val="27"/>
        </w:rPr>
        <w:t>Рябиновского</w:t>
      </w:r>
      <w:proofErr w:type="spellEnd"/>
      <w:r w:rsidR="006F14ED" w:rsidRPr="007D50A3">
        <w:rPr>
          <w:rFonts w:eastAsia="Calibri" w:cs="Times New Roman"/>
          <w:sz w:val="27"/>
          <w:szCs w:val="27"/>
        </w:rPr>
        <w:t xml:space="preserve"> </w:t>
      </w:r>
      <w:r w:rsidR="008516CD" w:rsidRPr="007D50A3">
        <w:rPr>
          <w:rFonts w:eastAsia="Calibri" w:cs="Times New Roman"/>
          <w:sz w:val="27"/>
          <w:szCs w:val="27"/>
        </w:rPr>
        <w:t xml:space="preserve">сельского </w:t>
      </w:r>
      <w:r w:rsidR="00013455" w:rsidRPr="007D50A3">
        <w:rPr>
          <w:rFonts w:eastAsia="Calibri" w:cs="Times New Roman"/>
          <w:sz w:val="27"/>
          <w:szCs w:val="27"/>
        </w:rPr>
        <w:t xml:space="preserve">поселения </w:t>
      </w:r>
      <w:r w:rsidRPr="007D50A3">
        <w:rPr>
          <w:rFonts w:eastAsia="Calibri" w:cs="Times New Roman"/>
          <w:sz w:val="27"/>
          <w:szCs w:val="27"/>
        </w:rPr>
        <w:t>применены след</w:t>
      </w:r>
      <w:r w:rsidRPr="007D50A3">
        <w:rPr>
          <w:rFonts w:eastAsia="Calibri" w:cs="Times New Roman"/>
          <w:sz w:val="27"/>
          <w:szCs w:val="27"/>
        </w:rPr>
        <w:t>у</w:t>
      </w:r>
      <w:r w:rsidRPr="007D50A3">
        <w:rPr>
          <w:rFonts w:eastAsia="Calibri" w:cs="Times New Roman"/>
          <w:sz w:val="27"/>
          <w:szCs w:val="27"/>
        </w:rPr>
        <w:t>ющие основные подходы:</w:t>
      </w:r>
    </w:p>
    <w:p w:rsidR="004001A9" w:rsidRPr="007D50A3" w:rsidRDefault="004001A9" w:rsidP="004001A9">
      <w:pPr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>- расходы на коммунальные услуги рассчитаны исходя из фактических з</w:t>
      </w:r>
      <w:r w:rsidRPr="007D50A3">
        <w:rPr>
          <w:rFonts w:eastAsia="Times New Roman" w:cs="Times New Roman"/>
          <w:sz w:val="27"/>
          <w:szCs w:val="27"/>
          <w:lang w:eastAsia="ru-RU"/>
        </w:rPr>
        <w:t>а</w:t>
      </w:r>
      <w:r w:rsidRPr="007D50A3">
        <w:rPr>
          <w:rFonts w:eastAsia="Times New Roman" w:cs="Times New Roman"/>
          <w:sz w:val="27"/>
          <w:szCs w:val="27"/>
          <w:lang w:eastAsia="ru-RU"/>
        </w:rPr>
        <w:t>трат 20</w:t>
      </w:r>
      <w:r w:rsidR="00C63073" w:rsidRPr="007D50A3">
        <w:rPr>
          <w:rFonts w:eastAsia="Times New Roman" w:cs="Times New Roman"/>
          <w:sz w:val="27"/>
          <w:szCs w:val="27"/>
          <w:lang w:eastAsia="ru-RU"/>
        </w:rPr>
        <w:t>2</w:t>
      </w:r>
      <w:r w:rsidR="00F908D2" w:rsidRPr="007D50A3">
        <w:rPr>
          <w:rFonts w:eastAsia="Times New Roman" w:cs="Times New Roman"/>
          <w:sz w:val="27"/>
          <w:szCs w:val="27"/>
          <w:lang w:eastAsia="ru-RU"/>
        </w:rPr>
        <w:t>1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года,</w:t>
      </w:r>
    </w:p>
    <w:p w:rsidR="004001A9" w:rsidRPr="007D50A3" w:rsidRDefault="004001A9" w:rsidP="004001A9">
      <w:pPr>
        <w:ind w:firstLine="720"/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>- расходы на материальные затраты запланированы без индексации с реж</w:t>
      </w:r>
      <w:r w:rsidRPr="007D50A3">
        <w:rPr>
          <w:rFonts w:eastAsia="Times New Roman" w:cs="Times New Roman"/>
          <w:sz w:val="27"/>
          <w:szCs w:val="27"/>
          <w:lang w:eastAsia="ru-RU"/>
        </w:rPr>
        <w:t>и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мом экономии.  </w:t>
      </w:r>
    </w:p>
    <w:p w:rsidR="006F2FA3" w:rsidRPr="007D50A3" w:rsidRDefault="004001A9" w:rsidP="004001A9">
      <w:pPr>
        <w:ind w:firstLine="720"/>
        <w:rPr>
          <w:rFonts w:eastAsia="Calibri" w:cs="Times New Roman"/>
          <w:sz w:val="27"/>
          <w:szCs w:val="27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>Информации о подходах к расчету</w:t>
      </w:r>
      <w:r w:rsidR="006F14ED" w:rsidRPr="007D50A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6F2FA3" w:rsidRPr="007D50A3">
        <w:rPr>
          <w:rFonts w:eastAsia="Calibri" w:cs="Times New Roman"/>
          <w:sz w:val="27"/>
          <w:szCs w:val="27"/>
        </w:rPr>
        <w:t>расход</w:t>
      </w:r>
      <w:r w:rsidRPr="007D50A3">
        <w:rPr>
          <w:rFonts w:eastAsia="Calibri" w:cs="Times New Roman"/>
          <w:sz w:val="27"/>
          <w:szCs w:val="27"/>
        </w:rPr>
        <w:t>ов</w:t>
      </w:r>
      <w:r w:rsidR="006F2FA3" w:rsidRPr="007D50A3">
        <w:rPr>
          <w:rFonts w:eastAsia="Calibri" w:cs="Times New Roman"/>
          <w:sz w:val="27"/>
          <w:szCs w:val="27"/>
        </w:rPr>
        <w:t xml:space="preserve"> на выплату заработной платы</w:t>
      </w:r>
      <w:r w:rsidRPr="007D50A3">
        <w:rPr>
          <w:rFonts w:eastAsia="Calibri" w:cs="Times New Roman"/>
          <w:sz w:val="27"/>
          <w:szCs w:val="27"/>
        </w:rPr>
        <w:t xml:space="preserve">, </w:t>
      </w:r>
      <w:r w:rsidR="009E7FB8" w:rsidRPr="007D50A3">
        <w:rPr>
          <w:rFonts w:eastAsia="Calibri" w:cs="Times New Roman"/>
          <w:sz w:val="27"/>
          <w:szCs w:val="27"/>
        </w:rPr>
        <w:t>н</w:t>
      </w:r>
      <w:r w:rsidR="006F2FA3" w:rsidRPr="007D50A3">
        <w:rPr>
          <w:rFonts w:eastAsia="Calibri" w:cs="Times New Roman"/>
          <w:sz w:val="27"/>
          <w:szCs w:val="27"/>
        </w:rPr>
        <w:t xml:space="preserve">ачисления на заработную плату </w:t>
      </w:r>
      <w:r w:rsidRPr="007D50A3">
        <w:rPr>
          <w:rFonts w:eastAsia="Calibri" w:cs="Times New Roman"/>
          <w:sz w:val="27"/>
          <w:szCs w:val="27"/>
        </w:rPr>
        <w:t>в Пояснительной записке не отражено.</w:t>
      </w:r>
    </w:p>
    <w:p w:rsidR="009639D8" w:rsidRPr="007D50A3" w:rsidRDefault="00A431A8" w:rsidP="00A431A8">
      <w:pPr>
        <w:rPr>
          <w:rFonts w:eastAsia="Calibri" w:cs="Times New Roman"/>
          <w:sz w:val="27"/>
          <w:szCs w:val="27"/>
        </w:rPr>
      </w:pPr>
      <w:r w:rsidRPr="007D50A3">
        <w:rPr>
          <w:rFonts w:eastAsia="Calibri" w:cs="Times New Roman"/>
          <w:sz w:val="27"/>
          <w:szCs w:val="27"/>
        </w:rPr>
        <w:t>Проектом расходы бюджета поселения на 20</w:t>
      </w:r>
      <w:r w:rsidR="00BD44BF" w:rsidRPr="007D50A3">
        <w:rPr>
          <w:rFonts w:eastAsia="Calibri" w:cs="Times New Roman"/>
          <w:sz w:val="27"/>
          <w:szCs w:val="27"/>
        </w:rPr>
        <w:t>2</w:t>
      </w:r>
      <w:r w:rsidR="00B51FF2" w:rsidRPr="007D50A3">
        <w:rPr>
          <w:rFonts w:eastAsia="Calibri" w:cs="Times New Roman"/>
          <w:sz w:val="27"/>
          <w:szCs w:val="27"/>
        </w:rPr>
        <w:t>3</w:t>
      </w:r>
      <w:r w:rsidRPr="007D50A3">
        <w:rPr>
          <w:rFonts w:eastAsia="Calibri" w:cs="Times New Roman"/>
          <w:sz w:val="27"/>
          <w:szCs w:val="27"/>
        </w:rPr>
        <w:t xml:space="preserve"> год запланированы в объеме </w:t>
      </w:r>
      <w:r w:rsidR="00B51FF2" w:rsidRPr="007D50A3">
        <w:rPr>
          <w:rFonts w:eastAsia="Calibri" w:cs="Times New Roman"/>
          <w:sz w:val="27"/>
          <w:szCs w:val="27"/>
        </w:rPr>
        <w:t xml:space="preserve">4601,2 </w:t>
      </w:r>
      <w:r w:rsidRPr="007D50A3">
        <w:rPr>
          <w:rFonts w:eastAsia="Calibri" w:cs="Times New Roman"/>
          <w:sz w:val="27"/>
          <w:szCs w:val="27"/>
        </w:rPr>
        <w:t>тыс. рублей</w:t>
      </w:r>
      <w:r w:rsidR="009639D8" w:rsidRPr="007D50A3">
        <w:rPr>
          <w:rFonts w:eastAsia="Calibri" w:cs="Times New Roman"/>
          <w:sz w:val="27"/>
          <w:szCs w:val="27"/>
        </w:rPr>
        <w:t>, или с</w:t>
      </w:r>
      <w:r w:rsidR="004001A9" w:rsidRPr="007D50A3">
        <w:rPr>
          <w:rFonts w:eastAsia="Calibri" w:cs="Times New Roman"/>
          <w:sz w:val="27"/>
          <w:szCs w:val="27"/>
        </w:rPr>
        <w:t xml:space="preserve"> ростом</w:t>
      </w:r>
      <w:r w:rsidR="009639D8" w:rsidRPr="007D50A3">
        <w:rPr>
          <w:rFonts w:eastAsia="Calibri" w:cs="Times New Roman"/>
          <w:sz w:val="27"/>
          <w:szCs w:val="27"/>
        </w:rPr>
        <w:t xml:space="preserve"> к оценке 20</w:t>
      </w:r>
      <w:r w:rsidR="009E7FB8" w:rsidRPr="007D50A3">
        <w:rPr>
          <w:rFonts w:eastAsia="Calibri" w:cs="Times New Roman"/>
          <w:sz w:val="27"/>
          <w:szCs w:val="27"/>
        </w:rPr>
        <w:t>2</w:t>
      </w:r>
      <w:r w:rsidR="00B51FF2" w:rsidRPr="007D50A3">
        <w:rPr>
          <w:rFonts w:eastAsia="Calibri" w:cs="Times New Roman"/>
          <w:sz w:val="27"/>
          <w:szCs w:val="27"/>
        </w:rPr>
        <w:t>2</w:t>
      </w:r>
      <w:r w:rsidR="009639D8" w:rsidRPr="007D50A3">
        <w:rPr>
          <w:rFonts w:eastAsia="Calibri" w:cs="Times New Roman"/>
          <w:sz w:val="27"/>
          <w:szCs w:val="27"/>
        </w:rPr>
        <w:t xml:space="preserve"> года на </w:t>
      </w:r>
      <w:r w:rsidR="00B51FF2" w:rsidRPr="007D50A3">
        <w:rPr>
          <w:rFonts w:eastAsia="Calibri" w:cs="Times New Roman"/>
          <w:sz w:val="27"/>
          <w:szCs w:val="27"/>
        </w:rPr>
        <w:t>481,6</w:t>
      </w:r>
      <w:r w:rsidR="009639D8" w:rsidRPr="007D50A3">
        <w:rPr>
          <w:rFonts w:eastAsia="Calibri" w:cs="Times New Roman"/>
          <w:sz w:val="27"/>
          <w:szCs w:val="27"/>
        </w:rPr>
        <w:t xml:space="preserve"> тыс. рублей (на </w:t>
      </w:r>
      <w:r w:rsidR="00B51FF2" w:rsidRPr="007D50A3">
        <w:rPr>
          <w:rFonts w:eastAsia="Calibri" w:cs="Times New Roman"/>
          <w:sz w:val="27"/>
          <w:szCs w:val="27"/>
        </w:rPr>
        <w:t>11,7</w:t>
      </w:r>
      <w:r w:rsidR="009639D8" w:rsidRPr="007D50A3">
        <w:rPr>
          <w:rFonts w:eastAsia="Calibri" w:cs="Times New Roman"/>
          <w:sz w:val="27"/>
          <w:szCs w:val="27"/>
        </w:rPr>
        <w:t>%).</w:t>
      </w:r>
    </w:p>
    <w:p w:rsidR="00A431A8" w:rsidRPr="007D50A3" w:rsidRDefault="00A431A8" w:rsidP="00A431A8">
      <w:pPr>
        <w:rPr>
          <w:rFonts w:eastAsia="Calibri" w:cs="Times New Roman"/>
          <w:sz w:val="27"/>
          <w:szCs w:val="27"/>
        </w:rPr>
      </w:pPr>
      <w:r w:rsidRPr="007D50A3">
        <w:rPr>
          <w:rFonts w:eastAsia="Calibri" w:cs="Times New Roman"/>
          <w:sz w:val="27"/>
          <w:szCs w:val="27"/>
        </w:rPr>
        <w:t>В 20</w:t>
      </w:r>
      <w:r w:rsidR="00674A31" w:rsidRPr="007D50A3">
        <w:rPr>
          <w:rFonts w:eastAsia="Calibri" w:cs="Times New Roman"/>
          <w:sz w:val="27"/>
          <w:szCs w:val="27"/>
        </w:rPr>
        <w:t>2</w:t>
      </w:r>
      <w:r w:rsidR="00B51FF2" w:rsidRPr="007D50A3">
        <w:rPr>
          <w:rFonts w:eastAsia="Calibri" w:cs="Times New Roman"/>
          <w:sz w:val="27"/>
          <w:szCs w:val="27"/>
        </w:rPr>
        <w:t>4</w:t>
      </w:r>
      <w:r w:rsidRPr="007D50A3">
        <w:rPr>
          <w:rFonts w:eastAsia="Calibri" w:cs="Times New Roman"/>
          <w:sz w:val="27"/>
          <w:szCs w:val="27"/>
        </w:rPr>
        <w:t xml:space="preserve"> году расходы прогнозируются с</w:t>
      </w:r>
      <w:r w:rsidR="009E7FB8" w:rsidRPr="007D50A3">
        <w:rPr>
          <w:rFonts w:eastAsia="Calibri" w:cs="Times New Roman"/>
          <w:sz w:val="27"/>
          <w:szCs w:val="27"/>
        </w:rPr>
        <w:t xml:space="preserve">о снижением </w:t>
      </w:r>
      <w:r w:rsidRPr="007D50A3">
        <w:rPr>
          <w:rFonts w:eastAsia="Calibri" w:cs="Times New Roman"/>
          <w:sz w:val="27"/>
          <w:szCs w:val="27"/>
        </w:rPr>
        <w:t>к прогнозу 20</w:t>
      </w:r>
      <w:r w:rsidR="00496B06" w:rsidRPr="007D50A3">
        <w:rPr>
          <w:rFonts w:eastAsia="Calibri" w:cs="Times New Roman"/>
          <w:sz w:val="27"/>
          <w:szCs w:val="27"/>
        </w:rPr>
        <w:t>2</w:t>
      </w:r>
      <w:r w:rsidR="00B51FF2" w:rsidRPr="007D50A3">
        <w:rPr>
          <w:rFonts w:eastAsia="Calibri" w:cs="Times New Roman"/>
          <w:sz w:val="27"/>
          <w:szCs w:val="27"/>
        </w:rPr>
        <w:t>3</w:t>
      </w:r>
      <w:r w:rsidRPr="007D50A3">
        <w:rPr>
          <w:rFonts w:eastAsia="Calibri" w:cs="Times New Roman"/>
          <w:sz w:val="27"/>
          <w:szCs w:val="27"/>
        </w:rPr>
        <w:t xml:space="preserve"> года на </w:t>
      </w:r>
      <w:r w:rsidR="00B51FF2" w:rsidRPr="007D50A3">
        <w:rPr>
          <w:rFonts w:eastAsia="Calibri" w:cs="Times New Roman"/>
          <w:sz w:val="27"/>
          <w:szCs w:val="27"/>
        </w:rPr>
        <w:t>6</w:t>
      </w:r>
      <w:r w:rsidRPr="007D50A3">
        <w:rPr>
          <w:rFonts w:eastAsia="Calibri" w:cs="Times New Roman"/>
          <w:sz w:val="27"/>
          <w:szCs w:val="27"/>
        </w:rPr>
        <w:t>%, в 202</w:t>
      </w:r>
      <w:r w:rsidR="00B51FF2" w:rsidRPr="007D50A3">
        <w:rPr>
          <w:rFonts w:eastAsia="Calibri" w:cs="Times New Roman"/>
          <w:sz w:val="27"/>
          <w:szCs w:val="27"/>
        </w:rPr>
        <w:t>5</w:t>
      </w:r>
      <w:r w:rsidRPr="007D50A3">
        <w:rPr>
          <w:rFonts w:eastAsia="Calibri" w:cs="Times New Roman"/>
          <w:sz w:val="27"/>
          <w:szCs w:val="27"/>
        </w:rPr>
        <w:t xml:space="preserve"> году </w:t>
      </w:r>
      <w:r w:rsidR="00735C9C" w:rsidRPr="007D50A3">
        <w:rPr>
          <w:rFonts w:eastAsia="Calibri" w:cs="Times New Roman"/>
          <w:sz w:val="27"/>
          <w:szCs w:val="27"/>
        </w:rPr>
        <w:t xml:space="preserve">к </w:t>
      </w:r>
      <w:r w:rsidRPr="007D50A3">
        <w:rPr>
          <w:rFonts w:eastAsia="Calibri" w:cs="Times New Roman"/>
          <w:sz w:val="27"/>
          <w:szCs w:val="27"/>
        </w:rPr>
        <w:t>прогноз</w:t>
      </w:r>
      <w:r w:rsidR="00735C9C" w:rsidRPr="007D50A3">
        <w:rPr>
          <w:rFonts w:eastAsia="Calibri" w:cs="Times New Roman"/>
          <w:sz w:val="27"/>
          <w:szCs w:val="27"/>
        </w:rPr>
        <w:t>у</w:t>
      </w:r>
      <w:r w:rsidRPr="007D50A3">
        <w:rPr>
          <w:rFonts w:eastAsia="Calibri" w:cs="Times New Roman"/>
          <w:sz w:val="27"/>
          <w:szCs w:val="27"/>
        </w:rPr>
        <w:t xml:space="preserve"> 20</w:t>
      </w:r>
      <w:r w:rsidR="00674A31" w:rsidRPr="007D50A3">
        <w:rPr>
          <w:rFonts w:eastAsia="Calibri" w:cs="Times New Roman"/>
          <w:sz w:val="27"/>
          <w:szCs w:val="27"/>
        </w:rPr>
        <w:t>2</w:t>
      </w:r>
      <w:r w:rsidR="00B51FF2" w:rsidRPr="007D50A3">
        <w:rPr>
          <w:rFonts w:eastAsia="Calibri" w:cs="Times New Roman"/>
          <w:sz w:val="27"/>
          <w:szCs w:val="27"/>
        </w:rPr>
        <w:t>4</w:t>
      </w:r>
      <w:r w:rsidRPr="007D50A3">
        <w:rPr>
          <w:rFonts w:eastAsia="Calibri" w:cs="Times New Roman"/>
          <w:sz w:val="27"/>
          <w:szCs w:val="27"/>
        </w:rPr>
        <w:t xml:space="preserve"> года </w:t>
      </w:r>
      <w:r w:rsidR="009E7FB8" w:rsidRPr="007D50A3">
        <w:rPr>
          <w:rFonts w:eastAsia="Calibri" w:cs="Times New Roman"/>
          <w:sz w:val="27"/>
          <w:szCs w:val="27"/>
        </w:rPr>
        <w:t xml:space="preserve">с ростом </w:t>
      </w:r>
      <w:r w:rsidR="00735C9C" w:rsidRPr="007D50A3">
        <w:rPr>
          <w:rFonts w:eastAsia="Calibri" w:cs="Times New Roman"/>
          <w:sz w:val="27"/>
          <w:szCs w:val="27"/>
        </w:rPr>
        <w:t xml:space="preserve">на </w:t>
      </w:r>
      <w:r w:rsidR="00B51FF2" w:rsidRPr="007D50A3">
        <w:rPr>
          <w:rFonts w:eastAsia="Calibri" w:cs="Times New Roman"/>
          <w:sz w:val="27"/>
          <w:szCs w:val="27"/>
        </w:rPr>
        <w:t>3,4</w:t>
      </w:r>
      <w:r w:rsidR="00735C9C" w:rsidRPr="007D50A3">
        <w:rPr>
          <w:rFonts w:eastAsia="Calibri" w:cs="Times New Roman"/>
          <w:sz w:val="27"/>
          <w:szCs w:val="27"/>
        </w:rPr>
        <w:t>%.</w:t>
      </w:r>
    </w:p>
    <w:p w:rsidR="00A431A8" w:rsidRPr="007D50A3" w:rsidRDefault="00A431A8" w:rsidP="00FB37A2">
      <w:pPr>
        <w:rPr>
          <w:rFonts w:eastAsia="Calibri" w:cs="Times New Roman"/>
          <w:sz w:val="27"/>
          <w:szCs w:val="27"/>
        </w:rPr>
      </w:pPr>
      <w:r w:rsidRPr="007D50A3">
        <w:rPr>
          <w:rFonts w:eastAsia="Calibri" w:cs="Times New Roman"/>
          <w:sz w:val="27"/>
          <w:szCs w:val="27"/>
        </w:rPr>
        <w:t>Структура расходов бюджета поселения в 20</w:t>
      </w:r>
      <w:r w:rsidR="009E7FB8" w:rsidRPr="007D50A3">
        <w:rPr>
          <w:rFonts w:eastAsia="Calibri" w:cs="Times New Roman"/>
          <w:sz w:val="27"/>
          <w:szCs w:val="27"/>
        </w:rPr>
        <w:t>2</w:t>
      </w:r>
      <w:r w:rsidR="00B51FF2" w:rsidRPr="007D50A3">
        <w:rPr>
          <w:rFonts w:eastAsia="Calibri" w:cs="Times New Roman"/>
          <w:sz w:val="27"/>
          <w:szCs w:val="27"/>
        </w:rPr>
        <w:t>2</w:t>
      </w:r>
      <w:r w:rsidRPr="007D50A3">
        <w:rPr>
          <w:rFonts w:eastAsia="Calibri" w:cs="Times New Roman"/>
          <w:sz w:val="27"/>
          <w:szCs w:val="27"/>
        </w:rPr>
        <w:t>-202</w:t>
      </w:r>
      <w:r w:rsidR="00B51FF2" w:rsidRPr="007D50A3">
        <w:rPr>
          <w:rFonts w:eastAsia="Calibri" w:cs="Times New Roman"/>
          <w:sz w:val="27"/>
          <w:szCs w:val="27"/>
        </w:rPr>
        <w:t>5</w:t>
      </w:r>
      <w:r w:rsidRPr="007D50A3">
        <w:rPr>
          <w:rFonts w:eastAsia="Calibri" w:cs="Times New Roman"/>
          <w:sz w:val="27"/>
          <w:szCs w:val="27"/>
        </w:rPr>
        <w:t xml:space="preserve"> годах представлена в таблице:</w:t>
      </w:r>
    </w:p>
    <w:p w:rsidR="00185C2A" w:rsidRDefault="00185C2A" w:rsidP="00185C2A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39212C">
        <w:rPr>
          <w:rFonts w:eastAsia="Times New Roman" w:cs="Times New Roman"/>
          <w:color w:val="000000"/>
          <w:sz w:val="20"/>
          <w:szCs w:val="20"/>
          <w:lang w:eastAsia="ru-RU"/>
        </w:rPr>
        <w:t>тыс. руб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лей</w:t>
      </w:r>
    </w:p>
    <w:tbl>
      <w:tblPr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59"/>
        <w:gridCol w:w="835"/>
        <w:gridCol w:w="567"/>
        <w:gridCol w:w="851"/>
        <w:gridCol w:w="708"/>
        <w:gridCol w:w="851"/>
        <w:gridCol w:w="567"/>
        <w:gridCol w:w="850"/>
        <w:gridCol w:w="567"/>
      </w:tblGrid>
      <w:tr w:rsidR="00F908D2" w:rsidRPr="00F908D2" w:rsidTr="00F908D2">
        <w:trPr>
          <w:trHeight w:val="7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D2" w:rsidRDefault="00F908D2" w:rsidP="00F908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D2" w:rsidRDefault="00F908D2" w:rsidP="00F908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2023 год</w:t>
            </w:r>
          </w:p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D2" w:rsidRDefault="00F908D2" w:rsidP="00F908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D2" w:rsidRDefault="00F908D2" w:rsidP="00F908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185C2A" w:rsidRPr="00F908D2" w:rsidTr="00F908D2">
        <w:trPr>
          <w:trHeight w:val="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C2A" w:rsidRPr="00F908D2" w:rsidRDefault="00185C2A" w:rsidP="00F908D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F908D2" w:rsidRPr="00F908D2" w:rsidTr="00F908D2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D2" w:rsidRPr="00F908D2" w:rsidRDefault="00F908D2" w:rsidP="00F908D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4471,4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908D2" w:rsidRPr="00F908D2" w:rsidTr="00F908D2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D2" w:rsidRPr="00F908D2" w:rsidRDefault="00F908D2" w:rsidP="00F908D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2429,3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2532,6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56,6</w:t>
            </w:r>
          </w:p>
        </w:tc>
      </w:tr>
      <w:tr w:rsidR="00F908D2" w:rsidRPr="00F908D2" w:rsidTr="00F908D2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D2" w:rsidRPr="00F908D2" w:rsidRDefault="00F908D2" w:rsidP="00F908D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утвержденные расходы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</w:tr>
      <w:tr w:rsidR="00F908D2" w:rsidRPr="00F908D2" w:rsidTr="00F908D2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D2" w:rsidRPr="00F908D2" w:rsidRDefault="00F908D2" w:rsidP="00F908D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</w:tr>
      <w:tr w:rsidR="00F908D2" w:rsidRPr="00F908D2" w:rsidTr="00F908D2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D2" w:rsidRPr="00F908D2" w:rsidRDefault="00F908D2" w:rsidP="00F908D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</w:tr>
      <w:tr w:rsidR="00F908D2" w:rsidRPr="00F908D2" w:rsidTr="00F908D2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D2" w:rsidRPr="00F908D2" w:rsidRDefault="00F908D2" w:rsidP="00F908D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</w:tr>
      <w:tr w:rsidR="00F908D2" w:rsidRPr="00F908D2" w:rsidTr="00F908D2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D2" w:rsidRPr="00F908D2" w:rsidRDefault="00F908D2" w:rsidP="00F908D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8D2" w:rsidRPr="00F908D2" w:rsidRDefault="00F908D2" w:rsidP="00F908D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8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</w:tr>
    </w:tbl>
    <w:p w:rsidR="006060D3" w:rsidRPr="007D50A3" w:rsidRDefault="004D2B20" w:rsidP="00A431A8">
      <w:pPr>
        <w:spacing w:before="120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7D50A3">
        <w:rPr>
          <w:rFonts w:eastAsia="Times New Roman" w:cs="Times New Roman"/>
          <w:sz w:val="27"/>
          <w:szCs w:val="27"/>
          <w:lang w:eastAsia="ru-RU"/>
        </w:rPr>
        <w:t>Изменения в с</w:t>
      </w:r>
      <w:r w:rsidR="00A431A8" w:rsidRPr="007D50A3">
        <w:rPr>
          <w:rFonts w:eastAsia="Times New Roman" w:cs="Times New Roman"/>
          <w:sz w:val="27"/>
          <w:szCs w:val="27"/>
          <w:lang w:eastAsia="ru-RU"/>
        </w:rPr>
        <w:t>труктур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е </w:t>
      </w:r>
      <w:r w:rsidR="00A431A8" w:rsidRPr="007D50A3">
        <w:rPr>
          <w:rFonts w:eastAsia="Times New Roman" w:cs="Times New Roman"/>
          <w:sz w:val="27"/>
          <w:szCs w:val="27"/>
          <w:lang w:eastAsia="ru-RU"/>
        </w:rPr>
        <w:t xml:space="preserve">расходов в прогнозируемом периоде </w:t>
      </w:r>
      <w:r w:rsidRPr="007D50A3">
        <w:rPr>
          <w:rFonts w:eastAsia="Times New Roman" w:cs="Times New Roman"/>
          <w:sz w:val="27"/>
          <w:szCs w:val="27"/>
          <w:lang w:eastAsia="ru-RU"/>
        </w:rPr>
        <w:t>связан</w:t>
      </w:r>
      <w:r w:rsidR="006060D3" w:rsidRPr="007D50A3">
        <w:rPr>
          <w:rFonts w:eastAsia="Times New Roman" w:cs="Times New Roman"/>
          <w:sz w:val="27"/>
          <w:szCs w:val="27"/>
          <w:lang w:eastAsia="ru-RU"/>
        </w:rPr>
        <w:t>ы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с увел</w:t>
      </w:r>
      <w:r w:rsidRPr="007D50A3">
        <w:rPr>
          <w:rFonts w:eastAsia="Times New Roman" w:cs="Times New Roman"/>
          <w:sz w:val="27"/>
          <w:szCs w:val="27"/>
          <w:lang w:eastAsia="ru-RU"/>
        </w:rPr>
        <w:t>и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чением расходов </w:t>
      </w:r>
      <w:r w:rsidR="006060D3" w:rsidRPr="007D50A3">
        <w:rPr>
          <w:rFonts w:eastAsia="Times New Roman" w:cs="Times New Roman"/>
          <w:sz w:val="27"/>
          <w:szCs w:val="27"/>
          <w:lang w:eastAsia="ru-RU"/>
        </w:rPr>
        <w:t xml:space="preserve">на 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социальную политику, по сравнению с текущим годом расходы по данному направлению увеличатся в 20,5 раза и составят 274,1 тыс. рублей, а </w:t>
      </w:r>
      <w:r w:rsidR="006060D3" w:rsidRPr="007D50A3">
        <w:rPr>
          <w:rFonts w:eastAsia="Times New Roman" w:cs="Times New Roman"/>
          <w:sz w:val="27"/>
          <w:szCs w:val="27"/>
          <w:lang w:eastAsia="ru-RU"/>
        </w:rPr>
        <w:t xml:space="preserve">их </w:t>
      </w:r>
      <w:r w:rsidRPr="007D50A3">
        <w:rPr>
          <w:rFonts w:eastAsia="Times New Roman" w:cs="Times New Roman"/>
          <w:sz w:val="27"/>
          <w:szCs w:val="27"/>
          <w:lang w:eastAsia="ru-RU"/>
        </w:rPr>
        <w:t>удельный вес в расходной части бюджета поселения возрастет с 0,3% по оценке 2022 года до 6-6,3</w:t>
      </w:r>
      <w:r w:rsidR="006060D3" w:rsidRPr="007D50A3">
        <w:rPr>
          <w:rFonts w:eastAsia="Times New Roman" w:cs="Times New Roman"/>
          <w:sz w:val="27"/>
          <w:szCs w:val="27"/>
          <w:lang w:eastAsia="ru-RU"/>
        </w:rPr>
        <w:t xml:space="preserve">%  в трехлетнем периоде. </w:t>
      </w:r>
      <w:proofErr w:type="gramEnd"/>
    </w:p>
    <w:p w:rsidR="004514F4" w:rsidRPr="007D50A3" w:rsidRDefault="00E92F04" w:rsidP="0077412F">
      <w:pPr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 xml:space="preserve">Основная доля расходов </w:t>
      </w:r>
      <w:r w:rsidR="006060D3" w:rsidRPr="007D50A3">
        <w:rPr>
          <w:rFonts w:eastAsia="Times New Roman" w:cs="Times New Roman"/>
          <w:sz w:val="27"/>
          <w:szCs w:val="27"/>
          <w:lang w:eastAsia="ru-RU"/>
        </w:rPr>
        <w:t xml:space="preserve">по-прежнему </w:t>
      </w:r>
      <w:r w:rsidRPr="007D50A3">
        <w:rPr>
          <w:rFonts w:eastAsia="Times New Roman" w:cs="Times New Roman"/>
          <w:sz w:val="27"/>
          <w:szCs w:val="27"/>
          <w:lang w:eastAsia="ru-RU"/>
        </w:rPr>
        <w:t>приходится на финансирование упра</w:t>
      </w:r>
      <w:r w:rsidRPr="007D50A3">
        <w:rPr>
          <w:rFonts w:eastAsia="Times New Roman" w:cs="Times New Roman"/>
          <w:sz w:val="27"/>
          <w:szCs w:val="27"/>
          <w:lang w:eastAsia="ru-RU"/>
        </w:rPr>
        <w:t>в</w:t>
      </w:r>
      <w:r w:rsidRPr="007D50A3">
        <w:rPr>
          <w:rFonts w:eastAsia="Times New Roman" w:cs="Times New Roman"/>
          <w:sz w:val="27"/>
          <w:szCs w:val="27"/>
          <w:lang w:eastAsia="ru-RU"/>
        </w:rPr>
        <w:t>ления (в среднем 5</w:t>
      </w:r>
      <w:r w:rsidR="00B51FF2" w:rsidRPr="007D50A3">
        <w:rPr>
          <w:rFonts w:eastAsia="Times New Roman" w:cs="Times New Roman"/>
          <w:sz w:val="27"/>
          <w:szCs w:val="27"/>
          <w:lang w:eastAsia="ru-RU"/>
        </w:rPr>
        <w:t>5</w:t>
      </w:r>
      <w:r w:rsidR="008B7647" w:rsidRPr="007D50A3">
        <w:rPr>
          <w:rFonts w:eastAsia="Times New Roman" w:cs="Times New Roman"/>
          <w:sz w:val="27"/>
          <w:szCs w:val="27"/>
          <w:lang w:eastAsia="ru-RU"/>
        </w:rPr>
        <w:t>,</w:t>
      </w:r>
      <w:r w:rsidR="00B51FF2" w:rsidRPr="007D50A3">
        <w:rPr>
          <w:rFonts w:eastAsia="Times New Roman" w:cs="Times New Roman"/>
          <w:sz w:val="27"/>
          <w:szCs w:val="27"/>
          <w:lang w:eastAsia="ru-RU"/>
        </w:rPr>
        <w:t>9</w:t>
      </w:r>
      <w:r w:rsidR="008B7647" w:rsidRPr="007D50A3">
        <w:rPr>
          <w:rFonts w:eastAsia="Times New Roman" w:cs="Times New Roman"/>
          <w:sz w:val="27"/>
          <w:szCs w:val="27"/>
          <w:lang w:eastAsia="ru-RU"/>
        </w:rPr>
        <w:t>%</w:t>
      </w:r>
      <w:r w:rsidRPr="007D50A3">
        <w:rPr>
          <w:rFonts w:eastAsia="Times New Roman" w:cs="Times New Roman"/>
          <w:sz w:val="27"/>
          <w:szCs w:val="27"/>
          <w:lang w:eastAsia="ru-RU"/>
        </w:rPr>
        <w:t>)</w:t>
      </w:r>
      <w:r w:rsidR="006060D3" w:rsidRPr="007D50A3">
        <w:rPr>
          <w:rFonts w:eastAsia="Times New Roman" w:cs="Times New Roman"/>
          <w:sz w:val="27"/>
          <w:szCs w:val="27"/>
          <w:lang w:eastAsia="ru-RU"/>
        </w:rPr>
        <w:t>,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жилищно-коммунального хозяйства (</w:t>
      </w:r>
      <w:r w:rsidR="008B7647" w:rsidRPr="007D50A3">
        <w:rPr>
          <w:rFonts w:eastAsia="Times New Roman" w:cs="Times New Roman"/>
          <w:sz w:val="27"/>
          <w:szCs w:val="27"/>
          <w:lang w:eastAsia="ru-RU"/>
        </w:rPr>
        <w:t>1</w:t>
      </w:r>
      <w:r w:rsidR="00B51FF2" w:rsidRPr="007D50A3">
        <w:rPr>
          <w:rFonts w:eastAsia="Times New Roman" w:cs="Times New Roman"/>
          <w:sz w:val="27"/>
          <w:szCs w:val="27"/>
          <w:lang w:eastAsia="ru-RU"/>
        </w:rPr>
        <w:t>7</w:t>
      </w:r>
      <w:r w:rsidRPr="007D50A3">
        <w:rPr>
          <w:rFonts w:eastAsia="Times New Roman" w:cs="Times New Roman"/>
          <w:sz w:val="27"/>
          <w:szCs w:val="27"/>
          <w:lang w:eastAsia="ru-RU"/>
        </w:rPr>
        <w:t>%)</w:t>
      </w:r>
      <w:r w:rsidR="006060D3" w:rsidRPr="007D50A3">
        <w:rPr>
          <w:rFonts w:eastAsia="Times New Roman" w:cs="Times New Roman"/>
          <w:sz w:val="27"/>
          <w:szCs w:val="27"/>
          <w:lang w:eastAsia="ru-RU"/>
        </w:rPr>
        <w:t xml:space="preserve"> и национал</w:t>
      </w:r>
      <w:r w:rsidR="006060D3" w:rsidRPr="007D50A3">
        <w:rPr>
          <w:rFonts w:eastAsia="Times New Roman" w:cs="Times New Roman"/>
          <w:sz w:val="27"/>
          <w:szCs w:val="27"/>
          <w:lang w:eastAsia="ru-RU"/>
        </w:rPr>
        <w:t>ь</w:t>
      </w:r>
      <w:r w:rsidR="006060D3" w:rsidRPr="007D50A3">
        <w:rPr>
          <w:rFonts w:eastAsia="Times New Roman" w:cs="Times New Roman"/>
          <w:sz w:val="27"/>
          <w:szCs w:val="27"/>
          <w:lang w:eastAsia="ru-RU"/>
        </w:rPr>
        <w:t>ной экономики (14,4%)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. </w:t>
      </w:r>
    </w:p>
    <w:p w:rsidR="0077412F" w:rsidRPr="007D50A3" w:rsidRDefault="0077412F" w:rsidP="0077412F">
      <w:pPr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>Расходы на содержание органов местного самоуправления на 2023 год (без учета средств переданных из областного бюджета на исполнение государстве</w:t>
      </w:r>
      <w:r w:rsidRPr="007D50A3">
        <w:rPr>
          <w:rFonts w:eastAsia="Times New Roman" w:cs="Times New Roman"/>
          <w:sz w:val="27"/>
          <w:szCs w:val="27"/>
          <w:lang w:eastAsia="ru-RU"/>
        </w:rPr>
        <w:t>н</w:t>
      </w:r>
      <w:r w:rsidRPr="007D50A3">
        <w:rPr>
          <w:rFonts w:eastAsia="Times New Roman" w:cs="Times New Roman"/>
          <w:sz w:val="27"/>
          <w:szCs w:val="27"/>
          <w:lang w:eastAsia="ru-RU"/>
        </w:rPr>
        <w:t>ных полномочий) запланированы в объеме 23</w:t>
      </w:r>
      <w:r w:rsidRPr="007D50A3">
        <w:rPr>
          <w:rFonts w:eastAsia="Times New Roman" w:cs="Times New Roman"/>
          <w:sz w:val="27"/>
          <w:szCs w:val="27"/>
          <w:lang w:eastAsia="ru-RU"/>
        </w:rPr>
        <w:t>63,5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тыс. рублей, что на 12</w:t>
      </w:r>
      <w:r w:rsidRPr="007D50A3">
        <w:rPr>
          <w:rFonts w:eastAsia="Times New Roman" w:cs="Times New Roman"/>
          <w:sz w:val="27"/>
          <w:szCs w:val="27"/>
          <w:lang w:eastAsia="ru-RU"/>
        </w:rPr>
        <w:t>5,5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тыс. рублей, или на </w:t>
      </w:r>
      <w:r w:rsidRPr="007D50A3">
        <w:rPr>
          <w:rFonts w:eastAsia="Times New Roman" w:cs="Times New Roman"/>
          <w:sz w:val="27"/>
          <w:szCs w:val="27"/>
          <w:lang w:eastAsia="ru-RU"/>
        </w:rPr>
        <w:t>5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,6%, </w:t>
      </w:r>
      <w:r w:rsidRPr="007D50A3">
        <w:rPr>
          <w:rFonts w:eastAsia="Times New Roman" w:cs="Times New Roman"/>
          <w:sz w:val="27"/>
          <w:szCs w:val="27"/>
          <w:lang w:eastAsia="ru-RU"/>
        </w:rPr>
        <w:t>выше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норматива, установленного Правительством Киро</w:t>
      </w:r>
      <w:r w:rsidRPr="007D50A3">
        <w:rPr>
          <w:rFonts w:eastAsia="Times New Roman" w:cs="Times New Roman"/>
          <w:sz w:val="27"/>
          <w:szCs w:val="27"/>
          <w:lang w:eastAsia="ru-RU"/>
        </w:rPr>
        <w:t>в</w:t>
      </w:r>
      <w:r w:rsidRPr="007D50A3">
        <w:rPr>
          <w:rFonts w:eastAsia="Times New Roman" w:cs="Times New Roman"/>
          <w:sz w:val="27"/>
          <w:szCs w:val="27"/>
          <w:lang w:eastAsia="ru-RU"/>
        </w:rPr>
        <w:t>ской области на 2022 год, который составляет 2</w:t>
      </w:r>
      <w:r w:rsidRPr="007D50A3">
        <w:rPr>
          <w:rFonts w:eastAsia="Times New Roman" w:cs="Times New Roman"/>
          <w:sz w:val="27"/>
          <w:szCs w:val="27"/>
          <w:lang w:eastAsia="ru-RU"/>
        </w:rPr>
        <w:t>238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тыс. рублей.</w:t>
      </w:r>
    </w:p>
    <w:p w:rsidR="00E92F04" w:rsidRPr="007D50A3" w:rsidRDefault="00E92F04" w:rsidP="0077412F">
      <w:pPr>
        <w:spacing w:before="120"/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 xml:space="preserve">В соответствии с п.1 ст.28 Положения о бюджетном процессе в </w:t>
      </w:r>
      <w:proofErr w:type="spellStart"/>
      <w:r w:rsidR="008B7647" w:rsidRPr="007D50A3">
        <w:rPr>
          <w:rFonts w:eastAsia="Times New Roman" w:cs="Times New Roman"/>
          <w:sz w:val="27"/>
          <w:szCs w:val="27"/>
          <w:lang w:eastAsia="ru-RU"/>
        </w:rPr>
        <w:t>Рябино</w:t>
      </w:r>
      <w:r w:rsidR="008B7647" w:rsidRPr="007D50A3">
        <w:rPr>
          <w:rFonts w:eastAsia="Times New Roman" w:cs="Times New Roman"/>
          <w:sz w:val="27"/>
          <w:szCs w:val="27"/>
          <w:lang w:eastAsia="ru-RU"/>
        </w:rPr>
        <w:t>в</w:t>
      </w:r>
      <w:r w:rsidR="008B7647" w:rsidRPr="007D50A3">
        <w:rPr>
          <w:rFonts w:eastAsia="Times New Roman" w:cs="Times New Roman"/>
          <w:sz w:val="27"/>
          <w:szCs w:val="27"/>
          <w:lang w:eastAsia="ru-RU"/>
        </w:rPr>
        <w:t>ском</w:t>
      </w:r>
      <w:proofErr w:type="spellEnd"/>
      <w:r w:rsidR="00C63073" w:rsidRPr="007D50A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D50A3">
        <w:rPr>
          <w:rFonts w:eastAsia="Times New Roman" w:cs="Times New Roman"/>
          <w:sz w:val="27"/>
          <w:szCs w:val="27"/>
          <w:lang w:eastAsia="ru-RU"/>
        </w:rPr>
        <w:t>сельском поселении проектом бюджета в составе расходов на управление в план</w:t>
      </w:r>
      <w:r w:rsidRPr="007D50A3">
        <w:rPr>
          <w:rFonts w:eastAsia="Times New Roman" w:cs="Times New Roman"/>
          <w:sz w:val="27"/>
          <w:szCs w:val="27"/>
          <w:lang w:eastAsia="ru-RU"/>
        </w:rPr>
        <w:t>о</w:t>
      </w:r>
      <w:r w:rsidRPr="007D50A3">
        <w:rPr>
          <w:rFonts w:eastAsia="Times New Roman" w:cs="Times New Roman"/>
          <w:sz w:val="27"/>
          <w:szCs w:val="27"/>
          <w:lang w:eastAsia="ru-RU"/>
        </w:rPr>
        <w:t>вом периоде предусмотрены условно утверждаемые расходы. Объем этих расходов утвержден п. 1</w:t>
      </w:r>
      <w:r w:rsidR="00C63073" w:rsidRPr="007D50A3">
        <w:rPr>
          <w:rFonts w:eastAsia="Times New Roman" w:cs="Times New Roman"/>
          <w:sz w:val="27"/>
          <w:szCs w:val="27"/>
          <w:lang w:eastAsia="ru-RU"/>
        </w:rPr>
        <w:t>4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проекта решения о бюджете на 202</w:t>
      </w:r>
      <w:r w:rsidR="002C1569" w:rsidRPr="007D50A3">
        <w:rPr>
          <w:rFonts w:eastAsia="Times New Roman" w:cs="Times New Roman"/>
          <w:sz w:val="27"/>
          <w:szCs w:val="27"/>
          <w:lang w:eastAsia="ru-RU"/>
        </w:rPr>
        <w:t>4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год в сумме </w:t>
      </w:r>
      <w:r w:rsidR="002C1569" w:rsidRPr="007D50A3">
        <w:rPr>
          <w:rFonts w:eastAsia="Times New Roman" w:cs="Times New Roman"/>
          <w:sz w:val="27"/>
          <w:szCs w:val="27"/>
          <w:lang w:eastAsia="ru-RU"/>
        </w:rPr>
        <w:t>100,5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тыс. рублей, на 202</w:t>
      </w:r>
      <w:r w:rsidR="002C1569" w:rsidRPr="007D50A3">
        <w:rPr>
          <w:rFonts w:eastAsia="Times New Roman" w:cs="Times New Roman"/>
          <w:sz w:val="27"/>
          <w:szCs w:val="27"/>
          <w:lang w:eastAsia="ru-RU"/>
        </w:rPr>
        <w:t>5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 год в сумме </w:t>
      </w:r>
      <w:r w:rsidR="002C1569" w:rsidRPr="007D50A3">
        <w:rPr>
          <w:rFonts w:eastAsia="Times New Roman" w:cs="Times New Roman"/>
          <w:sz w:val="27"/>
          <w:szCs w:val="27"/>
          <w:lang w:eastAsia="ru-RU"/>
        </w:rPr>
        <w:t>207,8</w:t>
      </w:r>
      <w:r w:rsidRPr="007D50A3">
        <w:rPr>
          <w:rFonts w:eastAsia="Times New Roman" w:cs="Times New Roman"/>
          <w:sz w:val="27"/>
          <w:szCs w:val="27"/>
          <w:lang w:eastAsia="ru-RU"/>
        </w:rPr>
        <w:t>тыс. рублей.</w:t>
      </w:r>
    </w:p>
    <w:p w:rsidR="00BD521A" w:rsidRPr="007D50A3" w:rsidRDefault="00BD521A" w:rsidP="00BD521A">
      <w:pPr>
        <w:rPr>
          <w:rFonts w:eastAsia="Calibri" w:cs="Times New Roman"/>
          <w:sz w:val="27"/>
          <w:szCs w:val="27"/>
        </w:rPr>
      </w:pPr>
      <w:r w:rsidRPr="007D50A3">
        <w:rPr>
          <w:rFonts w:eastAsia="Calibri" w:cs="Times New Roman"/>
          <w:sz w:val="27"/>
          <w:szCs w:val="27"/>
        </w:rPr>
        <w:t xml:space="preserve">Проектом бюджета объем бюджетных ассигнований дорожного фонда </w:t>
      </w:r>
      <w:proofErr w:type="spellStart"/>
      <w:r w:rsidR="008B7647" w:rsidRPr="007D50A3">
        <w:rPr>
          <w:rFonts w:eastAsia="Calibri" w:cs="Times New Roman"/>
          <w:sz w:val="27"/>
          <w:szCs w:val="27"/>
        </w:rPr>
        <w:t>Ряб</w:t>
      </w:r>
      <w:r w:rsidR="008B7647" w:rsidRPr="007D50A3">
        <w:rPr>
          <w:rFonts w:eastAsia="Calibri" w:cs="Times New Roman"/>
          <w:sz w:val="27"/>
          <w:szCs w:val="27"/>
        </w:rPr>
        <w:t>и</w:t>
      </w:r>
      <w:r w:rsidR="008B7647" w:rsidRPr="007D50A3">
        <w:rPr>
          <w:rFonts w:eastAsia="Calibri" w:cs="Times New Roman"/>
          <w:sz w:val="27"/>
          <w:szCs w:val="27"/>
        </w:rPr>
        <w:t>новского</w:t>
      </w:r>
      <w:proofErr w:type="spellEnd"/>
      <w:r w:rsidRPr="007D50A3">
        <w:rPr>
          <w:rFonts w:eastAsia="Calibri" w:cs="Times New Roman"/>
          <w:sz w:val="27"/>
          <w:szCs w:val="27"/>
        </w:rPr>
        <w:t xml:space="preserve"> сельского поселения сформирован с учетом прогнозных поступл</w:t>
      </w:r>
      <w:r w:rsidRPr="007D50A3">
        <w:rPr>
          <w:rFonts w:eastAsia="Calibri" w:cs="Times New Roman"/>
          <w:sz w:val="27"/>
          <w:szCs w:val="27"/>
        </w:rPr>
        <w:t>е</w:t>
      </w:r>
      <w:r w:rsidRPr="007D50A3">
        <w:rPr>
          <w:rFonts w:eastAsia="Calibri" w:cs="Times New Roman"/>
          <w:sz w:val="27"/>
          <w:szCs w:val="27"/>
        </w:rPr>
        <w:t xml:space="preserve">ний от </w:t>
      </w:r>
      <w:r w:rsidRPr="007D50A3">
        <w:rPr>
          <w:rFonts w:eastAsia="Calibri" w:cs="Times New Roman"/>
          <w:sz w:val="27"/>
          <w:szCs w:val="27"/>
        </w:rPr>
        <w:lastRenderedPageBreak/>
        <w:t>акцизов на нефтепродукты. Данный фонд создан в соответствии с треб</w:t>
      </w:r>
      <w:r w:rsidRPr="007D50A3">
        <w:rPr>
          <w:rFonts w:eastAsia="Calibri" w:cs="Times New Roman"/>
          <w:sz w:val="27"/>
          <w:szCs w:val="27"/>
        </w:rPr>
        <w:t>о</w:t>
      </w:r>
      <w:r w:rsidRPr="007D50A3">
        <w:rPr>
          <w:rFonts w:eastAsia="Calibri" w:cs="Times New Roman"/>
          <w:sz w:val="27"/>
          <w:szCs w:val="27"/>
        </w:rPr>
        <w:t>ваниями ст. 1</w:t>
      </w:r>
      <w:r w:rsidR="001D0F9F" w:rsidRPr="007D50A3">
        <w:rPr>
          <w:rFonts w:eastAsia="Calibri" w:cs="Times New Roman"/>
          <w:sz w:val="27"/>
          <w:szCs w:val="27"/>
        </w:rPr>
        <w:t>3</w:t>
      </w:r>
      <w:r w:rsidRPr="007D50A3">
        <w:rPr>
          <w:rFonts w:eastAsia="Calibri" w:cs="Times New Roman"/>
          <w:sz w:val="27"/>
          <w:szCs w:val="27"/>
        </w:rPr>
        <w:t xml:space="preserve"> Положения о бюджетном процессе и утвержден пунктом</w:t>
      </w:r>
      <w:r w:rsidR="001D0F9F" w:rsidRPr="007D50A3">
        <w:rPr>
          <w:rFonts w:eastAsia="Calibri" w:cs="Times New Roman"/>
          <w:sz w:val="27"/>
          <w:szCs w:val="27"/>
        </w:rPr>
        <w:t xml:space="preserve"> </w:t>
      </w:r>
      <w:r w:rsidRPr="007D50A3">
        <w:rPr>
          <w:rFonts w:eastAsia="Calibri" w:cs="Times New Roman"/>
          <w:sz w:val="27"/>
          <w:szCs w:val="27"/>
        </w:rPr>
        <w:t>1</w:t>
      </w:r>
      <w:r w:rsidR="001D0F9F" w:rsidRPr="007D50A3">
        <w:rPr>
          <w:rFonts w:eastAsia="Calibri" w:cs="Times New Roman"/>
          <w:sz w:val="27"/>
          <w:szCs w:val="27"/>
        </w:rPr>
        <w:t>1</w:t>
      </w:r>
      <w:r w:rsidRPr="007D50A3">
        <w:rPr>
          <w:rFonts w:eastAsia="Calibri" w:cs="Times New Roman"/>
          <w:sz w:val="27"/>
          <w:szCs w:val="27"/>
        </w:rPr>
        <w:t xml:space="preserve"> пр</w:t>
      </w:r>
      <w:r w:rsidRPr="007D50A3">
        <w:rPr>
          <w:rFonts w:eastAsia="Calibri" w:cs="Times New Roman"/>
          <w:sz w:val="27"/>
          <w:szCs w:val="27"/>
        </w:rPr>
        <w:t>о</w:t>
      </w:r>
      <w:r w:rsidRPr="007D50A3">
        <w:rPr>
          <w:rFonts w:eastAsia="Calibri" w:cs="Times New Roman"/>
          <w:sz w:val="27"/>
          <w:szCs w:val="27"/>
        </w:rPr>
        <w:t>екта решения о бюджете: на 202</w:t>
      </w:r>
      <w:r w:rsidR="002C1569" w:rsidRPr="007D50A3">
        <w:rPr>
          <w:rFonts w:eastAsia="Calibri" w:cs="Times New Roman"/>
          <w:sz w:val="27"/>
          <w:szCs w:val="27"/>
        </w:rPr>
        <w:t>3</w:t>
      </w:r>
      <w:r w:rsidRPr="007D50A3">
        <w:rPr>
          <w:rFonts w:eastAsia="Calibri" w:cs="Times New Roman"/>
          <w:sz w:val="27"/>
          <w:szCs w:val="27"/>
        </w:rPr>
        <w:t xml:space="preserve"> год </w:t>
      </w:r>
      <w:r w:rsidR="002C1569" w:rsidRPr="007D50A3">
        <w:rPr>
          <w:rFonts w:eastAsia="Calibri" w:cs="Times New Roman"/>
          <w:sz w:val="27"/>
          <w:szCs w:val="27"/>
        </w:rPr>
        <w:t>603,7</w:t>
      </w:r>
      <w:r w:rsidRPr="007D50A3">
        <w:rPr>
          <w:rFonts w:eastAsia="Calibri" w:cs="Times New Roman"/>
          <w:sz w:val="27"/>
          <w:szCs w:val="27"/>
        </w:rPr>
        <w:t xml:space="preserve"> тыс. рублей, на 202</w:t>
      </w:r>
      <w:r w:rsidR="002C1569" w:rsidRPr="007D50A3">
        <w:rPr>
          <w:rFonts w:eastAsia="Calibri" w:cs="Times New Roman"/>
          <w:sz w:val="27"/>
          <w:szCs w:val="27"/>
        </w:rPr>
        <w:t>4</w:t>
      </w:r>
      <w:r w:rsidRPr="007D50A3">
        <w:rPr>
          <w:rFonts w:eastAsia="Calibri" w:cs="Times New Roman"/>
          <w:sz w:val="27"/>
          <w:szCs w:val="27"/>
        </w:rPr>
        <w:t xml:space="preserve"> год – </w:t>
      </w:r>
      <w:r w:rsidR="002C1569" w:rsidRPr="007D50A3">
        <w:rPr>
          <w:rFonts w:eastAsia="Calibri" w:cs="Times New Roman"/>
          <w:sz w:val="27"/>
          <w:szCs w:val="27"/>
        </w:rPr>
        <w:t>629,7</w:t>
      </w:r>
      <w:r w:rsidR="003D5F78" w:rsidRPr="007D50A3">
        <w:rPr>
          <w:rFonts w:eastAsia="Calibri" w:cs="Times New Roman"/>
          <w:sz w:val="27"/>
          <w:szCs w:val="27"/>
        </w:rPr>
        <w:t xml:space="preserve"> </w:t>
      </w:r>
      <w:r w:rsidRPr="007D50A3">
        <w:rPr>
          <w:rFonts w:eastAsia="Calibri" w:cs="Times New Roman"/>
          <w:sz w:val="27"/>
          <w:szCs w:val="27"/>
        </w:rPr>
        <w:t>тыс. рублей, на 202</w:t>
      </w:r>
      <w:r w:rsidR="002C1569" w:rsidRPr="007D50A3">
        <w:rPr>
          <w:rFonts w:eastAsia="Calibri" w:cs="Times New Roman"/>
          <w:sz w:val="27"/>
          <w:szCs w:val="27"/>
        </w:rPr>
        <w:t>5</w:t>
      </w:r>
      <w:r w:rsidRPr="007D50A3">
        <w:rPr>
          <w:rFonts w:eastAsia="Calibri" w:cs="Times New Roman"/>
          <w:sz w:val="27"/>
          <w:szCs w:val="27"/>
        </w:rPr>
        <w:t xml:space="preserve"> год </w:t>
      </w:r>
      <w:r w:rsidR="002C1569" w:rsidRPr="007D50A3">
        <w:rPr>
          <w:rFonts w:eastAsia="Calibri" w:cs="Times New Roman"/>
          <w:sz w:val="27"/>
          <w:szCs w:val="27"/>
        </w:rPr>
        <w:t>664,7</w:t>
      </w:r>
      <w:r w:rsidRPr="007D50A3">
        <w:rPr>
          <w:rFonts w:eastAsia="Calibri" w:cs="Times New Roman"/>
          <w:sz w:val="27"/>
          <w:szCs w:val="27"/>
        </w:rPr>
        <w:t xml:space="preserve"> тыс. рублей. </w:t>
      </w:r>
    </w:p>
    <w:p w:rsidR="00BD521A" w:rsidRPr="007D50A3" w:rsidRDefault="00BD521A" w:rsidP="00DC78FA">
      <w:pPr>
        <w:rPr>
          <w:rFonts w:eastAsia="Calibri" w:cs="Times New Roman"/>
          <w:sz w:val="27"/>
          <w:szCs w:val="27"/>
        </w:rPr>
      </w:pPr>
      <w:r w:rsidRPr="007D50A3">
        <w:rPr>
          <w:rFonts w:eastAsia="Calibri" w:cs="Times New Roman"/>
          <w:sz w:val="27"/>
          <w:szCs w:val="27"/>
        </w:rPr>
        <w:t xml:space="preserve">В соответствии с требованиями ст. 12 Положения о бюджетном процессе пунктом </w:t>
      </w:r>
      <w:r w:rsidR="000C75E0" w:rsidRPr="007D50A3">
        <w:rPr>
          <w:rFonts w:eastAsia="Calibri" w:cs="Times New Roman"/>
          <w:sz w:val="27"/>
          <w:szCs w:val="27"/>
        </w:rPr>
        <w:t>10</w:t>
      </w:r>
      <w:r w:rsidRPr="007D50A3">
        <w:rPr>
          <w:rFonts w:eastAsia="Calibri" w:cs="Times New Roman"/>
          <w:sz w:val="27"/>
          <w:szCs w:val="27"/>
        </w:rPr>
        <w:t xml:space="preserve"> проекта решения о бюджете установлен размер резервного фонда адм</w:t>
      </w:r>
      <w:r w:rsidRPr="007D50A3">
        <w:rPr>
          <w:rFonts w:eastAsia="Calibri" w:cs="Times New Roman"/>
          <w:sz w:val="27"/>
          <w:szCs w:val="27"/>
        </w:rPr>
        <w:t>и</w:t>
      </w:r>
      <w:r w:rsidRPr="007D50A3">
        <w:rPr>
          <w:rFonts w:eastAsia="Calibri" w:cs="Times New Roman"/>
          <w:sz w:val="27"/>
          <w:szCs w:val="27"/>
        </w:rPr>
        <w:t xml:space="preserve">нистрации МО </w:t>
      </w:r>
      <w:proofErr w:type="spellStart"/>
      <w:r w:rsidR="00F85872" w:rsidRPr="007D50A3">
        <w:rPr>
          <w:rFonts w:eastAsia="Calibri" w:cs="Times New Roman"/>
          <w:sz w:val="27"/>
          <w:szCs w:val="27"/>
        </w:rPr>
        <w:t>Рябиновское</w:t>
      </w:r>
      <w:proofErr w:type="spellEnd"/>
      <w:r w:rsidRPr="007D50A3">
        <w:rPr>
          <w:rFonts w:eastAsia="Calibri" w:cs="Times New Roman"/>
          <w:sz w:val="27"/>
          <w:szCs w:val="27"/>
        </w:rPr>
        <w:t xml:space="preserve"> сельское поселение в размере 3 тыс. рублей </w:t>
      </w:r>
      <w:r w:rsidR="00F85872" w:rsidRPr="007D50A3">
        <w:rPr>
          <w:rFonts w:eastAsia="Calibri" w:cs="Times New Roman"/>
          <w:sz w:val="27"/>
          <w:szCs w:val="27"/>
        </w:rPr>
        <w:t xml:space="preserve">ежегодно в течение </w:t>
      </w:r>
      <w:r w:rsidRPr="007D50A3">
        <w:rPr>
          <w:rFonts w:eastAsia="Calibri" w:cs="Times New Roman"/>
          <w:sz w:val="27"/>
          <w:szCs w:val="27"/>
        </w:rPr>
        <w:t>202</w:t>
      </w:r>
      <w:r w:rsidR="002C1569" w:rsidRPr="007D50A3">
        <w:rPr>
          <w:rFonts w:eastAsia="Calibri" w:cs="Times New Roman"/>
          <w:sz w:val="27"/>
          <w:szCs w:val="27"/>
        </w:rPr>
        <w:t>3</w:t>
      </w:r>
      <w:r w:rsidR="00F85872" w:rsidRPr="007D50A3">
        <w:rPr>
          <w:rFonts w:eastAsia="Calibri" w:cs="Times New Roman"/>
          <w:sz w:val="27"/>
          <w:szCs w:val="27"/>
        </w:rPr>
        <w:t>-202</w:t>
      </w:r>
      <w:r w:rsidR="002C1569" w:rsidRPr="007D50A3">
        <w:rPr>
          <w:rFonts w:eastAsia="Calibri" w:cs="Times New Roman"/>
          <w:sz w:val="27"/>
          <w:szCs w:val="27"/>
        </w:rPr>
        <w:t>5</w:t>
      </w:r>
      <w:r w:rsidRPr="007D50A3">
        <w:rPr>
          <w:rFonts w:eastAsia="Calibri" w:cs="Times New Roman"/>
          <w:sz w:val="27"/>
          <w:szCs w:val="27"/>
        </w:rPr>
        <w:t xml:space="preserve"> год</w:t>
      </w:r>
      <w:r w:rsidR="00F85872" w:rsidRPr="007D50A3">
        <w:rPr>
          <w:rFonts w:eastAsia="Calibri" w:cs="Times New Roman"/>
          <w:sz w:val="27"/>
          <w:szCs w:val="27"/>
        </w:rPr>
        <w:t>ов</w:t>
      </w:r>
      <w:r w:rsidRPr="007D50A3">
        <w:rPr>
          <w:rFonts w:eastAsia="Calibri" w:cs="Times New Roman"/>
          <w:sz w:val="27"/>
          <w:szCs w:val="27"/>
        </w:rPr>
        <w:t>.</w:t>
      </w:r>
    </w:p>
    <w:p w:rsidR="00C1468A" w:rsidRPr="007D50A3" w:rsidRDefault="00C1468A" w:rsidP="00C1468A">
      <w:pPr>
        <w:rPr>
          <w:rFonts w:eastAsia="Calibri" w:cs="Times New Roman"/>
          <w:color w:val="000000" w:themeColor="text1"/>
          <w:sz w:val="27"/>
          <w:szCs w:val="27"/>
        </w:rPr>
      </w:pPr>
      <w:proofErr w:type="gramStart"/>
      <w:r w:rsidRPr="007D50A3">
        <w:rPr>
          <w:rFonts w:eastAsia="Calibri" w:cs="Times New Roman"/>
          <w:color w:val="000000" w:themeColor="text1"/>
          <w:sz w:val="27"/>
          <w:szCs w:val="27"/>
        </w:rPr>
        <w:t xml:space="preserve">В соответствии с п. 3 ст. 184.1 Бюджетного кодекса РФ пунктом </w:t>
      </w:r>
      <w:r w:rsidRPr="007D50A3">
        <w:rPr>
          <w:rFonts w:eastAsia="Calibri" w:cs="Times New Roman"/>
          <w:color w:val="000000" w:themeColor="text1"/>
          <w:sz w:val="27"/>
          <w:szCs w:val="27"/>
        </w:rPr>
        <w:t>9</w:t>
      </w:r>
      <w:r w:rsidRPr="007D50A3">
        <w:rPr>
          <w:rFonts w:eastAsia="Calibri" w:cs="Times New Roman"/>
          <w:color w:val="000000" w:themeColor="text1"/>
          <w:sz w:val="27"/>
          <w:szCs w:val="27"/>
        </w:rPr>
        <w:t xml:space="preserve"> проекта решения утвержден перечень публичных нормативных обязательств, подлеж</w:t>
      </w:r>
      <w:r w:rsidRPr="007D50A3">
        <w:rPr>
          <w:rFonts w:eastAsia="Calibri" w:cs="Times New Roman"/>
          <w:color w:val="000000" w:themeColor="text1"/>
          <w:sz w:val="27"/>
          <w:szCs w:val="27"/>
        </w:rPr>
        <w:t>а</w:t>
      </w:r>
      <w:r w:rsidRPr="007D50A3">
        <w:rPr>
          <w:rFonts w:eastAsia="Calibri" w:cs="Times New Roman"/>
          <w:color w:val="000000" w:themeColor="text1"/>
          <w:sz w:val="27"/>
          <w:szCs w:val="27"/>
        </w:rPr>
        <w:t xml:space="preserve">щих исполнению за счёт средств бюджета муниципального образования </w:t>
      </w:r>
      <w:proofErr w:type="spellStart"/>
      <w:r w:rsidRPr="007D50A3">
        <w:rPr>
          <w:rFonts w:eastAsia="Calibri" w:cs="Times New Roman"/>
          <w:color w:val="000000" w:themeColor="text1"/>
          <w:sz w:val="27"/>
          <w:szCs w:val="27"/>
        </w:rPr>
        <w:t>Ряб</w:t>
      </w:r>
      <w:r w:rsidRPr="007D50A3">
        <w:rPr>
          <w:rFonts w:eastAsia="Calibri" w:cs="Times New Roman"/>
          <w:color w:val="000000" w:themeColor="text1"/>
          <w:sz w:val="27"/>
          <w:szCs w:val="27"/>
        </w:rPr>
        <w:t>и</w:t>
      </w:r>
      <w:r w:rsidRPr="007D50A3">
        <w:rPr>
          <w:rFonts w:eastAsia="Calibri" w:cs="Times New Roman"/>
          <w:color w:val="000000" w:themeColor="text1"/>
          <w:sz w:val="27"/>
          <w:szCs w:val="27"/>
        </w:rPr>
        <w:t>новское</w:t>
      </w:r>
      <w:proofErr w:type="spellEnd"/>
      <w:r w:rsidRPr="007D50A3">
        <w:rPr>
          <w:rFonts w:eastAsia="Calibri" w:cs="Times New Roman"/>
          <w:color w:val="000000" w:themeColor="text1"/>
          <w:sz w:val="27"/>
          <w:szCs w:val="27"/>
        </w:rPr>
        <w:t xml:space="preserve"> </w:t>
      </w:r>
      <w:r w:rsidRPr="007D50A3">
        <w:rPr>
          <w:rFonts w:eastAsia="Calibri" w:cs="Times New Roman"/>
          <w:color w:val="000000" w:themeColor="text1"/>
          <w:sz w:val="27"/>
          <w:szCs w:val="27"/>
        </w:rPr>
        <w:t xml:space="preserve"> сельское поселение Нолинского района Кировской области, с указанием бюдже</w:t>
      </w:r>
      <w:r w:rsidRPr="007D50A3">
        <w:rPr>
          <w:rFonts w:eastAsia="Calibri" w:cs="Times New Roman"/>
          <w:color w:val="000000" w:themeColor="text1"/>
          <w:sz w:val="27"/>
          <w:szCs w:val="27"/>
        </w:rPr>
        <w:t>т</w:t>
      </w:r>
      <w:r w:rsidRPr="007D50A3">
        <w:rPr>
          <w:rFonts w:eastAsia="Calibri" w:cs="Times New Roman"/>
          <w:color w:val="000000" w:themeColor="text1"/>
          <w:sz w:val="27"/>
          <w:szCs w:val="27"/>
        </w:rPr>
        <w:t>ных ассигнований по ним, а также общий объём бюджетных ассигнований, напра</w:t>
      </w:r>
      <w:r w:rsidRPr="007D50A3">
        <w:rPr>
          <w:rFonts w:eastAsia="Calibri" w:cs="Times New Roman"/>
          <w:color w:val="000000" w:themeColor="text1"/>
          <w:sz w:val="27"/>
          <w:szCs w:val="27"/>
        </w:rPr>
        <w:t>в</w:t>
      </w:r>
      <w:r w:rsidRPr="007D50A3">
        <w:rPr>
          <w:rFonts w:eastAsia="Calibri" w:cs="Times New Roman"/>
          <w:color w:val="000000" w:themeColor="text1"/>
          <w:sz w:val="27"/>
          <w:szCs w:val="27"/>
        </w:rPr>
        <w:t xml:space="preserve">ляемых на их исполнение, в сумме </w:t>
      </w:r>
      <w:r w:rsidRPr="007D50A3">
        <w:rPr>
          <w:rFonts w:eastAsia="Calibri" w:cs="Times New Roman"/>
          <w:color w:val="000000" w:themeColor="text1"/>
          <w:sz w:val="27"/>
          <w:szCs w:val="27"/>
        </w:rPr>
        <w:t>274,1</w:t>
      </w:r>
      <w:r w:rsidRPr="007D50A3">
        <w:rPr>
          <w:rFonts w:eastAsia="Calibri" w:cs="Times New Roman"/>
          <w:color w:val="000000" w:themeColor="text1"/>
          <w:sz w:val="27"/>
          <w:szCs w:val="27"/>
        </w:rPr>
        <w:t xml:space="preserve"> тыс. рублей ежего</w:t>
      </w:r>
      <w:r w:rsidRPr="007D50A3">
        <w:rPr>
          <w:rFonts w:eastAsia="Calibri" w:cs="Times New Roman"/>
          <w:color w:val="000000" w:themeColor="text1"/>
          <w:sz w:val="27"/>
          <w:szCs w:val="27"/>
        </w:rPr>
        <w:t>д</w:t>
      </w:r>
      <w:r w:rsidRPr="007D50A3">
        <w:rPr>
          <w:rFonts w:eastAsia="Calibri" w:cs="Times New Roman"/>
          <w:color w:val="000000" w:themeColor="text1"/>
          <w:sz w:val="27"/>
          <w:szCs w:val="27"/>
        </w:rPr>
        <w:t>но.</w:t>
      </w:r>
      <w:proofErr w:type="gramEnd"/>
    </w:p>
    <w:p w:rsidR="00C1468A" w:rsidRPr="007D50A3" w:rsidRDefault="00C1468A" w:rsidP="00C1468A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 xml:space="preserve">Контрольно-счетная комиссия предлагает исключить п. 6 решения, </w:t>
      </w:r>
      <w:proofErr w:type="gramStart"/>
      <w:r w:rsidRPr="007D50A3">
        <w:rPr>
          <w:rFonts w:eastAsia="Times New Roman" w:cs="Times New Roman"/>
          <w:sz w:val="27"/>
          <w:szCs w:val="27"/>
          <w:lang w:eastAsia="ru-RU"/>
        </w:rPr>
        <w:t>дублир</w:t>
      </w:r>
      <w:r w:rsidRPr="007D50A3">
        <w:rPr>
          <w:rFonts w:eastAsia="Times New Roman" w:cs="Times New Roman"/>
          <w:sz w:val="27"/>
          <w:szCs w:val="27"/>
          <w:lang w:eastAsia="ru-RU"/>
        </w:rPr>
        <w:t>у</w:t>
      </w:r>
      <w:r w:rsidRPr="007D50A3">
        <w:rPr>
          <w:rFonts w:eastAsia="Times New Roman" w:cs="Times New Roman"/>
          <w:sz w:val="27"/>
          <w:szCs w:val="27"/>
          <w:lang w:eastAsia="ru-RU"/>
        </w:rPr>
        <w:t>ющий</w:t>
      </w:r>
      <w:proofErr w:type="gramEnd"/>
      <w:r w:rsidRPr="007D50A3">
        <w:rPr>
          <w:rFonts w:eastAsia="Times New Roman" w:cs="Times New Roman"/>
          <w:sz w:val="27"/>
          <w:szCs w:val="27"/>
          <w:lang w:eastAsia="ru-RU"/>
        </w:rPr>
        <w:t xml:space="preserve"> п. 9. </w:t>
      </w:r>
    </w:p>
    <w:p w:rsidR="006060D3" w:rsidRPr="007D50A3" w:rsidRDefault="006060D3" w:rsidP="00DC78FA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7D50A3">
        <w:rPr>
          <w:rFonts w:eastAsia="Calibri" w:cs="Times New Roman"/>
          <w:sz w:val="27"/>
          <w:szCs w:val="27"/>
        </w:rPr>
        <w:t xml:space="preserve">Согласно </w:t>
      </w:r>
      <w:r w:rsidRPr="007D50A3">
        <w:rPr>
          <w:rFonts w:cs="Times New Roman"/>
          <w:bCs/>
          <w:sz w:val="27"/>
          <w:szCs w:val="27"/>
        </w:rPr>
        <w:t>п</w:t>
      </w:r>
      <w:r w:rsidRPr="007D50A3">
        <w:rPr>
          <w:rFonts w:cs="Times New Roman"/>
          <w:sz w:val="27"/>
          <w:szCs w:val="27"/>
        </w:rPr>
        <w:t xml:space="preserve">. </w:t>
      </w:r>
      <w:r w:rsidRPr="007D50A3">
        <w:rPr>
          <w:rFonts w:cs="Times New Roman"/>
          <w:bCs/>
          <w:sz w:val="27"/>
          <w:szCs w:val="27"/>
        </w:rPr>
        <w:t>3 ст</w:t>
      </w:r>
      <w:r w:rsidRPr="007D50A3">
        <w:rPr>
          <w:rFonts w:cs="Times New Roman"/>
          <w:sz w:val="27"/>
          <w:szCs w:val="27"/>
        </w:rPr>
        <w:t xml:space="preserve">. </w:t>
      </w:r>
      <w:r w:rsidRPr="007D50A3">
        <w:rPr>
          <w:rFonts w:cs="Times New Roman"/>
          <w:bCs/>
          <w:sz w:val="27"/>
          <w:szCs w:val="27"/>
        </w:rPr>
        <w:t>184</w:t>
      </w:r>
      <w:r w:rsidRPr="007D50A3">
        <w:rPr>
          <w:rFonts w:cs="Times New Roman"/>
          <w:sz w:val="27"/>
          <w:szCs w:val="27"/>
        </w:rPr>
        <w:t>.</w:t>
      </w:r>
      <w:r w:rsidRPr="007D50A3">
        <w:rPr>
          <w:rFonts w:cs="Times New Roman"/>
          <w:bCs/>
          <w:sz w:val="27"/>
          <w:szCs w:val="27"/>
        </w:rPr>
        <w:t>1</w:t>
      </w:r>
      <w:r w:rsidRPr="007D50A3">
        <w:rPr>
          <w:rFonts w:cs="Times New Roman"/>
          <w:sz w:val="27"/>
          <w:szCs w:val="27"/>
        </w:rPr>
        <w:t xml:space="preserve">  БК РФ, в числе показателей, подлежащих утвержд</w:t>
      </w:r>
      <w:r w:rsidRPr="007D50A3">
        <w:rPr>
          <w:rFonts w:cs="Times New Roman"/>
          <w:sz w:val="27"/>
          <w:szCs w:val="27"/>
        </w:rPr>
        <w:t>е</w:t>
      </w:r>
      <w:r w:rsidRPr="007D50A3">
        <w:rPr>
          <w:rFonts w:cs="Times New Roman"/>
          <w:sz w:val="27"/>
          <w:szCs w:val="27"/>
        </w:rPr>
        <w:t>нию решением о бюджете, определен показатель «</w:t>
      </w:r>
      <w:r w:rsidRPr="007D50A3">
        <w:rPr>
          <w:color w:val="000000"/>
          <w:sz w:val="27"/>
          <w:szCs w:val="27"/>
          <w:shd w:val="clear" w:color="auto" w:fill="FFFFFF"/>
        </w:rPr>
        <w:t>объем межбюджетных трансфе</w:t>
      </w:r>
      <w:r w:rsidRPr="007D50A3">
        <w:rPr>
          <w:color w:val="000000"/>
          <w:sz w:val="27"/>
          <w:szCs w:val="27"/>
          <w:shd w:val="clear" w:color="auto" w:fill="FFFFFF"/>
        </w:rPr>
        <w:t>р</w:t>
      </w:r>
      <w:r w:rsidRPr="007D50A3">
        <w:rPr>
          <w:color w:val="000000"/>
          <w:sz w:val="27"/>
          <w:szCs w:val="27"/>
          <w:shd w:val="clear" w:color="auto" w:fill="FFFFFF"/>
        </w:rPr>
        <w:t>тов, получаемых из других бюджетов и (или) предоставляемых другим бюджетам бюджетной системы Российской Федерации в очередном финансовом году и план</w:t>
      </w:r>
      <w:r w:rsidRPr="007D50A3">
        <w:rPr>
          <w:color w:val="000000"/>
          <w:sz w:val="27"/>
          <w:szCs w:val="27"/>
          <w:shd w:val="clear" w:color="auto" w:fill="FFFFFF"/>
        </w:rPr>
        <w:t>о</w:t>
      </w:r>
      <w:r w:rsidRPr="007D50A3">
        <w:rPr>
          <w:color w:val="000000"/>
          <w:sz w:val="27"/>
          <w:szCs w:val="27"/>
          <w:shd w:val="clear" w:color="auto" w:fill="FFFFFF"/>
        </w:rPr>
        <w:t>вом периоде</w:t>
      </w:r>
      <w:r w:rsidRPr="007D50A3">
        <w:rPr>
          <w:rFonts w:cs="Times New Roman"/>
          <w:sz w:val="27"/>
          <w:szCs w:val="27"/>
        </w:rPr>
        <w:t>». Объем п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олучаемых межбюджетных трансфертов утвержден п. </w:t>
      </w:r>
      <w:r w:rsidR="00DC78FA" w:rsidRPr="007D50A3">
        <w:rPr>
          <w:rFonts w:eastAsia="Times New Roman" w:cs="Times New Roman"/>
          <w:sz w:val="27"/>
          <w:szCs w:val="27"/>
          <w:lang w:eastAsia="ru-RU"/>
        </w:rPr>
        <w:t>1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6 проекта решения. </w:t>
      </w:r>
    </w:p>
    <w:p w:rsidR="00C14854" w:rsidRPr="007D50A3" w:rsidRDefault="00C14854" w:rsidP="00C1468A">
      <w:pPr>
        <w:autoSpaceDE w:val="0"/>
        <w:autoSpaceDN w:val="0"/>
        <w:adjustRightInd w:val="0"/>
        <w:rPr>
          <w:rFonts w:eastAsia="Times New Roman" w:cs="Times New Roman"/>
          <w:b/>
          <w:i/>
          <w:sz w:val="27"/>
          <w:szCs w:val="27"/>
          <w:lang w:eastAsia="ru-RU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 xml:space="preserve">Несмотря на то, что проект бюджета также содержит </w:t>
      </w:r>
      <w:r w:rsidRPr="007D50A3">
        <w:rPr>
          <w:rFonts w:eastAsia="Times New Roman" w:cs="Times New Roman"/>
          <w:b/>
          <w:i/>
          <w:sz w:val="27"/>
          <w:szCs w:val="27"/>
          <w:lang w:eastAsia="ru-RU"/>
        </w:rPr>
        <w:t xml:space="preserve">предоставляемые межбюджетные трансферты </w:t>
      </w:r>
      <w:r w:rsidRPr="007D50A3">
        <w:rPr>
          <w:rFonts w:eastAsia="Times New Roman" w:cs="Times New Roman"/>
          <w:sz w:val="27"/>
          <w:szCs w:val="27"/>
          <w:lang w:eastAsia="ru-RU"/>
        </w:rPr>
        <w:t>на осуществление градостроительной деятел</w:t>
      </w:r>
      <w:r w:rsidRPr="007D50A3">
        <w:rPr>
          <w:rFonts w:eastAsia="Times New Roman" w:cs="Times New Roman"/>
          <w:sz w:val="27"/>
          <w:szCs w:val="27"/>
          <w:lang w:eastAsia="ru-RU"/>
        </w:rPr>
        <w:t>ь</w:t>
      </w:r>
      <w:r w:rsidRPr="007D50A3">
        <w:rPr>
          <w:rFonts w:eastAsia="Times New Roman" w:cs="Times New Roman"/>
          <w:sz w:val="27"/>
          <w:szCs w:val="27"/>
          <w:lang w:eastAsia="ru-RU"/>
        </w:rPr>
        <w:t xml:space="preserve">ности (0,2 тыс. рублей в 2023 году), </w:t>
      </w:r>
      <w:r w:rsidRPr="007D50A3">
        <w:rPr>
          <w:rFonts w:eastAsia="Times New Roman" w:cs="Times New Roman"/>
          <w:b/>
          <w:i/>
          <w:sz w:val="27"/>
          <w:szCs w:val="27"/>
          <w:lang w:eastAsia="ru-RU"/>
        </w:rPr>
        <w:t>в текстовой части решения о бюджете соотве</w:t>
      </w:r>
      <w:r w:rsidRPr="007D50A3">
        <w:rPr>
          <w:rFonts w:eastAsia="Times New Roman" w:cs="Times New Roman"/>
          <w:b/>
          <w:i/>
          <w:sz w:val="27"/>
          <w:szCs w:val="27"/>
          <w:lang w:eastAsia="ru-RU"/>
        </w:rPr>
        <w:t>т</w:t>
      </w:r>
      <w:r w:rsidRPr="007D50A3">
        <w:rPr>
          <w:rFonts w:eastAsia="Times New Roman" w:cs="Times New Roman"/>
          <w:b/>
          <w:i/>
          <w:sz w:val="27"/>
          <w:szCs w:val="27"/>
          <w:lang w:eastAsia="ru-RU"/>
        </w:rPr>
        <w:t>ствующий показатель к утверждению не предусмотрен.</w:t>
      </w:r>
    </w:p>
    <w:p w:rsidR="00C14854" w:rsidRPr="007D50A3" w:rsidRDefault="00C14854" w:rsidP="00C1468A">
      <w:pPr>
        <w:autoSpaceDE w:val="0"/>
        <w:autoSpaceDN w:val="0"/>
        <w:adjustRightInd w:val="0"/>
        <w:rPr>
          <w:rFonts w:eastAsia="Times New Roman" w:cs="Times New Roman"/>
          <w:b/>
          <w:sz w:val="27"/>
          <w:szCs w:val="27"/>
          <w:lang w:eastAsia="ru-RU"/>
        </w:rPr>
      </w:pPr>
      <w:proofErr w:type="gramStart"/>
      <w:r w:rsidRPr="007D50A3">
        <w:rPr>
          <w:rFonts w:eastAsia="Calibri" w:cs="Times New Roman"/>
          <w:sz w:val="27"/>
          <w:szCs w:val="27"/>
        </w:rPr>
        <w:t>Исходя из требований ст. 142.5 БК РФ, иные межбюджетные трансферты из бюджетов городских, сельских поселений на осуществление части полном</w:t>
      </w:r>
      <w:r w:rsidRPr="007D50A3">
        <w:rPr>
          <w:rFonts w:eastAsia="Calibri" w:cs="Times New Roman"/>
          <w:sz w:val="27"/>
          <w:szCs w:val="27"/>
        </w:rPr>
        <w:t>о</w:t>
      </w:r>
      <w:r w:rsidRPr="007D50A3">
        <w:rPr>
          <w:rFonts w:eastAsia="Calibri" w:cs="Times New Roman"/>
          <w:sz w:val="27"/>
          <w:szCs w:val="27"/>
        </w:rPr>
        <w:t>чий по решению вопросов местного значения в соответствии с заключенными соглашен</w:t>
      </w:r>
      <w:r w:rsidRPr="007D50A3">
        <w:rPr>
          <w:rFonts w:eastAsia="Calibri" w:cs="Times New Roman"/>
          <w:sz w:val="27"/>
          <w:szCs w:val="27"/>
        </w:rPr>
        <w:t>и</w:t>
      </w:r>
      <w:r w:rsidRPr="007D50A3">
        <w:rPr>
          <w:rFonts w:eastAsia="Calibri" w:cs="Times New Roman"/>
          <w:sz w:val="27"/>
          <w:szCs w:val="27"/>
        </w:rPr>
        <w:t>ями могут быть предоставлены бюджетам муниципальных районов в случаях и п</w:t>
      </w:r>
      <w:r w:rsidRPr="007D50A3">
        <w:rPr>
          <w:rFonts w:eastAsia="Calibri" w:cs="Times New Roman"/>
          <w:sz w:val="27"/>
          <w:szCs w:val="27"/>
        </w:rPr>
        <w:t>о</w:t>
      </w:r>
      <w:r w:rsidRPr="007D50A3">
        <w:rPr>
          <w:rFonts w:eastAsia="Calibri" w:cs="Times New Roman"/>
          <w:sz w:val="27"/>
          <w:szCs w:val="27"/>
        </w:rPr>
        <w:t>рядке, предусмотренных муниципальными правовыми актами пре</w:t>
      </w:r>
      <w:r w:rsidRPr="007D50A3">
        <w:rPr>
          <w:rFonts w:eastAsia="Calibri" w:cs="Times New Roman"/>
          <w:sz w:val="27"/>
          <w:szCs w:val="27"/>
        </w:rPr>
        <w:t>д</w:t>
      </w:r>
      <w:r w:rsidRPr="007D50A3">
        <w:rPr>
          <w:rFonts w:eastAsia="Calibri" w:cs="Times New Roman"/>
          <w:sz w:val="27"/>
          <w:szCs w:val="27"/>
        </w:rPr>
        <w:t>ставительного органа городского, сельского поселения, принимаемыми в соответствии с требов</w:t>
      </w:r>
      <w:r w:rsidRPr="007D50A3">
        <w:rPr>
          <w:rFonts w:eastAsia="Calibri" w:cs="Times New Roman"/>
          <w:sz w:val="27"/>
          <w:szCs w:val="27"/>
        </w:rPr>
        <w:t>а</w:t>
      </w:r>
      <w:r w:rsidRPr="007D50A3">
        <w:rPr>
          <w:rFonts w:eastAsia="Calibri" w:cs="Times New Roman"/>
          <w:sz w:val="27"/>
          <w:szCs w:val="27"/>
        </w:rPr>
        <w:t>ниями БК РФ.</w:t>
      </w:r>
      <w:proofErr w:type="gramEnd"/>
      <w:r w:rsidRPr="007D50A3">
        <w:rPr>
          <w:rFonts w:eastAsia="Calibri" w:cs="Times New Roman"/>
          <w:sz w:val="27"/>
          <w:szCs w:val="27"/>
        </w:rPr>
        <w:t xml:space="preserve"> На момент подготовки данного заключения </w:t>
      </w:r>
      <w:r w:rsidRPr="007D50A3">
        <w:rPr>
          <w:rFonts w:eastAsia="Calibri" w:cs="Times New Roman"/>
          <w:b/>
          <w:i/>
          <w:sz w:val="27"/>
          <w:szCs w:val="27"/>
        </w:rPr>
        <w:t>случаи и порядок пред</w:t>
      </w:r>
      <w:r w:rsidRPr="007D50A3">
        <w:rPr>
          <w:rFonts w:eastAsia="Calibri" w:cs="Times New Roman"/>
          <w:b/>
          <w:i/>
          <w:sz w:val="27"/>
          <w:szCs w:val="27"/>
        </w:rPr>
        <w:t>о</w:t>
      </w:r>
      <w:r w:rsidRPr="007D50A3">
        <w:rPr>
          <w:rFonts w:eastAsia="Calibri" w:cs="Times New Roman"/>
          <w:b/>
          <w:i/>
          <w:sz w:val="27"/>
          <w:szCs w:val="27"/>
        </w:rPr>
        <w:t>ставления ИМБТ на осуществление градостроительной деятельности прое</w:t>
      </w:r>
      <w:r w:rsidRPr="007D50A3">
        <w:rPr>
          <w:rFonts w:eastAsia="Calibri" w:cs="Times New Roman"/>
          <w:b/>
          <w:i/>
          <w:sz w:val="27"/>
          <w:szCs w:val="27"/>
        </w:rPr>
        <w:t>к</w:t>
      </w:r>
      <w:r w:rsidRPr="007D50A3">
        <w:rPr>
          <w:rFonts w:eastAsia="Calibri" w:cs="Times New Roman"/>
          <w:b/>
          <w:i/>
          <w:sz w:val="27"/>
          <w:szCs w:val="27"/>
        </w:rPr>
        <w:t>том решения о бюджете не определены</w:t>
      </w:r>
      <w:r w:rsidRPr="007D50A3">
        <w:rPr>
          <w:rFonts w:eastAsia="Calibri" w:cs="Times New Roman"/>
          <w:sz w:val="27"/>
          <w:szCs w:val="27"/>
        </w:rPr>
        <w:t>.</w:t>
      </w:r>
    </w:p>
    <w:p w:rsidR="00A431A8" w:rsidRPr="007D50A3" w:rsidRDefault="00A431A8" w:rsidP="00C1468A">
      <w:pPr>
        <w:spacing w:before="120"/>
        <w:rPr>
          <w:rFonts w:eastAsia="Calibri" w:cs="Times New Roman"/>
          <w:sz w:val="27"/>
          <w:szCs w:val="27"/>
        </w:rPr>
      </w:pPr>
      <w:r w:rsidRPr="007D50A3">
        <w:rPr>
          <w:rFonts w:eastAsia="Times New Roman" w:cs="Times New Roman"/>
          <w:sz w:val="27"/>
          <w:szCs w:val="27"/>
          <w:lang w:eastAsia="ru-RU"/>
        </w:rPr>
        <w:t>П</w:t>
      </w:r>
      <w:r w:rsidRPr="007D50A3">
        <w:rPr>
          <w:rFonts w:eastAsia="Calibri" w:cs="Times New Roman"/>
          <w:sz w:val="27"/>
          <w:szCs w:val="27"/>
        </w:rPr>
        <w:t xml:space="preserve">роект бюджета поселения </w:t>
      </w:r>
      <w:r w:rsidR="00652086" w:rsidRPr="007D50A3">
        <w:rPr>
          <w:rFonts w:eastAsia="Calibri" w:cs="Times New Roman"/>
          <w:sz w:val="27"/>
          <w:szCs w:val="27"/>
        </w:rPr>
        <w:t>на 202</w:t>
      </w:r>
      <w:r w:rsidR="008076DA" w:rsidRPr="007D50A3">
        <w:rPr>
          <w:rFonts w:eastAsia="Calibri" w:cs="Times New Roman"/>
          <w:sz w:val="27"/>
          <w:szCs w:val="27"/>
        </w:rPr>
        <w:t>3</w:t>
      </w:r>
      <w:r w:rsidRPr="007D50A3">
        <w:rPr>
          <w:rFonts w:eastAsia="Calibri" w:cs="Times New Roman"/>
          <w:sz w:val="27"/>
          <w:szCs w:val="27"/>
        </w:rPr>
        <w:t xml:space="preserve"> год и плановый период 20</w:t>
      </w:r>
      <w:r w:rsidR="00D545F4" w:rsidRPr="007D50A3">
        <w:rPr>
          <w:rFonts w:eastAsia="Calibri" w:cs="Times New Roman"/>
          <w:sz w:val="27"/>
          <w:szCs w:val="27"/>
        </w:rPr>
        <w:t>2</w:t>
      </w:r>
      <w:r w:rsidR="008076DA" w:rsidRPr="007D50A3">
        <w:rPr>
          <w:rFonts w:eastAsia="Calibri" w:cs="Times New Roman"/>
          <w:sz w:val="27"/>
          <w:szCs w:val="27"/>
        </w:rPr>
        <w:t>4</w:t>
      </w:r>
      <w:r w:rsidRPr="007D50A3">
        <w:rPr>
          <w:rFonts w:eastAsia="Calibri" w:cs="Times New Roman"/>
          <w:sz w:val="27"/>
          <w:szCs w:val="27"/>
        </w:rPr>
        <w:t>-202</w:t>
      </w:r>
      <w:r w:rsidR="008076DA" w:rsidRPr="007D50A3">
        <w:rPr>
          <w:rFonts w:eastAsia="Calibri" w:cs="Times New Roman"/>
          <w:sz w:val="27"/>
          <w:szCs w:val="27"/>
        </w:rPr>
        <w:t>5</w:t>
      </w:r>
      <w:r w:rsidRPr="007D50A3">
        <w:rPr>
          <w:rFonts w:eastAsia="Calibri" w:cs="Times New Roman"/>
          <w:sz w:val="27"/>
          <w:szCs w:val="27"/>
        </w:rPr>
        <w:t xml:space="preserve"> годов сформирован в программной структуре расходов на основе </w:t>
      </w:r>
      <w:r w:rsidR="00893277" w:rsidRPr="007D50A3">
        <w:rPr>
          <w:rFonts w:eastAsia="Calibri" w:cs="Times New Roman"/>
          <w:sz w:val="27"/>
          <w:szCs w:val="27"/>
        </w:rPr>
        <w:t>5</w:t>
      </w:r>
      <w:r w:rsidRPr="007D50A3">
        <w:rPr>
          <w:rFonts w:eastAsia="Calibri" w:cs="Times New Roman"/>
          <w:sz w:val="27"/>
          <w:szCs w:val="27"/>
        </w:rPr>
        <w:t xml:space="preserve"> муниципальных пр</w:t>
      </w:r>
      <w:r w:rsidRPr="007D50A3">
        <w:rPr>
          <w:rFonts w:eastAsia="Calibri" w:cs="Times New Roman"/>
          <w:sz w:val="27"/>
          <w:szCs w:val="27"/>
        </w:rPr>
        <w:t>о</w:t>
      </w:r>
      <w:r w:rsidRPr="007D50A3">
        <w:rPr>
          <w:rFonts w:eastAsia="Calibri" w:cs="Times New Roman"/>
          <w:sz w:val="27"/>
          <w:szCs w:val="27"/>
        </w:rPr>
        <w:t>грамм.</w:t>
      </w:r>
      <w:r w:rsidR="003A5469" w:rsidRPr="007D50A3">
        <w:rPr>
          <w:rFonts w:eastAsia="Calibri" w:cs="Times New Roman"/>
          <w:sz w:val="27"/>
          <w:szCs w:val="27"/>
        </w:rPr>
        <w:t xml:space="preserve"> </w:t>
      </w:r>
    </w:p>
    <w:p w:rsidR="00A431A8" w:rsidRPr="007D50A3" w:rsidRDefault="00A431A8" w:rsidP="00FB37A2">
      <w:pPr>
        <w:rPr>
          <w:rFonts w:eastAsia="Calibri" w:cs="Times New Roman"/>
          <w:sz w:val="27"/>
          <w:szCs w:val="27"/>
        </w:rPr>
      </w:pPr>
      <w:r w:rsidRPr="007D50A3">
        <w:rPr>
          <w:rFonts w:eastAsia="Calibri" w:cs="Times New Roman"/>
          <w:sz w:val="27"/>
          <w:szCs w:val="27"/>
        </w:rPr>
        <w:t xml:space="preserve">Расходы бюджета поселения в разрезе муниципальных программ </w:t>
      </w:r>
      <w:proofErr w:type="spellStart"/>
      <w:r w:rsidR="00214855" w:rsidRPr="007D50A3">
        <w:rPr>
          <w:rFonts w:eastAsia="Calibri" w:cs="Times New Roman"/>
          <w:sz w:val="27"/>
          <w:szCs w:val="27"/>
        </w:rPr>
        <w:t>Рябино</w:t>
      </w:r>
      <w:r w:rsidR="00214855" w:rsidRPr="007D50A3">
        <w:rPr>
          <w:rFonts w:eastAsia="Calibri" w:cs="Times New Roman"/>
          <w:sz w:val="27"/>
          <w:szCs w:val="27"/>
        </w:rPr>
        <w:t>в</w:t>
      </w:r>
      <w:r w:rsidR="00214855" w:rsidRPr="007D50A3">
        <w:rPr>
          <w:rFonts w:eastAsia="Calibri" w:cs="Times New Roman"/>
          <w:sz w:val="27"/>
          <w:szCs w:val="27"/>
        </w:rPr>
        <w:t>ского</w:t>
      </w:r>
      <w:proofErr w:type="spellEnd"/>
      <w:r w:rsidR="005554EA" w:rsidRPr="007D50A3">
        <w:rPr>
          <w:rFonts w:eastAsia="Calibri" w:cs="Times New Roman"/>
          <w:sz w:val="27"/>
          <w:szCs w:val="27"/>
        </w:rPr>
        <w:t xml:space="preserve"> </w:t>
      </w:r>
      <w:r w:rsidR="00EB15E8" w:rsidRPr="007D50A3">
        <w:rPr>
          <w:rFonts w:eastAsia="Calibri" w:cs="Times New Roman"/>
          <w:sz w:val="27"/>
          <w:szCs w:val="27"/>
        </w:rPr>
        <w:t xml:space="preserve">сельского </w:t>
      </w:r>
      <w:r w:rsidRPr="007D50A3">
        <w:rPr>
          <w:rFonts w:eastAsia="Calibri" w:cs="Times New Roman"/>
          <w:sz w:val="27"/>
          <w:szCs w:val="27"/>
        </w:rPr>
        <w:t xml:space="preserve">поселения </w:t>
      </w:r>
      <w:r w:rsidR="00FF02E6" w:rsidRPr="007D50A3">
        <w:rPr>
          <w:rFonts w:eastAsia="Calibri" w:cs="Times New Roman"/>
          <w:sz w:val="27"/>
          <w:szCs w:val="27"/>
        </w:rPr>
        <w:t>в 202</w:t>
      </w:r>
      <w:r w:rsidR="008076DA" w:rsidRPr="007D50A3">
        <w:rPr>
          <w:rFonts w:eastAsia="Calibri" w:cs="Times New Roman"/>
          <w:sz w:val="27"/>
          <w:szCs w:val="27"/>
        </w:rPr>
        <w:t>3</w:t>
      </w:r>
      <w:r w:rsidRPr="007D50A3">
        <w:rPr>
          <w:rFonts w:eastAsia="Calibri" w:cs="Times New Roman"/>
          <w:sz w:val="27"/>
          <w:szCs w:val="27"/>
        </w:rPr>
        <w:t>-202</w:t>
      </w:r>
      <w:r w:rsidR="008076DA" w:rsidRPr="007D50A3">
        <w:rPr>
          <w:rFonts w:eastAsia="Calibri" w:cs="Times New Roman"/>
          <w:sz w:val="27"/>
          <w:szCs w:val="27"/>
        </w:rPr>
        <w:t>5</w:t>
      </w:r>
      <w:r w:rsidRPr="007D50A3">
        <w:rPr>
          <w:rFonts w:eastAsia="Calibri" w:cs="Times New Roman"/>
          <w:sz w:val="27"/>
          <w:szCs w:val="27"/>
        </w:rPr>
        <w:t>годах представлены в таблице:</w:t>
      </w:r>
    </w:p>
    <w:p w:rsidR="00185C2A" w:rsidRDefault="00185C2A" w:rsidP="00185C2A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39212C">
        <w:rPr>
          <w:rFonts w:eastAsia="Times New Roman" w:cs="Times New Roman"/>
          <w:color w:val="000000"/>
          <w:sz w:val="20"/>
          <w:szCs w:val="20"/>
          <w:lang w:eastAsia="ru-RU"/>
        </w:rPr>
        <w:t>тыс. руб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03"/>
        <w:gridCol w:w="4190"/>
        <w:gridCol w:w="992"/>
        <w:gridCol w:w="709"/>
        <w:gridCol w:w="992"/>
        <w:gridCol w:w="709"/>
        <w:gridCol w:w="992"/>
        <w:gridCol w:w="709"/>
      </w:tblGrid>
      <w:tr w:rsidR="008076DA" w:rsidRPr="008076DA" w:rsidTr="003C5464">
        <w:trPr>
          <w:trHeight w:val="70"/>
          <w:tblHeader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6DA" w:rsidRDefault="008076DA" w:rsidP="008076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программы </w:t>
            </w:r>
            <w:proofErr w:type="spellStart"/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Рябиновского</w:t>
            </w:r>
            <w:proofErr w:type="spellEnd"/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</w:t>
            </w:r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185C2A" w:rsidRPr="008076DA" w:rsidTr="003C5464">
        <w:trPr>
          <w:trHeight w:val="70"/>
          <w:tblHeader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2A" w:rsidRPr="008076DA" w:rsidRDefault="00185C2A" w:rsidP="008076D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C2A" w:rsidRPr="008076DA" w:rsidRDefault="00185C2A" w:rsidP="008076D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2A" w:rsidRPr="0039212C" w:rsidRDefault="00185C2A" w:rsidP="00B5282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8076DA" w:rsidRPr="008076DA" w:rsidTr="003C5464">
        <w:trPr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6DA" w:rsidRPr="008076DA" w:rsidRDefault="008076DA" w:rsidP="008076D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 в а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министрации </w:t>
            </w:r>
            <w:proofErr w:type="spellStart"/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Рябиновского</w:t>
            </w:r>
            <w:proofErr w:type="spellEnd"/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ления Нолинского района Кировской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8076DA" w:rsidRPr="008076DA" w:rsidTr="003C5464">
        <w:trPr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6DA" w:rsidRPr="008076DA" w:rsidRDefault="008076DA" w:rsidP="008076D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жизнедеятельн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сти населения в муниципальном обр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зовании </w:t>
            </w:r>
            <w:proofErr w:type="spellStart"/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Рябиновское</w:t>
            </w:r>
            <w:proofErr w:type="spellEnd"/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Нолинского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8076DA" w:rsidRPr="008076DA" w:rsidTr="003C5464">
        <w:trPr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76DA" w:rsidRPr="008076DA" w:rsidRDefault="008076DA" w:rsidP="008076D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в муниц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пальном образовании </w:t>
            </w:r>
            <w:proofErr w:type="spellStart"/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Рябиновское</w:t>
            </w:r>
            <w:proofErr w:type="spellEnd"/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Нолинского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8076DA" w:rsidRPr="008076DA" w:rsidTr="003C5464">
        <w:trPr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6DA" w:rsidRPr="008076DA" w:rsidRDefault="008076DA" w:rsidP="008076D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ства в муниципальном образовании </w:t>
            </w:r>
            <w:proofErr w:type="spellStart"/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Ряб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новское</w:t>
            </w:r>
            <w:proofErr w:type="spellEnd"/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Нолинского района К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8076DA" w:rsidRPr="008076DA" w:rsidTr="003C5464">
        <w:trPr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6DA" w:rsidRPr="008076DA" w:rsidRDefault="008076DA" w:rsidP="008076D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и распоряжение муниципал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ным имуществом </w:t>
            </w:r>
            <w:proofErr w:type="spellStart"/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Рябиновского</w:t>
            </w:r>
            <w:proofErr w:type="spellEnd"/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 Нолинского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076DA" w:rsidRPr="008076DA" w:rsidTr="003C5464">
        <w:trPr>
          <w:trHeight w:val="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6DA" w:rsidRPr="008076DA" w:rsidRDefault="008076DA" w:rsidP="008076D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6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279AE" w:rsidRPr="003C5464" w:rsidRDefault="00B279AE" w:rsidP="00B279AE">
      <w:pPr>
        <w:spacing w:before="120"/>
        <w:rPr>
          <w:rFonts w:eastAsia="Calibri" w:cs="Times New Roman"/>
          <w:sz w:val="27"/>
          <w:szCs w:val="27"/>
        </w:rPr>
      </w:pPr>
      <w:r w:rsidRPr="003C5464">
        <w:rPr>
          <w:rFonts w:eastAsia="Calibri" w:cs="Times New Roman"/>
          <w:sz w:val="27"/>
          <w:szCs w:val="27"/>
        </w:rPr>
        <w:t>Наиболее ресурсоёмкими в 202</w:t>
      </w:r>
      <w:r w:rsidR="008076DA" w:rsidRPr="003C5464">
        <w:rPr>
          <w:rFonts w:eastAsia="Calibri" w:cs="Times New Roman"/>
          <w:sz w:val="27"/>
          <w:szCs w:val="27"/>
        </w:rPr>
        <w:t>3</w:t>
      </w:r>
      <w:r w:rsidRPr="003C5464">
        <w:rPr>
          <w:rFonts w:eastAsia="Calibri" w:cs="Times New Roman"/>
          <w:sz w:val="27"/>
          <w:szCs w:val="27"/>
        </w:rPr>
        <w:t xml:space="preserve"> году являются </w:t>
      </w:r>
      <w:r w:rsidR="00150A76" w:rsidRPr="003C5464">
        <w:rPr>
          <w:rFonts w:eastAsia="Calibri" w:cs="Times New Roman"/>
          <w:sz w:val="27"/>
          <w:szCs w:val="27"/>
        </w:rPr>
        <w:t>две</w:t>
      </w:r>
      <w:r w:rsidRPr="003C5464">
        <w:rPr>
          <w:rFonts w:eastAsia="Calibri" w:cs="Times New Roman"/>
          <w:sz w:val="27"/>
          <w:szCs w:val="27"/>
        </w:rPr>
        <w:t xml:space="preserve"> муниципальные програ</w:t>
      </w:r>
      <w:r w:rsidRPr="003C5464">
        <w:rPr>
          <w:rFonts w:eastAsia="Calibri" w:cs="Times New Roman"/>
          <w:sz w:val="27"/>
          <w:szCs w:val="27"/>
        </w:rPr>
        <w:t>м</w:t>
      </w:r>
      <w:r w:rsidRPr="003C5464">
        <w:rPr>
          <w:rFonts w:eastAsia="Calibri" w:cs="Times New Roman"/>
          <w:sz w:val="27"/>
          <w:szCs w:val="27"/>
        </w:rPr>
        <w:t>мы:</w:t>
      </w:r>
      <w:r w:rsidRPr="003C5464">
        <w:rPr>
          <w:sz w:val="27"/>
          <w:szCs w:val="27"/>
        </w:rPr>
        <w:t xml:space="preserve"> МП «Развитие муниципального управления в администрации  </w:t>
      </w:r>
      <w:proofErr w:type="spellStart"/>
      <w:r w:rsidR="000E0CEA" w:rsidRPr="003C5464">
        <w:rPr>
          <w:sz w:val="27"/>
          <w:szCs w:val="27"/>
        </w:rPr>
        <w:t>Рябиновского</w:t>
      </w:r>
      <w:proofErr w:type="spellEnd"/>
      <w:r w:rsidR="005554EA" w:rsidRPr="003C5464">
        <w:rPr>
          <w:sz w:val="27"/>
          <w:szCs w:val="27"/>
        </w:rPr>
        <w:t xml:space="preserve"> </w:t>
      </w:r>
      <w:r w:rsidRPr="003C5464">
        <w:rPr>
          <w:sz w:val="27"/>
          <w:szCs w:val="27"/>
        </w:rPr>
        <w:t>сельского поселения Нолинского района Кировской области</w:t>
      </w:r>
      <w:r w:rsidRPr="003C5464">
        <w:rPr>
          <w:rFonts w:eastAsia="Calibri" w:cs="Times New Roman"/>
          <w:sz w:val="27"/>
          <w:szCs w:val="27"/>
        </w:rPr>
        <w:t>» (</w:t>
      </w:r>
      <w:r w:rsidR="00FA515C" w:rsidRPr="003C5464">
        <w:rPr>
          <w:rFonts w:eastAsia="Calibri" w:cs="Times New Roman"/>
          <w:sz w:val="27"/>
          <w:szCs w:val="27"/>
        </w:rPr>
        <w:t>51,5</w:t>
      </w:r>
      <w:r w:rsidRPr="003C5464">
        <w:rPr>
          <w:rFonts w:eastAsia="Calibri" w:cs="Times New Roman"/>
          <w:sz w:val="27"/>
          <w:szCs w:val="27"/>
        </w:rPr>
        <w:t>% всех ассигн</w:t>
      </w:r>
      <w:r w:rsidRPr="003C5464">
        <w:rPr>
          <w:rFonts w:eastAsia="Calibri" w:cs="Times New Roman"/>
          <w:sz w:val="27"/>
          <w:szCs w:val="27"/>
        </w:rPr>
        <w:t>о</w:t>
      </w:r>
      <w:r w:rsidRPr="003C5464">
        <w:rPr>
          <w:rFonts w:eastAsia="Calibri" w:cs="Times New Roman"/>
          <w:sz w:val="27"/>
          <w:szCs w:val="27"/>
        </w:rPr>
        <w:t>ваний), МП «</w:t>
      </w:r>
      <w:r w:rsidR="000E0CEA" w:rsidRPr="003C5464">
        <w:rPr>
          <w:rFonts w:eastAsia="Times New Roman" w:cs="Times New Roman"/>
          <w:sz w:val="27"/>
          <w:szCs w:val="27"/>
          <w:lang w:eastAsia="ru-RU"/>
        </w:rPr>
        <w:t>Развитие жилищно-коммунального хозяйства в муниципальном обр</w:t>
      </w:r>
      <w:r w:rsidR="000E0CEA" w:rsidRPr="003C5464">
        <w:rPr>
          <w:rFonts w:eastAsia="Times New Roman" w:cs="Times New Roman"/>
          <w:sz w:val="27"/>
          <w:szCs w:val="27"/>
          <w:lang w:eastAsia="ru-RU"/>
        </w:rPr>
        <w:t>а</w:t>
      </w:r>
      <w:r w:rsidR="000E0CEA" w:rsidRPr="003C5464">
        <w:rPr>
          <w:rFonts w:eastAsia="Times New Roman" w:cs="Times New Roman"/>
          <w:sz w:val="27"/>
          <w:szCs w:val="27"/>
          <w:lang w:eastAsia="ru-RU"/>
        </w:rPr>
        <w:t xml:space="preserve">зовании </w:t>
      </w:r>
      <w:proofErr w:type="spellStart"/>
      <w:r w:rsidR="000E0CEA" w:rsidRPr="003C5464">
        <w:rPr>
          <w:rFonts w:eastAsia="Times New Roman" w:cs="Times New Roman"/>
          <w:sz w:val="27"/>
          <w:szCs w:val="27"/>
          <w:lang w:eastAsia="ru-RU"/>
        </w:rPr>
        <w:t>Рябиновское</w:t>
      </w:r>
      <w:proofErr w:type="spellEnd"/>
      <w:r w:rsidR="000E0CEA" w:rsidRPr="003C5464">
        <w:rPr>
          <w:rFonts w:eastAsia="Times New Roman" w:cs="Times New Roman"/>
          <w:sz w:val="27"/>
          <w:szCs w:val="27"/>
          <w:lang w:eastAsia="ru-RU"/>
        </w:rPr>
        <w:t xml:space="preserve"> сельское поселение Нолинского района К</w:t>
      </w:r>
      <w:r w:rsidR="000E0CEA" w:rsidRPr="003C5464">
        <w:rPr>
          <w:rFonts w:eastAsia="Times New Roman" w:cs="Times New Roman"/>
          <w:sz w:val="27"/>
          <w:szCs w:val="27"/>
          <w:lang w:eastAsia="ru-RU"/>
        </w:rPr>
        <w:t>и</w:t>
      </w:r>
      <w:r w:rsidR="000E0CEA" w:rsidRPr="003C5464">
        <w:rPr>
          <w:rFonts w:eastAsia="Times New Roman" w:cs="Times New Roman"/>
          <w:sz w:val="27"/>
          <w:szCs w:val="27"/>
          <w:lang w:eastAsia="ru-RU"/>
        </w:rPr>
        <w:t>ровской области</w:t>
      </w:r>
      <w:r w:rsidRPr="003C5464">
        <w:rPr>
          <w:rFonts w:eastAsia="Calibri" w:cs="Times New Roman"/>
          <w:sz w:val="27"/>
          <w:szCs w:val="27"/>
        </w:rPr>
        <w:t>» (</w:t>
      </w:r>
      <w:r w:rsidR="00020BB7" w:rsidRPr="003C5464">
        <w:rPr>
          <w:rFonts w:eastAsia="Calibri" w:cs="Times New Roman"/>
          <w:sz w:val="27"/>
          <w:szCs w:val="27"/>
        </w:rPr>
        <w:t>19</w:t>
      </w:r>
      <w:r w:rsidR="005554EA" w:rsidRPr="003C5464">
        <w:rPr>
          <w:rFonts w:eastAsia="Calibri" w:cs="Times New Roman"/>
          <w:sz w:val="27"/>
          <w:szCs w:val="27"/>
        </w:rPr>
        <w:t>,</w:t>
      </w:r>
      <w:r w:rsidR="00FA515C" w:rsidRPr="003C5464">
        <w:rPr>
          <w:rFonts w:eastAsia="Calibri" w:cs="Times New Roman"/>
          <w:sz w:val="27"/>
          <w:szCs w:val="27"/>
        </w:rPr>
        <w:t>9</w:t>
      </w:r>
      <w:r w:rsidRPr="003C5464">
        <w:rPr>
          <w:rFonts w:eastAsia="Calibri" w:cs="Times New Roman"/>
          <w:sz w:val="27"/>
          <w:szCs w:val="27"/>
        </w:rPr>
        <w:t>%)</w:t>
      </w:r>
      <w:r w:rsidR="00150A76" w:rsidRPr="003C5464">
        <w:rPr>
          <w:rFonts w:eastAsia="Calibri" w:cs="Times New Roman"/>
          <w:sz w:val="27"/>
          <w:szCs w:val="27"/>
        </w:rPr>
        <w:t>.</w:t>
      </w:r>
    </w:p>
    <w:p w:rsidR="00C87C82" w:rsidRPr="003C5464" w:rsidRDefault="00B80045" w:rsidP="00C87C82">
      <w:pPr>
        <w:rPr>
          <w:rFonts w:eastAsia="Calibri" w:cs="Times New Roman"/>
          <w:sz w:val="27"/>
          <w:szCs w:val="27"/>
        </w:rPr>
      </w:pPr>
      <w:r w:rsidRPr="003C5464">
        <w:rPr>
          <w:rFonts w:eastAsia="Calibri" w:cs="Times New Roman"/>
          <w:sz w:val="27"/>
          <w:szCs w:val="27"/>
        </w:rPr>
        <w:t>Свер</w:t>
      </w:r>
      <w:r w:rsidR="00766682" w:rsidRPr="003C5464">
        <w:rPr>
          <w:rFonts w:eastAsia="Calibri" w:cs="Times New Roman"/>
          <w:sz w:val="27"/>
          <w:szCs w:val="27"/>
        </w:rPr>
        <w:t xml:space="preserve">кой </w:t>
      </w:r>
      <w:r w:rsidRPr="003C5464">
        <w:rPr>
          <w:rFonts w:eastAsia="Calibri" w:cs="Times New Roman"/>
          <w:sz w:val="27"/>
          <w:szCs w:val="27"/>
        </w:rPr>
        <w:t>о</w:t>
      </w:r>
      <w:r w:rsidR="00B279AE" w:rsidRPr="003C5464">
        <w:rPr>
          <w:rFonts w:eastAsia="Calibri" w:cs="Times New Roman"/>
          <w:sz w:val="27"/>
          <w:szCs w:val="27"/>
        </w:rPr>
        <w:t>бъем</w:t>
      </w:r>
      <w:r w:rsidR="00766682" w:rsidRPr="003C5464">
        <w:rPr>
          <w:rFonts w:eastAsia="Calibri" w:cs="Times New Roman"/>
          <w:sz w:val="27"/>
          <w:szCs w:val="27"/>
        </w:rPr>
        <w:t xml:space="preserve">ов </w:t>
      </w:r>
      <w:r w:rsidR="00B279AE" w:rsidRPr="003C5464">
        <w:rPr>
          <w:rFonts w:eastAsia="Calibri" w:cs="Times New Roman"/>
          <w:sz w:val="27"/>
          <w:szCs w:val="27"/>
        </w:rPr>
        <w:t>финансирования программ, предусмотренны</w:t>
      </w:r>
      <w:r w:rsidR="00766682" w:rsidRPr="003C5464">
        <w:rPr>
          <w:rFonts w:eastAsia="Calibri" w:cs="Times New Roman"/>
          <w:sz w:val="27"/>
          <w:szCs w:val="27"/>
        </w:rPr>
        <w:t>х</w:t>
      </w:r>
      <w:r w:rsidR="00B279AE" w:rsidRPr="003C5464">
        <w:rPr>
          <w:rFonts w:eastAsia="Calibri" w:cs="Times New Roman"/>
          <w:sz w:val="27"/>
          <w:szCs w:val="27"/>
        </w:rPr>
        <w:t xml:space="preserve"> проектом бюджета, </w:t>
      </w:r>
      <w:r w:rsidRPr="003C5464">
        <w:rPr>
          <w:rFonts w:eastAsia="Calibri" w:cs="Times New Roman"/>
          <w:sz w:val="27"/>
          <w:szCs w:val="27"/>
        </w:rPr>
        <w:t xml:space="preserve"> с </w:t>
      </w:r>
      <w:r w:rsidR="00B279AE" w:rsidRPr="003C5464">
        <w:rPr>
          <w:rFonts w:eastAsia="Calibri" w:cs="Times New Roman"/>
          <w:sz w:val="27"/>
          <w:szCs w:val="27"/>
        </w:rPr>
        <w:t>объемам</w:t>
      </w:r>
      <w:r w:rsidRPr="003C5464">
        <w:rPr>
          <w:rFonts w:eastAsia="Calibri" w:cs="Times New Roman"/>
          <w:sz w:val="27"/>
          <w:szCs w:val="27"/>
        </w:rPr>
        <w:t>и</w:t>
      </w:r>
      <w:r w:rsidR="00B279AE" w:rsidRPr="003C5464">
        <w:rPr>
          <w:rFonts w:eastAsia="Calibri" w:cs="Times New Roman"/>
          <w:sz w:val="27"/>
          <w:szCs w:val="27"/>
        </w:rPr>
        <w:t>, отраженным</w:t>
      </w:r>
      <w:r w:rsidRPr="003C5464">
        <w:rPr>
          <w:rFonts w:eastAsia="Calibri" w:cs="Times New Roman"/>
          <w:sz w:val="27"/>
          <w:szCs w:val="27"/>
        </w:rPr>
        <w:t>и</w:t>
      </w:r>
      <w:r w:rsidR="00B279AE" w:rsidRPr="003C5464">
        <w:rPr>
          <w:rFonts w:eastAsia="Calibri" w:cs="Times New Roman"/>
          <w:sz w:val="27"/>
          <w:szCs w:val="27"/>
        </w:rPr>
        <w:t xml:space="preserve"> в проектах муниципальных программ</w:t>
      </w:r>
      <w:r w:rsidR="00766682" w:rsidRPr="003C5464">
        <w:rPr>
          <w:rFonts w:eastAsia="Calibri" w:cs="Times New Roman"/>
          <w:sz w:val="27"/>
          <w:szCs w:val="27"/>
        </w:rPr>
        <w:t xml:space="preserve">, </w:t>
      </w:r>
      <w:r w:rsidR="001D3F4A" w:rsidRPr="003C5464">
        <w:rPr>
          <w:rFonts w:eastAsia="Calibri" w:cs="Times New Roman"/>
          <w:sz w:val="27"/>
          <w:szCs w:val="27"/>
        </w:rPr>
        <w:t>ус</w:t>
      </w:r>
      <w:r w:rsidR="00C87C82" w:rsidRPr="003C5464">
        <w:rPr>
          <w:rFonts w:eastAsia="Calibri" w:cs="Times New Roman"/>
          <w:sz w:val="27"/>
          <w:szCs w:val="27"/>
        </w:rPr>
        <w:t>т</w:t>
      </w:r>
      <w:r w:rsidR="00C87C82" w:rsidRPr="003C5464">
        <w:rPr>
          <w:rFonts w:eastAsia="Calibri" w:cs="Times New Roman"/>
          <w:sz w:val="27"/>
          <w:szCs w:val="27"/>
        </w:rPr>
        <w:t>а</w:t>
      </w:r>
      <w:r w:rsidR="00C87C82" w:rsidRPr="003C5464">
        <w:rPr>
          <w:rFonts w:eastAsia="Calibri" w:cs="Times New Roman"/>
          <w:sz w:val="27"/>
          <w:szCs w:val="27"/>
        </w:rPr>
        <w:t>новлены</w:t>
      </w:r>
      <w:r w:rsidR="001D3F4A" w:rsidRPr="003C5464">
        <w:rPr>
          <w:rFonts w:eastAsia="Calibri" w:cs="Times New Roman"/>
          <w:sz w:val="27"/>
          <w:szCs w:val="27"/>
        </w:rPr>
        <w:t xml:space="preserve"> </w:t>
      </w:r>
      <w:r w:rsidR="00766682" w:rsidRPr="003C5464">
        <w:rPr>
          <w:rFonts w:eastAsia="Calibri" w:cs="Times New Roman"/>
          <w:sz w:val="27"/>
          <w:szCs w:val="27"/>
        </w:rPr>
        <w:t>расхождени</w:t>
      </w:r>
      <w:r w:rsidR="00C87C82" w:rsidRPr="003C5464">
        <w:rPr>
          <w:rFonts w:eastAsia="Calibri" w:cs="Times New Roman"/>
          <w:sz w:val="27"/>
          <w:szCs w:val="27"/>
        </w:rPr>
        <w:t xml:space="preserve">я: </w:t>
      </w:r>
    </w:p>
    <w:p w:rsidR="00460FBD" w:rsidRPr="003C5464" w:rsidRDefault="001D3F4A" w:rsidP="00761FC1">
      <w:pPr>
        <w:pStyle w:val="aa"/>
        <w:numPr>
          <w:ilvl w:val="0"/>
          <w:numId w:val="26"/>
        </w:numPr>
        <w:spacing w:after="120" w:line="240" w:lineRule="auto"/>
        <w:ind w:left="0" w:firstLine="0"/>
        <w:rPr>
          <w:rFonts w:ascii="Times New Roman" w:hAnsi="Times New Roman"/>
          <w:sz w:val="27"/>
          <w:szCs w:val="27"/>
        </w:rPr>
      </w:pPr>
      <w:proofErr w:type="gramStart"/>
      <w:r w:rsidRPr="003C5464">
        <w:rPr>
          <w:rFonts w:ascii="Times New Roman" w:hAnsi="Times New Roman"/>
          <w:sz w:val="27"/>
          <w:szCs w:val="27"/>
        </w:rPr>
        <w:t>по муниципальной программе «</w:t>
      </w:r>
      <w:r w:rsidR="00761FC1" w:rsidRPr="003C54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Управление и распоряжение муниципал</w:t>
      </w:r>
      <w:r w:rsidR="00761FC1" w:rsidRPr="003C54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ь</w:t>
      </w:r>
      <w:r w:rsidR="00761FC1" w:rsidRPr="003C54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ным имуществом </w:t>
      </w:r>
      <w:proofErr w:type="spellStart"/>
      <w:r w:rsidR="00761FC1" w:rsidRPr="003C54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Рябиновского</w:t>
      </w:r>
      <w:proofErr w:type="spellEnd"/>
      <w:r w:rsidR="00761FC1" w:rsidRPr="003C54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сельского поселения Нолинского района Кировской о</w:t>
      </w:r>
      <w:r w:rsidR="00761FC1" w:rsidRPr="003C54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</w:t>
      </w:r>
      <w:r w:rsidR="00761FC1" w:rsidRPr="003C54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ласти</w:t>
      </w:r>
      <w:r w:rsidRPr="003C5464">
        <w:rPr>
          <w:rFonts w:ascii="Times New Roman" w:hAnsi="Times New Roman"/>
          <w:sz w:val="27"/>
          <w:szCs w:val="27"/>
        </w:rPr>
        <w:t>»</w:t>
      </w:r>
      <w:r w:rsidR="00C87C82" w:rsidRPr="003C5464">
        <w:rPr>
          <w:rFonts w:ascii="Times New Roman" w:hAnsi="Times New Roman"/>
          <w:sz w:val="27"/>
          <w:szCs w:val="27"/>
        </w:rPr>
        <w:t xml:space="preserve"> </w:t>
      </w:r>
      <w:r w:rsidR="00460FBD" w:rsidRPr="003C5464">
        <w:rPr>
          <w:rFonts w:ascii="Times New Roman" w:hAnsi="Times New Roman"/>
          <w:sz w:val="27"/>
          <w:szCs w:val="27"/>
        </w:rPr>
        <w:t>в 202</w:t>
      </w:r>
      <w:r w:rsidR="00FA515C" w:rsidRPr="003C5464">
        <w:rPr>
          <w:rFonts w:ascii="Times New Roman" w:hAnsi="Times New Roman"/>
          <w:sz w:val="27"/>
          <w:szCs w:val="27"/>
        </w:rPr>
        <w:t>3</w:t>
      </w:r>
      <w:r w:rsidR="00460FBD" w:rsidRPr="003C5464">
        <w:rPr>
          <w:rFonts w:ascii="Times New Roman" w:hAnsi="Times New Roman"/>
          <w:sz w:val="27"/>
          <w:szCs w:val="27"/>
        </w:rPr>
        <w:t xml:space="preserve"> году объем фина</w:t>
      </w:r>
      <w:r w:rsidR="00460FBD" w:rsidRPr="003C5464">
        <w:rPr>
          <w:rFonts w:ascii="Times New Roman" w:hAnsi="Times New Roman"/>
          <w:sz w:val="27"/>
          <w:szCs w:val="27"/>
        </w:rPr>
        <w:t>н</w:t>
      </w:r>
      <w:r w:rsidR="00460FBD" w:rsidRPr="003C5464">
        <w:rPr>
          <w:rFonts w:ascii="Times New Roman" w:hAnsi="Times New Roman"/>
          <w:sz w:val="27"/>
          <w:szCs w:val="27"/>
        </w:rPr>
        <w:t xml:space="preserve">сирования в программе предусмотрен в сумме </w:t>
      </w:r>
      <w:r w:rsidR="008F3555" w:rsidRPr="003C5464">
        <w:rPr>
          <w:rFonts w:ascii="Times New Roman" w:hAnsi="Times New Roman"/>
          <w:sz w:val="27"/>
          <w:szCs w:val="27"/>
        </w:rPr>
        <w:t>60,2</w:t>
      </w:r>
      <w:r w:rsidR="00460FBD" w:rsidRPr="003C5464">
        <w:rPr>
          <w:rFonts w:ascii="Times New Roman" w:hAnsi="Times New Roman"/>
          <w:sz w:val="27"/>
          <w:szCs w:val="27"/>
        </w:rPr>
        <w:t xml:space="preserve"> тыс. рублей, в проекте бюджета </w:t>
      </w:r>
      <w:r w:rsidR="008F3555" w:rsidRPr="003C5464">
        <w:rPr>
          <w:rFonts w:ascii="Times New Roman" w:hAnsi="Times New Roman"/>
          <w:sz w:val="27"/>
          <w:szCs w:val="27"/>
        </w:rPr>
        <w:t>56,2</w:t>
      </w:r>
      <w:r w:rsidR="00460FBD" w:rsidRPr="003C5464">
        <w:rPr>
          <w:rFonts w:ascii="Times New Roman" w:hAnsi="Times New Roman"/>
          <w:sz w:val="27"/>
          <w:szCs w:val="27"/>
        </w:rPr>
        <w:t xml:space="preserve"> тыс. руб</w:t>
      </w:r>
      <w:r w:rsidR="00C87C82" w:rsidRPr="003C5464">
        <w:rPr>
          <w:rFonts w:ascii="Times New Roman" w:hAnsi="Times New Roman"/>
          <w:sz w:val="27"/>
          <w:szCs w:val="27"/>
        </w:rPr>
        <w:t>лей, в 2024 году объем финансиров</w:t>
      </w:r>
      <w:r w:rsidR="00C87C82" w:rsidRPr="003C5464">
        <w:rPr>
          <w:rFonts w:ascii="Times New Roman" w:hAnsi="Times New Roman"/>
          <w:sz w:val="27"/>
          <w:szCs w:val="27"/>
        </w:rPr>
        <w:t>а</w:t>
      </w:r>
      <w:r w:rsidR="00C87C82" w:rsidRPr="003C5464">
        <w:rPr>
          <w:rFonts w:ascii="Times New Roman" w:hAnsi="Times New Roman"/>
          <w:sz w:val="27"/>
          <w:szCs w:val="27"/>
        </w:rPr>
        <w:t>ния в программе пред</w:t>
      </w:r>
      <w:r w:rsidR="00C87C82" w:rsidRPr="003C5464">
        <w:rPr>
          <w:rFonts w:ascii="Times New Roman" w:hAnsi="Times New Roman"/>
          <w:sz w:val="27"/>
          <w:szCs w:val="27"/>
        </w:rPr>
        <w:t>у</w:t>
      </w:r>
      <w:r w:rsidR="00C87C82" w:rsidRPr="003C5464">
        <w:rPr>
          <w:rFonts w:ascii="Times New Roman" w:hAnsi="Times New Roman"/>
          <w:sz w:val="27"/>
          <w:szCs w:val="27"/>
        </w:rPr>
        <w:t xml:space="preserve">смотрен в сумме </w:t>
      </w:r>
      <w:r w:rsidR="008F3555" w:rsidRPr="003C5464">
        <w:rPr>
          <w:rFonts w:ascii="Times New Roman" w:hAnsi="Times New Roman"/>
          <w:sz w:val="27"/>
          <w:szCs w:val="27"/>
        </w:rPr>
        <w:t>60,2</w:t>
      </w:r>
      <w:r w:rsidR="00C87C82" w:rsidRPr="003C5464">
        <w:rPr>
          <w:rFonts w:ascii="Times New Roman" w:hAnsi="Times New Roman"/>
          <w:sz w:val="27"/>
          <w:szCs w:val="27"/>
        </w:rPr>
        <w:t xml:space="preserve"> тыс. рублей, в проекте бюджета </w:t>
      </w:r>
      <w:r w:rsidR="008F3555" w:rsidRPr="003C5464">
        <w:rPr>
          <w:rFonts w:ascii="Times New Roman" w:hAnsi="Times New Roman"/>
          <w:sz w:val="27"/>
          <w:szCs w:val="27"/>
        </w:rPr>
        <w:t>4</w:t>
      </w:r>
      <w:r w:rsidR="00C87C82" w:rsidRPr="003C5464">
        <w:rPr>
          <w:rFonts w:ascii="Times New Roman" w:hAnsi="Times New Roman"/>
          <w:sz w:val="27"/>
          <w:szCs w:val="27"/>
        </w:rPr>
        <w:t xml:space="preserve"> тыс. рублей;</w:t>
      </w:r>
      <w:proofErr w:type="gramEnd"/>
    </w:p>
    <w:p w:rsidR="00C87C82" w:rsidRPr="003C5464" w:rsidRDefault="008F3555" w:rsidP="00761FC1">
      <w:pPr>
        <w:pStyle w:val="aa"/>
        <w:numPr>
          <w:ilvl w:val="0"/>
          <w:numId w:val="26"/>
        </w:numPr>
        <w:spacing w:after="120" w:line="240" w:lineRule="auto"/>
        <w:ind w:left="0" w:firstLine="0"/>
        <w:rPr>
          <w:rFonts w:ascii="Times New Roman" w:hAnsi="Times New Roman"/>
          <w:sz w:val="27"/>
          <w:szCs w:val="27"/>
        </w:rPr>
      </w:pPr>
      <w:r w:rsidRPr="003C54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 муниципальной программе «Развитие жилищно-коммунального хозя</w:t>
      </w:r>
      <w:r w:rsidRPr="003C54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</w:t>
      </w:r>
      <w:r w:rsidRPr="003C54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ства в муниципальном образовании </w:t>
      </w:r>
      <w:proofErr w:type="spellStart"/>
      <w:r w:rsidRPr="003C54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Рябиновское</w:t>
      </w:r>
      <w:proofErr w:type="spellEnd"/>
      <w:r w:rsidRPr="003C54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сельское поселение Нолинск</w:t>
      </w:r>
      <w:r w:rsidRPr="003C54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3C54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 района Кировской области» в 202</w:t>
      </w:r>
      <w:r w:rsidR="00761FC1" w:rsidRPr="003C54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</w:t>
      </w:r>
      <w:r w:rsidRPr="003C546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году </w:t>
      </w:r>
      <w:r w:rsidRPr="003C5464">
        <w:rPr>
          <w:rFonts w:ascii="Times New Roman" w:hAnsi="Times New Roman"/>
          <w:sz w:val="27"/>
          <w:szCs w:val="27"/>
        </w:rPr>
        <w:t>объем финансирования в программе предусмотрен в сумме 695,9 тыс. рублей, в проекте бюджета 694,2 тыс. рублей</w:t>
      </w:r>
      <w:r w:rsidR="00761FC1" w:rsidRPr="003C5464">
        <w:rPr>
          <w:rFonts w:ascii="Times New Roman" w:hAnsi="Times New Roman"/>
          <w:sz w:val="27"/>
          <w:szCs w:val="27"/>
        </w:rPr>
        <w:t>.</w:t>
      </w:r>
    </w:p>
    <w:p w:rsidR="00F86D77" w:rsidRPr="003C5464" w:rsidRDefault="00F86D77" w:rsidP="00D36F2A">
      <w:pPr>
        <w:spacing w:after="120"/>
        <w:ind w:firstLine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3C5464">
        <w:rPr>
          <w:rFonts w:eastAsia="Times New Roman" w:cs="Times New Roman"/>
          <w:b/>
          <w:sz w:val="27"/>
          <w:szCs w:val="27"/>
          <w:lang w:eastAsia="ru-RU"/>
        </w:rPr>
        <w:t>Сбалансированность бюджета</w:t>
      </w:r>
      <w:r w:rsidR="00D36F2A" w:rsidRPr="003C5464">
        <w:rPr>
          <w:rFonts w:eastAsia="Times New Roman" w:cs="Times New Roman"/>
          <w:b/>
          <w:sz w:val="27"/>
          <w:szCs w:val="27"/>
          <w:lang w:eastAsia="ru-RU"/>
        </w:rPr>
        <w:t xml:space="preserve"> поселения</w:t>
      </w:r>
      <w:r w:rsidRPr="003C5464">
        <w:rPr>
          <w:rFonts w:eastAsia="Times New Roman" w:cs="Times New Roman"/>
          <w:b/>
          <w:sz w:val="27"/>
          <w:szCs w:val="27"/>
          <w:lang w:eastAsia="ru-RU"/>
        </w:rPr>
        <w:t xml:space="preserve">, </w:t>
      </w:r>
      <w:r w:rsidR="00D36F2A" w:rsidRPr="003C5464">
        <w:rPr>
          <w:rFonts w:eastAsia="Times New Roman" w:cs="Times New Roman"/>
          <w:b/>
          <w:sz w:val="27"/>
          <w:szCs w:val="27"/>
          <w:lang w:eastAsia="ru-RU"/>
        </w:rPr>
        <w:t xml:space="preserve">муниципальный </w:t>
      </w:r>
      <w:r w:rsidRPr="003C5464">
        <w:rPr>
          <w:rFonts w:eastAsia="Times New Roman" w:cs="Times New Roman"/>
          <w:b/>
          <w:sz w:val="27"/>
          <w:szCs w:val="27"/>
          <w:lang w:eastAsia="ru-RU"/>
        </w:rPr>
        <w:t>долг</w:t>
      </w:r>
    </w:p>
    <w:p w:rsidR="00EA7127" w:rsidRPr="003C5464" w:rsidRDefault="00EA7127" w:rsidP="00EA7127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 w:val="27"/>
          <w:szCs w:val="27"/>
          <w:lang w:eastAsia="ru-RU"/>
        </w:rPr>
      </w:pPr>
      <w:r w:rsidRPr="003C5464">
        <w:rPr>
          <w:rFonts w:eastAsia="Times New Roman" w:cs="Times New Roman"/>
          <w:sz w:val="27"/>
          <w:szCs w:val="27"/>
          <w:lang w:eastAsia="ru-RU"/>
        </w:rPr>
        <w:t>Согласно представленному проекту в 2023-2025 годах бюджет муниципальн</w:t>
      </w:r>
      <w:r w:rsidRPr="003C5464">
        <w:rPr>
          <w:rFonts w:eastAsia="Times New Roman" w:cs="Times New Roman"/>
          <w:sz w:val="27"/>
          <w:szCs w:val="27"/>
          <w:lang w:eastAsia="ru-RU"/>
        </w:rPr>
        <w:t>о</w:t>
      </w:r>
      <w:r w:rsidRPr="003C5464">
        <w:rPr>
          <w:rFonts w:eastAsia="Times New Roman" w:cs="Times New Roman"/>
          <w:sz w:val="27"/>
          <w:szCs w:val="27"/>
          <w:lang w:eastAsia="ru-RU"/>
        </w:rPr>
        <w:t>го образования  спрогнозирован без дефицита, расходы бюджета обеспечив</w:t>
      </w:r>
      <w:r w:rsidRPr="003C5464">
        <w:rPr>
          <w:rFonts w:eastAsia="Times New Roman" w:cs="Times New Roman"/>
          <w:sz w:val="27"/>
          <w:szCs w:val="27"/>
          <w:lang w:eastAsia="ru-RU"/>
        </w:rPr>
        <w:t>а</w:t>
      </w:r>
      <w:r w:rsidRPr="003C5464">
        <w:rPr>
          <w:rFonts w:eastAsia="Times New Roman" w:cs="Times New Roman"/>
          <w:sz w:val="27"/>
          <w:szCs w:val="27"/>
          <w:lang w:eastAsia="ru-RU"/>
        </w:rPr>
        <w:t>ются плановыми доходами, привлечение заемных средств и предоставление муниц</w:t>
      </w:r>
      <w:r w:rsidRPr="003C5464">
        <w:rPr>
          <w:rFonts w:eastAsia="Times New Roman" w:cs="Times New Roman"/>
          <w:sz w:val="27"/>
          <w:szCs w:val="27"/>
          <w:lang w:eastAsia="ru-RU"/>
        </w:rPr>
        <w:t>и</w:t>
      </w:r>
      <w:r w:rsidRPr="003C5464">
        <w:rPr>
          <w:rFonts w:eastAsia="Times New Roman" w:cs="Times New Roman"/>
          <w:sz w:val="27"/>
          <w:szCs w:val="27"/>
          <w:lang w:eastAsia="ru-RU"/>
        </w:rPr>
        <w:t>пальных гарантий в прогнозируемом периоде не планируется. Верхний предел м</w:t>
      </w:r>
      <w:r w:rsidRPr="003C5464">
        <w:rPr>
          <w:rFonts w:eastAsia="Times New Roman" w:cs="Times New Roman"/>
          <w:sz w:val="27"/>
          <w:szCs w:val="27"/>
          <w:lang w:eastAsia="ru-RU"/>
        </w:rPr>
        <w:t>у</w:t>
      </w:r>
      <w:r w:rsidRPr="003C5464">
        <w:rPr>
          <w:rFonts w:eastAsia="Times New Roman" w:cs="Times New Roman"/>
          <w:sz w:val="27"/>
          <w:szCs w:val="27"/>
          <w:lang w:eastAsia="ru-RU"/>
        </w:rPr>
        <w:t>ниципального внутреннего долга бюджета поселения установлен ра</w:t>
      </w:r>
      <w:r w:rsidRPr="003C5464">
        <w:rPr>
          <w:rFonts w:eastAsia="Times New Roman" w:cs="Times New Roman"/>
          <w:sz w:val="27"/>
          <w:szCs w:val="27"/>
          <w:lang w:eastAsia="ru-RU"/>
        </w:rPr>
        <w:t>в</w:t>
      </w:r>
      <w:r w:rsidRPr="003C5464">
        <w:rPr>
          <w:rFonts w:eastAsia="Times New Roman" w:cs="Times New Roman"/>
          <w:sz w:val="27"/>
          <w:szCs w:val="27"/>
          <w:lang w:eastAsia="ru-RU"/>
        </w:rPr>
        <w:t>ный нулю.</w:t>
      </w:r>
    </w:p>
    <w:p w:rsidR="00A826B0" w:rsidRPr="003C5464" w:rsidRDefault="00A826B0" w:rsidP="00A826B0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3C5464">
        <w:rPr>
          <w:rFonts w:eastAsia="Times New Roman" w:cs="Times New Roman"/>
          <w:b/>
          <w:sz w:val="27"/>
          <w:szCs w:val="27"/>
          <w:lang w:eastAsia="ru-RU"/>
        </w:rPr>
        <w:t>Замечания технического характера</w:t>
      </w:r>
    </w:p>
    <w:p w:rsidR="00EA7127" w:rsidRPr="003C5464" w:rsidRDefault="00EA7127" w:rsidP="00EA7127">
      <w:pPr>
        <w:autoSpaceDE w:val="0"/>
        <w:autoSpaceDN w:val="0"/>
        <w:adjustRightInd w:val="0"/>
        <w:rPr>
          <w:rFonts w:cs="Times New Roman"/>
          <w:sz w:val="27"/>
          <w:szCs w:val="27"/>
        </w:rPr>
      </w:pPr>
      <w:proofErr w:type="gramStart"/>
      <w:r w:rsidRPr="003C5464">
        <w:rPr>
          <w:bCs/>
          <w:sz w:val="27"/>
          <w:szCs w:val="27"/>
        </w:rPr>
        <w:t>Согласно письму Минфина России от 25.08.2022 № 02-05-11/83179 «О фо</w:t>
      </w:r>
      <w:r w:rsidRPr="003C5464">
        <w:rPr>
          <w:bCs/>
          <w:sz w:val="27"/>
          <w:szCs w:val="27"/>
        </w:rPr>
        <w:t>р</w:t>
      </w:r>
      <w:r w:rsidRPr="003C5464">
        <w:rPr>
          <w:bCs/>
          <w:sz w:val="27"/>
          <w:szCs w:val="27"/>
        </w:rPr>
        <w:t>мировании проектов законов (решений) о бюджетах бюджетной системы Росси</w:t>
      </w:r>
      <w:r w:rsidRPr="003C5464">
        <w:rPr>
          <w:bCs/>
          <w:sz w:val="27"/>
          <w:szCs w:val="27"/>
        </w:rPr>
        <w:t>й</w:t>
      </w:r>
      <w:r w:rsidRPr="003C5464">
        <w:rPr>
          <w:bCs/>
          <w:sz w:val="27"/>
          <w:szCs w:val="27"/>
        </w:rPr>
        <w:t xml:space="preserve">ской Федерации на 2023 год (на 2023 и на плановый период 2024 и 2025 годов)» </w:t>
      </w:r>
      <w:r w:rsidRPr="003C5464">
        <w:rPr>
          <w:rFonts w:cs="Times New Roman"/>
          <w:sz w:val="27"/>
          <w:szCs w:val="27"/>
        </w:rPr>
        <w:lastRenderedPageBreak/>
        <w:t xml:space="preserve">подготовку проекта решения о бюджете </w:t>
      </w:r>
      <w:r w:rsidRPr="003C5464">
        <w:rPr>
          <w:sz w:val="27"/>
          <w:szCs w:val="27"/>
          <w:shd w:val="clear" w:color="auto" w:fill="FFFFFF"/>
        </w:rPr>
        <w:t xml:space="preserve">на 2023 год и плановый период 2024 и 2025 годов следует осуществлять </w:t>
      </w:r>
      <w:r w:rsidRPr="003C5464">
        <w:rPr>
          <w:sz w:val="27"/>
          <w:szCs w:val="27"/>
        </w:rPr>
        <w:t>в соответствии с приказами Министерства фина</w:t>
      </w:r>
      <w:r w:rsidRPr="003C5464">
        <w:rPr>
          <w:sz w:val="27"/>
          <w:szCs w:val="27"/>
        </w:rPr>
        <w:t>н</w:t>
      </w:r>
      <w:r w:rsidRPr="003C5464">
        <w:rPr>
          <w:sz w:val="27"/>
          <w:szCs w:val="27"/>
        </w:rPr>
        <w:t>сов Российской Федерации от 24мая 2022</w:t>
      </w:r>
      <w:proofErr w:type="gramEnd"/>
      <w:r w:rsidRPr="003C5464">
        <w:rPr>
          <w:sz w:val="27"/>
          <w:szCs w:val="27"/>
        </w:rPr>
        <w:t> г. № 82н «О Порядке формирования и применения кодов бюджетной классификации Российской Федер</w:t>
      </w:r>
      <w:r w:rsidRPr="003C5464">
        <w:rPr>
          <w:sz w:val="27"/>
          <w:szCs w:val="27"/>
        </w:rPr>
        <w:t>а</w:t>
      </w:r>
      <w:r w:rsidRPr="003C5464">
        <w:rPr>
          <w:sz w:val="27"/>
          <w:szCs w:val="27"/>
        </w:rPr>
        <w:t>ции, их структуре и принципах назначения</w:t>
      </w:r>
      <w:proofErr w:type="gramStart"/>
      <w:r w:rsidRPr="003C5464">
        <w:rPr>
          <w:sz w:val="27"/>
          <w:szCs w:val="27"/>
        </w:rPr>
        <w:t>»</w:t>
      </w:r>
      <w:r w:rsidRPr="003C5464">
        <w:rPr>
          <w:rFonts w:eastAsia="Times New Roman" w:cs="Times New Roman"/>
          <w:color w:val="000000" w:themeColor="text1"/>
          <w:sz w:val="27"/>
          <w:szCs w:val="27"/>
          <w:lang w:eastAsia="ru-RU"/>
        </w:rPr>
        <w:t>(</w:t>
      </w:r>
      <w:proofErr w:type="gramEnd"/>
      <w:r w:rsidRPr="003C5464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далее - Порядок № 82н)</w:t>
      </w:r>
      <w:r w:rsidRPr="003C5464">
        <w:rPr>
          <w:sz w:val="27"/>
          <w:szCs w:val="27"/>
        </w:rPr>
        <w:t>;</w:t>
      </w:r>
    </w:p>
    <w:p w:rsidR="00EA7127" w:rsidRPr="003C5464" w:rsidRDefault="00EA7127" w:rsidP="00EA7127">
      <w:pPr>
        <w:autoSpaceDE w:val="0"/>
        <w:autoSpaceDN w:val="0"/>
        <w:adjustRightInd w:val="0"/>
        <w:ind w:firstLine="0"/>
        <w:rPr>
          <w:rFonts w:eastAsia="Times New Roman" w:cs="Times New Roman"/>
          <w:bCs/>
          <w:sz w:val="27"/>
          <w:szCs w:val="27"/>
          <w:lang w:eastAsia="ru-RU"/>
        </w:rPr>
      </w:pPr>
      <w:r w:rsidRPr="003C5464">
        <w:rPr>
          <w:rFonts w:cs="Times New Roman"/>
          <w:sz w:val="27"/>
          <w:szCs w:val="27"/>
        </w:rPr>
        <w:t xml:space="preserve">от 17мая 2022 г. </w:t>
      </w:r>
      <w:hyperlink r:id="rId11" w:history="1">
        <w:r w:rsidRPr="003C5464">
          <w:rPr>
            <w:rFonts w:cs="Times New Roman"/>
            <w:sz w:val="27"/>
            <w:szCs w:val="27"/>
          </w:rPr>
          <w:t>№ 75н</w:t>
        </w:r>
      </w:hyperlink>
      <w:r w:rsidRPr="003C5464">
        <w:rPr>
          <w:rFonts w:cs="Times New Roman"/>
          <w:sz w:val="27"/>
          <w:szCs w:val="27"/>
        </w:rPr>
        <w:t>«Об утверждении кодов (перечней кодов) бюджетной кла</w:t>
      </w:r>
      <w:r w:rsidRPr="003C5464">
        <w:rPr>
          <w:rFonts w:cs="Times New Roman"/>
          <w:sz w:val="27"/>
          <w:szCs w:val="27"/>
        </w:rPr>
        <w:t>с</w:t>
      </w:r>
      <w:r w:rsidRPr="003C5464">
        <w:rPr>
          <w:rFonts w:cs="Times New Roman"/>
          <w:sz w:val="27"/>
          <w:szCs w:val="27"/>
        </w:rPr>
        <w:t>сификации Российской Федерации на 2023 год (на 2023 год и на плановый период 2024 и 2025 годов)»</w:t>
      </w:r>
      <w:r w:rsidRPr="003C5464">
        <w:rPr>
          <w:rFonts w:eastAsia="Times New Roman" w:cs="Times New Roman"/>
          <w:sz w:val="27"/>
          <w:szCs w:val="27"/>
          <w:lang w:eastAsia="ru-RU"/>
        </w:rPr>
        <w:t xml:space="preserve"> (далее - Приказ № 75н).</w:t>
      </w:r>
    </w:p>
    <w:p w:rsidR="00784C81" w:rsidRPr="003C5464" w:rsidRDefault="00EA7127" w:rsidP="00060BFF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3C5464">
        <w:rPr>
          <w:rFonts w:cs="Times New Roman"/>
          <w:sz w:val="27"/>
          <w:szCs w:val="27"/>
        </w:rPr>
        <w:t xml:space="preserve">1. </w:t>
      </w:r>
      <w:r w:rsidR="00784C81" w:rsidRPr="003C5464">
        <w:rPr>
          <w:rFonts w:eastAsia="Times New Roman" w:cs="Times New Roman"/>
          <w:sz w:val="27"/>
          <w:szCs w:val="27"/>
          <w:lang w:eastAsia="ru-RU"/>
        </w:rPr>
        <w:t>В соответствии с Приказом № 75н контрольно-счетная комиссия предлаг</w:t>
      </w:r>
      <w:r w:rsidR="00784C81" w:rsidRPr="003C5464">
        <w:rPr>
          <w:rFonts w:eastAsia="Times New Roman" w:cs="Times New Roman"/>
          <w:sz w:val="27"/>
          <w:szCs w:val="27"/>
          <w:lang w:eastAsia="ru-RU"/>
        </w:rPr>
        <w:t>а</w:t>
      </w:r>
      <w:r w:rsidR="00784C81" w:rsidRPr="003C5464">
        <w:rPr>
          <w:rFonts w:eastAsia="Times New Roman" w:cs="Times New Roman"/>
          <w:sz w:val="27"/>
          <w:szCs w:val="27"/>
          <w:lang w:eastAsia="ru-RU"/>
        </w:rPr>
        <w:t xml:space="preserve">ет дополнить приложение </w:t>
      </w:r>
      <w:r w:rsidR="00060BFF" w:rsidRPr="003C5464">
        <w:rPr>
          <w:rFonts w:eastAsia="Times New Roman" w:cs="Times New Roman"/>
          <w:sz w:val="27"/>
          <w:szCs w:val="27"/>
          <w:lang w:eastAsia="ru-RU"/>
        </w:rPr>
        <w:t>3</w:t>
      </w:r>
      <w:r w:rsidR="00784C81" w:rsidRPr="003C5464">
        <w:rPr>
          <w:rFonts w:eastAsia="Times New Roman" w:cs="Times New Roman"/>
          <w:sz w:val="27"/>
          <w:szCs w:val="27"/>
          <w:lang w:eastAsia="ru-RU"/>
        </w:rPr>
        <w:t xml:space="preserve"> следующим кодом:</w:t>
      </w:r>
    </w:p>
    <w:p w:rsidR="00784C81" w:rsidRPr="003C5464" w:rsidRDefault="00784C81" w:rsidP="00784C81">
      <w:pPr>
        <w:autoSpaceDE w:val="0"/>
        <w:autoSpaceDN w:val="0"/>
        <w:adjustRightInd w:val="0"/>
        <w:rPr>
          <w:rFonts w:cs="Times New Roman"/>
          <w:sz w:val="27"/>
          <w:szCs w:val="27"/>
        </w:rPr>
      </w:pPr>
      <w:r w:rsidRPr="003C5464">
        <w:rPr>
          <w:rFonts w:eastAsia="Times New Roman" w:cs="Times New Roman"/>
          <w:sz w:val="27"/>
          <w:szCs w:val="27"/>
          <w:lang w:eastAsia="ru-RU"/>
        </w:rPr>
        <w:t>- 2 02 20000 00 0000 150 «Субсидии бюджетам бюджетной системы Росси</w:t>
      </w:r>
      <w:r w:rsidRPr="003C5464">
        <w:rPr>
          <w:rFonts w:eastAsia="Times New Roman" w:cs="Times New Roman"/>
          <w:sz w:val="27"/>
          <w:szCs w:val="27"/>
          <w:lang w:eastAsia="ru-RU"/>
        </w:rPr>
        <w:t>й</w:t>
      </w:r>
      <w:r w:rsidRPr="003C5464">
        <w:rPr>
          <w:rFonts w:eastAsia="Times New Roman" w:cs="Times New Roman"/>
          <w:sz w:val="27"/>
          <w:szCs w:val="27"/>
          <w:lang w:eastAsia="ru-RU"/>
        </w:rPr>
        <w:t>ской Федерации (межбюджетные субсидии)»,</w:t>
      </w:r>
    </w:p>
    <w:p w:rsidR="00784C81" w:rsidRPr="003C5464" w:rsidRDefault="00784C81" w:rsidP="00060BFF">
      <w:pPr>
        <w:autoSpaceDE w:val="0"/>
        <w:autoSpaceDN w:val="0"/>
        <w:adjustRightInd w:val="0"/>
        <w:rPr>
          <w:rFonts w:cs="Times New Roman"/>
          <w:sz w:val="27"/>
          <w:szCs w:val="27"/>
        </w:rPr>
      </w:pPr>
      <w:r w:rsidRPr="003C5464">
        <w:rPr>
          <w:rFonts w:cs="Times New Roman"/>
          <w:sz w:val="27"/>
          <w:szCs w:val="27"/>
        </w:rPr>
        <w:t>В приложениях 9 к проекту решения название кода не соответствует Пр</w:t>
      </w:r>
      <w:r w:rsidRPr="003C5464">
        <w:rPr>
          <w:rFonts w:cs="Times New Roman"/>
          <w:sz w:val="27"/>
          <w:szCs w:val="27"/>
        </w:rPr>
        <w:t>и</w:t>
      </w:r>
      <w:r w:rsidRPr="003C5464">
        <w:rPr>
          <w:rFonts w:cs="Times New Roman"/>
          <w:sz w:val="27"/>
          <w:szCs w:val="27"/>
        </w:rPr>
        <w:t>казу № 75н:</w:t>
      </w:r>
    </w:p>
    <w:p w:rsidR="00784C81" w:rsidRPr="003C5464" w:rsidRDefault="006A49E5" w:rsidP="00AE3083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3C546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784C81" w:rsidRPr="003C546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2 02 20000 00 0000 150 следует указать наименование</w:t>
      </w:r>
      <w:r w:rsidR="00060BFF" w:rsidRPr="003C546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784C81" w:rsidRPr="003C5464">
        <w:rPr>
          <w:rFonts w:eastAsia="Times New Roman" w:cs="Times New Roman"/>
          <w:sz w:val="27"/>
          <w:szCs w:val="27"/>
          <w:lang w:eastAsia="ru-RU"/>
        </w:rPr>
        <w:t>«Субсидии бю</w:t>
      </w:r>
      <w:r w:rsidR="00784C81" w:rsidRPr="003C5464">
        <w:rPr>
          <w:rFonts w:eastAsia="Times New Roman" w:cs="Times New Roman"/>
          <w:sz w:val="27"/>
          <w:szCs w:val="27"/>
          <w:lang w:eastAsia="ru-RU"/>
        </w:rPr>
        <w:t>д</w:t>
      </w:r>
      <w:r w:rsidR="00784C81" w:rsidRPr="003C5464">
        <w:rPr>
          <w:rFonts w:eastAsia="Times New Roman" w:cs="Times New Roman"/>
          <w:sz w:val="27"/>
          <w:szCs w:val="27"/>
          <w:lang w:eastAsia="ru-RU"/>
        </w:rPr>
        <w:t>жетам бюджетной системы Российской Федерации (межбюджетные субсидии)»,</w:t>
      </w:r>
    </w:p>
    <w:p w:rsidR="005646C6" w:rsidRPr="003C5464" w:rsidRDefault="005646C6" w:rsidP="005646C6">
      <w:pPr>
        <w:autoSpaceDE w:val="0"/>
        <w:autoSpaceDN w:val="0"/>
        <w:adjustRightInd w:val="0"/>
        <w:rPr>
          <w:rFonts w:cs="Times New Roman"/>
          <w:sz w:val="27"/>
          <w:szCs w:val="27"/>
        </w:rPr>
      </w:pPr>
      <w:r w:rsidRPr="003C5464">
        <w:rPr>
          <w:rFonts w:eastAsia="Times New Roman" w:cs="Times New Roman"/>
          <w:sz w:val="27"/>
          <w:szCs w:val="27"/>
          <w:lang w:eastAsia="ru-RU"/>
        </w:rPr>
        <w:t xml:space="preserve">-  2 02 29999 00 0000 150 </w:t>
      </w:r>
      <w:r w:rsidRPr="003C546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следует указать наименование </w:t>
      </w:r>
      <w:r w:rsidRPr="003C5464">
        <w:rPr>
          <w:rFonts w:eastAsia="Times New Roman" w:cs="Times New Roman"/>
          <w:sz w:val="27"/>
          <w:szCs w:val="27"/>
          <w:lang w:eastAsia="ru-RU"/>
        </w:rPr>
        <w:t>«</w:t>
      </w:r>
      <w:r w:rsidRPr="003C5464">
        <w:rPr>
          <w:rFonts w:cs="Times New Roman"/>
          <w:sz w:val="27"/>
          <w:szCs w:val="27"/>
        </w:rPr>
        <w:t>Прочие субс</w:t>
      </w:r>
      <w:r w:rsidRPr="003C5464">
        <w:rPr>
          <w:rFonts w:cs="Times New Roman"/>
          <w:sz w:val="27"/>
          <w:szCs w:val="27"/>
        </w:rPr>
        <w:t>и</w:t>
      </w:r>
      <w:r w:rsidRPr="003C5464">
        <w:rPr>
          <w:rFonts w:cs="Times New Roman"/>
          <w:sz w:val="27"/>
          <w:szCs w:val="27"/>
        </w:rPr>
        <w:t>дии»</w:t>
      </w:r>
    </w:p>
    <w:p w:rsidR="00784C81" w:rsidRPr="003C5464" w:rsidRDefault="00060BFF" w:rsidP="003C3E8B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3C5464">
        <w:rPr>
          <w:rFonts w:cs="Times New Roman"/>
          <w:sz w:val="27"/>
          <w:szCs w:val="27"/>
        </w:rPr>
        <w:t xml:space="preserve">2. </w:t>
      </w:r>
      <w:r w:rsidRPr="003C5464">
        <w:rPr>
          <w:rFonts w:eastAsia="Times New Roman" w:cs="Times New Roman"/>
          <w:sz w:val="27"/>
          <w:szCs w:val="27"/>
          <w:lang w:eastAsia="ru-RU"/>
        </w:rPr>
        <w:t>В соответствии с Приказом № 75н контрольно-счетная комиссия предлаг</w:t>
      </w:r>
      <w:r w:rsidRPr="003C5464">
        <w:rPr>
          <w:rFonts w:eastAsia="Times New Roman" w:cs="Times New Roman"/>
          <w:sz w:val="27"/>
          <w:szCs w:val="27"/>
          <w:lang w:eastAsia="ru-RU"/>
        </w:rPr>
        <w:t>а</w:t>
      </w:r>
      <w:r w:rsidRPr="003C5464">
        <w:rPr>
          <w:rFonts w:eastAsia="Times New Roman" w:cs="Times New Roman"/>
          <w:sz w:val="27"/>
          <w:szCs w:val="27"/>
          <w:lang w:eastAsia="ru-RU"/>
        </w:rPr>
        <w:t xml:space="preserve">ет </w:t>
      </w:r>
      <w:r w:rsidR="006A49E5" w:rsidRPr="003C5464">
        <w:rPr>
          <w:rFonts w:eastAsia="Times New Roman" w:cs="Times New Roman"/>
          <w:sz w:val="27"/>
          <w:szCs w:val="27"/>
          <w:lang w:eastAsia="ru-RU"/>
        </w:rPr>
        <w:t>в</w:t>
      </w:r>
      <w:r w:rsidRPr="003C5464">
        <w:rPr>
          <w:rFonts w:eastAsia="Times New Roman" w:cs="Times New Roman"/>
          <w:sz w:val="27"/>
          <w:szCs w:val="27"/>
          <w:lang w:eastAsia="ru-RU"/>
        </w:rPr>
        <w:t xml:space="preserve"> приложени</w:t>
      </w:r>
      <w:r w:rsidR="006A49E5" w:rsidRPr="003C5464">
        <w:rPr>
          <w:rFonts w:eastAsia="Times New Roman" w:cs="Times New Roman"/>
          <w:sz w:val="27"/>
          <w:szCs w:val="27"/>
          <w:lang w:eastAsia="ru-RU"/>
        </w:rPr>
        <w:t>и</w:t>
      </w:r>
      <w:r w:rsidRPr="003C546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6A49E5" w:rsidRPr="003C5464">
        <w:rPr>
          <w:rFonts w:eastAsia="Times New Roman" w:cs="Times New Roman"/>
          <w:sz w:val="27"/>
          <w:szCs w:val="27"/>
          <w:lang w:eastAsia="ru-RU"/>
        </w:rPr>
        <w:t xml:space="preserve">9 </w:t>
      </w:r>
      <w:r w:rsidR="005646C6" w:rsidRPr="003C5464">
        <w:rPr>
          <w:rFonts w:eastAsia="Times New Roman" w:cs="Times New Roman"/>
          <w:sz w:val="27"/>
          <w:szCs w:val="27"/>
          <w:lang w:eastAsia="ru-RU"/>
        </w:rPr>
        <w:t>внести изменения</w:t>
      </w:r>
      <w:r w:rsidRPr="003C5464">
        <w:rPr>
          <w:rFonts w:eastAsia="Times New Roman" w:cs="Times New Roman"/>
          <w:sz w:val="27"/>
          <w:szCs w:val="27"/>
          <w:lang w:eastAsia="ru-RU"/>
        </w:rPr>
        <w:t>:</w:t>
      </w:r>
    </w:p>
    <w:p w:rsidR="006A49E5" w:rsidRPr="003C5464" w:rsidRDefault="006A49E5" w:rsidP="000B7E21">
      <w:pPr>
        <w:autoSpaceDE w:val="0"/>
        <w:autoSpaceDN w:val="0"/>
        <w:adjustRightInd w:val="0"/>
        <w:rPr>
          <w:rFonts w:cs="Times New Roman"/>
          <w:sz w:val="27"/>
          <w:szCs w:val="27"/>
        </w:rPr>
      </w:pPr>
      <w:r w:rsidRPr="003C5464">
        <w:rPr>
          <w:rFonts w:eastAsia="Times New Roman" w:cs="Times New Roman"/>
          <w:sz w:val="27"/>
          <w:szCs w:val="27"/>
          <w:lang w:eastAsia="ru-RU"/>
        </w:rPr>
        <w:t xml:space="preserve">- </w:t>
      </w:r>
      <w:r w:rsidR="005646C6" w:rsidRPr="003C5464">
        <w:rPr>
          <w:rFonts w:eastAsia="Times New Roman" w:cs="Times New Roman"/>
          <w:sz w:val="27"/>
          <w:szCs w:val="27"/>
          <w:lang w:eastAsia="ru-RU"/>
        </w:rPr>
        <w:t xml:space="preserve">вместо </w:t>
      </w:r>
      <w:r w:rsidRPr="003C5464">
        <w:rPr>
          <w:rFonts w:eastAsia="Times New Roman" w:cs="Times New Roman"/>
          <w:sz w:val="27"/>
          <w:szCs w:val="27"/>
          <w:lang w:eastAsia="ru-RU"/>
        </w:rPr>
        <w:t>код</w:t>
      </w:r>
      <w:r w:rsidR="005646C6" w:rsidRPr="003C5464">
        <w:rPr>
          <w:rFonts w:eastAsia="Times New Roman" w:cs="Times New Roman"/>
          <w:sz w:val="27"/>
          <w:szCs w:val="27"/>
          <w:lang w:eastAsia="ru-RU"/>
        </w:rPr>
        <w:t>а</w:t>
      </w:r>
      <w:r w:rsidRPr="003C5464">
        <w:rPr>
          <w:rFonts w:eastAsia="Times New Roman" w:cs="Times New Roman"/>
          <w:sz w:val="27"/>
          <w:szCs w:val="27"/>
          <w:lang w:eastAsia="ru-RU"/>
        </w:rPr>
        <w:t xml:space="preserve"> 2 02 49999 10 0000 150 «Прочие субсидии передаваемые бю</w:t>
      </w:r>
      <w:r w:rsidRPr="003C5464">
        <w:rPr>
          <w:rFonts w:eastAsia="Times New Roman" w:cs="Times New Roman"/>
          <w:sz w:val="27"/>
          <w:szCs w:val="27"/>
          <w:lang w:eastAsia="ru-RU"/>
        </w:rPr>
        <w:t>д</w:t>
      </w:r>
      <w:r w:rsidRPr="003C5464">
        <w:rPr>
          <w:rFonts w:eastAsia="Times New Roman" w:cs="Times New Roman"/>
          <w:sz w:val="27"/>
          <w:szCs w:val="27"/>
          <w:lang w:eastAsia="ru-RU"/>
        </w:rPr>
        <w:t xml:space="preserve">жетам сельских поселений» </w:t>
      </w:r>
      <w:proofErr w:type="gramStart"/>
      <w:r w:rsidR="005646C6" w:rsidRPr="003C5464">
        <w:rPr>
          <w:rFonts w:eastAsia="Times New Roman" w:cs="Times New Roman"/>
          <w:sz w:val="27"/>
          <w:szCs w:val="27"/>
          <w:lang w:eastAsia="ru-RU"/>
        </w:rPr>
        <w:t xml:space="preserve">заменить </w:t>
      </w:r>
      <w:r w:rsidRPr="003C5464">
        <w:rPr>
          <w:rFonts w:eastAsia="Times New Roman" w:cs="Times New Roman"/>
          <w:sz w:val="27"/>
          <w:szCs w:val="27"/>
          <w:lang w:eastAsia="ru-RU"/>
        </w:rPr>
        <w:t>на код</w:t>
      </w:r>
      <w:proofErr w:type="gramEnd"/>
      <w:r w:rsidRPr="003C546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3C5464">
        <w:rPr>
          <w:rFonts w:eastAsia="Times New Roman" w:cs="Times New Roman"/>
          <w:b/>
          <w:sz w:val="27"/>
          <w:szCs w:val="27"/>
          <w:lang w:eastAsia="ru-RU"/>
        </w:rPr>
        <w:t>2 02 29999 10 0000 150 «</w:t>
      </w:r>
      <w:r w:rsidRPr="003C5464">
        <w:rPr>
          <w:rFonts w:cs="Times New Roman"/>
          <w:b/>
          <w:sz w:val="27"/>
          <w:szCs w:val="27"/>
        </w:rPr>
        <w:t>Прочие су</w:t>
      </w:r>
      <w:r w:rsidRPr="003C5464">
        <w:rPr>
          <w:rFonts w:cs="Times New Roman"/>
          <w:b/>
          <w:sz w:val="27"/>
          <w:szCs w:val="27"/>
        </w:rPr>
        <w:t>б</w:t>
      </w:r>
      <w:r w:rsidRPr="003C5464">
        <w:rPr>
          <w:rFonts w:cs="Times New Roman"/>
          <w:b/>
          <w:sz w:val="27"/>
          <w:szCs w:val="27"/>
        </w:rPr>
        <w:t>сидии бюджетам сельских поселений»</w:t>
      </w:r>
      <w:r w:rsidR="00482814" w:rsidRPr="003C5464">
        <w:rPr>
          <w:rFonts w:cs="Times New Roman"/>
          <w:b/>
          <w:sz w:val="27"/>
          <w:szCs w:val="27"/>
        </w:rPr>
        <w:t>.</w:t>
      </w:r>
    </w:p>
    <w:p w:rsidR="00F86D77" w:rsidRPr="003C5464" w:rsidRDefault="00F86D77" w:rsidP="00AE3083">
      <w:pPr>
        <w:autoSpaceDE w:val="0"/>
        <w:autoSpaceDN w:val="0"/>
        <w:adjustRightInd w:val="0"/>
        <w:spacing w:before="120" w:after="60"/>
        <w:ind w:firstLine="0"/>
        <w:jc w:val="center"/>
        <w:rPr>
          <w:rFonts w:eastAsia="Calibri" w:cs="Times New Roman"/>
          <w:b/>
          <w:sz w:val="27"/>
          <w:szCs w:val="27"/>
          <w:lang w:bidi="en-US"/>
        </w:rPr>
      </w:pPr>
      <w:r w:rsidRPr="003C5464">
        <w:rPr>
          <w:rFonts w:eastAsia="Calibri" w:cs="Times New Roman"/>
          <w:b/>
          <w:sz w:val="27"/>
          <w:szCs w:val="27"/>
          <w:lang w:bidi="en-US"/>
        </w:rPr>
        <w:t>ВЫВОДЫ И ПРЕДЛОЖЕНИЯ</w:t>
      </w:r>
    </w:p>
    <w:p w:rsidR="00714659" w:rsidRPr="003C5464" w:rsidRDefault="00F86D77" w:rsidP="00714659">
      <w:pPr>
        <w:rPr>
          <w:rFonts w:eastAsia="Times New Roman" w:cs="Times New Roman"/>
          <w:sz w:val="27"/>
          <w:szCs w:val="27"/>
          <w:lang w:eastAsia="ru-RU" w:bidi="en-US"/>
        </w:rPr>
      </w:pPr>
      <w:r w:rsidRPr="003C5464">
        <w:rPr>
          <w:rFonts w:eastAsia="Times New Roman" w:cs="Times New Roman"/>
          <w:b/>
          <w:sz w:val="27"/>
          <w:szCs w:val="27"/>
          <w:lang w:eastAsia="ru-RU" w:bidi="en-US"/>
        </w:rPr>
        <w:t>1.</w:t>
      </w:r>
      <w:r w:rsidR="00482814" w:rsidRPr="003C5464">
        <w:rPr>
          <w:rFonts w:eastAsia="Times New Roman" w:cs="Times New Roman"/>
          <w:b/>
          <w:sz w:val="27"/>
          <w:szCs w:val="27"/>
          <w:lang w:eastAsia="ru-RU" w:bidi="en-US"/>
        </w:rPr>
        <w:t xml:space="preserve"> </w:t>
      </w:r>
      <w:r w:rsidR="00714659" w:rsidRPr="003C5464">
        <w:rPr>
          <w:rFonts w:eastAsia="Times New Roman" w:cs="Times New Roman"/>
          <w:sz w:val="27"/>
          <w:szCs w:val="27"/>
          <w:lang w:eastAsia="ru-RU" w:bidi="en-US"/>
        </w:rPr>
        <w:t xml:space="preserve">Формирование проекта бюджета </w:t>
      </w:r>
      <w:proofErr w:type="spellStart"/>
      <w:r w:rsidR="00771243" w:rsidRPr="003C5464">
        <w:rPr>
          <w:rFonts w:eastAsia="Times New Roman" w:cs="Times New Roman"/>
          <w:sz w:val="27"/>
          <w:szCs w:val="27"/>
          <w:lang w:eastAsia="ru-RU" w:bidi="en-US"/>
        </w:rPr>
        <w:t>Рябиновского</w:t>
      </w:r>
      <w:proofErr w:type="spellEnd"/>
      <w:r w:rsidR="003C3E8B" w:rsidRPr="003C5464">
        <w:rPr>
          <w:rFonts w:eastAsia="Times New Roman" w:cs="Times New Roman"/>
          <w:sz w:val="27"/>
          <w:szCs w:val="27"/>
          <w:lang w:eastAsia="ru-RU" w:bidi="en-US"/>
        </w:rPr>
        <w:t xml:space="preserve"> </w:t>
      </w:r>
      <w:r w:rsidR="00714659" w:rsidRPr="003C5464">
        <w:rPr>
          <w:rFonts w:eastAsia="Times New Roman" w:cs="Times New Roman"/>
          <w:sz w:val="27"/>
          <w:szCs w:val="27"/>
          <w:lang w:eastAsia="ru-RU" w:bidi="en-US"/>
        </w:rPr>
        <w:t>сельского поселения на 202</w:t>
      </w:r>
      <w:r w:rsidR="005646C6" w:rsidRPr="003C5464">
        <w:rPr>
          <w:rFonts w:eastAsia="Times New Roman" w:cs="Times New Roman"/>
          <w:sz w:val="27"/>
          <w:szCs w:val="27"/>
          <w:lang w:eastAsia="ru-RU" w:bidi="en-US"/>
        </w:rPr>
        <w:t>3</w:t>
      </w:r>
      <w:r w:rsidR="00714659" w:rsidRPr="003C5464">
        <w:rPr>
          <w:rFonts w:eastAsia="Times New Roman" w:cs="Times New Roman"/>
          <w:sz w:val="27"/>
          <w:szCs w:val="27"/>
          <w:lang w:eastAsia="ru-RU" w:bidi="en-US"/>
        </w:rPr>
        <w:t xml:space="preserve"> год и на плановый период 202</w:t>
      </w:r>
      <w:r w:rsidR="005646C6" w:rsidRPr="003C5464">
        <w:rPr>
          <w:rFonts w:eastAsia="Times New Roman" w:cs="Times New Roman"/>
          <w:sz w:val="27"/>
          <w:szCs w:val="27"/>
          <w:lang w:eastAsia="ru-RU" w:bidi="en-US"/>
        </w:rPr>
        <w:t>4</w:t>
      </w:r>
      <w:r w:rsidR="00714659" w:rsidRPr="003C5464">
        <w:rPr>
          <w:rFonts w:eastAsia="Times New Roman" w:cs="Times New Roman"/>
          <w:sz w:val="27"/>
          <w:szCs w:val="27"/>
          <w:lang w:eastAsia="ru-RU" w:bidi="en-US"/>
        </w:rPr>
        <w:t xml:space="preserve"> и 202</w:t>
      </w:r>
      <w:r w:rsidR="005646C6" w:rsidRPr="003C5464">
        <w:rPr>
          <w:rFonts w:eastAsia="Times New Roman" w:cs="Times New Roman"/>
          <w:sz w:val="27"/>
          <w:szCs w:val="27"/>
          <w:lang w:eastAsia="ru-RU" w:bidi="en-US"/>
        </w:rPr>
        <w:t>5</w:t>
      </w:r>
      <w:r w:rsidR="00714659" w:rsidRPr="003C5464">
        <w:rPr>
          <w:rFonts w:eastAsia="Times New Roman" w:cs="Times New Roman"/>
          <w:sz w:val="27"/>
          <w:szCs w:val="27"/>
          <w:lang w:eastAsia="ru-RU" w:bidi="en-US"/>
        </w:rPr>
        <w:t xml:space="preserve"> годов осуществлено в соответствии с положениями Бюджетного кодекса Российской Федерации, Положения о бюдже</w:t>
      </w:r>
      <w:r w:rsidR="00714659" w:rsidRPr="003C5464">
        <w:rPr>
          <w:rFonts w:eastAsia="Times New Roman" w:cs="Times New Roman"/>
          <w:sz w:val="27"/>
          <w:szCs w:val="27"/>
          <w:lang w:eastAsia="ru-RU" w:bidi="en-US"/>
        </w:rPr>
        <w:t>т</w:t>
      </w:r>
      <w:r w:rsidR="00714659" w:rsidRPr="003C5464">
        <w:rPr>
          <w:rFonts w:eastAsia="Times New Roman" w:cs="Times New Roman"/>
          <w:sz w:val="27"/>
          <w:szCs w:val="27"/>
          <w:lang w:eastAsia="ru-RU" w:bidi="en-US"/>
        </w:rPr>
        <w:t xml:space="preserve">ном процессе в  муниципальном образовании </w:t>
      </w:r>
      <w:proofErr w:type="spellStart"/>
      <w:r w:rsidR="00771243" w:rsidRPr="003C5464">
        <w:rPr>
          <w:rFonts w:eastAsia="Times New Roman" w:cs="Times New Roman"/>
          <w:sz w:val="27"/>
          <w:szCs w:val="27"/>
          <w:lang w:eastAsia="ru-RU" w:bidi="en-US"/>
        </w:rPr>
        <w:t>Рябиновское</w:t>
      </w:r>
      <w:proofErr w:type="spellEnd"/>
      <w:r w:rsidR="003C3E8B" w:rsidRPr="003C5464">
        <w:rPr>
          <w:rFonts w:eastAsia="Times New Roman" w:cs="Times New Roman"/>
          <w:sz w:val="27"/>
          <w:szCs w:val="27"/>
          <w:lang w:eastAsia="ru-RU" w:bidi="en-US"/>
        </w:rPr>
        <w:t xml:space="preserve"> </w:t>
      </w:r>
      <w:r w:rsidR="00714659" w:rsidRPr="003C5464">
        <w:rPr>
          <w:rFonts w:eastAsia="Times New Roman" w:cs="Times New Roman"/>
          <w:sz w:val="27"/>
          <w:szCs w:val="27"/>
          <w:lang w:eastAsia="ru-RU" w:bidi="en-US"/>
        </w:rPr>
        <w:t>сельское посел</w:t>
      </w:r>
      <w:r w:rsidR="00714659" w:rsidRPr="003C5464">
        <w:rPr>
          <w:rFonts w:eastAsia="Times New Roman" w:cs="Times New Roman"/>
          <w:sz w:val="27"/>
          <w:szCs w:val="27"/>
          <w:lang w:eastAsia="ru-RU" w:bidi="en-US"/>
        </w:rPr>
        <w:t>е</w:t>
      </w:r>
      <w:r w:rsidR="00714659" w:rsidRPr="003C5464">
        <w:rPr>
          <w:rFonts w:eastAsia="Times New Roman" w:cs="Times New Roman"/>
          <w:sz w:val="27"/>
          <w:szCs w:val="27"/>
          <w:lang w:eastAsia="ru-RU" w:bidi="en-US"/>
        </w:rPr>
        <w:t>ние. При формировании проекта бюджета соблюдены требования Бюджетного Кодекса Ро</w:t>
      </w:r>
      <w:r w:rsidR="00714659" w:rsidRPr="003C5464">
        <w:rPr>
          <w:rFonts w:eastAsia="Times New Roman" w:cs="Times New Roman"/>
          <w:sz w:val="27"/>
          <w:szCs w:val="27"/>
          <w:lang w:eastAsia="ru-RU" w:bidi="en-US"/>
        </w:rPr>
        <w:t>с</w:t>
      </w:r>
      <w:r w:rsidR="00714659" w:rsidRPr="003C5464">
        <w:rPr>
          <w:rFonts w:eastAsia="Times New Roman" w:cs="Times New Roman"/>
          <w:sz w:val="27"/>
          <w:szCs w:val="27"/>
          <w:lang w:eastAsia="ru-RU" w:bidi="en-US"/>
        </w:rPr>
        <w:t>сийской Федерации относительно предельного объема бюджетного дефицита (ст.92.1).</w:t>
      </w:r>
    </w:p>
    <w:p w:rsidR="00714659" w:rsidRPr="003C5464" w:rsidRDefault="00B95C0E" w:rsidP="00DA5201">
      <w:pPr>
        <w:autoSpaceDE w:val="0"/>
        <w:autoSpaceDN w:val="0"/>
        <w:adjustRightInd w:val="0"/>
        <w:spacing w:before="120"/>
        <w:rPr>
          <w:rFonts w:eastAsia="Times New Roman" w:cs="Times New Roman"/>
          <w:sz w:val="27"/>
          <w:szCs w:val="27"/>
          <w:lang w:eastAsia="ru-RU" w:bidi="en-US"/>
        </w:rPr>
      </w:pPr>
      <w:r w:rsidRPr="003C5464">
        <w:rPr>
          <w:rFonts w:eastAsia="Times New Roman" w:cs="Times New Roman"/>
          <w:b/>
          <w:sz w:val="27"/>
          <w:szCs w:val="27"/>
          <w:lang w:eastAsia="ru-RU" w:bidi="en-US"/>
        </w:rPr>
        <w:t>2.</w:t>
      </w:r>
      <w:r w:rsidR="00482814" w:rsidRPr="003C5464">
        <w:rPr>
          <w:rFonts w:eastAsia="Times New Roman" w:cs="Times New Roman"/>
          <w:b/>
          <w:sz w:val="27"/>
          <w:szCs w:val="27"/>
          <w:lang w:eastAsia="ru-RU" w:bidi="en-US"/>
        </w:rPr>
        <w:t xml:space="preserve"> </w:t>
      </w:r>
      <w:r w:rsidR="00714659" w:rsidRPr="003C5464">
        <w:rPr>
          <w:rFonts w:eastAsia="Times New Roman" w:cs="Times New Roman"/>
          <w:sz w:val="27"/>
          <w:szCs w:val="27"/>
          <w:lang w:eastAsia="ru-RU" w:bidi="en-US"/>
        </w:rPr>
        <w:t>Общий объем доходов бюджета на 202</w:t>
      </w:r>
      <w:r w:rsidR="005646C6" w:rsidRPr="003C5464">
        <w:rPr>
          <w:rFonts w:eastAsia="Times New Roman" w:cs="Times New Roman"/>
          <w:sz w:val="27"/>
          <w:szCs w:val="27"/>
          <w:lang w:eastAsia="ru-RU" w:bidi="en-US"/>
        </w:rPr>
        <w:t>3</w:t>
      </w:r>
      <w:r w:rsidR="00714659" w:rsidRPr="003C5464">
        <w:rPr>
          <w:rFonts w:eastAsia="Times New Roman" w:cs="Times New Roman"/>
          <w:sz w:val="27"/>
          <w:szCs w:val="27"/>
          <w:lang w:eastAsia="ru-RU" w:bidi="en-US"/>
        </w:rPr>
        <w:t xml:space="preserve"> год прогнозируется в  объеме </w:t>
      </w:r>
      <w:r w:rsidR="005779C9" w:rsidRPr="003C5464">
        <w:rPr>
          <w:rFonts w:eastAsia="Times New Roman" w:cs="Times New Roman"/>
          <w:sz w:val="27"/>
          <w:szCs w:val="27"/>
          <w:lang w:eastAsia="ru-RU" w:bidi="en-US"/>
        </w:rPr>
        <w:t>4601,2</w:t>
      </w:r>
      <w:r w:rsidR="00714659" w:rsidRPr="003C5464">
        <w:rPr>
          <w:rFonts w:eastAsia="Times New Roman" w:cs="Times New Roman"/>
          <w:sz w:val="27"/>
          <w:szCs w:val="27"/>
          <w:lang w:eastAsia="ru-RU" w:bidi="en-US"/>
        </w:rPr>
        <w:t xml:space="preserve"> тыс. рублей.</w:t>
      </w:r>
      <w:r w:rsidR="00714659" w:rsidRPr="003C5464">
        <w:rPr>
          <w:sz w:val="27"/>
          <w:szCs w:val="27"/>
        </w:rPr>
        <w:t xml:space="preserve"> По сравнению с оценкой 202</w:t>
      </w:r>
      <w:r w:rsidR="005779C9" w:rsidRPr="003C5464">
        <w:rPr>
          <w:sz w:val="27"/>
          <w:szCs w:val="27"/>
        </w:rPr>
        <w:t>2</w:t>
      </w:r>
      <w:r w:rsidR="00714659" w:rsidRPr="003C5464">
        <w:rPr>
          <w:sz w:val="27"/>
          <w:szCs w:val="27"/>
        </w:rPr>
        <w:t xml:space="preserve"> года доходная часть бюджета </w:t>
      </w:r>
      <w:proofErr w:type="spellStart"/>
      <w:r w:rsidR="00771243" w:rsidRPr="003C5464">
        <w:rPr>
          <w:sz w:val="27"/>
          <w:szCs w:val="27"/>
        </w:rPr>
        <w:t>Р</w:t>
      </w:r>
      <w:r w:rsidR="00771243" w:rsidRPr="003C5464">
        <w:rPr>
          <w:sz w:val="27"/>
          <w:szCs w:val="27"/>
        </w:rPr>
        <w:t>я</w:t>
      </w:r>
      <w:r w:rsidR="00771243" w:rsidRPr="003C5464">
        <w:rPr>
          <w:sz w:val="27"/>
          <w:szCs w:val="27"/>
        </w:rPr>
        <w:t>биновского</w:t>
      </w:r>
      <w:proofErr w:type="spellEnd"/>
      <w:r w:rsidR="003C3E8B" w:rsidRPr="003C5464">
        <w:rPr>
          <w:sz w:val="27"/>
          <w:szCs w:val="27"/>
        </w:rPr>
        <w:t xml:space="preserve"> сельского поселения в 202</w:t>
      </w:r>
      <w:r w:rsidR="005779C9" w:rsidRPr="003C5464">
        <w:rPr>
          <w:sz w:val="27"/>
          <w:szCs w:val="27"/>
        </w:rPr>
        <w:t>3</w:t>
      </w:r>
      <w:r w:rsidR="00714659" w:rsidRPr="003C5464">
        <w:rPr>
          <w:sz w:val="27"/>
          <w:szCs w:val="27"/>
        </w:rPr>
        <w:t xml:space="preserve"> году </w:t>
      </w:r>
      <w:r w:rsidR="00771243" w:rsidRPr="003C5464">
        <w:rPr>
          <w:sz w:val="27"/>
          <w:szCs w:val="27"/>
        </w:rPr>
        <w:t xml:space="preserve">увеличится </w:t>
      </w:r>
      <w:r w:rsidR="00714659" w:rsidRPr="003C5464">
        <w:rPr>
          <w:sz w:val="27"/>
          <w:szCs w:val="27"/>
        </w:rPr>
        <w:t xml:space="preserve">на </w:t>
      </w:r>
      <w:r w:rsidR="005779C9" w:rsidRPr="003C5464">
        <w:rPr>
          <w:sz w:val="27"/>
          <w:szCs w:val="27"/>
        </w:rPr>
        <w:t>12</w:t>
      </w:r>
      <w:r w:rsidR="00DA5201" w:rsidRPr="003C5464">
        <w:rPr>
          <w:sz w:val="27"/>
          <w:szCs w:val="27"/>
        </w:rPr>
        <w:t>,1</w:t>
      </w:r>
      <w:r w:rsidR="00714659" w:rsidRPr="003C5464">
        <w:rPr>
          <w:sz w:val="27"/>
          <w:szCs w:val="27"/>
        </w:rPr>
        <w:t xml:space="preserve">%, или на </w:t>
      </w:r>
      <w:r w:rsidR="005779C9" w:rsidRPr="003C5464">
        <w:rPr>
          <w:sz w:val="27"/>
          <w:szCs w:val="27"/>
        </w:rPr>
        <w:t>495,4</w:t>
      </w:r>
      <w:r w:rsidR="00714659" w:rsidRPr="003C5464">
        <w:rPr>
          <w:sz w:val="27"/>
          <w:szCs w:val="27"/>
        </w:rPr>
        <w:t xml:space="preserve"> тыс. рублей. </w:t>
      </w:r>
      <w:r w:rsidR="00771243" w:rsidRPr="003C5464">
        <w:rPr>
          <w:sz w:val="27"/>
          <w:szCs w:val="27"/>
        </w:rPr>
        <w:t>Рост</w:t>
      </w:r>
      <w:r w:rsidR="003C3E8B" w:rsidRPr="003C5464">
        <w:rPr>
          <w:sz w:val="27"/>
          <w:szCs w:val="27"/>
        </w:rPr>
        <w:t xml:space="preserve"> </w:t>
      </w:r>
      <w:r w:rsidR="00714659" w:rsidRPr="003C5464">
        <w:rPr>
          <w:rFonts w:cs="Times New Roman"/>
          <w:sz w:val="27"/>
          <w:szCs w:val="27"/>
          <w:shd w:val="clear" w:color="auto" w:fill="FFFFFF"/>
        </w:rPr>
        <w:t xml:space="preserve">обусловлен </w:t>
      </w:r>
      <w:r w:rsidR="00771243" w:rsidRPr="003C5464">
        <w:rPr>
          <w:rFonts w:cs="Times New Roman"/>
          <w:sz w:val="27"/>
          <w:szCs w:val="27"/>
          <w:shd w:val="clear" w:color="auto" w:fill="FFFFFF"/>
        </w:rPr>
        <w:t xml:space="preserve">увеличением </w:t>
      </w:r>
      <w:r w:rsidR="00714659" w:rsidRPr="003C5464">
        <w:rPr>
          <w:rFonts w:cs="Times New Roman"/>
          <w:sz w:val="27"/>
          <w:szCs w:val="27"/>
          <w:shd w:val="clear" w:color="auto" w:fill="FFFFFF"/>
        </w:rPr>
        <w:t xml:space="preserve">объема </w:t>
      </w:r>
      <w:r w:rsidR="005779C9" w:rsidRPr="003C5464">
        <w:rPr>
          <w:rFonts w:cs="Times New Roman"/>
          <w:sz w:val="27"/>
          <w:szCs w:val="27"/>
          <w:shd w:val="clear" w:color="auto" w:fill="FFFFFF"/>
        </w:rPr>
        <w:t>безвозмездных поступлений</w:t>
      </w:r>
      <w:r w:rsidR="00771243" w:rsidRPr="003C5464">
        <w:rPr>
          <w:rFonts w:cs="Times New Roman"/>
          <w:sz w:val="27"/>
          <w:szCs w:val="27"/>
          <w:shd w:val="clear" w:color="auto" w:fill="FFFFFF"/>
        </w:rPr>
        <w:t xml:space="preserve"> </w:t>
      </w:r>
      <w:r w:rsidR="00DA5201" w:rsidRPr="003C5464">
        <w:rPr>
          <w:rFonts w:cs="Times New Roman"/>
          <w:sz w:val="27"/>
          <w:szCs w:val="27"/>
          <w:shd w:val="clear" w:color="auto" w:fill="FFFFFF"/>
        </w:rPr>
        <w:t>и нал</w:t>
      </w:r>
      <w:r w:rsidR="00DA5201" w:rsidRPr="003C5464">
        <w:rPr>
          <w:rFonts w:cs="Times New Roman"/>
          <w:sz w:val="27"/>
          <w:szCs w:val="27"/>
          <w:shd w:val="clear" w:color="auto" w:fill="FFFFFF"/>
        </w:rPr>
        <w:t>о</w:t>
      </w:r>
      <w:r w:rsidR="00DA5201" w:rsidRPr="003C5464">
        <w:rPr>
          <w:rFonts w:cs="Times New Roman"/>
          <w:sz w:val="27"/>
          <w:szCs w:val="27"/>
          <w:shd w:val="clear" w:color="auto" w:fill="FFFFFF"/>
        </w:rPr>
        <w:t>говых доходов.</w:t>
      </w:r>
      <w:r w:rsidR="00714659" w:rsidRPr="003C5464">
        <w:rPr>
          <w:rFonts w:cs="Times New Roman"/>
          <w:sz w:val="27"/>
          <w:szCs w:val="27"/>
          <w:shd w:val="clear" w:color="auto" w:fill="FFFFFF"/>
        </w:rPr>
        <w:t xml:space="preserve"> </w:t>
      </w:r>
    </w:p>
    <w:p w:rsidR="00BA36E8" w:rsidRPr="003C5464" w:rsidRDefault="00BA36E8" w:rsidP="00BA36E8">
      <w:pPr>
        <w:rPr>
          <w:rFonts w:eastAsia="Times New Roman" w:cs="Times New Roman"/>
          <w:color w:val="000000" w:themeColor="text1"/>
          <w:sz w:val="27"/>
          <w:szCs w:val="27"/>
          <w:lang w:eastAsia="ru-RU" w:bidi="en-US"/>
        </w:rPr>
      </w:pPr>
      <w:r w:rsidRPr="003C5464">
        <w:rPr>
          <w:rFonts w:eastAsia="Times New Roman" w:cs="Times New Roman"/>
          <w:bCs/>
          <w:sz w:val="27"/>
          <w:szCs w:val="27"/>
          <w:lang w:eastAsia="ar-SA"/>
        </w:rPr>
        <w:t xml:space="preserve">В то же время, по мнению Контрольно-счетной комиссии, имеются резервы по повышению поступлений в </w:t>
      </w:r>
      <w:r w:rsidRPr="003C5464">
        <w:rPr>
          <w:rFonts w:eastAsia="Times New Roman" w:cs="Times New Roman"/>
          <w:bCs/>
          <w:color w:val="000000" w:themeColor="text1"/>
          <w:sz w:val="27"/>
          <w:szCs w:val="27"/>
          <w:lang w:eastAsia="ar-SA"/>
        </w:rPr>
        <w:t>части доходов по НДФЛ</w:t>
      </w:r>
      <w:r w:rsidR="00FA2A23" w:rsidRPr="003C5464">
        <w:rPr>
          <w:rFonts w:eastAsia="Times New Roman" w:cs="Times New Roman"/>
          <w:bCs/>
          <w:color w:val="000000" w:themeColor="text1"/>
          <w:sz w:val="27"/>
          <w:szCs w:val="27"/>
          <w:lang w:eastAsia="ar-SA"/>
        </w:rPr>
        <w:t>, д</w:t>
      </w:r>
      <w:r w:rsidRPr="003C5464">
        <w:rPr>
          <w:rFonts w:eastAsia="Calibri" w:cs="Times New Roman"/>
          <w:color w:val="000000" w:themeColor="text1"/>
          <w:sz w:val="27"/>
          <w:szCs w:val="27"/>
        </w:rPr>
        <w:t>оходов от платных услуг</w:t>
      </w:r>
      <w:r w:rsidR="00FA2A23" w:rsidRPr="003C5464">
        <w:rPr>
          <w:rFonts w:eastAsia="Calibri" w:cs="Times New Roman"/>
          <w:color w:val="000000" w:themeColor="text1"/>
          <w:sz w:val="27"/>
          <w:szCs w:val="27"/>
        </w:rPr>
        <w:t xml:space="preserve"> и доходов от использования имущества</w:t>
      </w:r>
      <w:r w:rsidRPr="003C5464">
        <w:rPr>
          <w:rFonts w:eastAsia="Calibri" w:cs="Times New Roman"/>
          <w:color w:val="000000" w:themeColor="text1"/>
          <w:sz w:val="27"/>
          <w:szCs w:val="27"/>
        </w:rPr>
        <w:t>.</w:t>
      </w:r>
    </w:p>
    <w:p w:rsidR="00F36A8C" w:rsidRPr="003C5464" w:rsidRDefault="00F36A8C" w:rsidP="00771243">
      <w:pPr>
        <w:spacing w:before="120" w:after="120"/>
        <w:rPr>
          <w:rFonts w:eastAsia="Times New Roman" w:cs="Times New Roman"/>
          <w:sz w:val="27"/>
          <w:szCs w:val="27"/>
          <w:lang w:eastAsia="ru-RU" w:bidi="en-US"/>
        </w:rPr>
      </w:pPr>
      <w:r w:rsidRPr="003C5464">
        <w:rPr>
          <w:rFonts w:eastAsia="Times New Roman" w:cs="Times New Roman"/>
          <w:b/>
          <w:sz w:val="27"/>
          <w:szCs w:val="27"/>
          <w:lang w:eastAsia="ru-RU" w:bidi="en-US"/>
        </w:rPr>
        <w:t>3.</w:t>
      </w:r>
      <w:r w:rsidRPr="003C5464">
        <w:rPr>
          <w:rFonts w:eastAsia="Times New Roman" w:cs="Times New Roman"/>
          <w:sz w:val="27"/>
          <w:szCs w:val="27"/>
          <w:lang w:eastAsia="ru-RU" w:bidi="en-US"/>
        </w:rPr>
        <w:t xml:space="preserve"> Расходы бюджета </w:t>
      </w:r>
      <w:proofErr w:type="spellStart"/>
      <w:r w:rsidR="00771243" w:rsidRPr="003C5464">
        <w:rPr>
          <w:rFonts w:eastAsia="Times New Roman" w:cs="Times New Roman"/>
          <w:sz w:val="27"/>
          <w:szCs w:val="27"/>
          <w:lang w:eastAsia="ru-RU" w:bidi="en-US"/>
        </w:rPr>
        <w:t>Рябиновского</w:t>
      </w:r>
      <w:proofErr w:type="spellEnd"/>
      <w:r w:rsidRPr="003C5464">
        <w:rPr>
          <w:rFonts w:eastAsia="Times New Roman" w:cs="Times New Roman"/>
          <w:sz w:val="27"/>
          <w:szCs w:val="27"/>
          <w:lang w:eastAsia="ru-RU" w:bidi="en-US"/>
        </w:rPr>
        <w:t xml:space="preserve"> сельского поселения на 202</w:t>
      </w:r>
      <w:r w:rsidR="005779C9" w:rsidRPr="003C5464">
        <w:rPr>
          <w:rFonts w:eastAsia="Times New Roman" w:cs="Times New Roman"/>
          <w:sz w:val="27"/>
          <w:szCs w:val="27"/>
          <w:lang w:eastAsia="ru-RU" w:bidi="en-US"/>
        </w:rPr>
        <w:t xml:space="preserve">3 </w:t>
      </w:r>
      <w:r w:rsidRPr="003C5464">
        <w:rPr>
          <w:rFonts w:eastAsia="Times New Roman" w:cs="Times New Roman"/>
          <w:sz w:val="27"/>
          <w:szCs w:val="27"/>
          <w:lang w:eastAsia="ru-RU" w:bidi="en-US"/>
        </w:rPr>
        <w:t xml:space="preserve">год </w:t>
      </w:r>
      <w:r w:rsidR="00B01347" w:rsidRPr="003C5464">
        <w:rPr>
          <w:rFonts w:eastAsia="Times New Roman" w:cs="Times New Roman"/>
          <w:sz w:val="27"/>
          <w:szCs w:val="27"/>
          <w:lang w:eastAsia="ru-RU" w:bidi="en-US"/>
        </w:rPr>
        <w:t>заплан</w:t>
      </w:r>
      <w:r w:rsidR="00B01347" w:rsidRPr="003C5464">
        <w:rPr>
          <w:rFonts w:eastAsia="Times New Roman" w:cs="Times New Roman"/>
          <w:sz w:val="27"/>
          <w:szCs w:val="27"/>
          <w:lang w:eastAsia="ru-RU" w:bidi="en-US"/>
        </w:rPr>
        <w:t>и</w:t>
      </w:r>
      <w:r w:rsidR="00B01347" w:rsidRPr="003C5464">
        <w:rPr>
          <w:rFonts w:eastAsia="Times New Roman" w:cs="Times New Roman"/>
          <w:sz w:val="27"/>
          <w:szCs w:val="27"/>
          <w:lang w:eastAsia="ru-RU" w:bidi="en-US"/>
        </w:rPr>
        <w:t>рованы</w:t>
      </w:r>
      <w:r w:rsidRPr="003C5464">
        <w:rPr>
          <w:rFonts w:eastAsia="Times New Roman" w:cs="Times New Roman"/>
          <w:sz w:val="27"/>
          <w:szCs w:val="27"/>
          <w:lang w:eastAsia="ru-RU" w:bidi="en-US"/>
        </w:rPr>
        <w:t xml:space="preserve"> в сумме </w:t>
      </w:r>
      <w:r w:rsidR="005779C9" w:rsidRPr="003C5464">
        <w:rPr>
          <w:rFonts w:eastAsia="Times New Roman" w:cs="Times New Roman"/>
          <w:sz w:val="27"/>
          <w:szCs w:val="27"/>
          <w:lang w:eastAsia="ru-RU" w:bidi="en-US"/>
        </w:rPr>
        <w:t>4601,2</w:t>
      </w:r>
      <w:r w:rsidRPr="003C5464">
        <w:rPr>
          <w:rFonts w:eastAsia="Times New Roman" w:cs="Times New Roman"/>
          <w:sz w:val="27"/>
          <w:szCs w:val="27"/>
          <w:lang w:eastAsia="ru-RU" w:bidi="en-US"/>
        </w:rPr>
        <w:t xml:space="preserve"> тыс. рублей, что на </w:t>
      </w:r>
      <w:r w:rsidR="005779C9" w:rsidRPr="003C5464">
        <w:rPr>
          <w:rFonts w:eastAsia="Times New Roman" w:cs="Times New Roman"/>
          <w:sz w:val="27"/>
          <w:szCs w:val="27"/>
          <w:lang w:eastAsia="ru-RU" w:bidi="en-US"/>
        </w:rPr>
        <w:t>481,6</w:t>
      </w:r>
      <w:r w:rsidRPr="003C5464">
        <w:rPr>
          <w:rFonts w:eastAsia="Times New Roman" w:cs="Times New Roman"/>
          <w:sz w:val="27"/>
          <w:szCs w:val="27"/>
          <w:lang w:eastAsia="ru-RU" w:bidi="en-US"/>
        </w:rPr>
        <w:t xml:space="preserve"> тыс. рублей, или на </w:t>
      </w:r>
      <w:r w:rsidR="005779C9" w:rsidRPr="003C5464">
        <w:rPr>
          <w:rFonts w:eastAsia="Times New Roman" w:cs="Times New Roman"/>
          <w:sz w:val="27"/>
          <w:szCs w:val="27"/>
          <w:lang w:eastAsia="ru-RU" w:bidi="en-US"/>
        </w:rPr>
        <w:t>11,7</w:t>
      </w:r>
      <w:r w:rsidRPr="003C5464">
        <w:rPr>
          <w:rFonts w:eastAsia="Times New Roman" w:cs="Times New Roman"/>
          <w:sz w:val="27"/>
          <w:szCs w:val="27"/>
          <w:lang w:eastAsia="ru-RU" w:bidi="en-US"/>
        </w:rPr>
        <w:t xml:space="preserve">% </w:t>
      </w:r>
      <w:r w:rsidR="00C13C6E" w:rsidRPr="003C5464">
        <w:rPr>
          <w:rFonts w:eastAsia="Times New Roman" w:cs="Times New Roman"/>
          <w:sz w:val="27"/>
          <w:szCs w:val="27"/>
          <w:lang w:eastAsia="ru-RU" w:bidi="en-US"/>
        </w:rPr>
        <w:t>больше</w:t>
      </w:r>
      <w:r w:rsidRPr="003C5464">
        <w:rPr>
          <w:rFonts w:eastAsia="Times New Roman" w:cs="Times New Roman"/>
          <w:sz w:val="27"/>
          <w:szCs w:val="27"/>
          <w:lang w:eastAsia="ru-RU" w:bidi="en-US"/>
        </w:rPr>
        <w:t xml:space="preserve"> по сравнению с ожидаемой оценкой 202</w:t>
      </w:r>
      <w:r w:rsidR="005779C9" w:rsidRPr="003C5464">
        <w:rPr>
          <w:rFonts w:eastAsia="Times New Roman" w:cs="Times New Roman"/>
          <w:sz w:val="27"/>
          <w:szCs w:val="27"/>
          <w:lang w:eastAsia="ru-RU" w:bidi="en-US"/>
        </w:rPr>
        <w:t>2</w:t>
      </w:r>
      <w:r w:rsidRPr="003C5464">
        <w:rPr>
          <w:rFonts w:eastAsia="Times New Roman" w:cs="Times New Roman"/>
          <w:sz w:val="27"/>
          <w:szCs w:val="27"/>
          <w:lang w:eastAsia="ru-RU" w:bidi="en-US"/>
        </w:rPr>
        <w:t xml:space="preserve"> года. </w:t>
      </w:r>
    </w:p>
    <w:p w:rsidR="005779C9" w:rsidRPr="003C5464" w:rsidRDefault="005779C9" w:rsidP="005779C9">
      <w:pPr>
        <w:rPr>
          <w:sz w:val="27"/>
          <w:szCs w:val="27"/>
        </w:rPr>
      </w:pPr>
      <w:r w:rsidRPr="003C5464">
        <w:rPr>
          <w:sz w:val="27"/>
          <w:szCs w:val="27"/>
        </w:rPr>
        <w:t>Вместе с тем, формирование расходной части бюджета на 2023 год по о</w:t>
      </w:r>
      <w:r w:rsidRPr="003C5464">
        <w:rPr>
          <w:sz w:val="27"/>
          <w:szCs w:val="27"/>
        </w:rPr>
        <w:t>т</w:t>
      </w:r>
      <w:r w:rsidRPr="003C5464">
        <w:rPr>
          <w:sz w:val="27"/>
          <w:szCs w:val="27"/>
        </w:rPr>
        <w:t>дельным направлениям осуществлялось на уровне плановых назначений по состо</w:t>
      </w:r>
      <w:r w:rsidRPr="003C5464">
        <w:rPr>
          <w:sz w:val="27"/>
          <w:szCs w:val="27"/>
        </w:rPr>
        <w:t>я</w:t>
      </w:r>
      <w:r w:rsidRPr="003C5464">
        <w:rPr>
          <w:sz w:val="27"/>
          <w:szCs w:val="27"/>
        </w:rPr>
        <w:t>нию на 01.01.2022 без учета инфляции и индексации расходов.</w:t>
      </w:r>
    </w:p>
    <w:p w:rsidR="005779C9" w:rsidRPr="003C5464" w:rsidRDefault="005779C9" w:rsidP="005779C9">
      <w:pPr>
        <w:spacing w:after="120"/>
        <w:rPr>
          <w:sz w:val="27"/>
          <w:szCs w:val="27"/>
        </w:rPr>
      </w:pPr>
      <w:r w:rsidRPr="003C5464">
        <w:rPr>
          <w:sz w:val="27"/>
          <w:szCs w:val="27"/>
        </w:rPr>
        <w:lastRenderedPageBreak/>
        <w:t>Планирование бюджетных ассигнований на 2023 год без индексации может привести к недостатку объемов финансирования и необходимости увеличения а</w:t>
      </w:r>
      <w:r w:rsidRPr="003C5464">
        <w:rPr>
          <w:sz w:val="27"/>
          <w:szCs w:val="27"/>
        </w:rPr>
        <w:t>с</w:t>
      </w:r>
      <w:r w:rsidRPr="003C5464">
        <w:rPr>
          <w:sz w:val="27"/>
          <w:szCs w:val="27"/>
        </w:rPr>
        <w:t>сигнований в течение 2023</w:t>
      </w:r>
      <w:r w:rsidR="00482814" w:rsidRPr="003C5464">
        <w:rPr>
          <w:sz w:val="27"/>
          <w:szCs w:val="27"/>
        </w:rPr>
        <w:t xml:space="preserve"> </w:t>
      </w:r>
      <w:r w:rsidRPr="003C5464">
        <w:rPr>
          <w:sz w:val="27"/>
          <w:szCs w:val="27"/>
        </w:rPr>
        <w:t>года, особенно в условиях ожидаемого роста потреб</w:t>
      </w:r>
      <w:r w:rsidRPr="003C5464">
        <w:rPr>
          <w:sz w:val="27"/>
          <w:szCs w:val="27"/>
        </w:rPr>
        <w:t>и</w:t>
      </w:r>
      <w:r w:rsidRPr="003C5464">
        <w:rPr>
          <w:sz w:val="27"/>
          <w:szCs w:val="27"/>
        </w:rPr>
        <w:t>тельских цен (уровня инфляции) по итогам 2022 года на 18,4% и в 2023 году на 8,3%.</w:t>
      </w:r>
    </w:p>
    <w:p w:rsidR="005779C9" w:rsidRPr="003C5464" w:rsidRDefault="005779C9" w:rsidP="00DA5201">
      <w:pPr>
        <w:rPr>
          <w:rFonts w:eastAsia="Times New Roman" w:cs="Times New Roman"/>
          <w:sz w:val="27"/>
          <w:szCs w:val="27"/>
          <w:lang w:eastAsia="ru-RU" w:bidi="en-US"/>
        </w:rPr>
      </w:pPr>
      <w:r w:rsidRPr="003C5464">
        <w:rPr>
          <w:rFonts w:eastAsia="Times New Roman" w:cs="Times New Roman"/>
          <w:b/>
          <w:sz w:val="27"/>
          <w:szCs w:val="27"/>
          <w:lang w:eastAsia="ru-RU" w:bidi="en-US"/>
        </w:rPr>
        <w:t>4.</w:t>
      </w:r>
      <w:r w:rsidR="00482814" w:rsidRPr="003C5464">
        <w:rPr>
          <w:rFonts w:eastAsia="Times New Roman" w:cs="Times New Roman"/>
          <w:b/>
          <w:sz w:val="27"/>
          <w:szCs w:val="27"/>
          <w:lang w:eastAsia="ru-RU" w:bidi="en-US"/>
        </w:rPr>
        <w:t xml:space="preserve"> </w:t>
      </w:r>
      <w:r w:rsidRPr="003C5464">
        <w:rPr>
          <w:rFonts w:eastAsia="Times New Roman" w:cs="Times New Roman"/>
          <w:sz w:val="27"/>
          <w:szCs w:val="27"/>
          <w:lang w:eastAsia="ru-RU" w:bidi="en-US"/>
        </w:rPr>
        <w:t xml:space="preserve">Расходная часть бюджета на трехлетний период сформирована  с  учетом реализации 5 муниципальных программ </w:t>
      </w:r>
      <w:proofErr w:type="spellStart"/>
      <w:r w:rsidRPr="003C5464">
        <w:rPr>
          <w:rFonts w:eastAsia="Times New Roman" w:cs="Times New Roman"/>
          <w:sz w:val="27"/>
          <w:szCs w:val="27"/>
          <w:lang w:eastAsia="ru-RU" w:bidi="en-US"/>
        </w:rPr>
        <w:t>Рябиновского</w:t>
      </w:r>
      <w:proofErr w:type="spellEnd"/>
      <w:r w:rsidRPr="003C5464">
        <w:rPr>
          <w:rFonts w:eastAsia="Times New Roman" w:cs="Times New Roman"/>
          <w:sz w:val="27"/>
          <w:szCs w:val="27"/>
          <w:lang w:eastAsia="ru-RU" w:bidi="en-US"/>
        </w:rPr>
        <w:t xml:space="preserve"> сельского поселения. В 2023 году на реализацию муниципальных программ запланированы расходы в общей сумме 3</w:t>
      </w:r>
      <w:r w:rsidR="00BA36E8" w:rsidRPr="003C5464">
        <w:rPr>
          <w:rFonts w:eastAsia="Times New Roman" w:cs="Times New Roman"/>
          <w:sz w:val="27"/>
          <w:szCs w:val="27"/>
          <w:lang w:eastAsia="ru-RU" w:bidi="en-US"/>
        </w:rPr>
        <w:t>947,6</w:t>
      </w:r>
      <w:r w:rsidRPr="003C5464">
        <w:rPr>
          <w:rFonts w:eastAsia="Times New Roman" w:cs="Times New Roman"/>
          <w:sz w:val="27"/>
          <w:szCs w:val="27"/>
          <w:lang w:eastAsia="ru-RU" w:bidi="en-US"/>
        </w:rPr>
        <w:t xml:space="preserve"> тыс. рублей.</w:t>
      </w:r>
    </w:p>
    <w:p w:rsidR="00482814" w:rsidRPr="003C5464" w:rsidRDefault="00DA5201" w:rsidP="005779C9">
      <w:pPr>
        <w:spacing w:after="120"/>
        <w:rPr>
          <w:rFonts w:eastAsia="Times New Roman" w:cs="Times New Roman"/>
          <w:sz w:val="27"/>
          <w:szCs w:val="27"/>
          <w:lang w:eastAsia="ru-RU" w:bidi="en-US"/>
        </w:rPr>
      </w:pPr>
      <w:r w:rsidRPr="003C5464">
        <w:rPr>
          <w:rFonts w:eastAsia="Times New Roman" w:cs="Times New Roman"/>
          <w:sz w:val="27"/>
          <w:szCs w:val="27"/>
          <w:lang w:eastAsia="ru-RU" w:bidi="en-US"/>
        </w:rPr>
        <w:t>КСК предлагает скорректировать объемы финансирования в муниципал</w:t>
      </w:r>
      <w:r w:rsidRPr="003C5464">
        <w:rPr>
          <w:rFonts w:eastAsia="Times New Roman" w:cs="Times New Roman"/>
          <w:sz w:val="27"/>
          <w:szCs w:val="27"/>
          <w:lang w:eastAsia="ru-RU" w:bidi="en-US"/>
        </w:rPr>
        <w:t>ь</w:t>
      </w:r>
      <w:r w:rsidRPr="003C5464">
        <w:rPr>
          <w:rFonts w:eastAsia="Times New Roman" w:cs="Times New Roman"/>
          <w:sz w:val="27"/>
          <w:szCs w:val="27"/>
          <w:lang w:eastAsia="ru-RU" w:bidi="en-US"/>
        </w:rPr>
        <w:t>ных программах с учетом объемов финансирования, предусмотренных бюдж</w:t>
      </w:r>
      <w:r w:rsidRPr="003C5464">
        <w:rPr>
          <w:rFonts w:eastAsia="Times New Roman" w:cs="Times New Roman"/>
          <w:sz w:val="27"/>
          <w:szCs w:val="27"/>
          <w:lang w:eastAsia="ru-RU" w:bidi="en-US"/>
        </w:rPr>
        <w:t>е</w:t>
      </w:r>
      <w:r w:rsidRPr="003C5464">
        <w:rPr>
          <w:rFonts w:eastAsia="Times New Roman" w:cs="Times New Roman"/>
          <w:sz w:val="27"/>
          <w:szCs w:val="27"/>
          <w:lang w:eastAsia="ru-RU" w:bidi="en-US"/>
        </w:rPr>
        <w:t>том.</w:t>
      </w:r>
    </w:p>
    <w:p w:rsidR="00BA36E8" w:rsidRPr="003C5464" w:rsidRDefault="00BA36E8" w:rsidP="00BA36E8">
      <w:pPr>
        <w:spacing w:after="120"/>
        <w:rPr>
          <w:sz w:val="27"/>
          <w:szCs w:val="27"/>
        </w:rPr>
      </w:pPr>
      <w:r w:rsidRPr="003C5464">
        <w:rPr>
          <w:b/>
          <w:sz w:val="27"/>
          <w:szCs w:val="27"/>
        </w:rPr>
        <w:t>5.</w:t>
      </w:r>
      <w:r w:rsidR="00482814" w:rsidRPr="003C5464">
        <w:rPr>
          <w:b/>
          <w:sz w:val="27"/>
          <w:szCs w:val="27"/>
        </w:rPr>
        <w:t xml:space="preserve"> </w:t>
      </w:r>
      <w:r w:rsidRPr="003C5464">
        <w:rPr>
          <w:sz w:val="27"/>
          <w:szCs w:val="27"/>
        </w:rPr>
        <w:t xml:space="preserve">Бюджет </w:t>
      </w:r>
      <w:proofErr w:type="spellStart"/>
      <w:r w:rsidRPr="003C5464">
        <w:rPr>
          <w:rFonts w:eastAsia="Times New Roman" w:cs="Times New Roman"/>
          <w:sz w:val="27"/>
          <w:szCs w:val="27"/>
          <w:lang w:eastAsia="ru-RU" w:bidi="en-US"/>
        </w:rPr>
        <w:t>Рябиновского</w:t>
      </w:r>
      <w:proofErr w:type="spellEnd"/>
      <w:r w:rsidRPr="003C5464">
        <w:rPr>
          <w:sz w:val="27"/>
          <w:szCs w:val="27"/>
        </w:rPr>
        <w:t xml:space="preserve"> сельского поселения на очередной финансовый год и плановый период спрогнозирован без дефицита, так как запланированные расх</w:t>
      </w:r>
      <w:r w:rsidRPr="003C5464">
        <w:rPr>
          <w:sz w:val="27"/>
          <w:szCs w:val="27"/>
        </w:rPr>
        <w:t>о</w:t>
      </w:r>
      <w:r w:rsidRPr="003C5464">
        <w:rPr>
          <w:sz w:val="27"/>
          <w:szCs w:val="27"/>
        </w:rPr>
        <w:t>ды будут полностью покрываться прогнозируемыми поступлениями доходов. Пр</w:t>
      </w:r>
      <w:r w:rsidRPr="003C5464">
        <w:rPr>
          <w:sz w:val="27"/>
          <w:szCs w:val="27"/>
        </w:rPr>
        <w:t>и</w:t>
      </w:r>
      <w:r w:rsidRPr="003C5464">
        <w:rPr>
          <w:sz w:val="27"/>
          <w:szCs w:val="27"/>
        </w:rPr>
        <w:t xml:space="preserve">влечение заемных средств не планируется. </w:t>
      </w:r>
    </w:p>
    <w:p w:rsidR="00F86D77" w:rsidRPr="003C5464" w:rsidRDefault="00F86D77" w:rsidP="00C55B87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3C5464">
        <w:rPr>
          <w:rFonts w:eastAsia="Calibri" w:cs="Times New Roman"/>
          <w:sz w:val="27"/>
          <w:szCs w:val="27"/>
          <w:lang w:bidi="en-US"/>
        </w:rPr>
        <w:t>С учетом замечаний и предложений, изложенных в заключении, Ко</w:t>
      </w:r>
      <w:r w:rsidRPr="003C5464">
        <w:rPr>
          <w:rFonts w:eastAsia="Calibri" w:cs="Times New Roman"/>
          <w:sz w:val="27"/>
          <w:szCs w:val="27"/>
          <w:lang w:bidi="en-US"/>
        </w:rPr>
        <w:t>н</w:t>
      </w:r>
      <w:r w:rsidRPr="003C5464">
        <w:rPr>
          <w:rFonts w:eastAsia="Calibri" w:cs="Times New Roman"/>
          <w:sz w:val="27"/>
          <w:szCs w:val="27"/>
          <w:lang w:bidi="en-US"/>
        </w:rPr>
        <w:t xml:space="preserve">трольно-счетная </w:t>
      </w:r>
      <w:r w:rsidR="00750845" w:rsidRPr="003C5464">
        <w:rPr>
          <w:rFonts w:eastAsia="Calibri" w:cs="Times New Roman"/>
          <w:sz w:val="27"/>
          <w:szCs w:val="27"/>
          <w:lang w:bidi="en-US"/>
        </w:rPr>
        <w:t>комиссия</w:t>
      </w:r>
      <w:r w:rsidRPr="003C5464">
        <w:rPr>
          <w:rFonts w:eastAsia="Calibri" w:cs="Times New Roman"/>
          <w:sz w:val="27"/>
          <w:szCs w:val="27"/>
          <w:lang w:bidi="en-US"/>
        </w:rPr>
        <w:t xml:space="preserve"> поддерживает принятие </w:t>
      </w:r>
      <w:r w:rsidR="00750845" w:rsidRPr="003C5464">
        <w:rPr>
          <w:rFonts w:eastAsia="Calibri" w:cs="Times New Roman"/>
          <w:sz w:val="27"/>
          <w:szCs w:val="27"/>
          <w:lang w:bidi="en-US"/>
        </w:rPr>
        <w:t xml:space="preserve">решения </w:t>
      </w:r>
      <w:proofErr w:type="spellStart"/>
      <w:r w:rsidR="00714E12" w:rsidRPr="003C5464">
        <w:rPr>
          <w:rFonts w:eastAsia="Calibri" w:cs="Times New Roman"/>
          <w:sz w:val="27"/>
          <w:szCs w:val="27"/>
          <w:lang w:bidi="en-US"/>
        </w:rPr>
        <w:t>Рябиновской</w:t>
      </w:r>
      <w:proofErr w:type="spellEnd"/>
      <w:r w:rsidR="00F76D99" w:rsidRPr="003C5464">
        <w:rPr>
          <w:rFonts w:eastAsia="Calibri" w:cs="Times New Roman"/>
          <w:sz w:val="27"/>
          <w:szCs w:val="27"/>
          <w:lang w:bidi="en-US"/>
        </w:rPr>
        <w:t xml:space="preserve"> </w:t>
      </w:r>
      <w:r w:rsidR="00CB7CC3" w:rsidRPr="003C5464">
        <w:rPr>
          <w:rFonts w:eastAsia="Calibri" w:cs="Times New Roman"/>
          <w:sz w:val="27"/>
          <w:szCs w:val="27"/>
          <w:lang w:bidi="en-US"/>
        </w:rPr>
        <w:t>сел</w:t>
      </w:r>
      <w:r w:rsidR="00CB7CC3" w:rsidRPr="003C5464">
        <w:rPr>
          <w:rFonts w:eastAsia="Calibri" w:cs="Times New Roman"/>
          <w:sz w:val="27"/>
          <w:szCs w:val="27"/>
          <w:lang w:bidi="en-US"/>
        </w:rPr>
        <w:t>ь</w:t>
      </w:r>
      <w:r w:rsidR="00CB7CC3" w:rsidRPr="003C5464">
        <w:rPr>
          <w:rFonts w:eastAsia="Calibri" w:cs="Times New Roman"/>
          <w:sz w:val="27"/>
          <w:szCs w:val="27"/>
          <w:lang w:bidi="en-US"/>
        </w:rPr>
        <w:t xml:space="preserve">ской </w:t>
      </w:r>
      <w:r w:rsidR="00750845" w:rsidRPr="003C5464">
        <w:rPr>
          <w:rFonts w:eastAsia="Calibri" w:cs="Times New Roman"/>
          <w:sz w:val="27"/>
          <w:szCs w:val="27"/>
          <w:lang w:bidi="en-US"/>
        </w:rPr>
        <w:t xml:space="preserve">Думы </w:t>
      </w:r>
      <w:r w:rsidR="00750845" w:rsidRPr="003C5464">
        <w:rPr>
          <w:rFonts w:eastAsia="Times New Roman" w:cs="Times New Roman"/>
          <w:noProof/>
          <w:sz w:val="27"/>
          <w:szCs w:val="27"/>
          <w:lang w:eastAsia="ru-RU"/>
        </w:rPr>
        <w:t>«О</w:t>
      </w:r>
      <w:r w:rsidR="00821D6C" w:rsidRPr="003C5464">
        <w:rPr>
          <w:rFonts w:eastAsia="Times New Roman" w:cs="Times New Roman"/>
          <w:noProof/>
          <w:sz w:val="27"/>
          <w:szCs w:val="27"/>
          <w:lang w:eastAsia="ru-RU"/>
        </w:rPr>
        <w:t xml:space="preserve"> </w:t>
      </w:r>
      <w:r w:rsidR="00CB7CC3" w:rsidRPr="003C5464">
        <w:rPr>
          <w:rFonts w:eastAsia="Times New Roman" w:cs="Times New Roman"/>
          <w:noProof/>
          <w:sz w:val="27"/>
          <w:szCs w:val="27"/>
          <w:lang w:eastAsia="ru-RU"/>
        </w:rPr>
        <w:t>б</w:t>
      </w:r>
      <w:r w:rsidR="00750845" w:rsidRPr="003C5464">
        <w:rPr>
          <w:rFonts w:eastAsia="Times New Roman" w:cs="Times New Roman"/>
          <w:noProof/>
          <w:sz w:val="27"/>
          <w:szCs w:val="27"/>
          <w:lang w:eastAsia="ru-RU"/>
        </w:rPr>
        <w:t>юджет</w:t>
      </w:r>
      <w:r w:rsidR="00A910A1" w:rsidRPr="003C5464">
        <w:rPr>
          <w:rFonts w:eastAsia="Times New Roman" w:cs="Times New Roman"/>
          <w:noProof/>
          <w:sz w:val="27"/>
          <w:szCs w:val="27"/>
          <w:lang w:eastAsia="ru-RU"/>
        </w:rPr>
        <w:t>е</w:t>
      </w:r>
      <w:r w:rsidR="00750845" w:rsidRPr="003C5464">
        <w:rPr>
          <w:rFonts w:eastAsia="Times New Roman" w:cs="Times New Roman"/>
          <w:noProof/>
          <w:sz w:val="27"/>
          <w:szCs w:val="27"/>
          <w:lang w:eastAsia="ru-RU"/>
        </w:rPr>
        <w:t xml:space="preserve"> муниципального образования </w:t>
      </w:r>
      <w:r w:rsidR="00714E12" w:rsidRPr="003C5464">
        <w:rPr>
          <w:rFonts w:eastAsia="Times New Roman" w:cs="Times New Roman"/>
          <w:noProof/>
          <w:sz w:val="27"/>
          <w:szCs w:val="27"/>
          <w:lang w:eastAsia="ru-RU"/>
        </w:rPr>
        <w:t xml:space="preserve">Рябиновское </w:t>
      </w:r>
      <w:r w:rsidR="00CB7CC3" w:rsidRPr="003C5464">
        <w:rPr>
          <w:rFonts w:eastAsia="Times New Roman" w:cs="Times New Roman"/>
          <w:noProof/>
          <w:sz w:val="27"/>
          <w:szCs w:val="27"/>
          <w:lang w:eastAsia="ru-RU"/>
        </w:rPr>
        <w:t xml:space="preserve">сельское </w:t>
      </w:r>
      <w:r w:rsidR="00750845" w:rsidRPr="003C5464">
        <w:rPr>
          <w:rFonts w:eastAsia="Times New Roman" w:cs="Times New Roman"/>
          <w:noProof/>
          <w:sz w:val="27"/>
          <w:szCs w:val="27"/>
          <w:lang w:eastAsia="ru-RU"/>
        </w:rPr>
        <w:t>поселение Нолинского района Кировской области на 20</w:t>
      </w:r>
      <w:r w:rsidR="00395F5C" w:rsidRPr="003C5464">
        <w:rPr>
          <w:rFonts w:eastAsia="Times New Roman" w:cs="Times New Roman"/>
          <w:noProof/>
          <w:sz w:val="27"/>
          <w:szCs w:val="27"/>
          <w:lang w:eastAsia="ru-RU"/>
        </w:rPr>
        <w:t>2</w:t>
      </w:r>
      <w:r w:rsidR="00BA36E8" w:rsidRPr="003C5464">
        <w:rPr>
          <w:rFonts w:eastAsia="Times New Roman" w:cs="Times New Roman"/>
          <w:noProof/>
          <w:sz w:val="27"/>
          <w:szCs w:val="27"/>
          <w:lang w:eastAsia="ru-RU"/>
        </w:rPr>
        <w:t>3</w:t>
      </w:r>
      <w:r w:rsidR="00750845" w:rsidRPr="003C5464">
        <w:rPr>
          <w:rFonts w:eastAsia="Times New Roman" w:cs="Times New Roman"/>
          <w:noProof/>
          <w:sz w:val="27"/>
          <w:szCs w:val="27"/>
          <w:lang w:eastAsia="ru-RU"/>
        </w:rPr>
        <w:t xml:space="preserve"> год </w:t>
      </w:r>
      <w:r w:rsidR="00750845" w:rsidRPr="003C5464">
        <w:rPr>
          <w:rFonts w:eastAsia="Times New Roman" w:cs="Times New Roman"/>
          <w:bCs/>
          <w:sz w:val="27"/>
          <w:szCs w:val="27"/>
          <w:lang w:eastAsia="ru-RU"/>
        </w:rPr>
        <w:t>и плановый пер</w:t>
      </w:r>
      <w:r w:rsidR="00750845" w:rsidRPr="003C5464">
        <w:rPr>
          <w:rFonts w:eastAsia="Times New Roman" w:cs="Times New Roman"/>
          <w:bCs/>
          <w:sz w:val="27"/>
          <w:szCs w:val="27"/>
          <w:lang w:eastAsia="ru-RU"/>
        </w:rPr>
        <w:t>и</w:t>
      </w:r>
      <w:r w:rsidR="00750845" w:rsidRPr="003C5464">
        <w:rPr>
          <w:rFonts w:eastAsia="Times New Roman" w:cs="Times New Roman"/>
          <w:bCs/>
          <w:sz w:val="27"/>
          <w:szCs w:val="27"/>
          <w:lang w:eastAsia="ru-RU"/>
        </w:rPr>
        <w:t>од 20</w:t>
      </w:r>
      <w:r w:rsidR="000F492B" w:rsidRPr="003C5464">
        <w:rPr>
          <w:rFonts w:eastAsia="Times New Roman" w:cs="Times New Roman"/>
          <w:bCs/>
          <w:sz w:val="27"/>
          <w:szCs w:val="27"/>
          <w:lang w:eastAsia="ru-RU"/>
        </w:rPr>
        <w:t>2</w:t>
      </w:r>
      <w:r w:rsidR="00BA36E8" w:rsidRPr="003C5464">
        <w:rPr>
          <w:rFonts w:eastAsia="Times New Roman" w:cs="Times New Roman"/>
          <w:bCs/>
          <w:sz w:val="27"/>
          <w:szCs w:val="27"/>
          <w:lang w:eastAsia="ru-RU"/>
        </w:rPr>
        <w:t>4</w:t>
      </w:r>
      <w:r w:rsidR="00395F5C" w:rsidRPr="003C5464">
        <w:rPr>
          <w:rFonts w:eastAsia="Times New Roman" w:cs="Times New Roman"/>
          <w:bCs/>
          <w:sz w:val="27"/>
          <w:szCs w:val="27"/>
          <w:lang w:eastAsia="ru-RU"/>
        </w:rPr>
        <w:t xml:space="preserve"> и </w:t>
      </w:r>
      <w:r w:rsidR="00750845" w:rsidRPr="003C5464">
        <w:rPr>
          <w:rFonts w:eastAsia="Times New Roman" w:cs="Times New Roman"/>
          <w:bCs/>
          <w:sz w:val="27"/>
          <w:szCs w:val="27"/>
          <w:lang w:eastAsia="ru-RU"/>
        </w:rPr>
        <w:t>20</w:t>
      </w:r>
      <w:r w:rsidR="009E70D4" w:rsidRPr="003C5464">
        <w:rPr>
          <w:rFonts w:eastAsia="Times New Roman" w:cs="Times New Roman"/>
          <w:bCs/>
          <w:sz w:val="27"/>
          <w:szCs w:val="27"/>
          <w:lang w:eastAsia="ru-RU"/>
        </w:rPr>
        <w:t>2</w:t>
      </w:r>
      <w:r w:rsidR="00BA36E8" w:rsidRPr="003C5464">
        <w:rPr>
          <w:rFonts w:eastAsia="Times New Roman" w:cs="Times New Roman"/>
          <w:bCs/>
          <w:sz w:val="27"/>
          <w:szCs w:val="27"/>
          <w:lang w:eastAsia="ru-RU"/>
        </w:rPr>
        <w:t>5</w:t>
      </w:r>
      <w:r w:rsidR="00750845" w:rsidRPr="003C5464">
        <w:rPr>
          <w:rFonts w:eastAsia="Times New Roman" w:cs="Times New Roman"/>
          <w:bCs/>
          <w:sz w:val="27"/>
          <w:szCs w:val="27"/>
          <w:lang w:eastAsia="ru-RU"/>
        </w:rPr>
        <w:t xml:space="preserve"> годов</w:t>
      </w:r>
      <w:r w:rsidR="00750845" w:rsidRPr="003C5464">
        <w:rPr>
          <w:rFonts w:eastAsia="Times New Roman" w:cs="Arial"/>
          <w:bCs/>
          <w:sz w:val="27"/>
          <w:szCs w:val="27"/>
          <w:lang w:eastAsia="ru-RU"/>
        </w:rPr>
        <w:t>»</w:t>
      </w:r>
      <w:r w:rsidRPr="003C5464">
        <w:rPr>
          <w:rFonts w:eastAsia="Calibri" w:cs="Times New Roman"/>
          <w:sz w:val="27"/>
          <w:szCs w:val="27"/>
          <w:lang w:bidi="en-US"/>
        </w:rPr>
        <w:t>.</w:t>
      </w:r>
    </w:p>
    <w:p w:rsidR="00F86D77" w:rsidRPr="003C5464" w:rsidRDefault="00F86D77" w:rsidP="001B53BB">
      <w:pPr>
        <w:spacing w:line="233" w:lineRule="auto"/>
        <w:rPr>
          <w:rFonts w:eastAsia="Calibri" w:cs="Times New Roman"/>
          <w:sz w:val="27"/>
          <w:szCs w:val="27"/>
        </w:rPr>
      </w:pPr>
    </w:p>
    <w:p w:rsidR="001E2832" w:rsidRPr="003C5464" w:rsidRDefault="001E2832" w:rsidP="001B53BB">
      <w:pPr>
        <w:spacing w:line="233" w:lineRule="auto"/>
        <w:rPr>
          <w:rFonts w:eastAsia="Calibri" w:cs="Times New Roman"/>
          <w:sz w:val="27"/>
          <w:szCs w:val="27"/>
        </w:rPr>
      </w:pPr>
    </w:p>
    <w:p w:rsidR="001E2832" w:rsidRPr="003C5464" w:rsidRDefault="001E2832" w:rsidP="001B53BB">
      <w:pPr>
        <w:spacing w:line="233" w:lineRule="auto"/>
        <w:rPr>
          <w:rFonts w:eastAsia="Calibri" w:cs="Times New Roman"/>
          <w:sz w:val="27"/>
          <w:szCs w:val="27"/>
        </w:rPr>
      </w:pPr>
    </w:p>
    <w:p w:rsidR="00F86D77" w:rsidRPr="003C5464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 w:val="27"/>
          <w:szCs w:val="27"/>
          <w:lang w:bidi="en-US"/>
        </w:rPr>
      </w:pPr>
      <w:r w:rsidRPr="003C5464">
        <w:rPr>
          <w:rFonts w:eastAsia="Calibri" w:cs="Times New Roman"/>
          <w:sz w:val="27"/>
          <w:szCs w:val="27"/>
          <w:lang w:bidi="en-US"/>
        </w:rPr>
        <w:t>Председатель</w:t>
      </w:r>
    </w:p>
    <w:p w:rsidR="00F86D77" w:rsidRPr="003C5464" w:rsidRDefault="00F86D77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 w:val="27"/>
          <w:szCs w:val="27"/>
          <w:lang w:bidi="en-US"/>
        </w:rPr>
      </w:pPr>
      <w:r w:rsidRPr="003C5464">
        <w:rPr>
          <w:rFonts w:eastAsia="Calibri" w:cs="Times New Roman"/>
          <w:sz w:val="27"/>
          <w:szCs w:val="27"/>
          <w:lang w:bidi="en-US"/>
        </w:rPr>
        <w:t xml:space="preserve">Контрольно-счетной </w:t>
      </w:r>
      <w:r w:rsidR="00917A53" w:rsidRPr="003C5464">
        <w:rPr>
          <w:rFonts w:eastAsia="Calibri" w:cs="Times New Roman"/>
          <w:sz w:val="27"/>
          <w:szCs w:val="27"/>
          <w:lang w:bidi="en-US"/>
        </w:rPr>
        <w:t>комиссии</w:t>
      </w:r>
    </w:p>
    <w:p w:rsidR="00F86D77" w:rsidRPr="003C5464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 w:val="27"/>
          <w:szCs w:val="27"/>
          <w:lang w:bidi="en-US"/>
        </w:rPr>
      </w:pPr>
      <w:r w:rsidRPr="003C5464">
        <w:rPr>
          <w:rFonts w:eastAsia="Calibri" w:cs="Times New Roman"/>
          <w:sz w:val="27"/>
          <w:szCs w:val="27"/>
          <w:lang w:bidi="en-US"/>
        </w:rPr>
        <w:t>Нолинского района</w:t>
      </w:r>
      <w:r w:rsidR="00C27554" w:rsidRPr="003C5464">
        <w:rPr>
          <w:rFonts w:eastAsia="Calibri" w:cs="Times New Roman"/>
          <w:sz w:val="27"/>
          <w:szCs w:val="27"/>
          <w:lang w:bidi="en-US"/>
        </w:rPr>
        <w:t xml:space="preserve">                                                                                </w:t>
      </w:r>
      <w:r w:rsidRPr="003C5464">
        <w:rPr>
          <w:rFonts w:eastAsia="Calibri" w:cs="Times New Roman"/>
          <w:sz w:val="27"/>
          <w:szCs w:val="27"/>
          <w:lang w:bidi="en-US"/>
        </w:rPr>
        <w:t>В.Л. Громова</w:t>
      </w:r>
    </w:p>
    <w:sectPr w:rsidR="00F86D77" w:rsidRPr="003C5464" w:rsidSect="003C5464">
      <w:headerReference w:type="default" r:id="rId12"/>
      <w:pgSz w:w="11906" w:h="16838" w:code="9"/>
      <w:pgMar w:top="1135" w:right="851" w:bottom="1135" w:left="1276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A0" w:rsidRDefault="00280EA0">
      <w:r>
        <w:separator/>
      </w:r>
    </w:p>
  </w:endnote>
  <w:endnote w:type="continuationSeparator" w:id="0">
    <w:p w:rsidR="00280EA0" w:rsidRDefault="0028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A0" w:rsidRDefault="00280EA0">
      <w:r>
        <w:separator/>
      </w:r>
    </w:p>
  </w:footnote>
  <w:footnote w:type="continuationSeparator" w:id="0">
    <w:p w:rsidR="00280EA0" w:rsidRDefault="00280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26" w:rsidRPr="000D6F5D" w:rsidRDefault="00B52826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3C5464">
      <w:rPr>
        <w:rFonts w:ascii="Times New Roman" w:hAnsi="Times New Roman"/>
        <w:noProof/>
      </w:rPr>
      <w:t>2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F52"/>
    <w:multiLevelType w:val="hybridMultilevel"/>
    <w:tmpl w:val="8DF2EC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8120E21"/>
    <w:multiLevelType w:val="hybridMultilevel"/>
    <w:tmpl w:val="58368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7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637C38"/>
    <w:multiLevelType w:val="hybridMultilevel"/>
    <w:tmpl w:val="81AE70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8D33EF"/>
    <w:multiLevelType w:val="hybridMultilevel"/>
    <w:tmpl w:val="419C8F1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13"/>
  </w:num>
  <w:num w:numId="7">
    <w:abstractNumId w:val="26"/>
  </w:num>
  <w:num w:numId="8">
    <w:abstractNumId w:val="0"/>
  </w:num>
  <w:num w:numId="9">
    <w:abstractNumId w:val="24"/>
  </w:num>
  <w:num w:numId="10">
    <w:abstractNumId w:val="8"/>
  </w:num>
  <w:num w:numId="11">
    <w:abstractNumId w:val="11"/>
  </w:num>
  <w:num w:numId="12">
    <w:abstractNumId w:val="21"/>
  </w:num>
  <w:num w:numId="13">
    <w:abstractNumId w:val="20"/>
  </w:num>
  <w:num w:numId="14">
    <w:abstractNumId w:val="25"/>
  </w:num>
  <w:num w:numId="15">
    <w:abstractNumId w:val="3"/>
  </w:num>
  <w:num w:numId="16">
    <w:abstractNumId w:val="16"/>
  </w:num>
  <w:num w:numId="17">
    <w:abstractNumId w:val="5"/>
  </w:num>
  <w:num w:numId="18">
    <w:abstractNumId w:val="17"/>
  </w:num>
  <w:num w:numId="19">
    <w:abstractNumId w:val="9"/>
  </w:num>
  <w:num w:numId="20">
    <w:abstractNumId w:val="18"/>
  </w:num>
  <w:num w:numId="21">
    <w:abstractNumId w:val="22"/>
  </w:num>
  <w:num w:numId="22">
    <w:abstractNumId w:val="7"/>
  </w:num>
  <w:num w:numId="23">
    <w:abstractNumId w:val="4"/>
  </w:num>
  <w:num w:numId="24">
    <w:abstractNumId w:val="1"/>
  </w:num>
  <w:num w:numId="25">
    <w:abstractNumId w:val="6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D77"/>
    <w:rsid w:val="000017F8"/>
    <w:rsid w:val="00002AF2"/>
    <w:rsid w:val="000031D1"/>
    <w:rsid w:val="00004020"/>
    <w:rsid w:val="00004F31"/>
    <w:rsid w:val="00006014"/>
    <w:rsid w:val="00006AF5"/>
    <w:rsid w:val="0000774C"/>
    <w:rsid w:val="000130B4"/>
    <w:rsid w:val="00013455"/>
    <w:rsid w:val="000136BE"/>
    <w:rsid w:val="00014297"/>
    <w:rsid w:val="0001622B"/>
    <w:rsid w:val="00020BB7"/>
    <w:rsid w:val="00024C9F"/>
    <w:rsid w:val="00027557"/>
    <w:rsid w:val="00032334"/>
    <w:rsid w:val="000335DA"/>
    <w:rsid w:val="00037096"/>
    <w:rsid w:val="0003789F"/>
    <w:rsid w:val="0005009B"/>
    <w:rsid w:val="00050F7D"/>
    <w:rsid w:val="000524F4"/>
    <w:rsid w:val="0005460C"/>
    <w:rsid w:val="00054917"/>
    <w:rsid w:val="00054A50"/>
    <w:rsid w:val="00056A72"/>
    <w:rsid w:val="00057DEB"/>
    <w:rsid w:val="00060BFF"/>
    <w:rsid w:val="00060DA0"/>
    <w:rsid w:val="000617A0"/>
    <w:rsid w:val="00065F37"/>
    <w:rsid w:val="000663D4"/>
    <w:rsid w:val="00067060"/>
    <w:rsid w:val="00067523"/>
    <w:rsid w:val="00067804"/>
    <w:rsid w:val="000740A4"/>
    <w:rsid w:val="00075DC5"/>
    <w:rsid w:val="00080DF6"/>
    <w:rsid w:val="0008200A"/>
    <w:rsid w:val="000839FE"/>
    <w:rsid w:val="00084CB0"/>
    <w:rsid w:val="0009046B"/>
    <w:rsid w:val="000955C6"/>
    <w:rsid w:val="00096D88"/>
    <w:rsid w:val="00096E28"/>
    <w:rsid w:val="000A2838"/>
    <w:rsid w:val="000A3956"/>
    <w:rsid w:val="000A7878"/>
    <w:rsid w:val="000B1027"/>
    <w:rsid w:val="000B154A"/>
    <w:rsid w:val="000B3909"/>
    <w:rsid w:val="000B4C02"/>
    <w:rsid w:val="000B5AB7"/>
    <w:rsid w:val="000B7E21"/>
    <w:rsid w:val="000C16A8"/>
    <w:rsid w:val="000C38D3"/>
    <w:rsid w:val="000C6CF8"/>
    <w:rsid w:val="000C75E0"/>
    <w:rsid w:val="000D18D1"/>
    <w:rsid w:val="000D3EFC"/>
    <w:rsid w:val="000D6373"/>
    <w:rsid w:val="000D6BBE"/>
    <w:rsid w:val="000D7795"/>
    <w:rsid w:val="000E08E5"/>
    <w:rsid w:val="000E0CEA"/>
    <w:rsid w:val="000E2EA0"/>
    <w:rsid w:val="000E317C"/>
    <w:rsid w:val="000E5F3B"/>
    <w:rsid w:val="000E646A"/>
    <w:rsid w:val="000F0776"/>
    <w:rsid w:val="000F1782"/>
    <w:rsid w:val="000F2E3F"/>
    <w:rsid w:val="000F492B"/>
    <w:rsid w:val="000F6FA2"/>
    <w:rsid w:val="000F7261"/>
    <w:rsid w:val="0010135C"/>
    <w:rsid w:val="00101D6D"/>
    <w:rsid w:val="00102EDA"/>
    <w:rsid w:val="00110E3C"/>
    <w:rsid w:val="00112209"/>
    <w:rsid w:val="0011245A"/>
    <w:rsid w:val="001148EC"/>
    <w:rsid w:val="00114D13"/>
    <w:rsid w:val="0011518B"/>
    <w:rsid w:val="00115784"/>
    <w:rsid w:val="0011650C"/>
    <w:rsid w:val="001169A8"/>
    <w:rsid w:val="0012291B"/>
    <w:rsid w:val="00124E6B"/>
    <w:rsid w:val="001256A8"/>
    <w:rsid w:val="00125DED"/>
    <w:rsid w:val="001273A8"/>
    <w:rsid w:val="00130A1D"/>
    <w:rsid w:val="00137F67"/>
    <w:rsid w:val="0014119F"/>
    <w:rsid w:val="00143B23"/>
    <w:rsid w:val="00144667"/>
    <w:rsid w:val="00150A76"/>
    <w:rsid w:val="00150BAC"/>
    <w:rsid w:val="00153C1E"/>
    <w:rsid w:val="00153D07"/>
    <w:rsid w:val="00154055"/>
    <w:rsid w:val="001577FA"/>
    <w:rsid w:val="001615E1"/>
    <w:rsid w:val="00161894"/>
    <w:rsid w:val="0016218A"/>
    <w:rsid w:val="00163BEB"/>
    <w:rsid w:val="00164B37"/>
    <w:rsid w:val="00165B0D"/>
    <w:rsid w:val="00167366"/>
    <w:rsid w:val="00171208"/>
    <w:rsid w:val="00171D56"/>
    <w:rsid w:val="001749FF"/>
    <w:rsid w:val="001779A4"/>
    <w:rsid w:val="00180A15"/>
    <w:rsid w:val="00180B52"/>
    <w:rsid w:val="001812FA"/>
    <w:rsid w:val="001814A7"/>
    <w:rsid w:val="0018173A"/>
    <w:rsid w:val="00185C2A"/>
    <w:rsid w:val="00193342"/>
    <w:rsid w:val="0019453E"/>
    <w:rsid w:val="001945A0"/>
    <w:rsid w:val="00195405"/>
    <w:rsid w:val="00195439"/>
    <w:rsid w:val="0019593E"/>
    <w:rsid w:val="00196820"/>
    <w:rsid w:val="001969FF"/>
    <w:rsid w:val="001A287A"/>
    <w:rsid w:val="001A378D"/>
    <w:rsid w:val="001A3F0A"/>
    <w:rsid w:val="001A63ED"/>
    <w:rsid w:val="001A67EA"/>
    <w:rsid w:val="001B01A0"/>
    <w:rsid w:val="001B048B"/>
    <w:rsid w:val="001B20B5"/>
    <w:rsid w:val="001B2D9E"/>
    <w:rsid w:val="001B53BB"/>
    <w:rsid w:val="001B63E8"/>
    <w:rsid w:val="001B68FC"/>
    <w:rsid w:val="001C01E5"/>
    <w:rsid w:val="001C052B"/>
    <w:rsid w:val="001C20D3"/>
    <w:rsid w:val="001C3365"/>
    <w:rsid w:val="001C6DFB"/>
    <w:rsid w:val="001C70C6"/>
    <w:rsid w:val="001D0F9F"/>
    <w:rsid w:val="001D3F4A"/>
    <w:rsid w:val="001E14C3"/>
    <w:rsid w:val="001E2832"/>
    <w:rsid w:val="001E4CB9"/>
    <w:rsid w:val="001E5AEB"/>
    <w:rsid w:val="001E6AF4"/>
    <w:rsid w:val="001F02AA"/>
    <w:rsid w:val="001F4361"/>
    <w:rsid w:val="001F627E"/>
    <w:rsid w:val="0020442C"/>
    <w:rsid w:val="00204B7D"/>
    <w:rsid w:val="00207E6D"/>
    <w:rsid w:val="002113ED"/>
    <w:rsid w:val="002133F3"/>
    <w:rsid w:val="00213818"/>
    <w:rsid w:val="00214855"/>
    <w:rsid w:val="002151DE"/>
    <w:rsid w:val="002209A8"/>
    <w:rsid w:val="0022287B"/>
    <w:rsid w:val="0022422F"/>
    <w:rsid w:val="00231BCA"/>
    <w:rsid w:val="00233578"/>
    <w:rsid w:val="002400E7"/>
    <w:rsid w:val="002436F8"/>
    <w:rsid w:val="002443DD"/>
    <w:rsid w:val="002509EA"/>
    <w:rsid w:val="00253596"/>
    <w:rsid w:val="00253E89"/>
    <w:rsid w:val="0026725D"/>
    <w:rsid w:val="00276C6D"/>
    <w:rsid w:val="00277491"/>
    <w:rsid w:val="00277E35"/>
    <w:rsid w:val="00280EA0"/>
    <w:rsid w:val="00281149"/>
    <w:rsid w:val="00281868"/>
    <w:rsid w:val="00283D6D"/>
    <w:rsid w:val="00292512"/>
    <w:rsid w:val="00294B8C"/>
    <w:rsid w:val="00295AA6"/>
    <w:rsid w:val="002979F0"/>
    <w:rsid w:val="002A0806"/>
    <w:rsid w:val="002A4607"/>
    <w:rsid w:val="002A624E"/>
    <w:rsid w:val="002A786F"/>
    <w:rsid w:val="002A7C21"/>
    <w:rsid w:val="002B15CC"/>
    <w:rsid w:val="002B4D1B"/>
    <w:rsid w:val="002B6550"/>
    <w:rsid w:val="002B7AFC"/>
    <w:rsid w:val="002C1569"/>
    <w:rsid w:val="002C447F"/>
    <w:rsid w:val="002C4744"/>
    <w:rsid w:val="002C6638"/>
    <w:rsid w:val="002D381E"/>
    <w:rsid w:val="002D4FC7"/>
    <w:rsid w:val="002D681C"/>
    <w:rsid w:val="002E0381"/>
    <w:rsid w:val="002E35B1"/>
    <w:rsid w:val="002E3F5D"/>
    <w:rsid w:val="002E74BD"/>
    <w:rsid w:val="002F0E04"/>
    <w:rsid w:val="003012AA"/>
    <w:rsid w:val="0030500C"/>
    <w:rsid w:val="00314F1B"/>
    <w:rsid w:val="00316792"/>
    <w:rsid w:val="0031721A"/>
    <w:rsid w:val="003222D9"/>
    <w:rsid w:val="003240AA"/>
    <w:rsid w:val="003241A1"/>
    <w:rsid w:val="003309F1"/>
    <w:rsid w:val="0033274A"/>
    <w:rsid w:val="00332B11"/>
    <w:rsid w:val="00333D2E"/>
    <w:rsid w:val="00333F0F"/>
    <w:rsid w:val="00333FE2"/>
    <w:rsid w:val="00335497"/>
    <w:rsid w:val="00336936"/>
    <w:rsid w:val="00345329"/>
    <w:rsid w:val="0034603A"/>
    <w:rsid w:val="00346E5A"/>
    <w:rsid w:val="00351031"/>
    <w:rsid w:val="00352EF7"/>
    <w:rsid w:val="00355956"/>
    <w:rsid w:val="00355B63"/>
    <w:rsid w:val="0035682F"/>
    <w:rsid w:val="003569CD"/>
    <w:rsid w:val="00357435"/>
    <w:rsid w:val="00365DB1"/>
    <w:rsid w:val="00371E02"/>
    <w:rsid w:val="0037208D"/>
    <w:rsid w:val="00375BE9"/>
    <w:rsid w:val="0038084D"/>
    <w:rsid w:val="00384D19"/>
    <w:rsid w:val="00387392"/>
    <w:rsid w:val="00387B3B"/>
    <w:rsid w:val="00390000"/>
    <w:rsid w:val="0039054B"/>
    <w:rsid w:val="003921AA"/>
    <w:rsid w:val="00395F5C"/>
    <w:rsid w:val="0039756D"/>
    <w:rsid w:val="003975DB"/>
    <w:rsid w:val="003A0633"/>
    <w:rsid w:val="003A174B"/>
    <w:rsid w:val="003A3ED7"/>
    <w:rsid w:val="003A4648"/>
    <w:rsid w:val="003A5469"/>
    <w:rsid w:val="003A7A71"/>
    <w:rsid w:val="003B03AE"/>
    <w:rsid w:val="003B03B4"/>
    <w:rsid w:val="003B0923"/>
    <w:rsid w:val="003B0A24"/>
    <w:rsid w:val="003B75C0"/>
    <w:rsid w:val="003C3690"/>
    <w:rsid w:val="003C3E8B"/>
    <w:rsid w:val="003C5464"/>
    <w:rsid w:val="003C63D1"/>
    <w:rsid w:val="003D1F00"/>
    <w:rsid w:val="003D27A7"/>
    <w:rsid w:val="003D5004"/>
    <w:rsid w:val="003D5F78"/>
    <w:rsid w:val="003D7152"/>
    <w:rsid w:val="003E0B20"/>
    <w:rsid w:val="003E1E29"/>
    <w:rsid w:val="003E22D6"/>
    <w:rsid w:val="003E28DD"/>
    <w:rsid w:val="003E2BEA"/>
    <w:rsid w:val="003E3770"/>
    <w:rsid w:val="003E3C20"/>
    <w:rsid w:val="003E5EB3"/>
    <w:rsid w:val="003F09BC"/>
    <w:rsid w:val="003F0C09"/>
    <w:rsid w:val="003F0EF1"/>
    <w:rsid w:val="003F21B3"/>
    <w:rsid w:val="003F3A97"/>
    <w:rsid w:val="003F5630"/>
    <w:rsid w:val="003F5C29"/>
    <w:rsid w:val="003F5D8D"/>
    <w:rsid w:val="003F6D4A"/>
    <w:rsid w:val="003F6EA1"/>
    <w:rsid w:val="004001A9"/>
    <w:rsid w:val="00400593"/>
    <w:rsid w:val="0040125F"/>
    <w:rsid w:val="0040183D"/>
    <w:rsid w:val="0040303E"/>
    <w:rsid w:val="00403A3D"/>
    <w:rsid w:val="0040693A"/>
    <w:rsid w:val="00412AF8"/>
    <w:rsid w:val="00417C73"/>
    <w:rsid w:val="00417FA1"/>
    <w:rsid w:val="00420928"/>
    <w:rsid w:val="0042100D"/>
    <w:rsid w:val="0042118B"/>
    <w:rsid w:val="00421279"/>
    <w:rsid w:val="00423FDA"/>
    <w:rsid w:val="00424AD4"/>
    <w:rsid w:val="004262EA"/>
    <w:rsid w:val="00431FAE"/>
    <w:rsid w:val="004324A4"/>
    <w:rsid w:val="00433882"/>
    <w:rsid w:val="00434CED"/>
    <w:rsid w:val="004400D0"/>
    <w:rsid w:val="00441888"/>
    <w:rsid w:val="00442539"/>
    <w:rsid w:val="004448A2"/>
    <w:rsid w:val="00444902"/>
    <w:rsid w:val="00444A92"/>
    <w:rsid w:val="00447FC8"/>
    <w:rsid w:val="00450868"/>
    <w:rsid w:val="004514F4"/>
    <w:rsid w:val="00451B81"/>
    <w:rsid w:val="004527C0"/>
    <w:rsid w:val="00453FB4"/>
    <w:rsid w:val="00456A57"/>
    <w:rsid w:val="00457C6B"/>
    <w:rsid w:val="00457F62"/>
    <w:rsid w:val="0046043D"/>
    <w:rsid w:val="00460C2A"/>
    <w:rsid w:val="00460D39"/>
    <w:rsid w:val="00460FBD"/>
    <w:rsid w:val="004643DD"/>
    <w:rsid w:val="00466CB5"/>
    <w:rsid w:val="00467E21"/>
    <w:rsid w:val="00473FC3"/>
    <w:rsid w:val="004774A4"/>
    <w:rsid w:val="00477D2F"/>
    <w:rsid w:val="00482814"/>
    <w:rsid w:val="00485C74"/>
    <w:rsid w:val="0048635C"/>
    <w:rsid w:val="00486EE2"/>
    <w:rsid w:val="00487536"/>
    <w:rsid w:val="00491A3D"/>
    <w:rsid w:val="0049242C"/>
    <w:rsid w:val="0049496E"/>
    <w:rsid w:val="004967D3"/>
    <w:rsid w:val="00496B06"/>
    <w:rsid w:val="004A0A10"/>
    <w:rsid w:val="004A4F6E"/>
    <w:rsid w:val="004A7DA9"/>
    <w:rsid w:val="004B2120"/>
    <w:rsid w:val="004B484C"/>
    <w:rsid w:val="004B5031"/>
    <w:rsid w:val="004B58DF"/>
    <w:rsid w:val="004B5DF9"/>
    <w:rsid w:val="004C73A3"/>
    <w:rsid w:val="004D08E2"/>
    <w:rsid w:val="004D14FD"/>
    <w:rsid w:val="004D1E5C"/>
    <w:rsid w:val="004D2923"/>
    <w:rsid w:val="004D2B20"/>
    <w:rsid w:val="004D436D"/>
    <w:rsid w:val="004D51CF"/>
    <w:rsid w:val="004E0560"/>
    <w:rsid w:val="004E3347"/>
    <w:rsid w:val="004E7722"/>
    <w:rsid w:val="004F24D7"/>
    <w:rsid w:val="004F54A2"/>
    <w:rsid w:val="004F5E9A"/>
    <w:rsid w:val="004F6806"/>
    <w:rsid w:val="004F6E3F"/>
    <w:rsid w:val="005007AB"/>
    <w:rsid w:val="005014F5"/>
    <w:rsid w:val="00502793"/>
    <w:rsid w:val="00502E4D"/>
    <w:rsid w:val="00503ED4"/>
    <w:rsid w:val="005056C9"/>
    <w:rsid w:val="0050578A"/>
    <w:rsid w:val="00505D34"/>
    <w:rsid w:val="00507181"/>
    <w:rsid w:val="00507864"/>
    <w:rsid w:val="005105D4"/>
    <w:rsid w:val="0051094D"/>
    <w:rsid w:val="005111A6"/>
    <w:rsid w:val="00511FF6"/>
    <w:rsid w:val="0051539B"/>
    <w:rsid w:val="00520481"/>
    <w:rsid w:val="00520DBE"/>
    <w:rsid w:val="00531CFD"/>
    <w:rsid w:val="00532EC8"/>
    <w:rsid w:val="005340C4"/>
    <w:rsid w:val="00534104"/>
    <w:rsid w:val="0054277E"/>
    <w:rsid w:val="00543290"/>
    <w:rsid w:val="00543485"/>
    <w:rsid w:val="00543776"/>
    <w:rsid w:val="005451AF"/>
    <w:rsid w:val="00545543"/>
    <w:rsid w:val="0054623B"/>
    <w:rsid w:val="00547D1D"/>
    <w:rsid w:val="005506E2"/>
    <w:rsid w:val="00550719"/>
    <w:rsid w:val="005514AC"/>
    <w:rsid w:val="00552B43"/>
    <w:rsid w:val="00552FD5"/>
    <w:rsid w:val="005554EA"/>
    <w:rsid w:val="00563985"/>
    <w:rsid w:val="005646C6"/>
    <w:rsid w:val="005657D8"/>
    <w:rsid w:val="0056610B"/>
    <w:rsid w:val="0056738D"/>
    <w:rsid w:val="00567976"/>
    <w:rsid w:val="00567DF9"/>
    <w:rsid w:val="00572FA8"/>
    <w:rsid w:val="00573650"/>
    <w:rsid w:val="005779C9"/>
    <w:rsid w:val="005812FB"/>
    <w:rsid w:val="00582D85"/>
    <w:rsid w:val="005872C1"/>
    <w:rsid w:val="0059127E"/>
    <w:rsid w:val="005926E2"/>
    <w:rsid w:val="005952E0"/>
    <w:rsid w:val="00596A62"/>
    <w:rsid w:val="00597654"/>
    <w:rsid w:val="00597A8D"/>
    <w:rsid w:val="005A0A20"/>
    <w:rsid w:val="005A0B1C"/>
    <w:rsid w:val="005A10A3"/>
    <w:rsid w:val="005A1647"/>
    <w:rsid w:val="005A2EDB"/>
    <w:rsid w:val="005B083F"/>
    <w:rsid w:val="005B0DD0"/>
    <w:rsid w:val="005B27AC"/>
    <w:rsid w:val="005B2DE8"/>
    <w:rsid w:val="005B2F98"/>
    <w:rsid w:val="005B720C"/>
    <w:rsid w:val="005B753E"/>
    <w:rsid w:val="005C151B"/>
    <w:rsid w:val="005C228A"/>
    <w:rsid w:val="005C39BF"/>
    <w:rsid w:val="005C5AC3"/>
    <w:rsid w:val="005C7EFF"/>
    <w:rsid w:val="005D15FB"/>
    <w:rsid w:val="005D3171"/>
    <w:rsid w:val="005D64CC"/>
    <w:rsid w:val="005D6573"/>
    <w:rsid w:val="005D69E2"/>
    <w:rsid w:val="005E0643"/>
    <w:rsid w:val="005E4891"/>
    <w:rsid w:val="005E605C"/>
    <w:rsid w:val="005E6F07"/>
    <w:rsid w:val="005F5738"/>
    <w:rsid w:val="005F648D"/>
    <w:rsid w:val="005F6F80"/>
    <w:rsid w:val="00603974"/>
    <w:rsid w:val="00603A24"/>
    <w:rsid w:val="006043E2"/>
    <w:rsid w:val="006060D3"/>
    <w:rsid w:val="00610F3B"/>
    <w:rsid w:val="00620C22"/>
    <w:rsid w:val="0062184F"/>
    <w:rsid w:val="00624EB4"/>
    <w:rsid w:val="00631684"/>
    <w:rsid w:val="00632D22"/>
    <w:rsid w:val="006363A1"/>
    <w:rsid w:val="00641196"/>
    <w:rsid w:val="00641985"/>
    <w:rsid w:val="00644A02"/>
    <w:rsid w:val="0064577B"/>
    <w:rsid w:val="00652086"/>
    <w:rsid w:val="00655449"/>
    <w:rsid w:val="00656F7A"/>
    <w:rsid w:val="00657064"/>
    <w:rsid w:val="00657E46"/>
    <w:rsid w:val="00661336"/>
    <w:rsid w:val="00662A36"/>
    <w:rsid w:val="006676FF"/>
    <w:rsid w:val="006677CB"/>
    <w:rsid w:val="006747DC"/>
    <w:rsid w:val="00674A31"/>
    <w:rsid w:val="006764AB"/>
    <w:rsid w:val="006828CB"/>
    <w:rsid w:val="0068558C"/>
    <w:rsid w:val="006859B7"/>
    <w:rsid w:val="00690AF8"/>
    <w:rsid w:val="00692837"/>
    <w:rsid w:val="00692A23"/>
    <w:rsid w:val="006936AF"/>
    <w:rsid w:val="00695344"/>
    <w:rsid w:val="00696F3A"/>
    <w:rsid w:val="006A01F0"/>
    <w:rsid w:val="006A0AB6"/>
    <w:rsid w:val="006A0C0A"/>
    <w:rsid w:val="006A4042"/>
    <w:rsid w:val="006A465B"/>
    <w:rsid w:val="006A49E5"/>
    <w:rsid w:val="006A7E6F"/>
    <w:rsid w:val="006B1639"/>
    <w:rsid w:val="006B2A94"/>
    <w:rsid w:val="006B31C4"/>
    <w:rsid w:val="006C3A54"/>
    <w:rsid w:val="006C74D1"/>
    <w:rsid w:val="006C7F1E"/>
    <w:rsid w:val="006D3287"/>
    <w:rsid w:val="006D4EFA"/>
    <w:rsid w:val="006D6096"/>
    <w:rsid w:val="006D79F4"/>
    <w:rsid w:val="006E0580"/>
    <w:rsid w:val="006E1548"/>
    <w:rsid w:val="006E23E7"/>
    <w:rsid w:val="006E377A"/>
    <w:rsid w:val="006E4354"/>
    <w:rsid w:val="006E5ECC"/>
    <w:rsid w:val="006E6FF7"/>
    <w:rsid w:val="006E7852"/>
    <w:rsid w:val="006F14ED"/>
    <w:rsid w:val="006F2FA3"/>
    <w:rsid w:val="00707883"/>
    <w:rsid w:val="00712710"/>
    <w:rsid w:val="00713CBA"/>
    <w:rsid w:val="007145C6"/>
    <w:rsid w:val="00714659"/>
    <w:rsid w:val="00714E12"/>
    <w:rsid w:val="007218AC"/>
    <w:rsid w:val="00725636"/>
    <w:rsid w:val="0072572D"/>
    <w:rsid w:val="00726B4A"/>
    <w:rsid w:val="00727C22"/>
    <w:rsid w:val="00735C9C"/>
    <w:rsid w:val="007365B4"/>
    <w:rsid w:val="00737809"/>
    <w:rsid w:val="007429B6"/>
    <w:rsid w:val="00747074"/>
    <w:rsid w:val="007470FE"/>
    <w:rsid w:val="00750845"/>
    <w:rsid w:val="00755A54"/>
    <w:rsid w:val="00761EA4"/>
    <w:rsid w:val="00761FC1"/>
    <w:rsid w:val="00766682"/>
    <w:rsid w:val="00771243"/>
    <w:rsid w:val="0077412F"/>
    <w:rsid w:val="00775194"/>
    <w:rsid w:val="00775C28"/>
    <w:rsid w:val="00780D5B"/>
    <w:rsid w:val="00783B6D"/>
    <w:rsid w:val="00784C81"/>
    <w:rsid w:val="007954AA"/>
    <w:rsid w:val="0079616B"/>
    <w:rsid w:val="007A1E4A"/>
    <w:rsid w:val="007A39B8"/>
    <w:rsid w:val="007A4B54"/>
    <w:rsid w:val="007A4D37"/>
    <w:rsid w:val="007A5F34"/>
    <w:rsid w:val="007A693B"/>
    <w:rsid w:val="007A7A3F"/>
    <w:rsid w:val="007B0B05"/>
    <w:rsid w:val="007B1E14"/>
    <w:rsid w:val="007B3A6E"/>
    <w:rsid w:val="007B60A7"/>
    <w:rsid w:val="007B6208"/>
    <w:rsid w:val="007B73F1"/>
    <w:rsid w:val="007C4B30"/>
    <w:rsid w:val="007C6153"/>
    <w:rsid w:val="007C7420"/>
    <w:rsid w:val="007C76E1"/>
    <w:rsid w:val="007C7E91"/>
    <w:rsid w:val="007D21D5"/>
    <w:rsid w:val="007D2C73"/>
    <w:rsid w:val="007D48CC"/>
    <w:rsid w:val="007D50A3"/>
    <w:rsid w:val="007D7B43"/>
    <w:rsid w:val="007E1D1D"/>
    <w:rsid w:val="007E4521"/>
    <w:rsid w:val="007E59D9"/>
    <w:rsid w:val="007E5EAD"/>
    <w:rsid w:val="007F0FBA"/>
    <w:rsid w:val="00801B0A"/>
    <w:rsid w:val="0080410B"/>
    <w:rsid w:val="008049BB"/>
    <w:rsid w:val="008076DA"/>
    <w:rsid w:val="00807D15"/>
    <w:rsid w:val="00810D3D"/>
    <w:rsid w:val="00810D68"/>
    <w:rsid w:val="008170B1"/>
    <w:rsid w:val="00817E31"/>
    <w:rsid w:val="00821D6C"/>
    <w:rsid w:val="00822EBA"/>
    <w:rsid w:val="008272F4"/>
    <w:rsid w:val="0083023E"/>
    <w:rsid w:val="00835D04"/>
    <w:rsid w:val="00843697"/>
    <w:rsid w:val="00844FD7"/>
    <w:rsid w:val="008516CD"/>
    <w:rsid w:val="0086193F"/>
    <w:rsid w:val="00861F6C"/>
    <w:rsid w:val="008647C8"/>
    <w:rsid w:val="00866955"/>
    <w:rsid w:val="00866C1F"/>
    <w:rsid w:val="0087223D"/>
    <w:rsid w:val="00872ACB"/>
    <w:rsid w:val="00873A8E"/>
    <w:rsid w:val="00874F15"/>
    <w:rsid w:val="00875FE4"/>
    <w:rsid w:val="0087620B"/>
    <w:rsid w:val="008842D8"/>
    <w:rsid w:val="00884D9C"/>
    <w:rsid w:val="0088592C"/>
    <w:rsid w:val="008867E3"/>
    <w:rsid w:val="00891EF8"/>
    <w:rsid w:val="00893277"/>
    <w:rsid w:val="008935AC"/>
    <w:rsid w:val="008940A7"/>
    <w:rsid w:val="00894C0D"/>
    <w:rsid w:val="0089580C"/>
    <w:rsid w:val="008977A7"/>
    <w:rsid w:val="008A572D"/>
    <w:rsid w:val="008B0B0D"/>
    <w:rsid w:val="008B5182"/>
    <w:rsid w:val="008B5936"/>
    <w:rsid w:val="008B7647"/>
    <w:rsid w:val="008C0BEF"/>
    <w:rsid w:val="008C0C5C"/>
    <w:rsid w:val="008C41CF"/>
    <w:rsid w:val="008C4BD1"/>
    <w:rsid w:val="008C555D"/>
    <w:rsid w:val="008C7531"/>
    <w:rsid w:val="008D2778"/>
    <w:rsid w:val="008E2D6F"/>
    <w:rsid w:val="008E3298"/>
    <w:rsid w:val="008E7014"/>
    <w:rsid w:val="008F3555"/>
    <w:rsid w:val="00900D9D"/>
    <w:rsid w:val="00901FEE"/>
    <w:rsid w:val="00902856"/>
    <w:rsid w:val="00902E96"/>
    <w:rsid w:val="00913D3D"/>
    <w:rsid w:val="00917295"/>
    <w:rsid w:val="00917A53"/>
    <w:rsid w:val="00917FBD"/>
    <w:rsid w:val="0092015B"/>
    <w:rsid w:val="00922EF1"/>
    <w:rsid w:val="0093390E"/>
    <w:rsid w:val="00935C1B"/>
    <w:rsid w:val="00936B84"/>
    <w:rsid w:val="00937186"/>
    <w:rsid w:val="00937426"/>
    <w:rsid w:val="009419D8"/>
    <w:rsid w:val="00953E3F"/>
    <w:rsid w:val="00954A07"/>
    <w:rsid w:val="00960279"/>
    <w:rsid w:val="009621C9"/>
    <w:rsid w:val="009634E0"/>
    <w:rsid w:val="009639D8"/>
    <w:rsid w:val="00963E56"/>
    <w:rsid w:val="00966089"/>
    <w:rsid w:val="00966B79"/>
    <w:rsid w:val="0096717B"/>
    <w:rsid w:val="009726DF"/>
    <w:rsid w:val="009740BF"/>
    <w:rsid w:val="0097523C"/>
    <w:rsid w:val="00980B68"/>
    <w:rsid w:val="00982161"/>
    <w:rsid w:val="0098333A"/>
    <w:rsid w:val="00985145"/>
    <w:rsid w:val="009852A4"/>
    <w:rsid w:val="00985B7C"/>
    <w:rsid w:val="00986F91"/>
    <w:rsid w:val="00987C63"/>
    <w:rsid w:val="00991A1F"/>
    <w:rsid w:val="00992047"/>
    <w:rsid w:val="00994224"/>
    <w:rsid w:val="00994DC2"/>
    <w:rsid w:val="009951B0"/>
    <w:rsid w:val="00995FA8"/>
    <w:rsid w:val="0099782A"/>
    <w:rsid w:val="009A2621"/>
    <w:rsid w:val="009A3D89"/>
    <w:rsid w:val="009A43A6"/>
    <w:rsid w:val="009B1954"/>
    <w:rsid w:val="009B3D00"/>
    <w:rsid w:val="009B4422"/>
    <w:rsid w:val="009B51B4"/>
    <w:rsid w:val="009B70F4"/>
    <w:rsid w:val="009C067D"/>
    <w:rsid w:val="009C3163"/>
    <w:rsid w:val="009C3442"/>
    <w:rsid w:val="009C3989"/>
    <w:rsid w:val="009C66D4"/>
    <w:rsid w:val="009D0071"/>
    <w:rsid w:val="009D0CE9"/>
    <w:rsid w:val="009E030E"/>
    <w:rsid w:val="009E109B"/>
    <w:rsid w:val="009E3126"/>
    <w:rsid w:val="009E5DF9"/>
    <w:rsid w:val="009E70D4"/>
    <w:rsid w:val="009E7FB8"/>
    <w:rsid w:val="009F30CA"/>
    <w:rsid w:val="009F64FA"/>
    <w:rsid w:val="009F72A1"/>
    <w:rsid w:val="00A00604"/>
    <w:rsid w:val="00A03757"/>
    <w:rsid w:val="00A066CE"/>
    <w:rsid w:val="00A0723E"/>
    <w:rsid w:val="00A07998"/>
    <w:rsid w:val="00A11AEA"/>
    <w:rsid w:val="00A2078F"/>
    <w:rsid w:val="00A20DE0"/>
    <w:rsid w:val="00A232D9"/>
    <w:rsid w:val="00A23AE1"/>
    <w:rsid w:val="00A23E28"/>
    <w:rsid w:val="00A25DA6"/>
    <w:rsid w:val="00A31041"/>
    <w:rsid w:val="00A363D4"/>
    <w:rsid w:val="00A36B0D"/>
    <w:rsid w:val="00A40EEF"/>
    <w:rsid w:val="00A41FA0"/>
    <w:rsid w:val="00A431A8"/>
    <w:rsid w:val="00A447C1"/>
    <w:rsid w:val="00A454C2"/>
    <w:rsid w:val="00A46DF6"/>
    <w:rsid w:val="00A5126A"/>
    <w:rsid w:val="00A565C6"/>
    <w:rsid w:val="00A57A20"/>
    <w:rsid w:val="00A6470A"/>
    <w:rsid w:val="00A660C9"/>
    <w:rsid w:val="00A675CB"/>
    <w:rsid w:val="00A675F6"/>
    <w:rsid w:val="00A67E54"/>
    <w:rsid w:val="00A7567B"/>
    <w:rsid w:val="00A75BBA"/>
    <w:rsid w:val="00A76143"/>
    <w:rsid w:val="00A826B0"/>
    <w:rsid w:val="00A83FC2"/>
    <w:rsid w:val="00A847FC"/>
    <w:rsid w:val="00A910A1"/>
    <w:rsid w:val="00A930FA"/>
    <w:rsid w:val="00A97D8B"/>
    <w:rsid w:val="00AA1268"/>
    <w:rsid w:val="00AA45A2"/>
    <w:rsid w:val="00AA5CFF"/>
    <w:rsid w:val="00AB19AE"/>
    <w:rsid w:val="00AB43CB"/>
    <w:rsid w:val="00AC2BC8"/>
    <w:rsid w:val="00AC5BE1"/>
    <w:rsid w:val="00AC6205"/>
    <w:rsid w:val="00AD25E3"/>
    <w:rsid w:val="00AD369B"/>
    <w:rsid w:val="00AD5088"/>
    <w:rsid w:val="00AD6D35"/>
    <w:rsid w:val="00AE3083"/>
    <w:rsid w:val="00AE3305"/>
    <w:rsid w:val="00AE7B78"/>
    <w:rsid w:val="00AF07FE"/>
    <w:rsid w:val="00AF1F87"/>
    <w:rsid w:val="00AF2A11"/>
    <w:rsid w:val="00AF4511"/>
    <w:rsid w:val="00B01347"/>
    <w:rsid w:val="00B04F27"/>
    <w:rsid w:val="00B05F3A"/>
    <w:rsid w:val="00B075D7"/>
    <w:rsid w:val="00B146CC"/>
    <w:rsid w:val="00B16606"/>
    <w:rsid w:val="00B21CF5"/>
    <w:rsid w:val="00B223E8"/>
    <w:rsid w:val="00B2411D"/>
    <w:rsid w:val="00B25082"/>
    <w:rsid w:val="00B2649F"/>
    <w:rsid w:val="00B27673"/>
    <w:rsid w:val="00B279AE"/>
    <w:rsid w:val="00B31CBD"/>
    <w:rsid w:val="00B32A80"/>
    <w:rsid w:val="00B34C5C"/>
    <w:rsid w:val="00B36CAD"/>
    <w:rsid w:val="00B4218F"/>
    <w:rsid w:val="00B4552D"/>
    <w:rsid w:val="00B507B6"/>
    <w:rsid w:val="00B508BF"/>
    <w:rsid w:val="00B51FF2"/>
    <w:rsid w:val="00B52826"/>
    <w:rsid w:val="00B53BA2"/>
    <w:rsid w:val="00B5498D"/>
    <w:rsid w:val="00B57873"/>
    <w:rsid w:val="00B60FF9"/>
    <w:rsid w:val="00B663CF"/>
    <w:rsid w:val="00B72227"/>
    <w:rsid w:val="00B72C72"/>
    <w:rsid w:val="00B73EF7"/>
    <w:rsid w:val="00B775B7"/>
    <w:rsid w:val="00B80045"/>
    <w:rsid w:val="00B855A0"/>
    <w:rsid w:val="00B86A50"/>
    <w:rsid w:val="00B86D56"/>
    <w:rsid w:val="00B87DCE"/>
    <w:rsid w:val="00B90222"/>
    <w:rsid w:val="00B92F8C"/>
    <w:rsid w:val="00B95C0E"/>
    <w:rsid w:val="00B976FF"/>
    <w:rsid w:val="00BA1638"/>
    <w:rsid w:val="00BA36E8"/>
    <w:rsid w:val="00BA4A4D"/>
    <w:rsid w:val="00BA4E4C"/>
    <w:rsid w:val="00BA5853"/>
    <w:rsid w:val="00BB1590"/>
    <w:rsid w:val="00BB278F"/>
    <w:rsid w:val="00BB7D34"/>
    <w:rsid w:val="00BC05A6"/>
    <w:rsid w:val="00BC14E4"/>
    <w:rsid w:val="00BC1D42"/>
    <w:rsid w:val="00BC1F20"/>
    <w:rsid w:val="00BC2945"/>
    <w:rsid w:val="00BC6E58"/>
    <w:rsid w:val="00BD0E21"/>
    <w:rsid w:val="00BD207C"/>
    <w:rsid w:val="00BD44BF"/>
    <w:rsid w:val="00BD4C74"/>
    <w:rsid w:val="00BD521A"/>
    <w:rsid w:val="00BD79FB"/>
    <w:rsid w:val="00BE02A5"/>
    <w:rsid w:val="00BE31A4"/>
    <w:rsid w:val="00BE3485"/>
    <w:rsid w:val="00BE4EB8"/>
    <w:rsid w:val="00BE56A5"/>
    <w:rsid w:val="00BE63AE"/>
    <w:rsid w:val="00BF1AE5"/>
    <w:rsid w:val="00BF2BE6"/>
    <w:rsid w:val="00BF2E2D"/>
    <w:rsid w:val="00C00635"/>
    <w:rsid w:val="00C02CE9"/>
    <w:rsid w:val="00C13C6E"/>
    <w:rsid w:val="00C13CB5"/>
    <w:rsid w:val="00C1468A"/>
    <w:rsid w:val="00C14854"/>
    <w:rsid w:val="00C17AD2"/>
    <w:rsid w:val="00C2000F"/>
    <w:rsid w:val="00C20CFE"/>
    <w:rsid w:val="00C20E29"/>
    <w:rsid w:val="00C20F10"/>
    <w:rsid w:val="00C26F42"/>
    <w:rsid w:val="00C27554"/>
    <w:rsid w:val="00C31751"/>
    <w:rsid w:val="00C33E61"/>
    <w:rsid w:val="00C3724E"/>
    <w:rsid w:val="00C373BA"/>
    <w:rsid w:val="00C419BC"/>
    <w:rsid w:val="00C44F5E"/>
    <w:rsid w:val="00C464FC"/>
    <w:rsid w:val="00C46D19"/>
    <w:rsid w:val="00C52AF2"/>
    <w:rsid w:val="00C542F2"/>
    <w:rsid w:val="00C55234"/>
    <w:rsid w:val="00C55B87"/>
    <w:rsid w:val="00C6026E"/>
    <w:rsid w:val="00C607EB"/>
    <w:rsid w:val="00C61A8F"/>
    <w:rsid w:val="00C63073"/>
    <w:rsid w:val="00C70AA0"/>
    <w:rsid w:val="00C72AFD"/>
    <w:rsid w:val="00C73F6B"/>
    <w:rsid w:val="00C748D3"/>
    <w:rsid w:val="00C772BB"/>
    <w:rsid w:val="00C8145C"/>
    <w:rsid w:val="00C818A7"/>
    <w:rsid w:val="00C87C82"/>
    <w:rsid w:val="00C91B87"/>
    <w:rsid w:val="00C93E5A"/>
    <w:rsid w:val="00C943BB"/>
    <w:rsid w:val="00C95769"/>
    <w:rsid w:val="00CA25D8"/>
    <w:rsid w:val="00CA4F9B"/>
    <w:rsid w:val="00CA676C"/>
    <w:rsid w:val="00CA6922"/>
    <w:rsid w:val="00CA6A07"/>
    <w:rsid w:val="00CA7D97"/>
    <w:rsid w:val="00CB0C20"/>
    <w:rsid w:val="00CB46E2"/>
    <w:rsid w:val="00CB7CC3"/>
    <w:rsid w:val="00CC18ED"/>
    <w:rsid w:val="00CC263F"/>
    <w:rsid w:val="00CC5F1D"/>
    <w:rsid w:val="00CD374D"/>
    <w:rsid w:val="00CD5DD0"/>
    <w:rsid w:val="00CD6EB0"/>
    <w:rsid w:val="00CE184E"/>
    <w:rsid w:val="00CF079A"/>
    <w:rsid w:val="00CF1BF0"/>
    <w:rsid w:val="00CF5425"/>
    <w:rsid w:val="00CF5970"/>
    <w:rsid w:val="00CF5E05"/>
    <w:rsid w:val="00D02576"/>
    <w:rsid w:val="00D05BB3"/>
    <w:rsid w:val="00D10870"/>
    <w:rsid w:val="00D12F28"/>
    <w:rsid w:val="00D13CAF"/>
    <w:rsid w:val="00D13FC8"/>
    <w:rsid w:val="00D157BE"/>
    <w:rsid w:val="00D20A68"/>
    <w:rsid w:val="00D20C44"/>
    <w:rsid w:val="00D24966"/>
    <w:rsid w:val="00D256A5"/>
    <w:rsid w:val="00D3154A"/>
    <w:rsid w:val="00D341A8"/>
    <w:rsid w:val="00D36F2A"/>
    <w:rsid w:val="00D40D5D"/>
    <w:rsid w:val="00D4119C"/>
    <w:rsid w:val="00D426CB"/>
    <w:rsid w:val="00D42F40"/>
    <w:rsid w:val="00D44308"/>
    <w:rsid w:val="00D477CB"/>
    <w:rsid w:val="00D5000F"/>
    <w:rsid w:val="00D51F2D"/>
    <w:rsid w:val="00D52655"/>
    <w:rsid w:val="00D54107"/>
    <w:rsid w:val="00D545F4"/>
    <w:rsid w:val="00D570E6"/>
    <w:rsid w:val="00D57133"/>
    <w:rsid w:val="00D60973"/>
    <w:rsid w:val="00D60ACB"/>
    <w:rsid w:val="00D620F8"/>
    <w:rsid w:val="00D629C0"/>
    <w:rsid w:val="00D6632D"/>
    <w:rsid w:val="00D71ED4"/>
    <w:rsid w:val="00D740F4"/>
    <w:rsid w:val="00D75685"/>
    <w:rsid w:val="00D8058E"/>
    <w:rsid w:val="00D80F0A"/>
    <w:rsid w:val="00D824DD"/>
    <w:rsid w:val="00D82A71"/>
    <w:rsid w:val="00D831E9"/>
    <w:rsid w:val="00D84528"/>
    <w:rsid w:val="00D84A14"/>
    <w:rsid w:val="00D85AEC"/>
    <w:rsid w:val="00D92928"/>
    <w:rsid w:val="00DA1E2F"/>
    <w:rsid w:val="00DA2075"/>
    <w:rsid w:val="00DA29AC"/>
    <w:rsid w:val="00DA37C0"/>
    <w:rsid w:val="00DA47ED"/>
    <w:rsid w:val="00DA4E46"/>
    <w:rsid w:val="00DA5201"/>
    <w:rsid w:val="00DB3979"/>
    <w:rsid w:val="00DB6B16"/>
    <w:rsid w:val="00DB6FED"/>
    <w:rsid w:val="00DB7D5E"/>
    <w:rsid w:val="00DC0538"/>
    <w:rsid w:val="00DC208B"/>
    <w:rsid w:val="00DC78FA"/>
    <w:rsid w:val="00DD3DE2"/>
    <w:rsid w:val="00DD5B1E"/>
    <w:rsid w:val="00DD628B"/>
    <w:rsid w:val="00DD73E9"/>
    <w:rsid w:val="00DD764F"/>
    <w:rsid w:val="00DE0332"/>
    <w:rsid w:val="00DE4105"/>
    <w:rsid w:val="00DE4A65"/>
    <w:rsid w:val="00DE65A4"/>
    <w:rsid w:val="00DE7E70"/>
    <w:rsid w:val="00DF3836"/>
    <w:rsid w:val="00DF44CE"/>
    <w:rsid w:val="00DF7F0E"/>
    <w:rsid w:val="00E01ED8"/>
    <w:rsid w:val="00E11D97"/>
    <w:rsid w:val="00E1335B"/>
    <w:rsid w:val="00E13A03"/>
    <w:rsid w:val="00E205C9"/>
    <w:rsid w:val="00E20FAA"/>
    <w:rsid w:val="00E21400"/>
    <w:rsid w:val="00E22463"/>
    <w:rsid w:val="00E22523"/>
    <w:rsid w:val="00E26603"/>
    <w:rsid w:val="00E26B70"/>
    <w:rsid w:val="00E3080D"/>
    <w:rsid w:val="00E30A2E"/>
    <w:rsid w:val="00E32B56"/>
    <w:rsid w:val="00E330FD"/>
    <w:rsid w:val="00E33F11"/>
    <w:rsid w:val="00E3631F"/>
    <w:rsid w:val="00E41188"/>
    <w:rsid w:val="00E516DC"/>
    <w:rsid w:val="00E532D2"/>
    <w:rsid w:val="00E54655"/>
    <w:rsid w:val="00E57196"/>
    <w:rsid w:val="00E609D4"/>
    <w:rsid w:val="00E61ADB"/>
    <w:rsid w:val="00E62688"/>
    <w:rsid w:val="00E64BD1"/>
    <w:rsid w:val="00E64C57"/>
    <w:rsid w:val="00E6661C"/>
    <w:rsid w:val="00E67DD9"/>
    <w:rsid w:val="00E85994"/>
    <w:rsid w:val="00E86550"/>
    <w:rsid w:val="00E90862"/>
    <w:rsid w:val="00E92F04"/>
    <w:rsid w:val="00E93A25"/>
    <w:rsid w:val="00E96C08"/>
    <w:rsid w:val="00EA12E8"/>
    <w:rsid w:val="00EA1BEB"/>
    <w:rsid w:val="00EA2540"/>
    <w:rsid w:val="00EA2689"/>
    <w:rsid w:val="00EA7127"/>
    <w:rsid w:val="00EB15E8"/>
    <w:rsid w:val="00EB35E3"/>
    <w:rsid w:val="00EB4128"/>
    <w:rsid w:val="00EB419A"/>
    <w:rsid w:val="00EC08ED"/>
    <w:rsid w:val="00EC0B33"/>
    <w:rsid w:val="00EC7955"/>
    <w:rsid w:val="00ED0B26"/>
    <w:rsid w:val="00ED0C45"/>
    <w:rsid w:val="00ED18B1"/>
    <w:rsid w:val="00ED33FA"/>
    <w:rsid w:val="00ED3CB5"/>
    <w:rsid w:val="00ED6071"/>
    <w:rsid w:val="00ED72F2"/>
    <w:rsid w:val="00EE1125"/>
    <w:rsid w:val="00EE4391"/>
    <w:rsid w:val="00EE765A"/>
    <w:rsid w:val="00EF0150"/>
    <w:rsid w:val="00EF184F"/>
    <w:rsid w:val="00EF1908"/>
    <w:rsid w:val="00EF2DA0"/>
    <w:rsid w:val="00EF5445"/>
    <w:rsid w:val="00EF6948"/>
    <w:rsid w:val="00EF7FE5"/>
    <w:rsid w:val="00F00347"/>
    <w:rsid w:val="00F026DA"/>
    <w:rsid w:val="00F02EF0"/>
    <w:rsid w:val="00F042F3"/>
    <w:rsid w:val="00F057B6"/>
    <w:rsid w:val="00F06DC8"/>
    <w:rsid w:val="00F0779F"/>
    <w:rsid w:val="00F10848"/>
    <w:rsid w:val="00F10960"/>
    <w:rsid w:val="00F109DC"/>
    <w:rsid w:val="00F12E30"/>
    <w:rsid w:val="00F13F4B"/>
    <w:rsid w:val="00F148FB"/>
    <w:rsid w:val="00F17087"/>
    <w:rsid w:val="00F21228"/>
    <w:rsid w:val="00F2135D"/>
    <w:rsid w:val="00F255B2"/>
    <w:rsid w:val="00F25A1A"/>
    <w:rsid w:val="00F25AE2"/>
    <w:rsid w:val="00F26FD6"/>
    <w:rsid w:val="00F272C6"/>
    <w:rsid w:val="00F323CA"/>
    <w:rsid w:val="00F36A8C"/>
    <w:rsid w:val="00F36BE5"/>
    <w:rsid w:val="00F412B4"/>
    <w:rsid w:val="00F438A5"/>
    <w:rsid w:val="00F44902"/>
    <w:rsid w:val="00F450E0"/>
    <w:rsid w:val="00F4637C"/>
    <w:rsid w:val="00F528E7"/>
    <w:rsid w:val="00F529CD"/>
    <w:rsid w:val="00F538DF"/>
    <w:rsid w:val="00F53A6F"/>
    <w:rsid w:val="00F55139"/>
    <w:rsid w:val="00F553B5"/>
    <w:rsid w:val="00F55B4B"/>
    <w:rsid w:val="00F561E1"/>
    <w:rsid w:val="00F56F2B"/>
    <w:rsid w:val="00F579A9"/>
    <w:rsid w:val="00F60F72"/>
    <w:rsid w:val="00F60FF1"/>
    <w:rsid w:val="00F64A9F"/>
    <w:rsid w:val="00F67B67"/>
    <w:rsid w:val="00F76D99"/>
    <w:rsid w:val="00F76DED"/>
    <w:rsid w:val="00F8130A"/>
    <w:rsid w:val="00F81447"/>
    <w:rsid w:val="00F82E5A"/>
    <w:rsid w:val="00F85872"/>
    <w:rsid w:val="00F86C13"/>
    <w:rsid w:val="00F86D77"/>
    <w:rsid w:val="00F87E9F"/>
    <w:rsid w:val="00F901BD"/>
    <w:rsid w:val="00F908D2"/>
    <w:rsid w:val="00F920C5"/>
    <w:rsid w:val="00F940DE"/>
    <w:rsid w:val="00F94A6C"/>
    <w:rsid w:val="00F97D81"/>
    <w:rsid w:val="00FA14C2"/>
    <w:rsid w:val="00FA1AEB"/>
    <w:rsid w:val="00FA2A23"/>
    <w:rsid w:val="00FA3019"/>
    <w:rsid w:val="00FA515C"/>
    <w:rsid w:val="00FA68E5"/>
    <w:rsid w:val="00FA7397"/>
    <w:rsid w:val="00FB37A2"/>
    <w:rsid w:val="00FB5715"/>
    <w:rsid w:val="00FB61E0"/>
    <w:rsid w:val="00FB6A68"/>
    <w:rsid w:val="00FC0E74"/>
    <w:rsid w:val="00FC1F19"/>
    <w:rsid w:val="00FC3DCF"/>
    <w:rsid w:val="00FC75CD"/>
    <w:rsid w:val="00FD1475"/>
    <w:rsid w:val="00FD14A4"/>
    <w:rsid w:val="00FD1D72"/>
    <w:rsid w:val="00FD1E0D"/>
    <w:rsid w:val="00FD2CF1"/>
    <w:rsid w:val="00FD307C"/>
    <w:rsid w:val="00FE0810"/>
    <w:rsid w:val="00FE1F0B"/>
    <w:rsid w:val="00FE3157"/>
    <w:rsid w:val="00FE3A25"/>
    <w:rsid w:val="00FE4C56"/>
    <w:rsid w:val="00FE4FB0"/>
    <w:rsid w:val="00FE50FB"/>
    <w:rsid w:val="00FE557E"/>
    <w:rsid w:val="00FE5ED8"/>
    <w:rsid w:val="00FE7C31"/>
    <w:rsid w:val="00FF02E6"/>
    <w:rsid w:val="00FF0D84"/>
    <w:rsid w:val="00FF541A"/>
    <w:rsid w:val="00FF5B8F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CA60EC70A5D2E005E3FA75812364F439E11417A00694078B90EE2D68AEA2D4E176EC8E516BCDDD4101066079P1y7L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aseline="0">
                <a:latin typeface="Times New Roman" pitchFamily="18" charset="0"/>
              </a:defRPr>
            </a:pPr>
            <a:r>
              <a:rPr lang="ru-RU" sz="1200" baseline="0">
                <a:latin typeface="Times New Roman" pitchFamily="18" charset="0"/>
              </a:rPr>
              <a:t>Анализ достоверности прогноза по доходам от платных услуг </a:t>
            </a:r>
          </a:p>
          <a:p>
            <a:pPr>
              <a:defRPr sz="1200" baseline="0">
                <a:latin typeface="Times New Roman" pitchFamily="18" charset="0"/>
              </a:defRPr>
            </a:pPr>
            <a:r>
              <a:rPr lang="ru-RU" sz="1200" baseline="0">
                <a:latin typeface="Times New Roman" pitchFamily="18" charset="0"/>
              </a:rPr>
              <a:t>за 2018-2022 г.г.</a:t>
            </a:r>
          </a:p>
        </c:rich>
      </c:tx>
      <c:layout>
        <c:manualLayout>
          <c:xMode val="edge"/>
          <c:yMode val="edge"/>
          <c:x val="0.10739201581283821"/>
          <c:y val="3.1128404669260701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Первоначальный план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450</c:v>
                </c:pt>
                <c:pt idx="1">
                  <c:v>500</c:v>
                </c:pt>
                <c:pt idx="2">
                  <c:v>600</c:v>
                </c:pt>
                <c:pt idx="3">
                  <c:v>600</c:v>
                </c:pt>
                <c:pt idx="4">
                  <c:v>600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Фактическое (ожидаемое) исполнение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648.6</c:v>
                </c:pt>
                <c:pt idx="1">
                  <c:v>657.9</c:v>
                </c:pt>
                <c:pt idx="2">
                  <c:v>715.6</c:v>
                </c:pt>
                <c:pt idx="3">
                  <c:v>783.3</c:v>
                </c:pt>
                <c:pt idx="4">
                  <c:v>820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178816"/>
        <c:axId val="215639552"/>
      </c:lineChart>
      <c:catAx>
        <c:axId val="214178816"/>
        <c:scaling>
          <c:orientation val="minMax"/>
        </c:scaling>
        <c:delete val="0"/>
        <c:axPos val="b"/>
        <c:majorTickMark val="none"/>
        <c:minorTickMark val="none"/>
        <c:tickLblPos val="nextTo"/>
        <c:crossAx val="215639552"/>
        <c:crosses val="autoZero"/>
        <c:auto val="1"/>
        <c:lblAlgn val="ctr"/>
        <c:lblOffset val="100"/>
        <c:noMultiLvlLbl val="0"/>
      </c:catAx>
      <c:valAx>
        <c:axId val="2156395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2141788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38C8-3B71-4948-9A7B-EF5325E0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6822</TotalTime>
  <Pages>12</Pages>
  <Words>4733</Words>
  <Characters>26982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Tr3ha</cp:lastModifiedBy>
  <cp:revision>106</cp:revision>
  <cp:lastPrinted>2022-01-10T13:25:00Z</cp:lastPrinted>
  <dcterms:created xsi:type="dcterms:W3CDTF">2019-12-09T12:14:00Z</dcterms:created>
  <dcterms:modified xsi:type="dcterms:W3CDTF">2022-12-29T07:11:00Z</dcterms:modified>
</cp:coreProperties>
</file>