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7C93" w:rsidRPr="00AA7482" w:rsidRDefault="0023216A" w:rsidP="00B27C93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93" w:rsidRPr="007913F6" w:rsidRDefault="00B27C93" w:rsidP="00B27C93">
      <w:pPr>
        <w:jc w:val="center"/>
        <w:rPr>
          <w:rFonts w:ascii="Times New Roman" w:hAnsi="Times New Roman"/>
          <w:sz w:val="27"/>
          <w:szCs w:val="27"/>
        </w:rPr>
      </w:pPr>
      <w:r w:rsidRPr="007913F6">
        <w:rPr>
          <w:rFonts w:ascii="Times New Roman" w:hAnsi="Times New Roman"/>
          <w:sz w:val="27"/>
          <w:szCs w:val="27"/>
        </w:rPr>
        <w:t xml:space="preserve">КОНТРОЛЬНО-СЧЕТНАЯ КОМИССИЯ </w:t>
      </w:r>
    </w:p>
    <w:p w:rsidR="00B27C93" w:rsidRPr="007913F6" w:rsidRDefault="00B27C93" w:rsidP="00B27C93">
      <w:pPr>
        <w:jc w:val="center"/>
        <w:rPr>
          <w:rFonts w:ascii="Times New Roman" w:hAnsi="Times New Roman"/>
          <w:sz w:val="27"/>
          <w:szCs w:val="27"/>
        </w:rPr>
      </w:pPr>
      <w:r w:rsidRPr="007913F6">
        <w:rPr>
          <w:rFonts w:ascii="Times New Roman" w:hAnsi="Times New Roman"/>
          <w:sz w:val="27"/>
          <w:szCs w:val="27"/>
        </w:rPr>
        <w:t xml:space="preserve">НОЛИНСКОГО РАЙОНА </w:t>
      </w:r>
    </w:p>
    <w:p w:rsidR="00B27C93" w:rsidRPr="007913F6" w:rsidRDefault="00B27C93" w:rsidP="00B27C93">
      <w:pPr>
        <w:rPr>
          <w:rFonts w:ascii="Times New Roman" w:hAnsi="Times New Roman"/>
          <w:sz w:val="27"/>
          <w:szCs w:val="27"/>
        </w:rPr>
      </w:pPr>
      <w:r w:rsidRPr="007913F6">
        <w:rPr>
          <w:bCs/>
          <w:sz w:val="27"/>
          <w:szCs w:val="27"/>
        </w:rPr>
        <w:t xml:space="preserve">   </w:t>
      </w:r>
    </w:p>
    <w:p w:rsidR="00B27C93" w:rsidRPr="007913F6" w:rsidRDefault="00B27C93" w:rsidP="00B27C93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7913F6">
        <w:rPr>
          <w:rFonts w:ascii="Times New Roman" w:hAnsi="Times New Roman"/>
          <w:b/>
          <w:bCs/>
          <w:sz w:val="27"/>
          <w:szCs w:val="27"/>
        </w:rPr>
        <w:t>ЗАКЛЮЧЕНИЕ</w:t>
      </w:r>
    </w:p>
    <w:p w:rsidR="00B27C93" w:rsidRPr="007913F6" w:rsidRDefault="00B27C93" w:rsidP="00B27C93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7913F6">
        <w:rPr>
          <w:rFonts w:ascii="Times New Roman" w:hAnsi="Times New Roman"/>
          <w:b/>
          <w:bCs/>
          <w:sz w:val="27"/>
          <w:szCs w:val="27"/>
        </w:rPr>
        <w:t>по результатам  внешней проверки</w:t>
      </w:r>
    </w:p>
    <w:p w:rsidR="00F37B1D" w:rsidRPr="007913F6" w:rsidRDefault="008925A5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7913F6">
        <w:rPr>
          <w:rFonts w:ascii="Times New Roman" w:hAnsi="Times New Roman"/>
          <w:b/>
          <w:bCs/>
          <w:sz w:val="27"/>
          <w:szCs w:val="27"/>
        </w:rPr>
        <w:t xml:space="preserve">отчета об исполнении бюджета </w:t>
      </w:r>
      <w:r w:rsidR="00512349" w:rsidRPr="007913F6">
        <w:rPr>
          <w:rFonts w:ascii="Times New Roman" w:hAnsi="Times New Roman"/>
          <w:b/>
          <w:bCs/>
          <w:sz w:val="27"/>
          <w:szCs w:val="27"/>
        </w:rPr>
        <w:t xml:space="preserve">Шварихинского </w:t>
      </w:r>
      <w:r w:rsidR="00804E57" w:rsidRPr="007913F6">
        <w:rPr>
          <w:rFonts w:ascii="Times New Roman" w:hAnsi="Times New Roman"/>
          <w:b/>
          <w:bCs/>
          <w:sz w:val="27"/>
          <w:szCs w:val="27"/>
        </w:rPr>
        <w:t>сельского</w:t>
      </w:r>
      <w:r w:rsidR="00F37B1D" w:rsidRPr="007913F6">
        <w:rPr>
          <w:rFonts w:ascii="Times New Roman" w:hAnsi="Times New Roman"/>
          <w:b/>
          <w:bCs/>
          <w:sz w:val="27"/>
          <w:szCs w:val="27"/>
        </w:rPr>
        <w:t xml:space="preserve"> поселения</w:t>
      </w:r>
    </w:p>
    <w:p w:rsidR="008925A5" w:rsidRPr="007913F6" w:rsidRDefault="00F37B1D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7913F6">
        <w:rPr>
          <w:rFonts w:ascii="Times New Roman" w:hAnsi="Times New Roman"/>
          <w:b/>
          <w:bCs/>
          <w:sz w:val="27"/>
          <w:szCs w:val="27"/>
        </w:rPr>
        <w:t xml:space="preserve"> за 20</w:t>
      </w:r>
      <w:r w:rsidR="00176FD4" w:rsidRPr="007913F6">
        <w:rPr>
          <w:rFonts w:ascii="Times New Roman" w:hAnsi="Times New Roman"/>
          <w:b/>
          <w:bCs/>
          <w:sz w:val="27"/>
          <w:szCs w:val="27"/>
        </w:rPr>
        <w:t>2</w:t>
      </w:r>
      <w:r w:rsidR="00372ACA" w:rsidRPr="007913F6">
        <w:rPr>
          <w:rFonts w:ascii="Times New Roman" w:hAnsi="Times New Roman"/>
          <w:b/>
          <w:bCs/>
          <w:sz w:val="27"/>
          <w:szCs w:val="27"/>
        </w:rPr>
        <w:t>1</w:t>
      </w:r>
      <w:r w:rsidR="008925A5" w:rsidRPr="007913F6">
        <w:rPr>
          <w:rFonts w:ascii="Times New Roman" w:hAnsi="Times New Roman"/>
          <w:b/>
          <w:bCs/>
          <w:sz w:val="27"/>
          <w:szCs w:val="27"/>
        </w:rPr>
        <w:t xml:space="preserve"> год</w:t>
      </w:r>
    </w:p>
    <w:p w:rsidR="007E1BE1" w:rsidRPr="007913F6" w:rsidRDefault="008925A5" w:rsidP="0054007E">
      <w:pPr>
        <w:spacing w:after="120"/>
        <w:rPr>
          <w:rFonts w:ascii="Times New Roman" w:hAnsi="Times New Roman"/>
          <w:b/>
          <w:sz w:val="27"/>
          <w:szCs w:val="27"/>
        </w:rPr>
      </w:pPr>
      <w:r w:rsidRPr="007913F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7E1BE1" w:rsidRPr="007913F6">
        <w:rPr>
          <w:rFonts w:ascii="Times New Roman" w:hAnsi="Times New Roman"/>
          <w:sz w:val="27"/>
          <w:szCs w:val="27"/>
        </w:rPr>
        <w:t xml:space="preserve">город Нолинск                                                                     </w:t>
      </w:r>
      <w:r w:rsidR="00F41696" w:rsidRPr="007913F6">
        <w:rPr>
          <w:rFonts w:ascii="Times New Roman" w:hAnsi="Times New Roman"/>
          <w:sz w:val="27"/>
          <w:szCs w:val="27"/>
        </w:rPr>
        <w:t xml:space="preserve">           </w:t>
      </w:r>
      <w:r w:rsidR="007E1BE1" w:rsidRPr="007913F6">
        <w:rPr>
          <w:rFonts w:ascii="Times New Roman" w:hAnsi="Times New Roman"/>
          <w:sz w:val="27"/>
          <w:szCs w:val="27"/>
        </w:rPr>
        <w:t xml:space="preserve">   </w:t>
      </w:r>
      <w:r w:rsidR="009A14EA" w:rsidRPr="007913F6">
        <w:rPr>
          <w:rFonts w:ascii="Times New Roman" w:hAnsi="Times New Roman"/>
          <w:sz w:val="27"/>
          <w:szCs w:val="27"/>
        </w:rPr>
        <w:t>0</w:t>
      </w:r>
      <w:r w:rsidR="007913F6" w:rsidRPr="007913F6">
        <w:rPr>
          <w:rFonts w:ascii="Times New Roman" w:hAnsi="Times New Roman"/>
          <w:sz w:val="27"/>
          <w:szCs w:val="27"/>
        </w:rPr>
        <w:t>2</w:t>
      </w:r>
      <w:r w:rsidR="00604AB9" w:rsidRPr="007913F6">
        <w:rPr>
          <w:rFonts w:ascii="Times New Roman" w:hAnsi="Times New Roman"/>
          <w:sz w:val="27"/>
          <w:szCs w:val="27"/>
        </w:rPr>
        <w:t>.</w:t>
      </w:r>
      <w:r w:rsidR="00251020" w:rsidRPr="007913F6">
        <w:rPr>
          <w:rFonts w:ascii="Times New Roman" w:hAnsi="Times New Roman"/>
          <w:sz w:val="27"/>
          <w:szCs w:val="27"/>
        </w:rPr>
        <w:t>0</w:t>
      </w:r>
      <w:r w:rsidR="007913F6" w:rsidRPr="007913F6">
        <w:rPr>
          <w:rFonts w:ascii="Times New Roman" w:hAnsi="Times New Roman"/>
          <w:sz w:val="27"/>
          <w:szCs w:val="27"/>
        </w:rPr>
        <w:t>9</w:t>
      </w:r>
      <w:r w:rsidR="00251020" w:rsidRPr="007913F6">
        <w:rPr>
          <w:rFonts w:ascii="Times New Roman" w:hAnsi="Times New Roman"/>
          <w:sz w:val="27"/>
          <w:szCs w:val="27"/>
        </w:rPr>
        <w:t>.</w:t>
      </w:r>
      <w:r w:rsidR="00604AB9" w:rsidRPr="007913F6">
        <w:rPr>
          <w:rFonts w:ascii="Times New Roman" w:hAnsi="Times New Roman"/>
          <w:sz w:val="27"/>
          <w:szCs w:val="27"/>
        </w:rPr>
        <w:t>2</w:t>
      </w:r>
      <w:r w:rsidR="002503C1" w:rsidRPr="007913F6">
        <w:rPr>
          <w:rFonts w:ascii="Times New Roman" w:hAnsi="Times New Roman"/>
          <w:sz w:val="27"/>
          <w:szCs w:val="27"/>
        </w:rPr>
        <w:t>0</w:t>
      </w:r>
      <w:r w:rsidR="00650510" w:rsidRPr="007913F6">
        <w:rPr>
          <w:rFonts w:ascii="Times New Roman" w:hAnsi="Times New Roman"/>
          <w:sz w:val="27"/>
          <w:szCs w:val="27"/>
        </w:rPr>
        <w:t>2</w:t>
      </w:r>
      <w:r w:rsidR="007913F6" w:rsidRPr="007913F6">
        <w:rPr>
          <w:rFonts w:ascii="Times New Roman" w:hAnsi="Times New Roman"/>
          <w:sz w:val="27"/>
          <w:szCs w:val="27"/>
        </w:rPr>
        <w:t>2</w:t>
      </w:r>
      <w:r w:rsidR="007E1BE1" w:rsidRPr="007913F6">
        <w:rPr>
          <w:rFonts w:ascii="Times New Roman" w:hAnsi="Times New Roman"/>
          <w:sz w:val="27"/>
          <w:szCs w:val="27"/>
        </w:rPr>
        <w:t xml:space="preserve"> г.</w:t>
      </w:r>
    </w:p>
    <w:p w:rsidR="007E1BE1" w:rsidRPr="007913F6" w:rsidRDefault="007E1BE1" w:rsidP="0051260F">
      <w:pPr>
        <w:ind w:firstLine="709"/>
        <w:rPr>
          <w:rFonts w:ascii="Times New Roman" w:hAnsi="Times New Roman"/>
          <w:bCs/>
          <w:sz w:val="27"/>
          <w:szCs w:val="27"/>
        </w:rPr>
      </w:pPr>
      <w:r w:rsidRPr="007913F6">
        <w:rPr>
          <w:rFonts w:ascii="Times New Roman" w:hAnsi="Times New Roman"/>
          <w:bCs/>
          <w:sz w:val="27"/>
          <w:szCs w:val="27"/>
        </w:rPr>
        <w:t xml:space="preserve">На основании заключенного Соглашения о передаче контрольно-счетной комиссии Нолинского муниципального района полномочий контрольно-счетного органа </w:t>
      </w:r>
      <w:r w:rsidR="00512349" w:rsidRPr="007913F6">
        <w:rPr>
          <w:rFonts w:ascii="Times New Roman" w:hAnsi="Times New Roman"/>
          <w:bCs/>
          <w:sz w:val="27"/>
          <w:szCs w:val="27"/>
        </w:rPr>
        <w:t xml:space="preserve">Шварихинского </w:t>
      </w:r>
      <w:r w:rsidR="00804E57" w:rsidRPr="007913F6">
        <w:rPr>
          <w:rFonts w:ascii="Times New Roman" w:hAnsi="Times New Roman"/>
          <w:bCs/>
          <w:sz w:val="27"/>
          <w:szCs w:val="27"/>
        </w:rPr>
        <w:t>сельского</w:t>
      </w:r>
      <w:r w:rsidR="00380BE5" w:rsidRPr="007913F6">
        <w:rPr>
          <w:rFonts w:ascii="Times New Roman" w:hAnsi="Times New Roman"/>
          <w:bCs/>
          <w:sz w:val="27"/>
          <w:szCs w:val="27"/>
        </w:rPr>
        <w:t xml:space="preserve"> </w:t>
      </w:r>
      <w:r w:rsidRPr="007913F6">
        <w:rPr>
          <w:rFonts w:ascii="Times New Roman" w:hAnsi="Times New Roman"/>
          <w:bCs/>
          <w:sz w:val="27"/>
          <w:szCs w:val="27"/>
        </w:rPr>
        <w:t>поселения по осуществлению внешнего мун</w:t>
      </w:r>
      <w:r w:rsidRPr="007913F6">
        <w:rPr>
          <w:rFonts w:ascii="Times New Roman" w:hAnsi="Times New Roman"/>
          <w:bCs/>
          <w:sz w:val="27"/>
          <w:szCs w:val="27"/>
        </w:rPr>
        <w:t>и</w:t>
      </w:r>
      <w:r w:rsidRPr="007913F6">
        <w:rPr>
          <w:rFonts w:ascii="Times New Roman" w:hAnsi="Times New Roman"/>
          <w:bCs/>
          <w:sz w:val="27"/>
          <w:szCs w:val="27"/>
        </w:rPr>
        <w:t xml:space="preserve">ципального финансового контроля от </w:t>
      </w:r>
      <w:r w:rsidR="00512349" w:rsidRPr="007913F6">
        <w:rPr>
          <w:rFonts w:ascii="Times New Roman" w:hAnsi="Times New Roman"/>
          <w:bCs/>
          <w:sz w:val="27"/>
          <w:szCs w:val="27"/>
        </w:rPr>
        <w:t>1</w:t>
      </w:r>
      <w:r w:rsidRPr="007913F6">
        <w:rPr>
          <w:rFonts w:ascii="Times New Roman" w:hAnsi="Times New Roman"/>
          <w:bCs/>
          <w:sz w:val="27"/>
          <w:szCs w:val="27"/>
        </w:rPr>
        <w:t>3.</w:t>
      </w:r>
      <w:r w:rsidR="00512349" w:rsidRPr="007913F6">
        <w:rPr>
          <w:rFonts w:ascii="Times New Roman" w:hAnsi="Times New Roman"/>
          <w:bCs/>
          <w:sz w:val="27"/>
          <w:szCs w:val="27"/>
        </w:rPr>
        <w:t>0</w:t>
      </w:r>
      <w:r w:rsidRPr="007913F6">
        <w:rPr>
          <w:rFonts w:ascii="Times New Roman" w:hAnsi="Times New Roman"/>
          <w:bCs/>
          <w:sz w:val="27"/>
          <w:szCs w:val="27"/>
        </w:rPr>
        <w:t>1.201</w:t>
      </w:r>
      <w:r w:rsidR="00512349" w:rsidRPr="007913F6">
        <w:rPr>
          <w:rFonts w:ascii="Times New Roman" w:hAnsi="Times New Roman"/>
          <w:bCs/>
          <w:sz w:val="27"/>
          <w:szCs w:val="27"/>
        </w:rPr>
        <w:t>2</w:t>
      </w:r>
      <w:r w:rsidRPr="007913F6">
        <w:rPr>
          <w:rFonts w:ascii="Times New Roman" w:hAnsi="Times New Roman"/>
          <w:bCs/>
          <w:sz w:val="27"/>
          <w:szCs w:val="27"/>
        </w:rPr>
        <w:t xml:space="preserve"> года контрольно-счетной коми</w:t>
      </w:r>
      <w:r w:rsidRPr="007913F6">
        <w:rPr>
          <w:rFonts w:ascii="Times New Roman" w:hAnsi="Times New Roman"/>
          <w:bCs/>
          <w:sz w:val="27"/>
          <w:szCs w:val="27"/>
        </w:rPr>
        <w:t>с</w:t>
      </w:r>
      <w:r w:rsidRPr="007913F6">
        <w:rPr>
          <w:rFonts w:ascii="Times New Roman" w:hAnsi="Times New Roman"/>
          <w:bCs/>
          <w:sz w:val="27"/>
          <w:szCs w:val="27"/>
        </w:rPr>
        <w:t>сией Нолинского района проведена внешняя проверка годового отчета об испо</w:t>
      </w:r>
      <w:r w:rsidRPr="007913F6">
        <w:rPr>
          <w:rFonts w:ascii="Times New Roman" w:hAnsi="Times New Roman"/>
          <w:bCs/>
          <w:sz w:val="27"/>
          <w:szCs w:val="27"/>
        </w:rPr>
        <w:t>л</w:t>
      </w:r>
      <w:r w:rsidRPr="007913F6">
        <w:rPr>
          <w:rFonts w:ascii="Times New Roman" w:hAnsi="Times New Roman"/>
          <w:bCs/>
          <w:sz w:val="27"/>
          <w:szCs w:val="27"/>
        </w:rPr>
        <w:t xml:space="preserve">нении бюджета </w:t>
      </w:r>
      <w:r w:rsidR="00512349" w:rsidRPr="007913F6">
        <w:rPr>
          <w:rFonts w:ascii="Times New Roman" w:hAnsi="Times New Roman"/>
          <w:bCs/>
          <w:sz w:val="27"/>
          <w:szCs w:val="27"/>
        </w:rPr>
        <w:t>Шварихинского</w:t>
      </w:r>
      <w:r w:rsidR="00804E57" w:rsidRPr="007913F6">
        <w:rPr>
          <w:rFonts w:ascii="Times New Roman" w:hAnsi="Times New Roman"/>
          <w:bCs/>
          <w:sz w:val="27"/>
          <w:szCs w:val="27"/>
        </w:rPr>
        <w:t xml:space="preserve"> сельского </w:t>
      </w:r>
      <w:r w:rsidRPr="007913F6">
        <w:rPr>
          <w:rFonts w:ascii="Times New Roman" w:hAnsi="Times New Roman"/>
          <w:bCs/>
          <w:sz w:val="27"/>
          <w:szCs w:val="27"/>
        </w:rPr>
        <w:t>по</w:t>
      </w:r>
      <w:r w:rsidR="003F01EE" w:rsidRPr="007913F6">
        <w:rPr>
          <w:rFonts w:ascii="Times New Roman" w:hAnsi="Times New Roman"/>
          <w:bCs/>
          <w:sz w:val="27"/>
          <w:szCs w:val="27"/>
        </w:rPr>
        <w:t>се</w:t>
      </w:r>
      <w:r w:rsidR="00A3781B" w:rsidRPr="007913F6">
        <w:rPr>
          <w:rFonts w:ascii="Times New Roman" w:hAnsi="Times New Roman"/>
          <w:bCs/>
          <w:sz w:val="27"/>
          <w:szCs w:val="27"/>
        </w:rPr>
        <w:t>ле</w:t>
      </w:r>
      <w:r w:rsidR="00176FD4" w:rsidRPr="007913F6">
        <w:rPr>
          <w:rFonts w:ascii="Times New Roman" w:hAnsi="Times New Roman"/>
          <w:bCs/>
          <w:sz w:val="27"/>
          <w:szCs w:val="27"/>
        </w:rPr>
        <w:t>ния за 202</w:t>
      </w:r>
      <w:r w:rsidR="006E574F" w:rsidRPr="007913F6">
        <w:rPr>
          <w:rFonts w:ascii="Times New Roman" w:hAnsi="Times New Roman"/>
          <w:bCs/>
          <w:sz w:val="27"/>
          <w:szCs w:val="27"/>
        </w:rPr>
        <w:t>1</w:t>
      </w:r>
      <w:r w:rsidRPr="007913F6">
        <w:rPr>
          <w:rFonts w:ascii="Times New Roman" w:hAnsi="Times New Roman"/>
          <w:bCs/>
          <w:sz w:val="27"/>
          <w:szCs w:val="27"/>
        </w:rPr>
        <w:t xml:space="preserve"> год.</w:t>
      </w:r>
    </w:p>
    <w:p w:rsidR="007E1BE1" w:rsidRPr="007913F6" w:rsidRDefault="007E1BE1" w:rsidP="0051260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7"/>
          <w:szCs w:val="27"/>
        </w:rPr>
      </w:pPr>
      <w:r w:rsidRPr="007913F6">
        <w:rPr>
          <w:rFonts w:ascii="Times New Roman" w:hAnsi="Times New Roman"/>
          <w:sz w:val="27"/>
          <w:szCs w:val="27"/>
        </w:rPr>
        <w:t xml:space="preserve">Заключение на отчёт об исполнении бюджета </w:t>
      </w:r>
      <w:r w:rsidR="00512349" w:rsidRPr="007913F6">
        <w:rPr>
          <w:rFonts w:ascii="Times New Roman" w:hAnsi="Times New Roman"/>
          <w:sz w:val="27"/>
          <w:szCs w:val="27"/>
        </w:rPr>
        <w:t xml:space="preserve">Шварихинского </w:t>
      </w:r>
      <w:r w:rsidR="00804E57" w:rsidRPr="007913F6">
        <w:rPr>
          <w:rFonts w:ascii="Times New Roman" w:hAnsi="Times New Roman"/>
          <w:bCs/>
          <w:sz w:val="27"/>
          <w:szCs w:val="27"/>
        </w:rPr>
        <w:t xml:space="preserve">сельского </w:t>
      </w:r>
      <w:r w:rsidRPr="007913F6">
        <w:rPr>
          <w:rFonts w:ascii="Times New Roman" w:hAnsi="Times New Roman"/>
          <w:sz w:val="27"/>
          <w:szCs w:val="27"/>
        </w:rPr>
        <w:t xml:space="preserve">поселения Нолинского </w:t>
      </w:r>
      <w:r w:rsidR="00A3781B" w:rsidRPr="007913F6">
        <w:rPr>
          <w:rFonts w:ascii="Times New Roman" w:hAnsi="Times New Roman"/>
          <w:sz w:val="27"/>
          <w:szCs w:val="27"/>
        </w:rPr>
        <w:t>района Кировской области за 20</w:t>
      </w:r>
      <w:r w:rsidR="00176FD4" w:rsidRPr="007913F6">
        <w:rPr>
          <w:rFonts w:ascii="Times New Roman" w:hAnsi="Times New Roman"/>
          <w:sz w:val="27"/>
          <w:szCs w:val="27"/>
        </w:rPr>
        <w:t>2</w:t>
      </w:r>
      <w:r w:rsidR="006E574F" w:rsidRPr="007913F6">
        <w:rPr>
          <w:rFonts w:ascii="Times New Roman" w:hAnsi="Times New Roman"/>
          <w:sz w:val="27"/>
          <w:szCs w:val="27"/>
        </w:rPr>
        <w:t>1</w:t>
      </w:r>
      <w:r w:rsidRPr="007913F6">
        <w:rPr>
          <w:rFonts w:ascii="Times New Roman" w:hAnsi="Times New Roman"/>
          <w:sz w:val="27"/>
          <w:szCs w:val="27"/>
        </w:rPr>
        <w:t xml:space="preserve"> год подготовлено по результатам экспертизы бюджетной отчётности поселения, внешней проверки и анализа годовой отчётности главных администраторов бюджетных средств. </w:t>
      </w:r>
    </w:p>
    <w:p w:rsidR="00372ACA" w:rsidRPr="007913F6" w:rsidRDefault="00372ACA" w:rsidP="00372ACA">
      <w:pPr>
        <w:autoSpaceDE w:val="0"/>
        <w:autoSpaceDN w:val="0"/>
        <w:adjustRightInd w:val="0"/>
        <w:spacing w:after="120"/>
        <w:ind w:firstLine="709"/>
        <w:outlineLvl w:val="1"/>
        <w:rPr>
          <w:rFonts w:ascii="Times New Roman" w:hAnsi="Times New Roman"/>
          <w:sz w:val="27"/>
          <w:szCs w:val="27"/>
        </w:rPr>
      </w:pPr>
      <w:r w:rsidRPr="007913F6">
        <w:rPr>
          <w:rFonts w:ascii="Times New Roman" w:hAnsi="Times New Roman"/>
          <w:sz w:val="27"/>
          <w:szCs w:val="27"/>
        </w:rPr>
        <w:t>Бюджетная отчетность представлена администрацией Шварихинского сельского</w:t>
      </w:r>
      <w:r w:rsidRPr="007913F6">
        <w:rPr>
          <w:rFonts w:ascii="Times New Roman" w:hAnsi="Times New Roman"/>
          <w:bCs/>
          <w:sz w:val="27"/>
          <w:szCs w:val="27"/>
        </w:rPr>
        <w:t xml:space="preserve"> </w:t>
      </w:r>
      <w:r w:rsidRPr="007913F6">
        <w:rPr>
          <w:rFonts w:ascii="Times New Roman" w:hAnsi="Times New Roman"/>
          <w:sz w:val="27"/>
          <w:szCs w:val="27"/>
        </w:rPr>
        <w:t>поселения для проведения внешней проверки в контрольно-счетную комиссию Нолинского района своевременно (30.03.2022г.), в соответствии с ч. 2 ст. 43  Положения о бюджетном процессе в Шварихинском сельском посел</w:t>
      </w:r>
      <w:r w:rsidRPr="007913F6">
        <w:rPr>
          <w:rFonts w:ascii="Times New Roman" w:hAnsi="Times New Roman"/>
          <w:sz w:val="27"/>
          <w:szCs w:val="27"/>
        </w:rPr>
        <w:t>е</w:t>
      </w:r>
      <w:r w:rsidRPr="007913F6">
        <w:rPr>
          <w:rFonts w:ascii="Times New Roman" w:hAnsi="Times New Roman"/>
          <w:sz w:val="27"/>
          <w:szCs w:val="27"/>
        </w:rPr>
        <w:t xml:space="preserve">нии и действующим бюджетным законодательством РФ (не позднее 1 апреля текущего года). </w:t>
      </w:r>
    </w:p>
    <w:p w:rsidR="00CB086C" w:rsidRPr="007913F6" w:rsidRDefault="00CB086C" w:rsidP="000C7E9F">
      <w:pPr>
        <w:spacing w:after="120"/>
        <w:jc w:val="center"/>
        <w:rPr>
          <w:rFonts w:ascii="Times New Roman" w:eastAsia="Arial" w:hAnsi="Times New Roman" w:cs="Arial"/>
          <w:b/>
          <w:sz w:val="27"/>
          <w:szCs w:val="27"/>
        </w:rPr>
      </w:pPr>
      <w:r w:rsidRPr="007913F6">
        <w:rPr>
          <w:rFonts w:ascii="Times New Roman" w:eastAsia="Arial" w:hAnsi="Times New Roman" w:cs="Arial"/>
          <w:b/>
          <w:sz w:val="27"/>
          <w:szCs w:val="27"/>
        </w:rPr>
        <w:t>1. АНАЛИЗ ОРГАНИЗАЦИИ БЮДЖЕТНОГО ПРОЦЕССА</w:t>
      </w:r>
      <w:r w:rsidRPr="007913F6">
        <w:rPr>
          <w:rFonts w:ascii="Times New Roman" w:eastAsia="Arial" w:hAnsi="Times New Roman" w:cs="Arial"/>
          <w:b/>
          <w:sz w:val="27"/>
          <w:szCs w:val="27"/>
        </w:rPr>
        <w:br/>
        <w:t xml:space="preserve">В </w:t>
      </w:r>
      <w:r w:rsidR="001D5A3E" w:rsidRPr="007913F6">
        <w:rPr>
          <w:rFonts w:ascii="Times New Roman" w:eastAsia="Arial" w:hAnsi="Times New Roman" w:cs="Arial"/>
          <w:b/>
          <w:sz w:val="27"/>
          <w:szCs w:val="27"/>
        </w:rPr>
        <w:t>ШВАРИХИНСКОМ</w:t>
      </w:r>
      <w:r w:rsidRPr="007913F6">
        <w:rPr>
          <w:rFonts w:ascii="Times New Roman" w:eastAsia="Arial" w:hAnsi="Times New Roman" w:cs="Arial"/>
          <w:b/>
          <w:sz w:val="27"/>
          <w:szCs w:val="27"/>
        </w:rPr>
        <w:t xml:space="preserve"> СЕЛЬСКОМ ПОСЕЛЕНИИ</w:t>
      </w:r>
    </w:p>
    <w:p w:rsidR="007B41B3" w:rsidRPr="007913F6" w:rsidRDefault="007B41B3" w:rsidP="001D5A3E">
      <w:pPr>
        <w:ind w:firstLine="709"/>
        <w:rPr>
          <w:rFonts w:ascii="Times New Roman" w:hAnsi="Times New Roman"/>
          <w:sz w:val="27"/>
          <w:szCs w:val="27"/>
        </w:rPr>
      </w:pPr>
      <w:r w:rsidRPr="007913F6">
        <w:rPr>
          <w:rFonts w:ascii="Times New Roman" w:hAnsi="Times New Roman"/>
          <w:sz w:val="27"/>
          <w:szCs w:val="27"/>
        </w:rPr>
        <w:t xml:space="preserve">Бюджет </w:t>
      </w:r>
      <w:r w:rsidR="001D5A3E" w:rsidRPr="007913F6">
        <w:rPr>
          <w:rFonts w:ascii="Times New Roman" w:hAnsi="Times New Roman"/>
          <w:sz w:val="27"/>
          <w:szCs w:val="27"/>
        </w:rPr>
        <w:t xml:space="preserve">Шварихинского </w:t>
      </w:r>
      <w:r w:rsidR="00952534" w:rsidRPr="007913F6">
        <w:rPr>
          <w:rFonts w:ascii="Times New Roman" w:hAnsi="Times New Roman"/>
          <w:sz w:val="27"/>
          <w:szCs w:val="27"/>
        </w:rPr>
        <w:t>сельского</w:t>
      </w:r>
      <w:r w:rsidRPr="007913F6">
        <w:rPr>
          <w:rFonts w:ascii="Times New Roman" w:hAnsi="Times New Roman"/>
          <w:sz w:val="27"/>
          <w:szCs w:val="27"/>
        </w:rPr>
        <w:t xml:space="preserve"> поселения на 20</w:t>
      </w:r>
      <w:r w:rsidR="00176FD4" w:rsidRPr="007913F6">
        <w:rPr>
          <w:rFonts w:ascii="Times New Roman" w:hAnsi="Times New Roman"/>
          <w:sz w:val="27"/>
          <w:szCs w:val="27"/>
        </w:rPr>
        <w:t>2</w:t>
      </w:r>
      <w:r w:rsidR="006E574F" w:rsidRPr="007913F6">
        <w:rPr>
          <w:rFonts w:ascii="Times New Roman" w:hAnsi="Times New Roman"/>
          <w:sz w:val="27"/>
          <w:szCs w:val="27"/>
        </w:rPr>
        <w:t>1</w:t>
      </w:r>
      <w:r w:rsidRPr="007913F6">
        <w:rPr>
          <w:rFonts w:ascii="Times New Roman" w:hAnsi="Times New Roman"/>
          <w:sz w:val="27"/>
          <w:szCs w:val="27"/>
        </w:rPr>
        <w:t xml:space="preserve"> год утвержден реш</w:t>
      </w:r>
      <w:r w:rsidRPr="007913F6">
        <w:rPr>
          <w:rFonts w:ascii="Times New Roman" w:hAnsi="Times New Roman"/>
          <w:sz w:val="27"/>
          <w:szCs w:val="27"/>
        </w:rPr>
        <w:t>е</w:t>
      </w:r>
      <w:r w:rsidRPr="007913F6">
        <w:rPr>
          <w:rFonts w:ascii="Times New Roman" w:hAnsi="Times New Roman"/>
          <w:sz w:val="27"/>
          <w:szCs w:val="27"/>
        </w:rPr>
        <w:t xml:space="preserve">нием </w:t>
      </w:r>
      <w:r w:rsidR="001D5A3E" w:rsidRPr="007913F6">
        <w:rPr>
          <w:rFonts w:ascii="Times New Roman" w:hAnsi="Times New Roman"/>
          <w:sz w:val="27"/>
          <w:szCs w:val="27"/>
        </w:rPr>
        <w:t>Шварихинской</w:t>
      </w:r>
      <w:r w:rsidR="007755B0" w:rsidRPr="007913F6">
        <w:rPr>
          <w:rFonts w:ascii="Times New Roman" w:hAnsi="Times New Roman"/>
          <w:sz w:val="27"/>
          <w:szCs w:val="27"/>
        </w:rPr>
        <w:t xml:space="preserve"> </w:t>
      </w:r>
      <w:r w:rsidR="00952534" w:rsidRPr="007913F6">
        <w:rPr>
          <w:rFonts w:ascii="Times New Roman" w:hAnsi="Times New Roman"/>
          <w:sz w:val="27"/>
          <w:szCs w:val="27"/>
        </w:rPr>
        <w:t>сельской</w:t>
      </w:r>
      <w:r w:rsidRPr="007913F6">
        <w:rPr>
          <w:rFonts w:ascii="Times New Roman" w:hAnsi="Times New Roman"/>
          <w:sz w:val="27"/>
          <w:szCs w:val="27"/>
        </w:rPr>
        <w:t xml:space="preserve"> Думы от </w:t>
      </w:r>
      <w:r w:rsidR="006A579E" w:rsidRPr="007913F6">
        <w:rPr>
          <w:rFonts w:ascii="Times New Roman" w:hAnsi="Times New Roman"/>
          <w:sz w:val="27"/>
          <w:szCs w:val="27"/>
        </w:rPr>
        <w:t>2</w:t>
      </w:r>
      <w:r w:rsidR="006E574F" w:rsidRPr="007913F6">
        <w:rPr>
          <w:rFonts w:ascii="Times New Roman" w:hAnsi="Times New Roman"/>
          <w:sz w:val="27"/>
          <w:szCs w:val="27"/>
        </w:rPr>
        <w:t>4</w:t>
      </w:r>
      <w:r w:rsidRPr="007913F6">
        <w:rPr>
          <w:rFonts w:ascii="Times New Roman" w:hAnsi="Times New Roman"/>
          <w:sz w:val="27"/>
          <w:szCs w:val="27"/>
        </w:rPr>
        <w:t>.12.</w:t>
      </w:r>
      <w:r w:rsidR="00952534" w:rsidRPr="007913F6">
        <w:rPr>
          <w:rFonts w:ascii="Times New Roman" w:hAnsi="Times New Roman"/>
          <w:sz w:val="27"/>
          <w:szCs w:val="27"/>
        </w:rPr>
        <w:t>20</w:t>
      </w:r>
      <w:r w:rsidR="006E574F" w:rsidRPr="007913F6">
        <w:rPr>
          <w:rFonts w:ascii="Times New Roman" w:hAnsi="Times New Roman"/>
          <w:sz w:val="27"/>
          <w:szCs w:val="27"/>
        </w:rPr>
        <w:t>20</w:t>
      </w:r>
      <w:r w:rsidRPr="007913F6">
        <w:rPr>
          <w:rFonts w:ascii="Times New Roman" w:hAnsi="Times New Roman"/>
          <w:sz w:val="27"/>
          <w:szCs w:val="27"/>
        </w:rPr>
        <w:t xml:space="preserve"> года № </w:t>
      </w:r>
      <w:r w:rsidR="006E574F" w:rsidRPr="007913F6">
        <w:rPr>
          <w:rFonts w:ascii="Times New Roman" w:hAnsi="Times New Roman"/>
          <w:sz w:val="27"/>
          <w:szCs w:val="27"/>
        </w:rPr>
        <w:t>48</w:t>
      </w:r>
      <w:r w:rsidR="007755B0" w:rsidRPr="007913F6">
        <w:rPr>
          <w:rFonts w:ascii="Times New Roman" w:hAnsi="Times New Roman"/>
          <w:sz w:val="27"/>
          <w:szCs w:val="27"/>
        </w:rPr>
        <w:t>/</w:t>
      </w:r>
      <w:r w:rsidR="006E574F" w:rsidRPr="007913F6">
        <w:rPr>
          <w:rFonts w:ascii="Times New Roman" w:hAnsi="Times New Roman"/>
          <w:sz w:val="27"/>
          <w:szCs w:val="27"/>
        </w:rPr>
        <w:t>204</w:t>
      </w:r>
      <w:r w:rsidR="007755B0" w:rsidRPr="007913F6">
        <w:rPr>
          <w:rFonts w:ascii="Times New Roman" w:hAnsi="Times New Roman"/>
          <w:sz w:val="27"/>
          <w:szCs w:val="27"/>
        </w:rPr>
        <w:t xml:space="preserve"> «</w:t>
      </w:r>
      <w:r w:rsidR="001D5A3E" w:rsidRPr="007913F6">
        <w:rPr>
          <w:rFonts w:ascii="Times New Roman" w:hAnsi="Times New Roman"/>
          <w:sz w:val="27"/>
          <w:szCs w:val="27"/>
        </w:rPr>
        <w:t>О бюджете муниципального образования Шварихинское сельское поселение Нолинского района Кировской области на 20</w:t>
      </w:r>
      <w:r w:rsidR="006E574F" w:rsidRPr="007913F6">
        <w:rPr>
          <w:rFonts w:ascii="Times New Roman" w:hAnsi="Times New Roman"/>
          <w:sz w:val="27"/>
          <w:szCs w:val="27"/>
        </w:rPr>
        <w:t>21</w:t>
      </w:r>
      <w:r w:rsidR="001D5A3E" w:rsidRPr="007913F6">
        <w:rPr>
          <w:rFonts w:ascii="Times New Roman" w:hAnsi="Times New Roman"/>
          <w:sz w:val="27"/>
          <w:szCs w:val="27"/>
        </w:rPr>
        <w:t xml:space="preserve"> год и плановый период 20</w:t>
      </w:r>
      <w:r w:rsidR="00FE21ED" w:rsidRPr="007913F6">
        <w:rPr>
          <w:rFonts w:ascii="Times New Roman" w:hAnsi="Times New Roman"/>
          <w:sz w:val="27"/>
          <w:szCs w:val="27"/>
        </w:rPr>
        <w:t>2</w:t>
      </w:r>
      <w:r w:rsidR="006E574F" w:rsidRPr="007913F6">
        <w:rPr>
          <w:rFonts w:ascii="Times New Roman" w:hAnsi="Times New Roman"/>
          <w:sz w:val="27"/>
          <w:szCs w:val="27"/>
        </w:rPr>
        <w:t>2</w:t>
      </w:r>
      <w:r w:rsidR="001D5A3E" w:rsidRPr="007913F6">
        <w:rPr>
          <w:rFonts w:ascii="Times New Roman" w:hAnsi="Times New Roman"/>
          <w:sz w:val="27"/>
          <w:szCs w:val="27"/>
        </w:rPr>
        <w:t xml:space="preserve"> и 202</w:t>
      </w:r>
      <w:r w:rsidR="006E574F" w:rsidRPr="007913F6">
        <w:rPr>
          <w:rFonts w:ascii="Times New Roman" w:hAnsi="Times New Roman"/>
          <w:sz w:val="27"/>
          <w:szCs w:val="27"/>
        </w:rPr>
        <w:t>3</w:t>
      </w:r>
      <w:r w:rsidR="001D5A3E" w:rsidRPr="007913F6">
        <w:rPr>
          <w:rFonts w:ascii="Times New Roman" w:hAnsi="Times New Roman"/>
          <w:sz w:val="27"/>
          <w:szCs w:val="27"/>
        </w:rPr>
        <w:t xml:space="preserve"> годов</w:t>
      </w:r>
      <w:r w:rsidR="007755B0" w:rsidRPr="007913F6">
        <w:rPr>
          <w:rFonts w:ascii="Times New Roman" w:hAnsi="Times New Roman"/>
          <w:sz w:val="27"/>
          <w:szCs w:val="27"/>
        </w:rPr>
        <w:t>»</w:t>
      </w:r>
      <w:r w:rsidRPr="007913F6">
        <w:rPr>
          <w:rFonts w:ascii="Times New Roman" w:hAnsi="Times New Roman"/>
          <w:sz w:val="27"/>
          <w:szCs w:val="27"/>
        </w:rPr>
        <w:t xml:space="preserve"> (далее бюджет поселения) в первоначальной редакции по доходам в сумме </w:t>
      </w:r>
      <w:r w:rsidR="00A26942" w:rsidRPr="007913F6">
        <w:rPr>
          <w:rFonts w:ascii="Times New Roman" w:hAnsi="Times New Roman"/>
          <w:sz w:val="27"/>
          <w:szCs w:val="27"/>
        </w:rPr>
        <w:t>5612,057</w:t>
      </w:r>
      <w:r w:rsidRPr="007913F6">
        <w:rPr>
          <w:rFonts w:ascii="Times New Roman" w:hAnsi="Times New Roman"/>
          <w:sz w:val="27"/>
          <w:szCs w:val="27"/>
        </w:rPr>
        <w:t xml:space="preserve"> тыс. рублей, по расходам в сумме </w:t>
      </w:r>
      <w:r w:rsidR="00A26942" w:rsidRPr="007913F6">
        <w:rPr>
          <w:rFonts w:ascii="Times New Roman" w:hAnsi="Times New Roman"/>
          <w:sz w:val="27"/>
          <w:szCs w:val="27"/>
        </w:rPr>
        <w:t xml:space="preserve">5709,657 </w:t>
      </w:r>
      <w:r w:rsidRPr="007913F6">
        <w:rPr>
          <w:rFonts w:ascii="Times New Roman" w:hAnsi="Times New Roman"/>
          <w:sz w:val="27"/>
          <w:szCs w:val="27"/>
        </w:rPr>
        <w:t>тыс. рублей с дефицитом</w:t>
      </w:r>
      <w:r w:rsidR="00952534" w:rsidRPr="007913F6">
        <w:rPr>
          <w:rFonts w:ascii="Times New Roman" w:hAnsi="Times New Roman"/>
          <w:sz w:val="27"/>
          <w:szCs w:val="27"/>
        </w:rPr>
        <w:t xml:space="preserve"> </w:t>
      </w:r>
      <w:r w:rsidR="00A26942" w:rsidRPr="007913F6">
        <w:rPr>
          <w:rFonts w:ascii="Times New Roman" w:hAnsi="Times New Roman"/>
          <w:sz w:val="27"/>
          <w:szCs w:val="27"/>
        </w:rPr>
        <w:t>97,6</w:t>
      </w:r>
      <w:r w:rsidRPr="007913F6">
        <w:rPr>
          <w:rFonts w:ascii="Times New Roman" w:hAnsi="Times New Roman"/>
          <w:sz w:val="27"/>
          <w:szCs w:val="27"/>
        </w:rPr>
        <w:t xml:space="preserve"> тыс. рублей. В окончательной редакции по доходам в сумме </w:t>
      </w:r>
      <w:r w:rsidR="006A579E" w:rsidRPr="007913F6">
        <w:rPr>
          <w:rFonts w:ascii="Times New Roman" w:hAnsi="Times New Roman"/>
          <w:sz w:val="27"/>
          <w:szCs w:val="27"/>
        </w:rPr>
        <w:t>6</w:t>
      </w:r>
      <w:r w:rsidR="00026B59" w:rsidRPr="007913F6">
        <w:rPr>
          <w:rFonts w:ascii="Times New Roman" w:hAnsi="Times New Roman"/>
          <w:sz w:val="27"/>
          <w:szCs w:val="27"/>
        </w:rPr>
        <w:t>303,4</w:t>
      </w:r>
      <w:r w:rsidRPr="007913F6">
        <w:rPr>
          <w:rFonts w:ascii="Times New Roman" w:hAnsi="Times New Roman"/>
          <w:sz w:val="27"/>
          <w:szCs w:val="27"/>
        </w:rPr>
        <w:t xml:space="preserve"> тыс. ру</w:t>
      </w:r>
      <w:r w:rsidRPr="007913F6">
        <w:rPr>
          <w:rFonts w:ascii="Times New Roman" w:hAnsi="Times New Roman"/>
          <w:sz w:val="27"/>
          <w:szCs w:val="27"/>
        </w:rPr>
        <w:t>б</w:t>
      </w:r>
      <w:r w:rsidRPr="007913F6">
        <w:rPr>
          <w:rFonts w:ascii="Times New Roman" w:hAnsi="Times New Roman"/>
          <w:sz w:val="27"/>
          <w:szCs w:val="27"/>
        </w:rPr>
        <w:t xml:space="preserve">лей, по расходам в сумме </w:t>
      </w:r>
      <w:r w:rsidR="006A579E" w:rsidRPr="007913F6">
        <w:rPr>
          <w:rFonts w:ascii="Times New Roman" w:hAnsi="Times New Roman"/>
          <w:sz w:val="27"/>
          <w:szCs w:val="27"/>
        </w:rPr>
        <w:t>658</w:t>
      </w:r>
      <w:r w:rsidR="00A26942" w:rsidRPr="007913F6">
        <w:rPr>
          <w:rFonts w:ascii="Times New Roman" w:hAnsi="Times New Roman"/>
          <w:sz w:val="27"/>
          <w:szCs w:val="27"/>
        </w:rPr>
        <w:t>5,5</w:t>
      </w:r>
      <w:r w:rsidRPr="007913F6">
        <w:rPr>
          <w:rFonts w:ascii="Times New Roman" w:hAnsi="Times New Roman"/>
          <w:sz w:val="27"/>
          <w:szCs w:val="27"/>
        </w:rPr>
        <w:t xml:space="preserve"> тыс. рубл</w:t>
      </w:r>
      <w:r w:rsidR="002A6F82" w:rsidRPr="007913F6">
        <w:rPr>
          <w:rFonts w:ascii="Times New Roman" w:hAnsi="Times New Roman"/>
          <w:sz w:val="27"/>
          <w:szCs w:val="27"/>
        </w:rPr>
        <w:t xml:space="preserve">ей, с </w:t>
      </w:r>
      <w:r w:rsidR="00272C97" w:rsidRPr="007913F6">
        <w:rPr>
          <w:rFonts w:ascii="Times New Roman" w:hAnsi="Times New Roman"/>
          <w:sz w:val="27"/>
          <w:szCs w:val="27"/>
        </w:rPr>
        <w:t>де</w:t>
      </w:r>
      <w:r w:rsidRPr="007913F6">
        <w:rPr>
          <w:rFonts w:ascii="Times New Roman" w:hAnsi="Times New Roman"/>
          <w:sz w:val="27"/>
          <w:szCs w:val="27"/>
        </w:rPr>
        <w:t xml:space="preserve">фицитом </w:t>
      </w:r>
      <w:r w:rsidR="00026B59" w:rsidRPr="007913F6">
        <w:rPr>
          <w:rFonts w:ascii="Times New Roman" w:hAnsi="Times New Roman"/>
          <w:sz w:val="27"/>
          <w:szCs w:val="27"/>
        </w:rPr>
        <w:t>282,1</w:t>
      </w:r>
      <w:r w:rsidR="00952534" w:rsidRPr="007913F6">
        <w:rPr>
          <w:rFonts w:ascii="Times New Roman" w:hAnsi="Times New Roman"/>
          <w:sz w:val="27"/>
          <w:szCs w:val="27"/>
        </w:rPr>
        <w:t xml:space="preserve"> </w:t>
      </w:r>
      <w:r w:rsidRPr="007913F6">
        <w:rPr>
          <w:rFonts w:ascii="Times New Roman" w:hAnsi="Times New Roman"/>
          <w:sz w:val="27"/>
          <w:szCs w:val="27"/>
        </w:rPr>
        <w:t>тыс. рублей. П</w:t>
      </w:r>
      <w:r w:rsidRPr="007913F6">
        <w:rPr>
          <w:rFonts w:ascii="Times New Roman" w:hAnsi="Times New Roman"/>
          <w:sz w:val="27"/>
          <w:szCs w:val="27"/>
        </w:rPr>
        <w:t>о</w:t>
      </w:r>
      <w:r w:rsidRPr="007913F6">
        <w:rPr>
          <w:rFonts w:ascii="Times New Roman" w:hAnsi="Times New Roman"/>
          <w:sz w:val="27"/>
          <w:szCs w:val="27"/>
        </w:rPr>
        <w:t>правки в бюджет поселения в течение 20</w:t>
      </w:r>
      <w:r w:rsidR="006A579E" w:rsidRPr="007913F6">
        <w:rPr>
          <w:rFonts w:ascii="Times New Roman" w:hAnsi="Times New Roman"/>
          <w:sz w:val="27"/>
          <w:szCs w:val="27"/>
        </w:rPr>
        <w:t>2</w:t>
      </w:r>
      <w:r w:rsidR="00A26942" w:rsidRPr="007913F6">
        <w:rPr>
          <w:rFonts w:ascii="Times New Roman" w:hAnsi="Times New Roman"/>
          <w:sz w:val="27"/>
          <w:szCs w:val="27"/>
        </w:rPr>
        <w:t>1</w:t>
      </w:r>
      <w:r w:rsidRPr="007913F6">
        <w:rPr>
          <w:rFonts w:ascii="Times New Roman" w:hAnsi="Times New Roman"/>
          <w:sz w:val="27"/>
          <w:szCs w:val="27"/>
        </w:rPr>
        <w:t xml:space="preserve"> года внос</w:t>
      </w:r>
      <w:r w:rsidRPr="007913F6">
        <w:rPr>
          <w:rFonts w:ascii="Times New Roman" w:hAnsi="Times New Roman"/>
          <w:sz w:val="27"/>
          <w:szCs w:val="27"/>
        </w:rPr>
        <w:t>и</w:t>
      </w:r>
      <w:r w:rsidRPr="007913F6">
        <w:rPr>
          <w:rFonts w:ascii="Times New Roman" w:hAnsi="Times New Roman"/>
          <w:sz w:val="27"/>
          <w:szCs w:val="27"/>
        </w:rPr>
        <w:t xml:space="preserve">лись </w:t>
      </w:r>
      <w:r w:rsidR="00CF10E9" w:rsidRPr="007913F6">
        <w:rPr>
          <w:rFonts w:ascii="Times New Roman" w:hAnsi="Times New Roman"/>
          <w:sz w:val="27"/>
          <w:szCs w:val="27"/>
        </w:rPr>
        <w:t>9</w:t>
      </w:r>
      <w:r w:rsidRPr="007913F6">
        <w:rPr>
          <w:rFonts w:ascii="Times New Roman" w:hAnsi="Times New Roman"/>
          <w:sz w:val="27"/>
          <w:szCs w:val="27"/>
        </w:rPr>
        <w:t xml:space="preserve"> раз.</w:t>
      </w:r>
    </w:p>
    <w:p w:rsidR="00444993" w:rsidRPr="007913F6" w:rsidRDefault="007B41B3" w:rsidP="009F7E54">
      <w:pPr>
        <w:pStyle w:val="a8"/>
        <w:ind w:firstLine="709"/>
        <w:rPr>
          <w:rFonts w:ascii="Times New Roman" w:hAnsi="Times New Roman"/>
          <w:sz w:val="27"/>
          <w:szCs w:val="27"/>
        </w:rPr>
      </w:pPr>
      <w:r w:rsidRPr="007913F6">
        <w:rPr>
          <w:rFonts w:ascii="Times New Roman" w:hAnsi="Times New Roman"/>
          <w:sz w:val="27"/>
          <w:szCs w:val="27"/>
        </w:rPr>
        <w:t xml:space="preserve">Фактические доходы </w:t>
      </w:r>
      <w:r w:rsidR="00920C71" w:rsidRPr="007913F6">
        <w:rPr>
          <w:rFonts w:ascii="Times New Roman" w:hAnsi="Times New Roman"/>
          <w:sz w:val="27"/>
          <w:szCs w:val="27"/>
        </w:rPr>
        <w:t xml:space="preserve">по исполнению </w:t>
      </w:r>
      <w:r w:rsidRPr="007913F6">
        <w:rPr>
          <w:rFonts w:ascii="Times New Roman" w:hAnsi="Times New Roman"/>
          <w:sz w:val="27"/>
          <w:szCs w:val="27"/>
        </w:rPr>
        <w:t>бюджета поселения в 20</w:t>
      </w:r>
      <w:r w:rsidR="006A579E" w:rsidRPr="007913F6">
        <w:rPr>
          <w:rFonts w:ascii="Times New Roman" w:hAnsi="Times New Roman"/>
          <w:sz w:val="27"/>
          <w:szCs w:val="27"/>
        </w:rPr>
        <w:t>2</w:t>
      </w:r>
      <w:r w:rsidR="00A26942" w:rsidRPr="007913F6">
        <w:rPr>
          <w:rFonts w:ascii="Times New Roman" w:hAnsi="Times New Roman"/>
          <w:sz w:val="27"/>
          <w:szCs w:val="27"/>
        </w:rPr>
        <w:t>1</w:t>
      </w:r>
      <w:r w:rsidRPr="007913F6">
        <w:rPr>
          <w:rFonts w:ascii="Times New Roman" w:hAnsi="Times New Roman"/>
          <w:sz w:val="27"/>
          <w:szCs w:val="27"/>
        </w:rPr>
        <w:t xml:space="preserve"> году сост</w:t>
      </w:r>
      <w:r w:rsidRPr="007913F6">
        <w:rPr>
          <w:rFonts w:ascii="Times New Roman" w:hAnsi="Times New Roman"/>
          <w:sz w:val="27"/>
          <w:szCs w:val="27"/>
        </w:rPr>
        <w:t>а</w:t>
      </w:r>
      <w:r w:rsidRPr="007913F6">
        <w:rPr>
          <w:rFonts w:ascii="Times New Roman" w:hAnsi="Times New Roman"/>
          <w:sz w:val="27"/>
          <w:szCs w:val="27"/>
        </w:rPr>
        <w:t>вили</w:t>
      </w:r>
      <w:r w:rsidR="00413C88" w:rsidRPr="007913F6">
        <w:rPr>
          <w:rFonts w:ascii="Times New Roman" w:hAnsi="Times New Roman"/>
          <w:sz w:val="27"/>
          <w:szCs w:val="27"/>
        </w:rPr>
        <w:t xml:space="preserve"> </w:t>
      </w:r>
      <w:r w:rsidR="00A26942" w:rsidRPr="007913F6">
        <w:rPr>
          <w:rFonts w:ascii="Times New Roman" w:hAnsi="Times New Roman"/>
          <w:sz w:val="27"/>
          <w:szCs w:val="27"/>
        </w:rPr>
        <w:t>5897,4</w:t>
      </w:r>
      <w:r w:rsidR="00E27D5B" w:rsidRPr="007913F6">
        <w:rPr>
          <w:rFonts w:ascii="Times New Roman" w:hAnsi="Times New Roman"/>
          <w:sz w:val="27"/>
          <w:szCs w:val="27"/>
        </w:rPr>
        <w:t xml:space="preserve"> </w:t>
      </w:r>
      <w:r w:rsidRPr="007913F6">
        <w:rPr>
          <w:rFonts w:ascii="Times New Roman" w:hAnsi="Times New Roman"/>
          <w:sz w:val="27"/>
          <w:szCs w:val="27"/>
        </w:rPr>
        <w:t xml:space="preserve">тыс. рублей. Первоначальный план выполнен по доходам на </w:t>
      </w:r>
      <w:r w:rsidR="00E73B6A" w:rsidRPr="007913F6">
        <w:rPr>
          <w:rFonts w:ascii="Times New Roman" w:hAnsi="Times New Roman"/>
          <w:sz w:val="27"/>
          <w:szCs w:val="27"/>
        </w:rPr>
        <w:t>1</w:t>
      </w:r>
      <w:r w:rsidR="00026B59" w:rsidRPr="007913F6">
        <w:rPr>
          <w:rFonts w:ascii="Times New Roman" w:hAnsi="Times New Roman"/>
          <w:sz w:val="27"/>
          <w:szCs w:val="27"/>
        </w:rPr>
        <w:t>05,1</w:t>
      </w:r>
      <w:r w:rsidR="00E73B6A" w:rsidRPr="007913F6">
        <w:rPr>
          <w:rFonts w:ascii="Times New Roman" w:hAnsi="Times New Roman"/>
          <w:sz w:val="27"/>
          <w:szCs w:val="27"/>
        </w:rPr>
        <w:t>%</w:t>
      </w:r>
      <w:r w:rsidRPr="007913F6">
        <w:rPr>
          <w:rFonts w:ascii="Times New Roman" w:hAnsi="Times New Roman"/>
          <w:sz w:val="27"/>
          <w:szCs w:val="27"/>
        </w:rPr>
        <w:t xml:space="preserve">, уточненный на </w:t>
      </w:r>
      <w:r w:rsidR="001172CA" w:rsidRPr="007913F6">
        <w:rPr>
          <w:rFonts w:ascii="Times New Roman" w:hAnsi="Times New Roman"/>
          <w:sz w:val="27"/>
          <w:szCs w:val="27"/>
        </w:rPr>
        <w:t>93,6</w:t>
      </w:r>
      <w:r w:rsidRPr="007913F6">
        <w:rPr>
          <w:rFonts w:ascii="Times New Roman" w:hAnsi="Times New Roman"/>
          <w:sz w:val="27"/>
          <w:szCs w:val="27"/>
        </w:rPr>
        <w:t>%. Освоение бюджетных ассигнований по расх</w:t>
      </w:r>
      <w:r w:rsidRPr="007913F6">
        <w:rPr>
          <w:rFonts w:ascii="Times New Roman" w:hAnsi="Times New Roman"/>
          <w:sz w:val="27"/>
          <w:szCs w:val="27"/>
        </w:rPr>
        <w:t>о</w:t>
      </w:r>
      <w:r w:rsidRPr="007913F6">
        <w:rPr>
          <w:rFonts w:ascii="Times New Roman" w:hAnsi="Times New Roman"/>
          <w:sz w:val="27"/>
          <w:szCs w:val="27"/>
        </w:rPr>
        <w:t xml:space="preserve">дам составило </w:t>
      </w:r>
      <w:r w:rsidR="001172CA" w:rsidRPr="007913F6">
        <w:rPr>
          <w:rFonts w:ascii="Times New Roman" w:hAnsi="Times New Roman"/>
          <w:sz w:val="27"/>
          <w:szCs w:val="27"/>
        </w:rPr>
        <w:t>5855</w:t>
      </w:r>
      <w:r w:rsidR="00272C97" w:rsidRPr="007913F6">
        <w:rPr>
          <w:rFonts w:ascii="Times New Roman" w:hAnsi="Times New Roman"/>
          <w:sz w:val="27"/>
          <w:szCs w:val="27"/>
        </w:rPr>
        <w:t xml:space="preserve"> </w:t>
      </w:r>
      <w:r w:rsidRPr="007913F6">
        <w:rPr>
          <w:rFonts w:ascii="Times New Roman" w:hAnsi="Times New Roman"/>
          <w:sz w:val="27"/>
          <w:szCs w:val="27"/>
        </w:rPr>
        <w:t xml:space="preserve">тыс. </w:t>
      </w:r>
      <w:r w:rsidR="00920C71" w:rsidRPr="007913F6">
        <w:rPr>
          <w:rFonts w:ascii="Times New Roman" w:hAnsi="Times New Roman"/>
          <w:sz w:val="27"/>
          <w:szCs w:val="27"/>
        </w:rPr>
        <w:t>рублей</w:t>
      </w:r>
      <w:r w:rsidR="0030122B" w:rsidRPr="007913F6">
        <w:rPr>
          <w:rFonts w:ascii="Times New Roman" w:hAnsi="Times New Roman"/>
          <w:sz w:val="27"/>
          <w:szCs w:val="27"/>
        </w:rPr>
        <w:t>.</w:t>
      </w:r>
      <w:r w:rsidR="00920C71" w:rsidRPr="007913F6">
        <w:rPr>
          <w:rFonts w:ascii="Times New Roman" w:hAnsi="Times New Roman"/>
          <w:sz w:val="27"/>
          <w:szCs w:val="27"/>
        </w:rPr>
        <w:t xml:space="preserve"> </w:t>
      </w:r>
      <w:r w:rsidR="0030122B" w:rsidRPr="007913F6">
        <w:rPr>
          <w:rFonts w:ascii="Times New Roman" w:hAnsi="Times New Roman"/>
          <w:sz w:val="27"/>
          <w:szCs w:val="27"/>
        </w:rPr>
        <w:t xml:space="preserve">Первоначальный план выполнен </w:t>
      </w:r>
      <w:r w:rsidR="007B67EC" w:rsidRPr="007913F6">
        <w:rPr>
          <w:rFonts w:ascii="Times New Roman" w:hAnsi="Times New Roman"/>
          <w:sz w:val="27"/>
          <w:szCs w:val="27"/>
        </w:rPr>
        <w:t xml:space="preserve">по расходам на </w:t>
      </w:r>
      <w:r w:rsidR="00026B59" w:rsidRPr="007913F6">
        <w:rPr>
          <w:rFonts w:ascii="Times New Roman" w:hAnsi="Times New Roman"/>
          <w:sz w:val="27"/>
          <w:szCs w:val="27"/>
        </w:rPr>
        <w:t>102,5</w:t>
      </w:r>
      <w:r w:rsidR="007B67EC" w:rsidRPr="007913F6">
        <w:rPr>
          <w:rFonts w:ascii="Times New Roman" w:hAnsi="Times New Roman"/>
          <w:sz w:val="27"/>
          <w:szCs w:val="27"/>
        </w:rPr>
        <w:t xml:space="preserve">%, </w:t>
      </w:r>
      <w:r w:rsidRPr="007913F6">
        <w:rPr>
          <w:rFonts w:ascii="Times New Roman" w:hAnsi="Times New Roman"/>
          <w:sz w:val="27"/>
          <w:szCs w:val="27"/>
        </w:rPr>
        <w:t>уто</w:t>
      </w:r>
      <w:r w:rsidRPr="007913F6">
        <w:rPr>
          <w:rFonts w:ascii="Times New Roman" w:hAnsi="Times New Roman"/>
          <w:sz w:val="27"/>
          <w:szCs w:val="27"/>
        </w:rPr>
        <w:t>ч</w:t>
      </w:r>
      <w:r w:rsidRPr="007913F6">
        <w:rPr>
          <w:rFonts w:ascii="Times New Roman" w:hAnsi="Times New Roman"/>
          <w:sz w:val="27"/>
          <w:szCs w:val="27"/>
        </w:rPr>
        <w:t>нен</w:t>
      </w:r>
      <w:r w:rsidR="007B67EC" w:rsidRPr="007913F6">
        <w:rPr>
          <w:rFonts w:ascii="Times New Roman" w:hAnsi="Times New Roman"/>
          <w:sz w:val="27"/>
          <w:szCs w:val="27"/>
        </w:rPr>
        <w:t xml:space="preserve">ный на </w:t>
      </w:r>
      <w:r w:rsidR="001172CA" w:rsidRPr="007913F6">
        <w:rPr>
          <w:rFonts w:ascii="Times New Roman" w:hAnsi="Times New Roman"/>
          <w:sz w:val="27"/>
          <w:szCs w:val="27"/>
        </w:rPr>
        <w:t>88,9</w:t>
      </w:r>
      <w:r w:rsidR="007B67EC" w:rsidRPr="007913F6">
        <w:rPr>
          <w:rFonts w:ascii="Times New Roman" w:hAnsi="Times New Roman"/>
          <w:sz w:val="27"/>
          <w:szCs w:val="27"/>
        </w:rPr>
        <w:t>%</w:t>
      </w:r>
      <w:r w:rsidRPr="007913F6">
        <w:rPr>
          <w:rFonts w:ascii="Times New Roman" w:hAnsi="Times New Roman"/>
          <w:sz w:val="27"/>
          <w:szCs w:val="27"/>
        </w:rPr>
        <w:t xml:space="preserve">. Фактически бюджет исполнен с </w:t>
      </w:r>
      <w:r w:rsidR="00C8282B" w:rsidRPr="007913F6">
        <w:rPr>
          <w:rFonts w:ascii="Times New Roman" w:hAnsi="Times New Roman"/>
          <w:sz w:val="27"/>
          <w:szCs w:val="27"/>
        </w:rPr>
        <w:t>про</w:t>
      </w:r>
      <w:r w:rsidR="00481A2D" w:rsidRPr="007913F6">
        <w:rPr>
          <w:rFonts w:ascii="Times New Roman" w:hAnsi="Times New Roman"/>
          <w:sz w:val="27"/>
          <w:szCs w:val="27"/>
        </w:rPr>
        <w:t xml:space="preserve">фицитом </w:t>
      </w:r>
      <w:r w:rsidRPr="007913F6">
        <w:rPr>
          <w:rFonts w:ascii="Times New Roman" w:hAnsi="Times New Roman"/>
          <w:sz w:val="27"/>
          <w:szCs w:val="27"/>
        </w:rPr>
        <w:t xml:space="preserve">в объёме </w:t>
      </w:r>
      <w:r w:rsidR="001172CA" w:rsidRPr="007913F6">
        <w:rPr>
          <w:rFonts w:ascii="Times New Roman" w:hAnsi="Times New Roman"/>
          <w:sz w:val="27"/>
          <w:szCs w:val="27"/>
        </w:rPr>
        <w:t>42,4</w:t>
      </w:r>
      <w:r w:rsidRPr="007913F6">
        <w:rPr>
          <w:rFonts w:ascii="Times New Roman" w:hAnsi="Times New Roman"/>
          <w:sz w:val="27"/>
          <w:szCs w:val="27"/>
        </w:rPr>
        <w:t xml:space="preserve"> тыс. рублей. </w:t>
      </w:r>
    </w:p>
    <w:p w:rsidR="009F7E54" w:rsidRPr="007913F6" w:rsidRDefault="009F7E54" w:rsidP="009F7E54">
      <w:pPr>
        <w:spacing w:after="120"/>
        <w:ind w:firstLine="720"/>
        <w:rPr>
          <w:rFonts w:ascii="Times New Roman" w:eastAsia="Calibri" w:hAnsi="Times New Roman"/>
          <w:sz w:val="27"/>
          <w:szCs w:val="27"/>
          <w:lang w:eastAsia="en-US"/>
        </w:rPr>
      </w:pPr>
      <w:r w:rsidRPr="007913F6">
        <w:rPr>
          <w:rFonts w:ascii="Times New Roman" w:eastAsia="Calibri" w:hAnsi="Times New Roman"/>
          <w:sz w:val="27"/>
          <w:szCs w:val="27"/>
          <w:lang w:eastAsia="en-US"/>
        </w:rPr>
        <w:lastRenderedPageBreak/>
        <w:t>По сравнению с 20</w:t>
      </w:r>
      <w:r w:rsidR="001172CA" w:rsidRPr="007913F6">
        <w:rPr>
          <w:rFonts w:ascii="Times New Roman" w:eastAsia="Calibri" w:hAnsi="Times New Roman"/>
          <w:sz w:val="27"/>
          <w:szCs w:val="27"/>
          <w:lang w:eastAsia="en-US"/>
        </w:rPr>
        <w:t>20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 годом доходов поступило </w:t>
      </w:r>
      <w:r w:rsidR="001172CA" w:rsidRPr="007913F6">
        <w:rPr>
          <w:rFonts w:ascii="Times New Roman" w:eastAsia="Calibri" w:hAnsi="Times New Roman"/>
          <w:sz w:val="27"/>
          <w:szCs w:val="27"/>
          <w:lang w:eastAsia="en-US"/>
        </w:rPr>
        <w:t>меньше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 на </w:t>
      </w:r>
      <w:r w:rsidR="001172CA" w:rsidRPr="007913F6">
        <w:rPr>
          <w:rFonts w:ascii="Times New Roman" w:eastAsia="Calibri" w:hAnsi="Times New Roman"/>
          <w:sz w:val="27"/>
          <w:szCs w:val="27"/>
          <w:lang w:eastAsia="en-US"/>
        </w:rPr>
        <w:t>245,1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 тыс. ру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>б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лей, или на </w:t>
      </w:r>
      <w:r w:rsidR="006512A1" w:rsidRPr="007913F6">
        <w:rPr>
          <w:rFonts w:ascii="Times New Roman" w:eastAsia="Calibri" w:hAnsi="Times New Roman"/>
          <w:sz w:val="27"/>
          <w:szCs w:val="27"/>
          <w:lang w:eastAsia="en-US"/>
        </w:rPr>
        <w:t>4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%, расходов произведено </w:t>
      </w:r>
      <w:r w:rsidR="00C8282B" w:rsidRPr="007913F6">
        <w:rPr>
          <w:rFonts w:ascii="Times New Roman" w:eastAsia="Calibri" w:hAnsi="Times New Roman"/>
          <w:sz w:val="27"/>
          <w:szCs w:val="27"/>
          <w:lang w:eastAsia="en-US"/>
        </w:rPr>
        <w:t>больше</w:t>
      </w:r>
      <w:r w:rsidR="007138F2"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 на </w:t>
      </w:r>
      <w:r w:rsidR="00C8282B" w:rsidRPr="007913F6">
        <w:rPr>
          <w:rFonts w:ascii="Times New Roman" w:eastAsia="Calibri" w:hAnsi="Times New Roman"/>
          <w:sz w:val="27"/>
          <w:szCs w:val="27"/>
          <w:lang w:eastAsia="en-US"/>
        </w:rPr>
        <w:t>477,9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 тыс. рублей, или на </w:t>
      </w:r>
      <w:r w:rsidR="001172CA" w:rsidRPr="007913F6">
        <w:rPr>
          <w:rFonts w:ascii="Times New Roman" w:eastAsia="Calibri" w:hAnsi="Times New Roman"/>
          <w:sz w:val="27"/>
          <w:szCs w:val="27"/>
          <w:lang w:eastAsia="en-US"/>
        </w:rPr>
        <w:t>8,</w:t>
      </w:r>
      <w:r w:rsidR="00C8282B" w:rsidRPr="007913F6">
        <w:rPr>
          <w:rFonts w:ascii="Times New Roman" w:eastAsia="Calibri" w:hAnsi="Times New Roman"/>
          <w:sz w:val="27"/>
          <w:szCs w:val="27"/>
          <w:lang w:eastAsia="en-US"/>
        </w:rPr>
        <w:t>9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>%.</w:t>
      </w:r>
    </w:p>
    <w:p w:rsidR="00A80855" w:rsidRPr="007913F6" w:rsidRDefault="00A80855" w:rsidP="007E1B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 w:val="27"/>
          <w:szCs w:val="27"/>
          <w:lang w:eastAsia="ru-RU"/>
        </w:rPr>
      </w:pPr>
      <w:r w:rsidRPr="007913F6">
        <w:rPr>
          <w:rFonts w:ascii="Times New Roman" w:hAnsi="Times New Roman"/>
          <w:b/>
          <w:i/>
          <w:sz w:val="27"/>
          <w:szCs w:val="27"/>
          <w:lang w:eastAsia="ru-RU"/>
        </w:rPr>
        <w:t xml:space="preserve">Анализ </w:t>
      </w:r>
      <w:r w:rsidR="00342680" w:rsidRPr="007913F6">
        <w:rPr>
          <w:rFonts w:ascii="Times New Roman" w:hAnsi="Times New Roman"/>
          <w:b/>
          <w:i/>
          <w:sz w:val="27"/>
          <w:szCs w:val="27"/>
          <w:lang w:eastAsia="ru-RU"/>
        </w:rPr>
        <w:t xml:space="preserve">муниципальных </w:t>
      </w:r>
      <w:r w:rsidRPr="007913F6">
        <w:rPr>
          <w:rFonts w:ascii="Times New Roman" w:hAnsi="Times New Roman"/>
          <w:b/>
          <w:i/>
          <w:sz w:val="27"/>
          <w:szCs w:val="27"/>
          <w:lang w:eastAsia="ru-RU"/>
        </w:rPr>
        <w:t xml:space="preserve">правовых актов </w:t>
      </w:r>
      <w:r w:rsidR="00663300" w:rsidRPr="007913F6">
        <w:rPr>
          <w:rFonts w:ascii="Times New Roman" w:hAnsi="Times New Roman"/>
          <w:b/>
          <w:i/>
          <w:sz w:val="27"/>
          <w:szCs w:val="27"/>
          <w:lang w:eastAsia="ru-RU"/>
        </w:rPr>
        <w:t>Шварихинского</w:t>
      </w:r>
      <w:r w:rsidR="00C75AB1" w:rsidRPr="007913F6">
        <w:rPr>
          <w:rFonts w:ascii="Times New Roman" w:hAnsi="Times New Roman"/>
          <w:b/>
          <w:i/>
          <w:sz w:val="27"/>
          <w:szCs w:val="27"/>
          <w:lang w:eastAsia="ru-RU"/>
        </w:rPr>
        <w:t xml:space="preserve"> сельского</w:t>
      </w:r>
      <w:r w:rsidRPr="007913F6">
        <w:rPr>
          <w:rFonts w:ascii="Times New Roman" w:hAnsi="Times New Roman"/>
          <w:b/>
          <w:i/>
          <w:sz w:val="27"/>
          <w:szCs w:val="27"/>
          <w:lang w:eastAsia="ru-RU"/>
        </w:rPr>
        <w:t xml:space="preserve"> </w:t>
      </w:r>
    </w:p>
    <w:p w:rsidR="000314BD" w:rsidRPr="007913F6" w:rsidRDefault="00A80855" w:rsidP="00536B46">
      <w:pPr>
        <w:autoSpaceDE w:val="0"/>
        <w:autoSpaceDN w:val="0"/>
        <w:adjustRightInd w:val="0"/>
        <w:spacing w:after="120"/>
        <w:ind w:firstLine="709"/>
        <w:jc w:val="center"/>
        <w:rPr>
          <w:rFonts w:ascii="Times New Roman" w:hAnsi="Times New Roman"/>
          <w:b/>
          <w:i/>
          <w:sz w:val="27"/>
          <w:szCs w:val="27"/>
          <w:lang w:eastAsia="ru-RU"/>
        </w:rPr>
      </w:pPr>
      <w:r w:rsidRPr="007913F6">
        <w:rPr>
          <w:rFonts w:ascii="Times New Roman" w:hAnsi="Times New Roman"/>
          <w:b/>
          <w:i/>
          <w:sz w:val="27"/>
          <w:szCs w:val="27"/>
          <w:lang w:eastAsia="ru-RU"/>
        </w:rPr>
        <w:t>поселения, регулирующих бюджетный процесс</w:t>
      </w:r>
    </w:p>
    <w:p w:rsidR="00F075FF" w:rsidRPr="007913F6" w:rsidRDefault="00E63FEC" w:rsidP="00E63FEC">
      <w:pPr>
        <w:pStyle w:val="af2"/>
        <w:tabs>
          <w:tab w:val="left" w:pos="5960"/>
        </w:tabs>
        <w:spacing w:before="120" w:after="120"/>
        <w:ind w:firstLine="709"/>
        <w:jc w:val="both"/>
        <w:rPr>
          <w:iCs/>
          <w:sz w:val="27"/>
          <w:szCs w:val="27"/>
          <w:lang w:eastAsia="ru-RU"/>
        </w:rPr>
      </w:pPr>
      <w:r w:rsidRPr="007913F6">
        <w:rPr>
          <w:sz w:val="27"/>
          <w:szCs w:val="27"/>
        </w:rPr>
        <w:t xml:space="preserve">В ходе анализа муниципальной правовой базы Шварихинского сельского поселения </w:t>
      </w:r>
      <w:r w:rsidRPr="007913F6">
        <w:rPr>
          <w:iCs/>
          <w:sz w:val="27"/>
          <w:szCs w:val="27"/>
          <w:lang w:eastAsia="ru-RU"/>
        </w:rPr>
        <w:t>установлены нарушения</w:t>
      </w:r>
      <w:r w:rsidR="00F075FF" w:rsidRPr="007913F6">
        <w:rPr>
          <w:iCs/>
          <w:sz w:val="27"/>
          <w:szCs w:val="27"/>
          <w:lang w:eastAsia="ru-RU"/>
        </w:rPr>
        <w:t>:</w:t>
      </w:r>
    </w:p>
    <w:p w:rsidR="00E63FEC" w:rsidRPr="007913F6" w:rsidRDefault="00F075FF" w:rsidP="00110FDC">
      <w:pPr>
        <w:pStyle w:val="af2"/>
        <w:numPr>
          <w:ilvl w:val="0"/>
          <w:numId w:val="44"/>
        </w:numPr>
        <w:tabs>
          <w:tab w:val="left" w:pos="0"/>
        </w:tabs>
        <w:spacing w:before="120" w:after="120"/>
        <w:ind w:left="0" w:firstLine="709"/>
        <w:jc w:val="both"/>
        <w:rPr>
          <w:iCs/>
          <w:sz w:val="27"/>
          <w:szCs w:val="27"/>
          <w:lang w:eastAsia="ru-RU"/>
        </w:rPr>
      </w:pPr>
      <w:r w:rsidRPr="007913F6">
        <w:rPr>
          <w:iCs/>
          <w:sz w:val="27"/>
          <w:szCs w:val="27"/>
          <w:lang w:eastAsia="ru-RU"/>
        </w:rPr>
        <w:t>П</w:t>
      </w:r>
      <w:r w:rsidR="00E63FEC" w:rsidRPr="007913F6">
        <w:rPr>
          <w:iCs/>
          <w:sz w:val="27"/>
          <w:szCs w:val="27"/>
          <w:lang w:eastAsia="ru-RU"/>
        </w:rPr>
        <w:t xml:space="preserve">ри внесении изменений в бюджет поселения в течение 2021 года. </w:t>
      </w:r>
      <w:r w:rsidR="00E63FEC" w:rsidRPr="007913F6">
        <w:rPr>
          <w:sz w:val="27"/>
          <w:szCs w:val="27"/>
        </w:rPr>
        <w:t>Так,</w:t>
      </w:r>
      <w:r w:rsidR="00C72047" w:rsidRPr="007913F6">
        <w:rPr>
          <w:sz w:val="27"/>
          <w:szCs w:val="27"/>
        </w:rPr>
        <w:t xml:space="preserve"> </w:t>
      </w:r>
      <w:r w:rsidR="00E63FEC" w:rsidRPr="007913F6">
        <w:rPr>
          <w:iCs/>
          <w:sz w:val="27"/>
          <w:szCs w:val="27"/>
          <w:lang w:eastAsia="ru-RU"/>
        </w:rPr>
        <w:t>р</w:t>
      </w:r>
      <w:r w:rsidR="00E63FEC" w:rsidRPr="007913F6">
        <w:rPr>
          <w:sz w:val="27"/>
          <w:szCs w:val="27"/>
        </w:rPr>
        <w:t>ешени</w:t>
      </w:r>
      <w:r w:rsidR="00C72047" w:rsidRPr="007913F6">
        <w:rPr>
          <w:sz w:val="27"/>
          <w:szCs w:val="27"/>
        </w:rPr>
        <w:t>ем</w:t>
      </w:r>
      <w:r w:rsidR="00E63FEC" w:rsidRPr="007913F6">
        <w:rPr>
          <w:sz w:val="27"/>
          <w:szCs w:val="27"/>
        </w:rPr>
        <w:t xml:space="preserve"> Шварихинской сельской Думы от 23.08.2021г. № 56/236 </w:t>
      </w:r>
      <w:r w:rsidR="00E63FEC" w:rsidRPr="007913F6">
        <w:rPr>
          <w:iCs/>
          <w:sz w:val="27"/>
          <w:szCs w:val="27"/>
          <w:lang w:eastAsia="ru-RU"/>
        </w:rPr>
        <w:t>не внес</w:t>
      </w:r>
      <w:r w:rsidR="00E63FEC" w:rsidRPr="007913F6">
        <w:rPr>
          <w:iCs/>
          <w:sz w:val="27"/>
          <w:szCs w:val="27"/>
          <w:lang w:eastAsia="ru-RU"/>
        </w:rPr>
        <w:t>е</w:t>
      </w:r>
      <w:r w:rsidR="00E63FEC" w:rsidRPr="007913F6">
        <w:rPr>
          <w:iCs/>
          <w:sz w:val="27"/>
          <w:szCs w:val="27"/>
          <w:lang w:eastAsia="ru-RU"/>
        </w:rPr>
        <w:t xml:space="preserve">ны изменения в п.п. 1 п.13. решения о бюджете в связи с </w:t>
      </w:r>
      <w:r w:rsidR="00C72047" w:rsidRPr="007913F6">
        <w:rPr>
          <w:iCs/>
          <w:sz w:val="27"/>
          <w:szCs w:val="27"/>
          <w:lang w:eastAsia="ru-RU"/>
        </w:rPr>
        <w:t xml:space="preserve">перераспределением </w:t>
      </w:r>
      <w:r w:rsidR="00E63FEC" w:rsidRPr="007913F6">
        <w:rPr>
          <w:iCs/>
          <w:sz w:val="27"/>
          <w:szCs w:val="27"/>
          <w:lang w:eastAsia="ru-RU"/>
        </w:rPr>
        <w:t xml:space="preserve">объема бюджетных ассигнований </w:t>
      </w:r>
      <w:r w:rsidR="00C72047" w:rsidRPr="007913F6">
        <w:rPr>
          <w:iCs/>
          <w:sz w:val="27"/>
          <w:szCs w:val="27"/>
          <w:lang w:eastAsia="ru-RU"/>
        </w:rPr>
        <w:t>резервного</w:t>
      </w:r>
      <w:r w:rsidR="00E63FEC" w:rsidRPr="007913F6">
        <w:rPr>
          <w:iCs/>
          <w:sz w:val="27"/>
          <w:szCs w:val="27"/>
          <w:lang w:eastAsia="ru-RU"/>
        </w:rPr>
        <w:t xml:space="preserve"> фонда на 20</w:t>
      </w:r>
      <w:r w:rsidR="00C72047" w:rsidRPr="007913F6">
        <w:rPr>
          <w:iCs/>
          <w:sz w:val="27"/>
          <w:szCs w:val="27"/>
          <w:lang w:eastAsia="ru-RU"/>
        </w:rPr>
        <w:t>21</w:t>
      </w:r>
      <w:r w:rsidR="00E63FEC" w:rsidRPr="007913F6">
        <w:rPr>
          <w:iCs/>
          <w:sz w:val="27"/>
          <w:szCs w:val="27"/>
          <w:lang w:eastAsia="ru-RU"/>
        </w:rPr>
        <w:t>г.</w:t>
      </w:r>
      <w:r w:rsidR="00026B59" w:rsidRPr="007913F6">
        <w:rPr>
          <w:iCs/>
          <w:sz w:val="27"/>
          <w:szCs w:val="27"/>
          <w:lang w:eastAsia="ru-RU"/>
        </w:rPr>
        <w:t xml:space="preserve"> Необходимая п</w:t>
      </w:r>
      <w:r w:rsidR="00026B59" w:rsidRPr="007913F6">
        <w:rPr>
          <w:iCs/>
          <w:sz w:val="27"/>
          <w:szCs w:val="27"/>
          <w:lang w:eastAsia="ru-RU"/>
        </w:rPr>
        <w:t>о</w:t>
      </w:r>
      <w:r w:rsidR="00026B59" w:rsidRPr="007913F6">
        <w:rPr>
          <w:iCs/>
          <w:sz w:val="27"/>
          <w:szCs w:val="27"/>
          <w:lang w:eastAsia="ru-RU"/>
        </w:rPr>
        <w:t>правка внесена только решением сельской Думы № 59/248 от 25.10.2021г.</w:t>
      </w:r>
    </w:p>
    <w:p w:rsidR="00F075FF" w:rsidRPr="007913F6" w:rsidRDefault="00F075FF" w:rsidP="00110FDC">
      <w:pPr>
        <w:pStyle w:val="af2"/>
        <w:numPr>
          <w:ilvl w:val="0"/>
          <w:numId w:val="44"/>
        </w:numPr>
        <w:tabs>
          <w:tab w:val="left" w:pos="0"/>
        </w:tabs>
        <w:spacing w:before="120" w:after="120"/>
        <w:ind w:left="0" w:firstLine="709"/>
        <w:jc w:val="both"/>
        <w:rPr>
          <w:iCs/>
          <w:sz w:val="27"/>
          <w:szCs w:val="27"/>
          <w:lang w:eastAsia="ru-RU"/>
        </w:rPr>
      </w:pPr>
      <w:r w:rsidRPr="007913F6">
        <w:rPr>
          <w:iCs/>
          <w:sz w:val="27"/>
          <w:szCs w:val="27"/>
          <w:lang w:eastAsia="ru-RU"/>
        </w:rPr>
        <w:t>В заключении на проект бюджета Шварихинского сельского посел</w:t>
      </w:r>
      <w:r w:rsidRPr="007913F6">
        <w:rPr>
          <w:iCs/>
          <w:sz w:val="27"/>
          <w:szCs w:val="27"/>
          <w:lang w:eastAsia="ru-RU"/>
        </w:rPr>
        <w:t>е</w:t>
      </w:r>
      <w:r w:rsidRPr="007913F6">
        <w:rPr>
          <w:iCs/>
          <w:sz w:val="27"/>
          <w:szCs w:val="27"/>
          <w:lang w:eastAsia="ru-RU"/>
        </w:rPr>
        <w:t>ния на 2021 год и плановый период 2022 и 2023 гг. КСК предложила вкл</w:t>
      </w:r>
      <w:r w:rsidRPr="007913F6">
        <w:rPr>
          <w:iCs/>
          <w:sz w:val="27"/>
          <w:szCs w:val="27"/>
          <w:lang w:eastAsia="ru-RU"/>
        </w:rPr>
        <w:t>ю</w:t>
      </w:r>
      <w:r w:rsidRPr="007913F6">
        <w:rPr>
          <w:iCs/>
          <w:sz w:val="27"/>
          <w:szCs w:val="27"/>
          <w:lang w:eastAsia="ru-RU"/>
        </w:rPr>
        <w:t xml:space="preserve">чить в проект решения о бюджете пункт об утверждении </w:t>
      </w:r>
      <w:r w:rsidRPr="007913F6">
        <w:rPr>
          <w:sz w:val="27"/>
          <w:szCs w:val="27"/>
          <w:lang w:eastAsia="ru-RU"/>
        </w:rPr>
        <w:t>показателя «объем межбю</w:t>
      </w:r>
      <w:r w:rsidRPr="007913F6">
        <w:rPr>
          <w:sz w:val="27"/>
          <w:szCs w:val="27"/>
          <w:lang w:eastAsia="ru-RU"/>
        </w:rPr>
        <w:t>д</w:t>
      </w:r>
      <w:r w:rsidRPr="007913F6">
        <w:rPr>
          <w:sz w:val="27"/>
          <w:szCs w:val="27"/>
          <w:lang w:eastAsia="ru-RU"/>
        </w:rPr>
        <w:t>жетных трансфертов, получаемых из других бюджетов бюджетной системы Ро</w:t>
      </w:r>
      <w:r w:rsidRPr="007913F6">
        <w:rPr>
          <w:sz w:val="27"/>
          <w:szCs w:val="27"/>
          <w:lang w:eastAsia="ru-RU"/>
        </w:rPr>
        <w:t>с</w:t>
      </w:r>
      <w:r w:rsidRPr="007913F6">
        <w:rPr>
          <w:sz w:val="27"/>
          <w:szCs w:val="27"/>
          <w:lang w:eastAsia="ru-RU"/>
        </w:rPr>
        <w:t>сийской Федерации в очередном финансовом году и плановом п</w:t>
      </w:r>
      <w:r w:rsidRPr="007913F6">
        <w:rPr>
          <w:sz w:val="27"/>
          <w:szCs w:val="27"/>
          <w:lang w:eastAsia="ru-RU"/>
        </w:rPr>
        <w:t>е</w:t>
      </w:r>
      <w:r w:rsidRPr="007913F6">
        <w:rPr>
          <w:sz w:val="27"/>
          <w:szCs w:val="27"/>
          <w:lang w:eastAsia="ru-RU"/>
        </w:rPr>
        <w:t xml:space="preserve">риоде», как того требует </w:t>
      </w:r>
      <w:r w:rsidR="00110FDC" w:rsidRPr="007913F6">
        <w:rPr>
          <w:sz w:val="27"/>
          <w:szCs w:val="27"/>
          <w:lang w:eastAsia="ru-RU"/>
        </w:rPr>
        <w:t>П</w:t>
      </w:r>
      <w:r w:rsidRPr="007913F6">
        <w:rPr>
          <w:sz w:val="27"/>
          <w:szCs w:val="27"/>
          <w:lang w:eastAsia="ru-RU"/>
        </w:rPr>
        <w:t>оложение о бюджетном процессе</w:t>
      </w:r>
      <w:r w:rsidR="00110FDC" w:rsidRPr="007913F6">
        <w:rPr>
          <w:sz w:val="27"/>
          <w:szCs w:val="27"/>
          <w:lang w:eastAsia="ru-RU"/>
        </w:rPr>
        <w:t>. Данный пункт был включен в реш</w:t>
      </w:r>
      <w:r w:rsidR="00110FDC" w:rsidRPr="007913F6">
        <w:rPr>
          <w:sz w:val="27"/>
          <w:szCs w:val="27"/>
          <w:lang w:eastAsia="ru-RU"/>
        </w:rPr>
        <w:t>е</w:t>
      </w:r>
      <w:r w:rsidR="00110FDC" w:rsidRPr="007913F6">
        <w:rPr>
          <w:sz w:val="27"/>
          <w:szCs w:val="27"/>
          <w:lang w:eastAsia="ru-RU"/>
        </w:rPr>
        <w:t>ние о бюджете, однако, объем МБТ указан не верно, 887,3 тыс. рублей вместо 2358,6 тыс. рублей. Данная ошибка сохранялась в течение всего года при внес</w:t>
      </w:r>
      <w:r w:rsidR="00110FDC" w:rsidRPr="007913F6">
        <w:rPr>
          <w:sz w:val="27"/>
          <w:szCs w:val="27"/>
          <w:lang w:eastAsia="ru-RU"/>
        </w:rPr>
        <w:t>е</w:t>
      </w:r>
      <w:r w:rsidR="00110FDC" w:rsidRPr="007913F6">
        <w:rPr>
          <w:sz w:val="27"/>
          <w:szCs w:val="27"/>
          <w:lang w:eastAsia="ru-RU"/>
        </w:rPr>
        <w:t>нии изменений в бюджет, вместо общей суммы МБТ ук</w:t>
      </w:r>
      <w:r w:rsidR="00110FDC" w:rsidRPr="007913F6">
        <w:rPr>
          <w:sz w:val="27"/>
          <w:szCs w:val="27"/>
          <w:lang w:eastAsia="ru-RU"/>
        </w:rPr>
        <w:t>а</w:t>
      </w:r>
      <w:r w:rsidR="00110FDC" w:rsidRPr="007913F6">
        <w:rPr>
          <w:sz w:val="27"/>
          <w:szCs w:val="27"/>
          <w:lang w:eastAsia="ru-RU"/>
        </w:rPr>
        <w:t>зывалась сумма только иных МБТ.</w:t>
      </w:r>
    </w:p>
    <w:p w:rsidR="00C743BC" w:rsidRPr="007913F6" w:rsidRDefault="00C743BC" w:rsidP="00C743BC">
      <w:pPr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 xml:space="preserve">          Все пять муниципальных программ, реализуемые поселением в течение 202</w:t>
      </w:r>
      <w:r w:rsidR="00C72047" w:rsidRPr="007913F6">
        <w:rPr>
          <w:rFonts w:ascii="Times New Roman" w:hAnsi="Times New Roman"/>
          <w:sz w:val="27"/>
          <w:szCs w:val="27"/>
          <w:lang w:eastAsia="ru-RU"/>
        </w:rPr>
        <w:t>1</w:t>
      </w:r>
      <w:r w:rsidRPr="007913F6">
        <w:rPr>
          <w:rFonts w:ascii="Times New Roman" w:hAnsi="Times New Roman"/>
          <w:sz w:val="27"/>
          <w:szCs w:val="27"/>
          <w:lang w:eastAsia="ru-RU"/>
        </w:rPr>
        <w:t xml:space="preserve"> года, утверждены постановлениями администрации в декабре 20</w:t>
      </w:r>
      <w:r w:rsidR="00C72047" w:rsidRPr="007913F6">
        <w:rPr>
          <w:rFonts w:ascii="Times New Roman" w:hAnsi="Times New Roman"/>
          <w:sz w:val="27"/>
          <w:szCs w:val="27"/>
          <w:lang w:eastAsia="ru-RU"/>
        </w:rPr>
        <w:t>20</w:t>
      </w:r>
      <w:r w:rsidRPr="007913F6">
        <w:rPr>
          <w:rFonts w:ascii="Times New Roman" w:hAnsi="Times New Roman"/>
          <w:sz w:val="27"/>
          <w:szCs w:val="27"/>
          <w:lang w:eastAsia="ru-RU"/>
        </w:rPr>
        <w:t xml:space="preserve"> года с объемами финансирования, утвержденными решением о бюджете в первоначал</w:t>
      </w:r>
      <w:r w:rsidRPr="007913F6">
        <w:rPr>
          <w:rFonts w:ascii="Times New Roman" w:hAnsi="Times New Roman"/>
          <w:sz w:val="27"/>
          <w:szCs w:val="27"/>
          <w:lang w:eastAsia="ru-RU"/>
        </w:rPr>
        <w:t>ь</w:t>
      </w:r>
      <w:r w:rsidRPr="007913F6">
        <w:rPr>
          <w:rFonts w:ascii="Times New Roman" w:hAnsi="Times New Roman"/>
          <w:sz w:val="27"/>
          <w:szCs w:val="27"/>
          <w:lang w:eastAsia="ru-RU"/>
        </w:rPr>
        <w:t>ной редакции. При изменении объемов финансирования муниципальных пр</w:t>
      </w:r>
      <w:r w:rsidRPr="007913F6">
        <w:rPr>
          <w:rFonts w:ascii="Times New Roman" w:hAnsi="Times New Roman"/>
          <w:sz w:val="27"/>
          <w:szCs w:val="27"/>
          <w:lang w:eastAsia="ru-RU"/>
        </w:rPr>
        <w:t>о</w:t>
      </w:r>
      <w:r w:rsidRPr="007913F6">
        <w:rPr>
          <w:rFonts w:ascii="Times New Roman" w:hAnsi="Times New Roman"/>
          <w:sz w:val="27"/>
          <w:szCs w:val="27"/>
          <w:lang w:eastAsia="ru-RU"/>
        </w:rPr>
        <w:t>грамм, корректировки в них вносились своевременно.</w:t>
      </w:r>
    </w:p>
    <w:p w:rsidR="007B41B3" w:rsidRPr="007913F6" w:rsidRDefault="00C40358" w:rsidP="00A17EDC">
      <w:pPr>
        <w:spacing w:before="120" w:after="120"/>
        <w:ind w:left="284"/>
        <w:jc w:val="center"/>
        <w:rPr>
          <w:rFonts w:ascii="Times New Roman" w:hAnsi="Times New Roman"/>
          <w:b/>
          <w:bCs/>
          <w:iCs/>
          <w:sz w:val="27"/>
          <w:szCs w:val="27"/>
        </w:rPr>
      </w:pPr>
      <w:r w:rsidRPr="007913F6">
        <w:rPr>
          <w:rFonts w:ascii="Times New Roman" w:hAnsi="Times New Roman"/>
          <w:b/>
          <w:bCs/>
          <w:iCs/>
          <w:sz w:val="27"/>
          <w:szCs w:val="27"/>
        </w:rPr>
        <w:t>2.</w:t>
      </w:r>
      <w:r w:rsidR="004D6C7F" w:rsidRPr="007913F6">
        <w:rPr>
          <w:rFonts w:ascii="Times New Roman" w:hAnsi="Times New Roman"/>
          <w:b/>
          <w:bCs/>
          <w:iCs/>
          <w:sz w:val="27"/>
          <w:szCs w:val="27"/>
        </w:rPr>
        <w:t xml:space="preserve"> ВНЕШНЯЯ ПРОВЕРКА БЮДЖЕТНОЙ ОТЧЕТНОСТИ</w:t>
      </w:r>
      <w:r w:rsidRPr="007913F6">
        <w:rPr>
          <w:rFonts w:ascii="Times New Roman" w:hAnsi="Times New Roman"/>
          <w:b/>
          <w:bCs/>
          <w:iCs/>
          <w:sz w:val="27"/>
          <w:szCs w:val="27"/>
        </w:rPr>
        <w:t xml:space="preserve"> </w:t>
      </w:r>
    </w:p>
    <w:p w:rsidR="005B5F0B" w:rsidRPr="007913F6" w:rsidRDefault="005B5F0B" w:rsidP="005B5F0B">
      <w:pPr>
        <w:ind w:firstLine="709"/>
        <w:rPr>
          <w:rFonts w:ascii="Times New Roman" w:hAnsi="Times New Roman"/>
          <w:sz w:val="27"/>
          <w:szCs w:val="27"/>
        </w:rPr>
      </w:pPr>
      <w:r w:rsidRPr="007913F6">
        <w:rPr>
          <w:rFonts w:ascii="Times New Roman" w:hAnsi="Times New Roman"/>
          <w:sz w:val="27"/>
          <w:szCs w:val="27"/>
        </w:rPr>
        <w:t>Порядок составления и представления годовой, квартальной и месячной отчетности об исполнении бюджетов бюджетной системы Российской Фед</w:t>
      </w:r>
      <w:r w:rsidRPr="007913F6">
        <w:rPr>
          <w:rFonts w:ascii="Times New Roman" w:hAnsi="Times New Roman"/>
          <w:sz w:val="27"/>
          <w:szCs w:val="27"/>
        </w:rPr>
        <w:t>е</w:t>
      </w:r>
      <w:r w:rsidRPr="007913F6">
        <w:rPr>
          <w:rFonts w:ascii="Times New Roman" w:hAnsi="Times New Roman"/>
          <w:sz w:val="27"/>
          <w:szCs w:val="27"/>
        </w:rPr>
        <w:t>рации установлен Приказом Минфина РФ от 28.12.2010 № 191н (далее – И</w:t>
      </w:r>
      <w:r w:rsidRPr="007913F6">
        <w:rPr>
          <w:rFonts w:ascii="Times New Roman" w:hAnsi="Times New Roman"/>
          <w:sz w:val="27"/>
          <w:szCs w:val="27"/>
        </w:rPr>
        <w:t>н</w:t>
      </w:r>
      <w:r w:rsidRPr="007913F6">
        <w:rPr>
          <w:rFonts w:ascii="Times New Roman" w:hAnsi="Times New Roman"/>
          <w:sz w:val="27"/>
          <w:szCs w:val="27"/>
        </w:rPr>
        <w:t>струкция № 191н).</w:t>
      </w:r>
    </w:p>
    <w:p w:rsidR="005B5F0B" w:rsidRPr="007913F6" w:rsidRDefault="005B5F0B" w:rsidP="005B5F0B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Бюджетная отчетность администрации Шварихинского сельского посел</w:t>
      </w:r>
      <w:r w:rsidRPr="007913F6">
        <w:rPr>
          <w:rFonts w:ascii="Times New Roman" w:hAnsi="Times New Roman"/>
          <w:sz w:val="27"/>
          <w:szCs w:val="27"/>
          <w:lang w:eastAsia="ru-RU"/>
        </w:rPr>
        <w:t>е</w:t>
      </w:r>
      <w:r w:rsidRPr="007913F6">
        <w:rPr>
          <w:rFonts w:ascii="Times New Roman" w:hAnsi="Times New Roman"/>
          <w:sz w:val="27"/>
          <w:szCs w:val="27"/>
          <w:lang w:eastAsia="ru-RU"/>
        </w:rPr>
        <w:t>ния за 20</w:t>
      </w:r>
      <w:r w:rsidR="00E37083" w:rsidRPr="007913F6">
        <w:rPr>
          <w:rFonts w:ascii="Times New Roman" w:hAnsi="Times New Roman"/>
          <w:sz w:val="27"/>
          <w:szCs w:val="27"/>
          <w:lang w:eastAsia="ru-RU"/>
        </w:rPr>
        <w:t>2</w:t>
      </w:r>
      <w:r w:rsidR="00A17EDC" w:rsidRPr="007913F6">
        <w:rPr>
          <w:rFonts w:ascii="Times New Roman" w:hAnsi="Times New Roman"/>
          <w:sz w:val="27"/>
          <w:szCs w:val="27"/>
          <w:lang w:eastAsia="ru-RU"/>
        </w:rPr>
        <w:t>1</w:t>
      </w:r>
      <w:r w:rsidRPr="007913F6">
        <w:rPr>
          <w:rFonts w:ascii="Times New Roman" w:hAnsi="Times New Roman"/>
          <w:sz w:val="27"/>
          <w:szCs w:val="27"/>
          <w:lang w:eastAsia="ru-RU"/>
        </w:rPr>
        <w:t xml:space="preserve"> год, </w:t>
      </w:r>
      <w:r w:rsidR="00E37083" w:rsidRPr="007913F6">
        <w:rPr>
          <w:rFonts w:ascii="Times New Roman" w:hAnsi="Times New Roman"/>
          <w:sz w:val="27"/>
          <w:szCs w:val="27"/>
          <w:lang w:eastAsia="ru-RU"/>
        </w:rPr>
        <w:t>как главного распорядителя бюджетных средств, главного адм</w:t>
      </w:r>
      <w:r w:rsidR="00E37083" w:rsidRPr="007913F6">
        <w:rPr>
          <w:rFonts w:ascii="Times New Roman" w:hAnsi="Times New Roman"/>
          <w:sz w:val="27"/>
          <w:szCs w:val="27"/>
          <w:lang w:eastAsia="ru-RU"/>
        </w:rPr>
        <w:t>и</w:t>
      </w:r>
      <w:r w:rsidR="00E37083" w:rsidRPr="007913F6">
        <w:rPr>
          <w:rFonts w:ascii="Times New Roman" w:hAnsi="Times New Roman"/>
          <w:sz w:val="27"/>
          <w:szCs w:val="27"/>
          <w:lang w:eastAsia="ru-RU"/>
        </w:rPr>
        <w:t>нистратора доходов бюджета и главного администратора источников финансир</w:t>
      </w:r>
      <w:r w:rsidR="00E37083" w:rsidRPr="007913F6">
        <w:rPr>
          <w:rFonts w:ascii="Times New Roman" w:hAnsi="Times New Roman"/>
          <w:sz w:val="27"/>
          <w:szCs w:val="27"/>
          <w:lang w:eastAsia="ru-RU"/>
        </w:rPr>
        <w:t>о</w:t>
      </w:r>
      <w:r w:rsidR="00E37083" w:rsidRPr="007913F6">
        <w:rPr>
          <w:rFonts w:ascii="Times New Roman" w:hAnsi="Times New Roman"/>
          <w:sz w:val="27"/>
          <w:szCs w:val="27"/>
          <w:lang w:eastAsia="ru-RU"/>
        </w:rPr>
        <w:t>вания дефицита бюджета муниципального образования Шварихинское сельское поселение, за 202</w:t>
      </w:r>
      <w:r w:rsidR="00A17EDC" w:rsidRPr="007913F6">
        <w:rPr>
          <w:rFonts w:ascii="Times New Roman" w:hAnsi="Times New Roman"/>
          <w:sz w:val="27"/>
          <w:szCs w:val="27"/>
          <w:lang w:eastAsia="ru-RU"/>
        </w:rPr>
        <w:t>1</w:t>
      </w:r>
      <w:r w:rsidR="00E37083" w:rsidRPr="007913F6">
        <w:rPr>
          <w:rFonts w:ascii="Times New Roman" w:hAnsi="Times New Roman"/>
          <w:sz w:val="27"/>
          <w:szCs w:val="27"/>
          <w:lang w:eastAsia="ru-RU"/>
        </w:rPr>
        <w:t xml:space="preserve"> год утверждена </w:t>
      </w:r>
      <w:r w:rsidR="00531133" w:rsidRPr="007913F6">
        <w:rPr>
          <w:rFonts w:ascii="Times New Roman" w:hAnsi="Times New Roman"/>
          <w:sz w:val="27"/>
          <w:szCs w:val="27"/>
          <w:lang w:eastAsia="ru-RU"/>
        </w:rPr>
        <w:t>25</w:t>
      </w:r>
      <w:r w:rsidR="00E37083" w:rsidRPr="007913F6">
        <w:rPr>
          <w:rFonts w:ascii="Times New Roman" w:hAnsi="Times New Roman"/>
          <w:sz w:val="27"/>
          <w:szCs w:val="27"/>
          <w:lang w:eastAsia="ru-RU"/>
        </w:rPr>
        <w:t>.01.202</w:t>
      </w:r>
      <w:r w:rsidR="00DC2346" w:rsidRPr="007913F6">
        <w:rPr>
          <w:rFonts w:ascii="Times New Roman" w:hAnsi="Times New Roman"/>
          <w:sz w:val="27"/>
          <w:szCs w:val="27"/>
          <w:lang w:eastAsia="ru-RU"/>
        </w:rPr>
        <w:t>2</w:t>
      </w:r>
      <w:r w:rsidR="00E37083" w:rsidRPr="007913F6">
        <w:rPr>
          <w:rFonts w:ascii="Times New Roman" w:hAnsi="Times New Roman"/>
          <w:sz w:val="27"/>
          <w:szCs w:val="27"/>
          <w:lang w:eastAsia="ru-RU"/>
        </w:rPr>
        <w:t>года и включает:</w:t>
      </w:r>
    </w:p>
    <w:p w:rsidR="005B5F0B" w:rsidRPr="007913F6" w:rsidRDefault="005B5F0B" w:rsidP="005B5F0B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1) отчет об исполнении бюджета (форма 0503117);</w:t>
      </w:r>
    </w:p>
    <w:p w:rsidR="005B5F0B" w:rsidRPr="007913F6" w:rsidRDefault="005B5F0B" w:rsidP="005B5F0B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2) баланс исполнения бюджета (формы 0503120 и 0503130);</w:t>
      </w:r>
    </w:p>
    <w:p w:rsidR="005B5F0B" w:rsidRPr="007913F6" w:rsidRDefault="005B5F0B" w:rsidP="005B5F0B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3) отчет о финансовых результатах деятельности (форма 0503121);</w:t>
      </w:r>
    </w:p>
    <w:p w:rsidR="00A17EDC" w:rsidRPr="007913F6" w:rsidRDefault="005B5F0B" w:rsidP="005B5F0B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4) отчет о движении д</w:t>
      </w:r>
      <w:r w:rsidR="00234306" w:rsidRPr="007913F6">
        <w:rPr>
          <w:rFonts w:ascii="Times New Roman" w:hAnsi="Times New Roman"/>
          <w:sz w:val="27"/>
          <w:szCs w:val="27"/>
          <w:lang w:eastAsia="ru-RU"/>
        </w:rPr>
        <w:t>енежных средств (форма 0503123)</w:t>
      </w:r>
      <w:r w:rsidR="00401684" w:rsidRPr="007913F6">
        <w:rPr>
          <w:rFonts w:ascii="Times New Roman" w:hAnsi="Times New Roman"/>
          <w:sz w:val="27"/>
          <w:szCs w:val="27"/>
          <w:lang w:eastAsia="ru-RU"/>
        </w:rPr>
        <w:t>;</w:t>
      </w:r>
    </w:p>
    <w:p w:rsidR="00A17EDC" w:rsidRPr="007913F6" w:rsidRDefault="00A17EDC" w:rsidP="00A17EDC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5) пояснительную записку (форма 0503160).</w:t>
      </w:r>
    </w:p>
    <w:p w:rsidR="00401684" w:rsidRPr="007913F6" w:rsidRDefault="00401684" w:rsidP="00401684">
      <w:pPr>
        <w:spacing w:before="12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</w:rPr>
        <w:lastRenderedPageBreak/>
        <w:t>Согласно п.4 Инструкции № 191н б</w:t>
      </w:r>
      <w:r w:rsidRPr="007913F6">
        <w:rPr>
          <w:rFonts w:ascii="Times New Roman" w:hAnsi="Times New Roman"/>
          <w:sz w:val="27"/>
          <w:szCs w:val="27"/>
          <w:lang w:eastAsia="ru-RU"/>
        </w:rPr>
        <w:t>юджетная отчетность администрац</w:t>
      </w:r>
      <w:r w:rsidRPr="007913F6">
        <w:rPr>
          <w:rFonts w:ascii="Times New Roman" w:hAnsi="Times New Roman"/>
          <w:sz w:val="27"/>
          <w:szCs w:val="27"/>
          <w:lang w:eastAsia="ru-RU"/>
        </w:rPr>
        <w:t>и</w:t>
      </w:r>
      <w:r w:rsidRPr="007913F6">
        <w:rPr>
          <w:rFonts w:ascii="Times New Roman" w:hAnsi="Times New Roman"/>
          <w:sz w:val="27"/>
          <w:szCs w:val="27"/>
          <w:lang w:eastAsia="ru-RU"/>
        </w:rPr>
        <w:t xml:space="preserve">ей </w:t>
      </w:r>
      <w:r w:rsidR="005264A3" w:rsidRPr="007913F6">
        <w:rPr>
          <w:rFonts w:ascii="Times New Roman" w:hAnsi="Times New Roman"/>
          <w:sz w:val="27"/>
          <w:szCs w:val="27"/>
          <w:lang w:eastAsia="ru-RU"/>
        </w:rPr>
        <w:t>Шварихинского</w:t>
      </w:r>
      <w:r w:rsidRPr="007913F6">
        <w:rPr>
          <w:rFonts w:ascii="Times New Roman" w:hAnsi="Times New Roman"/>
          <w:sz w:val="27"/>
          <w:szCs w:val="27"/>
          <w:lang w:eastAsia="ru-RU"/>
        </w:rPr>
        <w:t xml:space="preserve"> сельского поселения представлена  на бумажном носителе в сброшюрованном и пронумерованном виде с сопроводительной запиской.</w:t>
      </w:r>
    </w:p>
    <w:p w:rsidR="005504D2" w:rsidRPr="007913F6" w:rsidRDefault="00401684" w:rsidP="005504D2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7913F6">
        <w:rPr>
          <w:rFonts w:ascii="Times New Roman" w:hAnsi="Times New Roman"/>
          <w:sz w:val="27"/>
          <w:szCs w:val="27"/>
        </w:rPr>
        <w:t>Для обеспечения достоверности данных годовой отчетности в соответс</w:t>
      </w:r>
      <w:r w:rsidRPr="007913F6">
        <w:rPr>
          <w:rFonts w:ascii="Times New Roman" w:hAnsi="Times New Roman"/>
          <w:sz w:val="27"/>
          <w:szCs w:val="27"/>
        </w:rPr>
        <w:t>т</w:t>
      </w:r>
      <w:r w:rsidRPr="007913F6">
        <w:rPr>
          <w:rFonts w:ascii="Times New Roman" w:hAnsi="Times New Roman"/>
          <w:sz w:val="27"/>
          <w:szCs w:val="27"/>
        </w:rPr>
        <w:t>вии с распоряжением администрации Шварихинского сельского поселения от 24.09.2021 года № 96 проведена инвентаризация имущества и средств в расч</w:t>
      </w:r>
      <w:r w:rsidRPr="007913F6">
        <w:rPr>
          <w:rFonts w:ascii="Times New Roman" w:hAnsi="Times New Roman"/>
          <w:sz w:val="27"/>
          <w:szCs w:val="27"/>
        </w:rPr>
        <w:t>е</w:t>
      </w:r>
      <w:r w:rsidRPr="007913F6">
        <w:rPr>
          <w:rFonts w:ascii="Times New Roman" w:hAnsi="Times New Roman"/>
          <w:sz w:val="27"/>
          <w:szCs w:val="27"/>
        </w:rPr>
        <w:t xml:space="preserve">тах, в ходе которой излишек и недостач не выявлено. </w:t>
      </w:r>
    </w:p>
    <w:p w:rsidR="005504D2" w:rsidRPr="007913F6" w:rsidRDefault="005504D2" w:rsidP="005504D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7"/>
          <w:szCs w:val="27"/>
          <w:lang w:eastAsia="en-US"/>
        </w:rPr>
      </w:pPr>
      <w:r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Данные </w:t>
      </w:r>
      <w:r w:rsidRPr="007913F6">
        <w:rPr>
          <w:rFonts w:ascii="Times New Roman" w:hAnsi="Times New Roman"/>
          <w:sz w:val="27"/>
          <w:szCs w:val="27"/>
        </w:rPr>
        <w:t xml:space="preserve">Балансов (ф. 0503120 и 0503130) 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>на начало года в связи с испра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>в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лением ошибок прошлых лет </w:t>
      </w:r>
      <w:r w:rsidRPr="007913F6">
        <w:rPr>
          <w:rFonts w:ascii="Times New Roman" w:hAnsi="Times New Roman"/>
          <w:sz w:val="27"/>
          <w:szCs w:val="27"/>
          <w:lang w:eastAsia="ru-RU"/>
        </w:rPr>
        <w:t>по результатам внешнего муниципального фина</w:t>
      </w:r>
      <w:r w:rsidRPr="007913F6">
        <w:rPr>
          <w:rFonts w:ascii="Times New Roman" w:hAnsi="Times New Roman"/>
          <w:sz w:val="27"/>
          <w:szCs w:val="27"/>
          <w:lang w:eastAsia="ru-RU"/>
        </w:rPr>
        <w:t>н</w:t>
      </w:r>
      <w:r w:rsidRPr="007913F6">
        <w:rPr>
          <w:rFonts w:ascii="Times New Roman" w:hAnsi="Times New Roman"/>
          <w:sz w:val="27"/>
          <w:szCs w:val="27"/>
          <w:lang w:eastAsia="ru-RU"/>
        </w:rPr>
        <w:t xml:space="preserve">сового контроля 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>изменены по сравнению с остатками на конец предыдущего о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>т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>четного периода, в целом валюта баланса снизилась  на 73173,76 руб., что отр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>а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>жено в форме 0503173 «Сведения об изменении остатков валюты баланса».</w:t>
      </w:r>
    </w:p>
    <w:p w:rsidR="005D635F" w:rsidRPr="007913F6" w:rsidRDefault="005D635F" w:rsidP="007913F6">
      <w:pPr>
        <w:autoSpaceDE w:val="0"/>
        <w:autoSpaceDN w:val="0"/>
        <w:adjustRightInd w:val="0"/>
        <w:spacing w:before="120" w:after="120" w:line="23" w:lineRule="atLeast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b/>
          <w:i/>
          <w:sz w:val="27"/>
          <w:szCs w:val="27"/>
          <w:lang w:eastAsia="ru-RU"/>
        </w:rPr>
        <w:t>Проверкой соблюдения требований по оформлению бюджетной о</w:t>
      </w:r>
      <w:r w:rsidRPr="007913F6">
        <w:rPr>
          <w:rFonts w:ascii="Times New Roman" w:hAnsi="Times New Roman"/>
          <w:b/>
          <w:i/>
          <w:sz w:val="27"/>
          <w:szCs w:val="27"/>
          <w:lang w:eastAsia="ru-RU"/>
        </w:rPr>
        <w:t>т</w:t>
      </w:r>
      <w:r w:rsidRPr="007913F6">
        <w:rPr>
          <w:rFonts w:ascii="Times New Roman" w:hAnsi="Times New Roman"/>
          <w:b/>
          <w:i/>
          <w:sz w:val="27"/>
          <w:szCs w:val="27"/>
          <w:lang w:eastAsia="ru-RU"/>
        </w:rPr>
        <w:t>четности отмечены следующие недостатки</w:t>
      </w:r>
      <w:r w:rsidRPr="007913F6">
        <w:rPr>
          <w:rFonts w:ascii="Times New Roman" w:hAnsi="Times New Roman"/>
          <w:sz w:val="27"/>
          <w:szCs w:val="27"/>
          <w:lang w:eastAsia="ru-RU"/>
        </w:rPr>
        <w:t>:</w:t>
      </w:r>
    </w:p>
    <w:p w:rsidR="00747DDB" w:rsidRPr="007913F6" w:rsidRDefault="00164C88" w:rsidP="00747DDB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7"/>
          <w:szCs w:val="27"/>
          <w:lang w:eastAsia="en-US"/>
        </w:rPr>
      </w:pPr>
      <w:r w:rsidRPr="007913F6">
        <w:rPr>
          <w:rFonts w:ascii="Times New Roman" w:hAnsi="Times New Roman"/>
          <w:b/>
          <w:sz w:val="27"/>
          <w:szCs w:val="27"/>
          <w:lang w:eastAsia="ru-RU"/>
        </w:rPr>
        <w:t>1.</w:t>
      </w:r>
      <w:r w:rsidRPr="007913F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747DDB" w:rsidRPr="007913F6">
        <w:rPr>
          <w:rFonts w:ascii="Times New Roman" w:hAnsi="Times New Roman"/>
          <w:sz w:val="27"/>
          <w:szCs w:val="27"/>
          <w:lang w:eastAsia="ru-RU"/>
        </w:rPr>
        <w:t xml:space="preserve">В нарушение п. 163 Инструкции № 191н в разделе «Расходы бюджета» </w:t>
      </w:r>
      <w:r w:rsidR="00747DDB" w:rsidRPr="007913F6">
        <w:rPr>
          <w:rFonts w:ascii="Times New Roman" w:hAnsi="Times New Roman"/>
          <w:b/>
          <w:i/>
          <w:sz w:val="27"/>
          <w:szCs w:val="27"/>
          <w:lang w:eastAsia="ru-RU"/>
        </w:rPr>
        <w:t>формы 0503164</w:t>
      </w:r>
      <w:r w:rsidR="00747DDB" w:rsidRPr="007913F6">
        <w:rPr>
          <w:rFonts w:ascii="Times New Roman" w:hAnsi="Times New Roman"/>
          <w:sz w:val="27"/>
          <w:szCs w:val="27"/>
          <w:lang w:eastAsia="ru-RU"/>
        </w:rPr>
        <w:t xml:space="preserve"> не указан код главы БК.</w:t>
      </w:r>
    </w:p>
    <w:p w:rsidR="008A6630" w:rsidRPr="007913F6" w:rsidRDefault="008A6630" w:rsidP="008A6630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b/>
          <w:sz w:val="27"/>
          <w:szCs w:val="27"/>
          <w:lang w:eastAsia="ru-RU"/>
        </w:rPr>
        <w:t>2.</w:t>
      </w:r>
      <w:r w:rsidRPr="007913F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043BF0" w:rsidRPr="007913F6">
        <w:rPr>
          <w:rFonts w:ascii="Times New Roman" w:hAnsi="Times New Roman"/>
          <w:sz w:val="27"/>
          <w:szCs w:val="27"/>
        </w:rPr>
        <w:t>Допущено принудительное изъятие строк в формах № 0503110 Справка по заключению счетов бюджетного учета отчетного финансового года, № 0503121 Отчет о финансовых результатах деятельности.</w:t>
      </w:r>
    </w:p>
    <w:p w:rsidR="00043BF0" w:rsidRPr="007913F6" w:rsidRDefault="001D56C1" w:rsidP="00043BF0">
      <w:pPr>
        <w:autoSpaceDE w:val="0"/>
        <w:autoSpaceDN w:val="0"/>
        <w:adjustRightInd w:val="0"/>
        <w:spacing w:after="120" w:line="23" w:lineRule="atLeast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b/>
          <w:sz w:val="27"/>
          <w:szCs w:val="27"/>
          <w:lang w:eastAsia="ru-RU"/>
        </w:rPr>
        <w:t>3</w:t>
      </w:r>
      <w:r w:rsidR="005D635F" w:rsidRPr="007913F6">
        <w:rPr>
          <w:rFonts w:ascii="Times New Roman" w:hAnsi="Times New Roman"/>
          <w:b/>
          <w:sz w:val="27"/>
          <w:szCs w:val="27"/>
          <w:lang w:eastAsia="ru-RU"/>
        </w:rPr>
        <w:t>.</w:t>
      </w:r>
      <w:r w:rsidR="005D635F" w:rsidRPr="007913F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043BF0" w:rsidRPr="007913F6">
        <w:rPr>
          <w:rFonts w:ascii="Times New Roman" w:eastAsia="Calibri" w:hAnsi="Times New Roman"/>
          <w:sz w:val="27"/>
          <w:szCs w:val="27"/>
          <w:lang w:eastAsia="en-US"/>
        </w:rPr>
        <w:t>В нарушение п. 8 Инструкции № 191н, согласно которому в</w:t>
      </w:r>
      <w:r w:rsidR="00043BF0" w:rsidRPr="007913F6">
        <w:rPr>
          <w:rFonts w:ascii="Times New Roman" w:hAnsi="Times New Roman"/>
          <w:sz w:val="27"/>
          <w:szCs w:val="27"/>
          <w:lang w:eastAsia="ru-RU"/>
        </w:rPr>
        <w:t xml:space="preserve"> случае, если все показатели, предусмотренные формой бюджетной отчетности, не имеют ч</w:t>
      </w:r>
      <w:r w:rsidR="00043BF0" w:rsidRPr="007913F6">
        <w:rPr>
          <w:rFonts w:ascii="Times New Roman" w:hAnsi="Times New Roman"/>
          <w:sz w:val="27"/>
          <w:szCs w:val="27"/>
          <w:lang w:eastAsia="ru-RU"/>
        </w:rPr>
        <w:t>и</w:t>
      </w:r>
      <w:r w:rsidR="00043BF0" w:rsidRPr="007913F6">
        <w:rPr>
          <w:rFonts w:ascii="Times New Roman" w:hAnsi="Times New Roman"/>
          <w:sz w:val="27"/>
          <w:szCs w:val="27"/>
          <w:lang w:eastAsia="ru-RU"/>
        </w:rPr>
        <w:t>слового значения, такая форма отчетности не составляется, инфо</w:t>
      </w:r>
      <w:r w:rsidR="00043BF0" w:rsidRPr="007913F6">
        <w:rPr>
          <w:rFonts w:ascii="Times New Roman" w:hAnsi="Times New Roman"/>
          <w:sz w:val="27"/>
          <w:szCs w:val="27"/>
          <w:lang w:eastAsia="ru-RU"/>
        </w:rPr>
        <w:t>р</w:t>
      </w:r>
      <w:r w:rsidR="00043BF0" w:rsidRPr="007913F6">
        <w:rPr>
          <w:rFonts w:ascii="Times New Roman" w:hAnsi="Times New Roman"/>
          <w:sz w:val="27"/>
          <w:szCs w:val="27"/>
          <w:lang w:eastAsia="ru-RU"/>
        </w:rPr>
        <w:t>мация, о чем подлежит отражению в пояснительной записке к бюджетной отчетности за отче</w:t>
      </w:r>
      <w:r w:rsidR="00043BF0" w:rsidRPr="007913F6">
        <w:rPr>
          <w:rFonts w:ascii="Times New Roman" w:hAnsi="Times New Roman"/>
          <w:sz w:val="27"/>
          <w:szCs w:val="27"/>
          <w:lang w:eastAsia="ru-RU"/>
        </w:rPr>
        <w:t>т</w:t>
      </w:r>
      <w:r w:rsidR="00043BF0" w:rsidRPr="007913F6">
        <w:rPr>
          <w:rFonts w:ascii="Times New Roman" w:hAnsi="Times New Roman"/>
          <w:sz w:val="27"/>
          <w:szCs w:val="27"/>
          <w:lang w:eastAsia="ru-RU"/>
        </w:rPr>
        <w:t>ный период, без числовых значений представлены формы:</w:t>
      </w:r>
      <w:r w:rsidR="00043BF0"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</w:p>
    <w:p w:rsidR="00043BF0" w:rsidRPr="007913F6" w:rsidRDefault="00043BF0" w:rsidP="00043BF0">
      <w:pPr>
        <w:numPr>
          <w:ilvl w:val="0"/>
          <w:numId w:val="41"/>
        </w:numPr>
        <w:autoSpaceDE w:val="0"/>
        <w:autoSpaceDN w:val="0"/>
        <w:adjustRightInd w:val="0"/>
        <w:ind w:left="0" w:hanging="11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№ 0503171 «Сведения о финансовых вложениях получателя бюджетных средств, администратора источников финансирования дефицита бюджета»,</w:t>
      </w:r>
    </w:p>
    <w:p w:rsidR="00043BF0" w:rsidRPr="007913F6" w:rsidRDefault="00043BF0" w:rsidP="00043BF0">
      <w:pPr>
        <w:numPr>
          <w:ilvl w:val="0"/>
          <w:numId w:val="41"/>
        </w:numPr>
        <w:autoSpaceDE w:val="0"/>
        <w:autoSpaceDN w:val="0"/>
        <w:adjustRightInd w:val="0"/>
        <w:ind w:left="0" w:hanging="11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№ 0503172   «Сведения о государственном (муниципальном) долге, предо</w:t>
      </w:r>
      <w:r w:rsidRPr="007913F6">
        <w:rPr>
          <w:rFonts w:ascii="Times New Roman" w:hAnsi="Times New Roman"/>
          <w:sz w:val="27"/>
          <w:szCs w:val="27"/>
          <w:lang w:eastAsia="ru-RU"/>
        </w:rPr>
        <w:t>с</w:t>
      </w:r>
      <w:r w:rsidRPr="007913F6">
        <w:rPr>
          <w:rFonts w:ascii="Times New Roman" w:hAnsi="Times New Roman"/>
          <w:sz w:val="27"/>
          <w:szCs w:val="27"/>
          <w:lang w:eastAsia="ru-RU"/>
        </w:rPr>
        <w:t>тавленных бюджетных кредитах»,</w:t>
      </w:r>
    </w:p>
    <w:p w:rsidR="00043BF0" w:rsidRPr="007913F6" w:rsidRDefault="00043BF0" w:rsidP="00043BF0">
      <w:pPr>
        <w:numPr>
          <w:ilvl w:val="0"/>
          <w:numId w:val="41"/>
        </w:numPr>
        <w:autoSpaceDE w:val="0"/>
        <w:autoSpaceDN w:val="0"/>
        <w:adjustRightInd w:val="0"/>
        <w:ind w:left="0" w:hanging="11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№ 0503174  «Сведения о доходах бюджета от перечисления части пр</w:t>
      </w:r>
      <w:r w:rsidRPr="007913F6">
        <w:rPr>
          <w:rFonts w:ascii="Times New Roman" w:hAnsi="Times New Roman"/>
          <w:sz w:val="27"/>
          <w:szCs w:val="27"/>
          <w:lang w:eastAsia="ru-RU"/>
        </w:rPr>
        <w:t>и</w:t>
      </w:r>
      <w:r w:rsidRPr="007913F6">
        <w:rPr>
          <w:rFonts w:ascii="Times New Roman" w:hAnsi="Times New Roman"/>
          <w:sz w:val="27"/>
          <w:szCs w:val="27"/>
          <w:lang w:eastAsia="ru-RU"/>
        </w:rPr>
        <w:t>были (дивидендов) государственных (муниципальных) унитарных предпр</w:t>
      </w:r>
      <w:r w:rsidRPr="007913F6">
        <w:rPr>
          <w:rFonts w:ascii="Times New Roman" w:hAnsi="Times New Roman"/>
          <w:sz w:val="27"/>
          <w:szCs w:val="27"/>
          <w:lang w:eastAsia="ru-RU"/>
        </w:rPr>
        <w:t>и</w:t>
      </w:r>
      <w:r w:rsidRPr="007913F6">
        <w:rPr>
          <w:rFonts w:ascii="Times New Roman" w:hAnsi="Times New Roman"/>
          <w:sz w:val="27"/>
          <w:szCs w:val="27"/>
          <w:lang w:eastAsia="ru-RU"/>
        </w:rPr>
        <w:t>ятий, иных организаций с государственным участием в капитале»,</w:t>
      </w:r>
    </w:p>
    <w:p w:rsidR="00043BF0" w:rsidRPr="007913F6" w:rsidRDefault="00043BF0" w:rsidP="00043BF0">
      <w:pPr>
        <w:numPr>
          <w:ilvl w:val="0"/>
          <w:numId w:val="41"/>
        </w:numPr>
        <w:autoSpaceDE w:val="0"/>
        <w:autoSpaceDN w:val="0"/>
        <w:adjustRightInd w:val="0"/>
        <w:ind w:left="0" w:hanging="11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color w:val="000000"/>
          <w:sz w:val="27"/>
          <w:szCs w:val="27"/>
          <w:lang w:eastAsia="ru-RU"/>
        </w:rPr>
        <w:t>№ 0503178  «</w:t>
      </w:r>
      <w:r w:rsidRPr="007913F6">
        <w:rPr>
          <w:rFonts w:ascii="Times New Roman" w:hAnsi="Times New Roman"/>
          <w:sz w:val="27"/>
          <w:szCs w:val="27"/>
          <w:lang w:eastAsia="ru-RU"/>
        </w:rPr>
        <w:t>Сведения об остатках денежных средств на счетах получ</w:t>
      </w:r>
      <w:r w:rsidRPr="007913F6">
        <w:rPr>
          <w:rFonts w:ascii="Times New Roman" w:hAnsi="Times New Roman"/>
          <w:sz w:val="27"/>
          <w:szCs w:val="27"/>
          <w:lang w:eastAsia="ru-RU"/>
        </w:rPr>
        <w:t>а</w:t>
      </w:r>
      <w:r w:rsidRPr="007913F6">
        <w:rPr>
          <w:rFonts w:ascii="Times New Roman" w:hAnsi="Times New Roman"/>
          <w:sz w:val="27"/>
          <w:szCs w:val="27"/>
          <w:lang w:eastAsia="ru-RU"/>
        </w:rPr>
        <w:t>теля бюджетных средств»,</w:t>
      </w:r>
    </w:p>
    <w:p w:rsidR="00043BF0" w:rsidRPr="007913F6" w:rsidRDefault="00043BF0" w:rsidP="00043BF0">
      <w:pPr>
        <w:numPr>
          <w:ilvl w:val="0"/>
          <w:numId w:val="41"/>
        </w:numPr>
        <w:autoSpaceDE w:val="0"/>
        <w:autoSpaceDN w:val="0"/>
        <w:adjustRightInd w:val="0"/>
        <w:ind w:left="0" w:hanging="11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№ 0503190 «Сведения о вложениях в объекты недвижимого имущества, объектах незавершенного строительства»</w:t>
      </w:r>
      <w:r w:rsidR="004F4D1C" w:rsidRPr="007913F6">
        <w:rPr>
          <w:rFonts w:ascii="Times New Roman" w:hAnsi="Times New Roman"/>
          <w:sz w:val="27"/>
          <w:szCs w:val="27"/>
          <w:lang w:eastAsia="ru-RU"/>
        </w:rPr>
        <w:t>.</w:t>
      </w:r>
    </w:p>
    <w:p w:rsidR="00E40541" w:rsidRPr="007913F6" w:rsidRDefault="001D56C1" w:rsidP="00E40541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b/>
          <w:sz w:val="27"/>
          <w:szCs w:val="27"/>
          <w:lang w:eastAsia="ru-RU"/>
        </w:rPr>
        <w:t>4</w:t>
      </w:r>
      <w:r w:rsidR="00486778" w:rsidRPr="007913F6">
        <w:rPr>
          <w:rFonts w:ascii="Times New Roman" w:hAnsi="Times New Roman"/>
          <w:b/>
          <w:sz w:val="27"/>
          <w:szCs w:val="27"/>
          <w:lang w:eastAsia="ru-RU"/>
        </w:rPr>
        <w:t>.</w:t>
      </w:r>
      <w:r w:rsidR="00486778" w:rsidRPr="007913F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 xml:space="preserve">Согласно </w:t>
      </w:r>
      <w:hyperlink r:id="rId8" w:history="1">
        <w:r w:rsidR="00E40541" w:rsidRPr="007913F6">
          <w:rPr>
            <w:rFonts w:ascii="Times New Roman" w:hAnsi="Times New Roman"/>
            <w:sz w:val="27"/>
            <w:szCs w:val="27"/>
            <w:lang w:eastAsia="ru-RU"/>
          </w:rPr>
          <w:t>п. 6</w:t>
        </w:r>
      </w:hyperlink>
      <w:r w:rsidR="00E40541" w:rsidRPr="007913F6">
        <w:rPr>
          <w:rFonts w:ascii="Times New Roman" w:hAnsi="Times New Roman"/>
          <w:sz w:val="27"/>
          <w:szCs w:val="27"/>
          <w:lang w:eastAsia="ru-RU"/>
        </w:rPr>
        <w:t xml:space="preserve"> Инструкции № 191н </w:t>
      </w:r>
      <w:r w:rsidR="00E40541" w:rsidRPr="007913F6">
        <w:rPr>
          <w:rFonts w:ascii="Times New Roman" w:hAnsi="Times New Roman"/>
          <w:bCs/>
          <w:sz w:val="27"/>
          <w:szCs w:val="27"/>
          <w:lang w:eastAsia="ru-RU"/>
        </w:rPr>
        <w:t xml:space="preserve">формы 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бюджетной отчетности, с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о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держащие плановые (прогнозные) и (или) аналитические (управленческие) пок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а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затели, кроме  руководителя и главного бухгалтера субъекта бюджетной отчетн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о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сти, подписываются руководителем планово-финансовой службы и (или) лицом, ответственным за формирование аналитической (управленческой) и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н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формации. Фактически такие формы как – Отчет об исполнении бюджета (</w:t>
      </w:r>
      <w:r w:rsidR="00E40541" w:rsidRPr="007913F6">
        <w:rPr>
          <w:rFonts w:ascii="Times New Roman" w:hAnsi="Times New Roman"/>
          <w:b/>
          <w:i/>
          <w:sz w:val="27"/>
          <w:szCs w:val="27"/>
          <w:lang w:eastAsia="ru-RU"/>
        </w:rPr>
        <w:t>ф. 0503117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), О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т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чет об исполнении бюджета главного распорядителя, распоряд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и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теля, получателя бюджетных средств, главного администратора, администратора источников ф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и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нансирования дефицита бюджета, главного администратора, администратора д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о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lastRenderedPageBreak/>
        <w:t>ходов бюджета (</w:t>
      </w:r>
      <w:r w:rsidR="00E40541" w:rsidRPr="007913F6">
        <w:rPr>
          <w:rFonts w:ascii="Times New Roman" w:hAnsi="Times New Roman"/>
          <w:b/>
          <w:i/>
          <w:sz w:val="27"/>
          <w:szCs w:val="27"/>
          <w:lang w:eastAsia="ru-RU"/>
        </w:rPr>
        <w:t>ф. 0503127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), Отчет о бюджетных обяз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а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тельствах (</w:t>
      </w:r>
      <w:r w:rsidR="00E40541" w:rsidRPr="007913F6">
        <w:rPr>
          <w:rFonts w:ascii="Times New Roman" w:hAnsi="Times New Roman"/>
          <w:b/>
          <w:i/>
          <w:sz w:val="27"/>
          <w:szCs w:val="27"/>
          <w:lang w:eastAsia="ru-RU"/>
        </w:rPr>
        <w:t>ф. 0503128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), Пояснительная записка (</w:t>
      </w:r>
      <w:r w:rsidR="00E40541" w:rsidRPr="007913F6">
        <w:rPr>
          <w:rFonts w:ascii="Times New Roman" w:hAnsi="Times New Roman"/>
          <w:b/>
          <w:i/>
          <w:sz w:val="27"/>
          <w:szCs w:val="27"/>
          <w:lang w:eastAsia="ru-RU"/>
        </w:rPr>
        <w:t>ф. 0503160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)</w:t>
      </w:r>
      <w:r w:rsidR="00531133" w:rsidRPr="007913F6">
        <w:rPr>
          <w:rFonts w:ascii="Times New Roman" w:hAnsi="Times New Roman"/>
          <w:sz w:val="27"/>
          <w:szCs w:val="27"/>
          <w:lang w:eastAsia="ru-RU"/>
        </w:rPr>
        <w:t>, Сведения о вложениях в объекты недвиж</w:t>
      </w:r>
      <w:r w:rsidR="00531133" w:rsidRPr="007913F6">
        <w:rPr>
          <w:rFonts w:ascii="Times New Roman" w:hAnsi="Times New Roman"/>
          <w:sz w:val="27"/>
          <w:szCs w:val="27"/>
          <w:lang w:eastAsia="ru-RU"/>
        </w:rPr>
        <w:t>и</w:t>
      </w:r>
      <w:r w:rsidR="00531133" w:rsidRPr="007913F6">
        <w:rPr>
          <w:rFonts w:ascii="Times New Roman" w:hAnsi="Times New Roman"/>
          <w:sz w:val="27"/>
          <w:szCs w:val="27"/>
          <w:lang w:eastAsia="ru-RU"/>
        </w:rPr>
        <w:t>мого имущества объектах незавершенного стро</w:t>
      </w:r>
      <w:r w:rsidR="00531133" w:rsidRPr="007913F6">
        <w:rPr>
          <w:rFonts w:ascii="Times New Roman" w:hAnsi="Times New Roman"/>
          <w:sz w:val="27"/>
          <w:szCs w:val="27"/>
          <w:lang w:eastAsia="ru-RU"/>
        </w:rPr>
        <w:t>и</w:t>
      </w:r>
      <w:r w:rsidR="00531133" w:rsidRPr="007913F6">
        <w:rPr>
          <w:rFonts w:ascii="Times New Roman" w:hAnsi="Times New Roman"/>
          <w:sz w:val="27"/>
          <w:szCs w:val="27"/>
          <w:lang w:eastAsia="ru-RU"/>
        </w:rPr>
        <w:t xml:space="preserve">тельства </w:t>
      </w:r>
      <w:r w:rsidR="00531133" w:rsidRPr="007913F6">
        <w:rPr>
          <w:rFonts w:ascii="Times New Roman" w:hAnsi="Times New Roman"/>
          <w:b/>
          <w:i/>
          <w:sz w:val="27"/>
          <w:szCs w:val="27"/>
          <w:lang w:eastAsia="ru-RU"/>
        </w:rPr>
        <w:t>(ф. 0503190)</w:t>
      </w:r>
      <w:r w:rsidR="00531133" w:rsidRPr="007913F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– лицом, ответственным за формирование плановых п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о</w:t>
      </w:r>
      <w:r w:rsidR="00E40541" w:rsidRPr="007913F6">
        <w:rPr>
          <w:rFonts w:ascii="Times New Roman" w:hAnsi="Times New Roman"/>
          <w:sz w:val="27"/>
          <w:szCs w:val="27"/>
          <w:lang w:eastAsia="ru-RU"/>
        </w:rPr>
        <w:t>казателей, не подписаны.</w:t>
      </w:r>
      <w:r w:rsidR="00E40541" w:rsidRPr="007913F6">
        <w:rPr>
          <w:rFonts w:ascii="Times New Roman" w:hAnsi="Times New Roman"/>
          <w:sz w:val="27"/>
          <w:szCs w:val="27"/>
        </w:rPr>
        <w:t xml:space="preserve"> </w:t>
      </w:r>
    </w:p>
    <w:p w:rsidR="00D27671" w:rsidRPr="007913F6" w:rsidRDefault="00E40541" w:rsidP="00396759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b/>
          <w:sz w:val="27"/>
          <w:szCs w:val="27"/>
          <w:lang w:eastAsia="ru-RU"/>
        </w:rPr>
        <w:t>5.</w:t>
      </w:r>
      <w:r w:rsidRPr="007913F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A6188" w:rsidRPr="007913F6">
        <w:rPr>
          <w:rFonts w:ascii="Times New Roman" w:hAnsi="Times New Roman"/>
          <w:sz w:val="27"/>
          <w:szCs w:val="27"/>
          <w:lang w:eastAsia="ru-RU"/>
        </w:rPr>
        <w:t>В нарушение п. 167 Инструкции № 191н не заполнен раздел 2 Свед</w:t>
      </w:r>
      <w:r w:rsidR="005A6188" w:rsidRPr="007913F6">
        <w:rPr>
          <w:rFonts w:ascii="Times New Roman" w:hAnsi="Times New Roman"/>
          <w:sz w:val="27"/>
          <w:szCs w:val="27"/>
          <w:lang w:eastAsia="ru-RU"/>
        </w:rPr>
        <w:t>е</w:t>
      </w:r>
      <w:r w:rsidR="005A6188" w:rsidRPr="007913F6">
        <w:rPr>
          <w:rFonts w:ascii="Times New Roman" w:hAnsi="Times New Roman"/>
          <w:sz w:val="27"/>
          <w:szCs w:val="27"/>
          <w:lang w:eastAsia="ru-RU"/>
        </w:rPr>
        <w:t xml:space="preserve">ний по дебиторской и кредиторской задолженности </w:t>
      </w:r>
      <w:hyperlink r:id="rId9" w:history="1">
        <w:r w:rsidR="005A6188" w:rsidRPr="007913F6">
          <w:rPr>
            <w:rFonts w:ascii="Times New Roman" w:hAnsi="Times New Roman"/>
            <w:sz w:val="27"/>
            <w:szCs w:val="27"/>
            <w:lang w:eastAsia="ru-RU"/>
          </w:rPr>
          <w:t>(</w:t>
        </w:r>
        <w:r w:rsidR="005A6188" w:rsidRPr="007913F6">
          <w:rPr>
            <w:rFonts w:ascii="Times New Roman" w:hAnsi="Times New Roman"/>
            <w:b/>
            <w:i/>
            <w:sz w:val="27"/>
            <w:szCs w:val="27"/>
            <w:lang w:eastAsia="ru-RU"/>
          </w:rPr>
          <w:t>ф.0503169</w:t>
        </w:r>
        <w:r w:rsidR="005A6188" w:rsidRPr="007913F6">
          <w:rPr>
            <w:rFonts w:ascii="Times New Roman" w:hAnsi="Times New Roman"/>
            <w:sz w:val="27"/>
            <w:szCs w:val="27"/>
            <w:lang w:eastAsia="ru-RU"/>
          </w:rPr>
          <w:t>)</w:t>
        </w:r>
      </w:hyperlink>
      <w:r w:rsidR="005A6188" w:rsidRPr="007913F6">
        <w:rPr>
          <w:rFonts w:ascii="Times New Roman" w:hAnsi="Times New Roman"/>
          <w:sz w:val="27"/>
          <w:szCs w:val="27"/>
          <w:lang w:eastAsia="ru-RU"/>
        </w:rPr>
        <w:t>, где раскрывается аналитическая информация о просроченной дебиторской задолженности, при этом просроченная дебиторская задолженность на конец отчетного периода о</w:t>
      </w:r>
      <w:r w:rsidR="005A6188" w:rsidRPr="007913F6">
        <w:rPr>
          <w:rFonts w:ascii="Times New Roman" w:hAnsi="Times New Roman"/>
          <w:sz w:val="27"/>
          <w:szCs w:val="27"/>
          <w:lang w:eastAsia="ru-RU"/>
        </w:rPr>
        <w:t>т</w:t>
      </w:r>
      <w:r w:rsidR="005A6188" w:rsidRPr="007913F6">
        <w:rPr>
          <w:rFonts w:ascii="Times New Roman" w:hAnsi="Times New Roman"/>
          <w:sz w:val="27"/>
          <w:szCs w:val="27"/>
          <w:lang w:eastAsia="ru-RU"/>
        </w:rPr>
        <w:t xml:space="preserve">ражена в сумме </w:t>
      </w:r>
      <w:r w:rsidR="004F4D1C" w:rsidRPr="007913F6">
        <w:rPr>
          <w:rFonts w:ascii="Times New Roman" w:hAnsi="Times New Roman"/>
          <w:sz w:val="27"/>
          <w:szCs w:val="27"/>
          <w:lang w:eastAsia="ru-RU"/>
        </w:rPr>
        <w:t>30891,50</w:t>
      </w:r>
      <w:r w:rsidR="005A6188" w:rsidRPr="007913F6">
        <w:rPr>
          <w:rFonts w:ascii="Times New Roman" w:hAnsi="Times New Roman"/>
          <w:sz w:val="27"/>
          <w:szCs w:val="27"/>
          <w:lang w:eastAsia="ru-RU"/>
        </w:rPr>
        <w:t xml:space="preserve"> руб.</w:t>
      </w:r>
    </w:p>
    <w:p w:rsidR="00344E1B" w:rsidRPr="007913F6" w:rsidRDefault="001F249E" w:rsidP="00B04B9C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Кроме того, согласно данным отдела муниципальной собственности и з</w:t>
      </w:r>
      <w:r w:rsidRPr="007913F6">
        <w:rPr>
          <w:rFonts w:ascii="Times New Roman" w:hAnsi="Times New Roman"/>
          <w:sz w:val="27"/>
          <w:szCs w:val="27"/>
          <w:lang w:eastAsia="ru-RU"/>
        </w:rPr>
        <w:t>е</w:t>
      </w:r>
      <w:r w:rsidRPr="007913F6">
        <w:rPr>
          <w:rFonts w:ascii="Times New Roman" w:hAnsi="Times New Roman"/>
          <w:sz w:val="27"/>
          <w:szCs w:val="27"/>
          <w:lang w:eastAsia="ru-RU"/>
        </w:rPr>
        <w:t>мельных ресурсов администрации района просроченная дебиторская задолже</w:t>
      </w:r>
      <w:r w:rsidRPr="007913F6">
        <w:rPr>
          <w:rFonts w:ascii="Times New Roman" w:hAnsi="Times New Roman"/>
          <w:sz w:val="27"/>
          <w:szCs w:val="27"/>
          <w:lang w:eastAsia="ru-RU"/>
        </w:rPr>
        <w:t>н</w:t>
      </w:r>
      <w:r w:rsidRPr="007913F6">
        <w:rPr>
          <w:rFonts w:ascii="Times New Roman" w:hAnsi="Times New Roman"/>
          <w:sz w:val="27"/>
          <w:szCs w:val="27"/>
          <w:lang w:eastAsia="ru-RU"/>
        </w:rPr>
        <w:t>ность по аренде муниципального имущества числилась по договор</w:t>
      </w:r>
      <w:r w:rsidR="00862585" w:rsidRPr="007913F6">
        <w:rPr>
          <w:rFonts w:ascii="Times New Roman" w:hAnsi="Times New Roman"/>
          <w:sz w:val="27"/>
          <w:szCs w:val="27"/>
          <w:lang w:eastAsia="ru-RU"/>
        </w:rPr>
        <w:t xml:space="preserve">ам </w:t>
      </w:r>
      <w:r w:rsidRPr="007913F6">
        <w:rPr>
          <w:rFonts w:ascii="Times New Roman" w:hAnsi="Times New Roman"/>
          <w:sz w:val="27"/>
          <w:szCs w:val="27"/>
          <w:lang w:eastAsia="ru-RU"/>
        </w:rPr>
        <w:t xml:space="preserve">с </w:t>
      </w:r>
      <w:r w:rsidR="00871CFB" w:rsidRPr="007913F6">
        <w:rPr>
          <w:rFonts w:ascii="Times New Roman" w:hAnsi="Times New Roman"/>
          <w:sz w:val="27"/>
          <w:szCs w:val="27"/>
          <w:lang w:eastAsia="ru-RU"/>
        </w:rPr>
        <w:t>ИП К</w:t>
      </w:r>
      <w:r w:rsidR="00871CFB" w:rsidRPr="007913F6">
        <w:rPr>
          <w:rFonts w:ascii="Times New Roman" w:hAnsi="Times New Roman"/>
          <w:sz w:val="27"/>
          <w:szCs w:val="27"/>
          <w:lang w:eastAsia="ru-RU"/>
        </w:rPr>
        <w:t>о</w:t>
      </w:r>
      <w:r w:rsidR="00871CFB" w:rsidRPr="007913F6">
        <w:rPr>
          <w:rFonts w:ascii="Times New Roman" w:hAnsi="Times New Roman"/>
          <w:sz w:val="27"/>
          <w:szCs w:val="27"/>
          <w:lang w:eastAsia="ru-RU"/>
        </w:rPr>
        <w:t>р</w:t>
      </w:r>
      <w:r w:rsidR="00124941" w:rsidRPr="007913F6">
        <w:rPr>
          <w:rFonts w:ascii="Times New Roman" w:hAnsi="Times New Roman"/>
          <w:sz w:val="27"/>
          <w:szCs w:val="27"/>
          <w:lang w:eastAsia="ru-RU"/>
        </w:rPr>
        <w:t>о</w:t>
      </w:r>
      <w:r w:rsidR="00871CFB" w:rsidRPr="007913F6">
        <w:rPr>
          <w:rFonts w:ascii="Times New Roman" w:hAnsi="Times New Roman"/>
          <w:sz w:val="27"/>
          <w:szCs w:val="27"/>
          <w:lang w:eastAsia="ru-RU"/>
        </w:rPr>
        <w:t>тких И.В.</w:t>
      </w:r>
      <w:r w:rsidRPr="007913F6">
        <w:rPr>
          <w:rFonts w:ascii="Times New Roman" w:hAnsi="Times New Roman"/>
          <w:sz w:val="27"/>
          <w:szCs w:val="27"/>
          <w:lang w:eastAsia="ru-RU"/>
        </w:rPr>
        <w:t xml:space="preserve"> и ИП Рыковой С. А.</w:t>
      </w:r>
      <w:r w:rsidR="00862585" w:rsidRPr="007913F6">
        <w:rPr>
          <w:rFonts w:ascii="Times New Roman" w:hAnsi="Times New Roman"/>
          <w:sz w:val="27"/>
          <w:szCs w:val="27"/>
          <w:lang w:eastAsia="ru-RU"/>
        </w:rPr>
        <w:t>, всего по состоянию на 01.01.20</w:t>
      </w:r>
      <w:r w:rsidR="00215CD7" w:rsidRPr="007913F6">
        <w:rPr>
          <w:rFonts w:ascii="Times New Roman" w:hAnsi="Times New Roman"/>
          <w:sz w:val="27"/>
          <w:szCs w:val="27"/>
          <w:lang w:eastAsia="ru-RU"/>
        </w:rPr>
        <w:t>2</w:t>
      </w:r>
      <w:r w:rsidR="00871CFB" w:rsidRPr="007913F6">
        <w:rPr>
          <w:rFonts w:ascii="Times New Roman" w:hAnsi="Times New Roman"/>
          <w:sz w:val="27"/>
          <w:szCs w:val="27"/>
          <w:lang w:eastAsia="ru-RU"/>
        </w:rPr>
        <w:t>1</w:t>
      </w:r>
      <w:r w:rsidR="00862585" w:rsidRPr="007913F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E5438" w:rsidRPr="007913F6">
        <w:rPr>
          <w:rFonts w:ascii="Times New Roman" w:hAnsi="Times New Roman"/>
          <w:sz w:val="27"/>
          <w:szCs w:val="27"/>
          <w:lang w:eastAsia="ru-RU"/>
        </w:rPr>
        <w:t>– 2</w:t>
      </w:r>
      <w:r w:rsidR="00871CFB" w:rsidRPr="007913F6">
        <w:rPr>
          <w:rFonts w:ascii="Times New Roman" w:hAnsi="Times New Roman"/>
          <w:sz w:val="27"/>
          <w:szCs w:val="27"/>
          <w:lang w:eastAsia="ru-RU"/>
        </w:rPr>
        <w:t>9329,03</w:t>
      </w:r>
      <w:r w:rsidR="00BE5438" w:rsidRPr="007913F6">
        <w:rPr>
          <w:rFonts w:ascii="Times New Roman" w:hAnsi="Times New Roman"/>
          <w:sz w:val="27"/>
          <w:szCs w:val="27"/>
          <w:lang w:eastAsia="ru-RU"/>
        </w:rPr>
        <w:t xml:space="preserve"> руб.</w:t>
      </w:r>
      <w:r w:rsidR="00862585" w:rsidRPr="007913F6">
        <w:rPr>
          <w:rFonts w:ascii="Times New Roman" w:hAnsi="Times New Roman"/>
          <w:sz w:val="27"/>
          <w:szCs w:val="27"/>
          <w:lang w:eastAsia="ru-RU"/>
        </w:rPr>
        <w:t>, на 01.01.20</w:t>
      </w:r>
      <w:r w:rsidR="00BE5438" w:rsidRPr="007913F6">
        <w:rPr>
          <w:rFonts w:ascii="Times New Roman" w:hAnsi="Times New Roman"/>
          <w:sz w:val="27"/>
          <w:szCs w:val="27"/>
          <w:lang w:eastAsia="ru-RU"/>
        </w:rPr>
        <w:t>2</w:t>
      </w:r>
      <w:r w:rsidR="00871CFB" w:rsidRPr="007913F6">
        <w:rPr>
          <w:rFonts w:ascii="Times New Roman" w:hAnsi="Times New Roman"/>
          <w:sz w:val="27"/>
          <w:szCs w:val="27"/>
          <w:lang w:eastAsia="ru-RU"/>
        </w:rPr>
        <w:t>2</w:t>
      </w:r>
      <w:r w:rsidR="00BE5438" w:rsidRPr="007913F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62585" w:rsidRPr="007913F6">
        <w:rPr>
          <w:rFonts w:ascii="Times New Roman" w:hAnsi="Times New Roman"/>
          <w:sz w:val="27"/>
          <w:szCs w:val="27"/>
          <w:lang w:eastAsia="ru-RU"/>
        </w:rPr>
        <w:t>–</w:t>
      </w:r>
      <w:r w:rsidR="00871CFB" w:rsidRPr="007913F6">
        <w:rPr>
          <w:rFonts w:ascii="Times New Roman" w:hAnsi="Times New Roman"/>
          <w:sz w:val="27"/>
          <w:szCs w:val="27"/>
          <w:lang w:eastAsia="ru-RU"/>
        </w:rPr>
        <w:t>53119,15</w:t>
      </w:r>
      <w:r w:rsidR="00BE5438" w:rsidRPr="007913F6">
        <w:rPr>
          <w:rFonts w:ascii="Times New Roman" w:hAnsi="Times New Roman"/>
          <w:sz w:val="27"/>
          <w:szCs w:val="27"/>
          <w:lang w:eastAsia="ru-RU"/>
        </w:rPr>
        <w:t xml:space="preserve"> руб.</w:t>
      </w:r>
      <w:r w:rsidR="00862585" w:rsidRPr="007913F6">
        <w:rPr>
          <w:rFonts w:ascii="Times New Roman" w:hAnsi="Times New Roman"/>
          <w:sz w:val="27"/>
          <w:szCs w:val="27"/>
          <w:lang w:eastAsia="ru-RU"/>
        </w:rPr>
        <w:t>, при этом показатели в гр. 4 и 11 по счету 1 205 21 000 «Расчеты по доходам от операционной аренды» в Сведен</w:t>
      </w:r>
      <w:r w:rsidR="00862585" w:rsidRPr="007913F6">
        <w:rPr>
          <w:rFonts w:ascii="Times New Roman" w:hAnsi="Times New Roman"/>
          <w:sz w:val="27"/>
          <w:szCs w:val="27"/>
          <w:lang w:eastAsia="ru-RU"/>
        </w:rPr>
        <w:t>и</w:t>
      </w:r>
      <w:r w:rsidR="00862585" w:rsidRPr="007913F6">
        <w:rPr>
          <w:rFonts w:ascii="Times New Roman" w:hAnsi="Times New Roman"/>
          <w:sz w:val="27"/>
          <w:szCs w:val="27"/>
          <w:lang w:eastAsia="ru-RU"/>
        </w:rPr>
        <w:t xml:space="preserve">ях (ф. 0503169) не отражены. </w:t>
      </w:r>
    </w:p>
    <w:p w:rsidR="00663202" w:rsidRPr="007913F6" w:rsidRDefault="00663202" w:rsidP="00663202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b/>
          <w:sz w:val="27"/>
          <w:szCs w:val="27"/>
        </w:rPr>
        <w:t>6.</w:t>
      </w:r>
      <w:r w:rsidRPr="007913F6">
        <w:rPr>
          <w:rFonts w:ascii="Times New Roman" w:hAnsi="Times New Roman"/>
          <w:sz w:val="27"/>
          <w:szCs w:val="27"/>
        </w:rPr>
        <w:t xml:space="preserve"> Проверкой обеспечения внутренней согласованности соответствующих форм отчетности в части фактических и кассовых расходов установлено,  откл</w:t>
      </w:r>
      <w:r w:rsidRPr="007913F6">
        <w:rPr>
          <w:rFonts w:ascii="Times New Roman" w:hAnsi="Times New Roman"/>
          <w:sz w:val="27"/>
          <w:szCs w:val="27"/>
        </w:rPr>
        <w:t>о</w:t>
      </w:r>
      <w:r w:rsidRPr="007913F6">
        <w:rPr>
          <w:rFonts w:ascii="Times New Roman" w:hAnsi="Times New Roman"/>
          <w:sz w:val="27"/>
          <w:szCs w:val="27"/>
        </w:rPr>
        <w:t xml:space="preserve">нения по отдельным кодам КОСГУ, </w:t>
      </w:r>
      <w:r w:rsidRPr="007913F6">
        <w:rPr>
          <w:rFonts w:ascii="Times New Roman" w:hAnsi="Times New Roman"/>
          <w:b/>
          <w:i/>
          <w:sz w:val="27"/>
          <w:szCs w:val="27"/>
        </w:rPr>
        <w:t xml:space="preserve">в результате некорректных проводок, а так же их отсутствия, оказались </w:t>
      </w:r>
      <w:r w:rsidRPr="007913F6">
        <w:rPr>
          <w:rFonts w:ascii="Times New Roman" w:hAnsi="Times New Roman"/>
          <w:b/>
          <w:i/>
          <w:sz w:val="27"/>
          <w:szCs w:val="27"/>
          <w:u w:val="single"/>
        </w:rPr>
        <w:t>завышены</w:t>
      </w:r>
      <w:r w:rsidRPr="007913F6">
        <w:rPr>
          <w:rFonts w:ascii="Times New Roman" w:hAnsi="Times New Roman"/>
          <w:b/>
          <w:i/>
          <w:sz w:val="27"/>
          <w:szCs w:val="27"/>
        </w:rPr>
        <w:t xml:space="preserve"> фактические расходы по по</w:t>
      </w:r>
      <w:r w:rsidRPr="007913F6">
        <w:rPr>
          <w:rFonts w:ascii="Times New Roman" w:hAnsi="Times New Roman"/>
          <w:b/>
          <w:i/>
          <w:sz w:val="27"/>
          <w:szCs w:val="27"/>
        </w:rPr>
        <w:t>д</w:t>
      </w:r>
      <w:r w:rsidRPr="007913F6">
        <w:rPr>
          <w:rFonts w:ascii="Times New Roman" w:hAnsi="Times New Roman"/>
          <w:b/>
          <w:i/>
          <w:sz w:val="27"/>
          <w:szCs w:val="27"/>
        </w:rPr>
        <w:t xml:space="preserve">статье КОСГУ 225 «Работы, услуги по содержанию имущества» на 1296493,73 руб.,  КОСГУ 226«Прочие работы, услуги» на 3356,04  руб.,  </w:t>
      </w:r>
      <w:r w:rsidRPr="007913F6">
        <w:rPr>
          <w:rFonts w:ascii="Times New Roman" w:hAnsi="Times New Roman"/>
          <w:b/>
          <w:i/>
          <w:sz w:val="27"/>
          <w:szCs w:val="27"/>
          <w:u w:val="single"/>
        </w:rPr>
        <w:t>зан</w:t>
      </w:r>
      <w:r w:rsidRPr="007913F6">
        <w:rPr>
          <w:rFonts w:ascii="Times New Roman" w:hAnsi="Times New Roman"/>
          <w:b/>
          <w:i/>
          <w:sz w:val="27"/>
          <w:szCs w:val="27"/>
          <w:u w:val="single"/>
        </w:rPr>
        <w:t>и</w:t>
      </w:r>
      <w:r w:rsidRPr="007913F6">
        <w:rPr>
          <w:rFonts w:ascii="Times New Roman" w:hAnsi="Times New Roman"/>
          <w:b/>
          <w:i/>
          <w:sz w:val="27"/>
          <w:szCs w:val="27"/>
          <w:u w:val="single"/>
        </w:rPr>
        <w:t xml:space="preserve">жены </w:t>
      </w:r>
      <w:r w:rsidRPr="007913F6">
        <w:rPr>
          <w:rFonts w:ascii="Times New Roman" w:hAnsi="Times New Roman"/>
          <w:b/>
          <w:i/>
          <w:sz w:val="27"/>
          <w:szCs w:val="27"/>
        </w:rPr>
        <w:t>фактические расходы по подстатье КОСГУ 340 «Увеличение стоим</w:t>
      </w:r>
      <w:r w:rsidRPr="007913F6">
        <w:rPr>
          <w:rFonts w:ascii="Times New Roman" w:hAnsi="Times New Roman"/>
          <w:b/>
          <w:i/>
          <w:sz w:val="27"/>
          <w:szCs w:val="27"/>
        </w:rPr>
        <w:t>о</w:t>
      </w:r>
      <w:r w:rsidRPr="007913F6">
        <w:rPr>
          <w:rFonts w:ascii="Times New Roman" w:hAnsi="Times New Roman"/>
          <w:b/>
          <w:i/>
          <w:sz w:val="27"/>
          <w:szCs w:val="27"/>
        </w:rPr>
        <w:t>сти материальных запасов» на 3412,03 руб.</w:t>
      </w:r>
    </w:p>
    <w:p w:rsidR="0086071F" w:rsidRPr="007913F6" w:rsidRDefault="00663202" w:rsidP="0086071F">
      <w:pPr>
        <w:ind w:firstLine="709"/>
        <w:rPr>
          <w:rFonts w:ascii="Times New Roman" w:hAnsi="Times New Roman"/>
          <w:sz w:val="27"/>
          <w:szCs w:val="27"/>
        </w:rPr>
      </w:pPr>
      <w:r w:rsidRPr="007913F6">
        <w:rPr>
          <w:rFonts w:ascii="Times New Roman" w:hAnsi="Times New Roman"/>
          <w:b/>
          <w:sz w:val="27"/>
          <w:szCs w:val="27"/>
        </w:rPr>
        <w:t>7</w:t>
      </w:r>
      <w:r w:rsidR="004600C4" w:rsidRPr="007913F6">
        <w:rPr>
          <w:rFonts w:ascii="Times New Roman" w:hAnsi="Times New Roman"/>
          <w:b/>
          <w:sz w:val="27"/>
          <w:szCs w:val="27"/>
        </w:rPr>
        <w:t>.</w:t>
      </w:r>
      <w:r w:rsidR="004600C4" w:rsidRPr="007913F6">
        <w:rPr>
          <w:rFonts w:ascii="Times New Roman" w:hAnsi="Times New Roman"/>
          <w:sz w:val="27"/>
          <w:szCs w:val="27"/>
        </w:rPr>
        <w:t xml:space="preserve"> </w:t>
      </w:r>
      <w:r w:rsidR="0086071F" w:rsidRPr="007913F6">
        <w:rPr>
          <w:rFonts w:ascii="Times New Roman" w:hAnsi="Times New Roman"/>
          <w:sz w:val="27"/>
          <w:szCs w:val="27"/>
        </w:rPr>
        <w:t>В соответствии с п. 7 Инструкции № 191н бюджетная отчетность соста</w:t>
      </w:r>
      <w:r w:rsidR="0086071F" w:rsidRPr="007913F6">
        <w:rPr>
          <w:rFonts w:ascii="Times New Roman" w:hAnsi="Times New Roman"/>
          <w:sz w:val="27"/>
          <w:szCs w:val="27"/>
        </w:rPr>
        <w:t>в</w:t>
      </w:r>
      <w:r w:rsidR="0086071F" w:rsidRPr="007913F6">
        <w:rPr>
          <w:rFonts w:ascii="Times New Roman" w:hAnsi="Times New Roman"/>
          <w:sz w:val="27"/>
          <w:szCs w:val="27"/>
        </w:rPr>
        <w:t>ляется на основе данных Главной книги и других регистров бюджетного учета, установленных законодательством Российской Федерации.</w:t>
      </w:r>
    </w:p>
    <w:p w:rsidR="007D393D" w:rsidRPr="007913F6" w:rsidRDefault="007D393D" w:rsidP="007D393D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При сверке форм бюджетной отчетности с Главной книгой установлено расхождение показателей:</w:t>
      </w:r>
    </w:p>
    <w:p w:rsidR="009D1EAF" w:rsidRPr="007913F6" w:rsidRDefault="009D1EAF" w:rsidP="005862A1">
      <w:pPr>
        <w:numPr>
          <w:ilvl w:val="0"/>
          <w:numId w:val="32"/>
        </w:numPr>
        <w:autoSpaceDE w:val="0"/>
        <w:autoSpaceDN w:val="0"/>
        <w:adjustRightInd w:val="0"/>
        <w:spacing w:before="120"/>
        <w:ind w:left="0" w:firstLine="0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Отчета о финансовых результатах деятельности</w:t>
      </w:r>
      <w:r w:rsidRPr="007913F6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7913F6">
        <w:rPr>
          <w:rFonts w:ascii="Times New Roman" w:hAnsi="Times New Roman"/>
          <w:sz w:val="27"/>
          <w:szCs w:val="27"/>
          <w:lang w:eastAsia="ru-RU"/>
        </w:rPr>
        <w:t xml:space="preserve">(ф.0503121) </w:t>
      </w:r>
      <w:r w:rsidRPr="007913F6">
        <w:rPr>
          <w:rFonts w:ascii="Times New Roman" w:hAnsi="Times New Roman"/>
          <w:color w:val="000000"/>
          <w:sz w:val="27"/>
          <w:szCs w:val="27"/>
          <w:lang w:eastAsia="ru-RU"/>
        </w:rPr>
        <w:t>в части увел</w:t>
      </w:r>
      <w:r w:rsidRPr="007913F6">
        <w:rPr>
          <w:rFonts w:ascii="Times New Roman" w:hAnsi="Times New Roman"/>
          <w:color w:val="000000"/>
          <w:sz w:val="27"/>
          <w:szCs w:val="27"/>
          <w:lang w:eastAsia="ru-RU"/>
        </w:rPr>
        <w:t>и</w:t>
      </w:r>
      <w:r w:rsidRPr="007913F6">
        <w:rPr>
          <w:rFonts w:ascii="Times New Roman" w:hAnsi="Times New Roman"/>
          <w:color w:val="000000"/>
          <w:sz w:val="27"/>
          <w:szCs w:val="27"/>
          <w:lang w:eastAsia="ru-RU"/>
        </w:rPr>
        <w:t>чения и уменьшения дебиторской задолженности выявлены следующие расхо</w:t>
      </w:r>
      <w:r w:rsidRPr="007913F6">
        <w:rPr>
          <w:rFonts w:ascii="Times New Roman" w:hAnsi="Times New Roman"/>
          <w:color w:val="000000"/>
          <w:sz w:val="27"/>
          <w:szCs w:val="27"/>
          <w:lang w:eastAsia="ru-RU"/>
        </w:rPr>
        <w:t>ж</w:t>
      </w:r>
      <w:r w:rsidRPr="007913F6">
        <w:rPr>
          <w:rFonts w:ascii="Times New Roman" w:hAnsi="Times New Roman"/>
          <w:color w:val="000000"/>
          <w:sz w:val="27"/>
          <w:szCs w:val="27"/>
          <w:lang w:eastAsia="ru-RU"/>
        </w:rPr>
        <w:t>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1483"/>
        <w:gridCol w:w="3493"/>
        <w:gridCol w:w="1560"/>
        <w:gridCol w:w="1701"/>
      </w:tblGrid>
      <w:tr w:rsidR="00203818" w:rsidRPr="00145146" w:rsidTr="00880E1B">
        <w:trPr>
          <w:trHeight w:val="70"/>
        </w:trPr>
        <w:tc>
          <w:tcPr>
            <w:tcW w:w="2852" w:type="dxa"/>
            <w:gridSpan w:val="2"/>
            <w:vAlign w:val="center"/>
          </w:tcPr>
          <w:p w:rsidR="009D1EAF" w:rsidRPr="004C6218" w:rsidRDefault="009D1EAF" w:rsidP="00573E1D">
            <w:pPr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/>
              </w:rPr>
            </w:pPr>
            <w:r w:rsidRPr="004C6218">
              <w:rPr>
                <w:rFonts w:ascii="Times New Roman" w:hAnsi="Times New Roman"/>
              </w:rPr>
              <w:t>ф.</w:t>
            </w:r>
            <w:r w:rsidR="00203818" w:rsidRPr="004C6218">
              <w:rPr>
                <w:rFonts w:ascii="Times New Roman" w:hAnsi="Times New Roman"/>
              </w:rPr>
              <w:t xml:space="preserve"> </w:t>
            </w:r>
            <w:r w:rsidRPr="004C6218">
              <w:rPr>
                <w:rFonts w:ascii="Times New Roman" w:hAnsi="Times New Roman"/>
              </w:rPr>
              <w:t>0503121</w:t>
            </w:r>
          </w:p>
        </w:tc>
        <w:tc>
          <w:tcPr>
            <w:tcW w:w="5053" w:type="dxa"/>
            <w:gridSpan w:val="2"/>
            <w:vAlign w:val="center"/>
          </w:tcPr>
          <w:p w:rsidR="009D1EAF" w:rsidRPr="004C6218" w:rsidRDefault="009D1EAF" w:rsidP="00573E1D">
            <w:pPr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/>
              </w:rPr>
            </w:pPr>
            <w:r w:rsidRPr="004C6218">
              <w:rPr>
                <w:rFonts w:ascii="Times New Roman" w:hAnsi="Times New Roman"/>
              </w:rPr>
              <w:t>Главная книга</w:t>
            </w:r>
          </w:p>
        </w:tc>
        <w:tc>
          <w:tcPr>
            <w:tcW w:w="1701" w:type="dxa"/>
            <w:vAlign w:val="center"/>
          </w:tcPr>
          <w:p w:rsidR="009D1EAF" w:rsidRPr="004C6218" w:rsidRDefault="009D1EAF" w:rsidP="00573E1D">
            <w:pPr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/>
              </w:rPr>
            </w:pPr>
            <w:r w:rsidRPr="004C6218">
              <w:rPr>
                <w:rFonts w:ascii="Times New Roman" w:hAnsi="Times New Roman"/>
              </w:rPr>
              <w:t>Отклонение</w:t>
            </w:r>
          </w:p>
        </w:tc>
      </w:tr>
      <w:tr w:rsidR="00203818" w:rsidRPr="00145146" w:rsidTr="00880E1B">
        <w:trPr>
          <w:trHeight w:val="70"/>
        </w:trPr>
        <w:tc>
          <w:tcPr>
            <w:tcW w:w="1369" w:type="dxa"/>
            <w:vAlign w:val="center"/>
          </w:tcPr>
          <w:p w:rsidR="009D1EAF" w:rsidRPr="004C6218" w:rsidRDefault="009D1EAF" w:rsidP="00203818">
            <w:pPr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/>
              </w:rPr>
            </w:pPr>
            <w:r w:rsidRPr="004C6218">
              <w:rPr>
                <w:rFonts w:ascii="Times New Roman" w:hAnsi="Times New Roman"/>
              </w:rPr>
              <w:t>Строка 481</w:t>
            </w:r>
          </w:p>
          <w:p w:rsidR="009D1EAF" w:rsidRPr="004C6218" w:rsidRDefault="009D1EAF" w:rsidP="00203818">
            <w:pPr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/>
              </w:rPr>
            </w:pPr>
            <w:r w:rsidRPr="004C6218">
              <w:rPr>
                <w:rFonts w:ascii="Times New Roman" w:hAnsi="Times New Roman"/>
              </w:rPr>
              <w:t>КОСГУ 560</w:t>
            </w:r>
          </w:p>
        </w:tc>
        <w:tc>
          <w:tcPr>
            <w:tcW w:w="1483" w:type="dxa"/>
            <w:vAlign w:val="center"/>
          </w:tcPr>
          <w:p w:rsidR="009D1EAF" w:rsidRPr="004C6218" w:rsidRDefault="00724F2B" w:rsidP="00573E1D">
            <w:pPr>
              <w:jc w:val="center"/>
              <w:rPr>
                <w:rFonts w:ascii="Times New Roman" w:hAnsi="Times New Roman"/>
              </w:rPr>
            </w:pPr>
            <w:r w:rsidRPr="00724F2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r w:rsidRPr="00724F2B">
              <w:rPr>
                <w:rFonts w:ascii="Times New Roman" w:hAnsi="Times New Roman"/>
              </w:rPr>
              <w:t>828</w:t>
            </w:r>
            <w:r>
              <w:rPr>
                <w:rFonts w:ascii="Times New Roman" w:hAnsi="Times New Roman"/>
              </w:rPr>
              <w:t xml:space="preserve"> </w:t>
            </w:r>
            <w:r w:rsidRPr="00724F2B">
              <w:rPr>
                <w:rFonts w:ascii="Times New Roman" w:hAnsi="Times New Roman"/>
              </w:rPr>
              <w:t>614,24</w:t>
            </w:r>
          </w:p>
        </w:tc>
        <w:tc>
          <w:tcPr>
            <w:tcW w:w="3493" w:type="dxa"/>
            <w:vAlign w:val="center"/>
          </w:tcPr>
          <w:p w:rsidR="009D1EAF" w:rsidRPr="004C6218" w:rsidRDefault="009D1EAF" w:rsidP="00B4586F">
            <w:pPr>
              <w:tabs>
                <w:tab w:val="left" w:pos="870"/>
              </w:tabs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/>
              </w:rPr>
            </w:pPr>
            <w:r w:rsidRPr="004C6218">
              <w:rPr>
                <w:rFonts w:ascii="Times New Roman" w:hAnsi="Times New Roman"/>
              </w:rPr>
              <w:t xml:space="preserve">Обороты по дебету счетов </w:t>
            </w:r>
            <w:r w:rsidR="00B4586F" w:rsidRPr="004C6218">
              <w:rPr>
                <w:rFonts w:ascii="Times New Roman" w:hAnsi="Times New Roman"/>
              </w:rPr>
              <w:t>020500000, 020600000, 020800000, 020900000, 021010560, 021003560, 021005560</w:t>
            </w:r>
          </w:p>
        </w:tc>
        <w:tc>
          <w:tcPr>
            <w:tcW w:w="1560" w:type="dxa"/>
            <w:vAlign w:val="center"/>
          </w:tcPr>
          <w:p w:rsidR="009D1EAF" w:rsidRPr="004C6218" w:rsidRDefault="00724F2B" w:rsidP="00203818">
            <w:pPr>
              <w:tabs>
                <w:tab w:val="left" w:pos="137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7 810 325,16</w:t>
            </w:r>
          </w:p>
        </w:tc>
        <w:tc>
          <w:tcPr>
            <w:tcW w:w="1701" w:type="dxa"/>
            <w:vAlign w:val="center"/>
          </w:tcPr>
          <w:p w:rsidR="009D1EAF" w:rsidRPr="004C6218" w:rsidRDefault="00180F30" w:rsidP="00724F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724F2B">
              <w:rPr>
                <w:rFonts w:ascii="Times New Roman" w:hAnsi="Times New Roman"/>
                <w:b/>
              </w:rPr>
              <w:t>18 289,08</w:t>
            </w:r>
          </w:p>
        </w:tc>
      </w:tr>
      <w:tr w:rsidR="00203818" w:rsidRPr="00145146" w:rsidTr="00880E1B">
        <w:trPr>
          <w:trHeight w:val="70"/>
        </w:trPr>
        <w:tc>
          <w:tcPr>
            <w:tcW w:w="1369" w:type="dxa"/>
            <w:vAlign w:val="center"/>
          </w:tcPr>
          <w:p w:rsidR="009D1EAF" w:rsidRPr="004C6218" w:rsidRDefault="009D1EAF" w:rsidP="00203818">
            <w:pPr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/>
              </w:rPr>
            </w:pPr>
            <w:r w:rsidRPr="004C6218">
              <w:rPr>
                <w:rFonts w:ascii="Times New Roman" w:hAnsi="Times New Roman"/>
              </w:rPr>
              <w:t>Строка 482</w:t>
            </w:r>
          </w:p>
          <w:p w:rsidR="009D1EAF" w:rsidRPr="004C6218" w:rsidRDefault="009D1EAF" w:rsidP="00203818">
            <w:pPr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/>
              </w:rPr>
            </w:pPr>
            <w:r w:rsidRPr="004C6218">
              <w:rPr>
                <w:rFonts w:ascii="Times New Roman" w:hAnsi="Times New Roman"/>
              </w:rPr>
              <w:t>КОСГУ 660</w:t>
            </w:r>
          </w:p>
        </w:tc>
        <w:tc>
          <w:tcPr>
            <w:tcW w:w="1483" w:type="dxa"/>
            <w:vAlign w:val="center"/>
          </w:tcPr>
          <w:p w:rsidR="009D1EAF" w:rsidRPr="004C6218" w:rsidRDefault="00724F2B" w:rsidP="009D1EAF">
            <w:pPr>
              <w:jc w:val="center"/>
              <w:rPr>
                <w:rFonts w:ascii="Times New Roman" w:hAnsi="Times New Roman"/>
              </w:rPr>
            </w:pPr>
            <w:r w:rsidRPr="00724F2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 </w:t>
            </w:r>
            <w:r w:rsidRPr="00724F2B">
              <w:rPr>
                <w:rFonts w:ascii="Times New Roman" w:hAnsi="Times New Roman"/>
              </w:rPr>
              <w:t>967</w:t>
            </w:r>
            <w:r>
              <w:rPr>
                <w:rFonts w:ascii="Times New Roman" w:hAnsi="Times New Roman"/>
              </w:rPr>
              <w:t xml:space="preserve"> </w:t>
            </w:r>
            <w:r w:rsidRPr="00724F2B">
              <w:rPr>
                <w:rFonts w:ascii="Times New Roman" w:hAnsi="Times New Roman"/>
              </w:rPr>
              <w:t>540,82</w:t>
            </w:r>
          </w:p>
        </w:tc>
        <w:tc>
          <w:tcPr>
            <w:tcW w:w="3493" w:type="dxa"/>
            <w:vAlign w:val="center"/>
          </w:tcPr>
          <w:p w:rsidR="009D1EAF" w:rsidRPr="004C6218" w:rsidRDefault="009D1EAF" w:rsidP="00203818">
            <w:pPr>
              <w:tabs>
                <w:tab w:val="left" w:pos="870"/>
              </w:tabs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/>
              </w:rPr>
            </w:pPr>
            <w:r w:rsidRPr="004C6218">
              <w:rPr>
                <w:rFonts w:ascii="Times New Roman" w:hAnsi="Times New Roman"/>
              </w:rPr>
              <w:t xml:space="preserve">обороты по кредиту счетов </w:t>
            </w:r>
            <w:r w:rsidR="00203818" w:rsidRPr="004C6218">
              <w:rPr>
                <w:rFonts w:ascii="Times New Roman" w:hAnsi="Times New Roman"/>
              </w:rPr>
              <w:t>020500000, 020600000, 020800000, 020900000, 021010660, 021003660, 021005660</w:t>
            </w:r>
          </w:p>
        </w:tc>
        <w:tc>
          <w:tcPr>
            <w:tcW w:w="1560" w:type="dxa"/>
            <w:vAlign w:val="center"/>
          </w:tcPr>
          <w:p w:rsidR="009D1EAF" w:rsidRPr="004C6218" w:rsidRDefault="00724F2B" w:rsidP="00573E1D">
            <w:pPr>
              <w:tabs>
                <w:tab w:val="left" w:pos="137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5 943 948,14</w:t>
            </w:r>
          </w:p>
        </w:tc>
        <w:tc>
          <w:tcPr>
            <w:tcW w:w="1701" w:type="dxa"/>
            <w:vAlign w:val="center"/>
          </w:tcPr>
          <w:p w:rsidR="009D1EAF" w:rsidRPr="004C6218" w:rsidRDefault="00180F30" w:rsidP="00724F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724F2B">
              <w:rPr>
                <w:rFonts w:ascii="Times New Roman" w:hAnsi="Times New Roman"/>
                <w:b/>
              </w:rPr>
              <w:t>23 592,68</w:t>
            </w:r>
          </w:p>
        </w:tc>
      </w:tr>
    </w:tbl>
    <w:p w:rsidR="00D01D4B" w:rsidRPr="009C5885" w:rsidRDefault="00D01D4B" w:rsidP="005862A1">
      <w:pPr>
        <w:numPr>
          <w:ilvl w:val="0"/>
          <w:numId w:val="32"/>
        </w:numPr>
        <w:autoSpaceDE w:val="0"/>
        <w:autoSpaceDN w:val="0"/>
        <w:adjustRightInd w:val="0"/>
        <w:spacing w:before="120"/>
        <w:ind w:left="0" w:firstLine="0"/>
        <w:rPr>
          <w:rFonts w:ascii="Times New Roman" w:hAnsi="Times New Roman"/>
          <w:sz w:val="27"/>
          <w:szCs w:val="27"/>
          <w:lang w:eastAsia="ru-RU"/>
        </w:rPr>
      </w:pPr>
      <w:bookmarkStart w:id="0" w:name="OLE_LINK1"/>
      <w:r w:rsidRPr="009C5885">
        <w:rPr>
          <w:rFonts w:ascii="Times New Roman" w:hAnsi="Times New Roman"/>
          <w:sz w:val="27"/>
          <w:szCs w:val="27"/>
          <w:lang w:eastAsia="ru-RU"/>
        </w:rPr>
        <w:t>Баланса  (ф.0503130)  в части нефинансовых активов, обязательств и ф</w:t>
      </w:r>
      <w:r w:rsidRPr="009C5885">
        <w:rPr>
          <w:rFonts w:ascii="Times New Roman" w:hAnsi="Times New Roman"/>
          <w:sz w:val="27"/>
          <w:szCs w:val="27"/>
          <w:lang w:eastAsia="ru-RU"/>
        </w:rPr>
        <w:t>и</w:t>
      </w:r>
      <w:r w:rsidRPr="009C5885">
        <w:rPr>
          <w:rFonts w:ascii="Times New Roman" w:hAnsi="Times New Roman"/>
          <w:sz w:val="27"/>
          <w:szCs w:val="27"/>
          <w:lang w:eastAsia="ru-RU"/>
        </w:rPr>
        <w:t>нансового результата на конец отчетного периода:</w:t>
      </w:r>
    </w:p>
    <w:tbl>
      <w:tblPr>
        <w:tblW w:w="9372" w:type="dxa"/>
        <w:tblInd w:w="93" w:type="dxa"/>
        <w:tblLook w:val="04A0"/>
      </w:tblPr>
      <w:tblGrid>
        <w:gridCol w:w="3701"/>
        <w:gridCol w:w="2268"/>
        <w:gridCol w:w="2127"/>
        <w:gridCol w:w="1276"/>
      </w:tblGrid>
      <w:tr w:rsidR="00D01D4B" w:rsidRPr="00D01D4B" w:rsidTr="00D01D4B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4B" w:rsidRPr="00D01D4B" w:rsidRDefault="00D01D4B" w:rsidP="00D01D4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1D4B">
              <w:rPr>
                <w:rFonts w:ascii="Times New Roman" w:hAnsi="Times New Roman"/>
                <w:color w:val="000000"/>
                <w:lang w:eastAsia="ru-RU"/>
              </w:rPr>
              <w:t>№ счета бюджетного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4B" w:rsidRPr="00D01D4B" w:rsidRDefault="00D01D4B" w:rsidP="00D01D4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1D4B">
              <w:rPr>
                <w:rFonts w:ascii="Times New Roman" w:hAnsi="Times New Roman"/>
                <w:color w:val="000000"/>
                <w:lang w:eastAsia="ru-RU"/>
              </w:rPr>
              <w:t>Баланс  (ф.0503130)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4B" w:rsidRPr="00D01D4B" w:rsidRDefault="00D01D4B" w:rsidP="00D01D4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1D4B">
              <w:rPr>
                <w:rFonts w:ascii="Times New Roman" w:hAnsi="Times New Roman"/>
                <w:color w:val="000000"/>
                <w:lang w:eastAsia="ru-RU"/>
              </w:rPr>
              <w:t>Главная книга (ф. 0504072)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4B" w:rsidRPr="00D01D4B" w:rsidRDefault="00D01D4B" w:rsidP="00D01D4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1D4B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D01D4B" w:rsidRPr="00D01D4B" w:rsidTr="00D01D4B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4B" w:rsidRPr="00D01D4B" w:rsidRDefault="00D01D4B" w:rsidP="00D01D4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1D4B">
              <w:rPr>
                <w:rFonts w:ascii="Times New Roman" w:hAnsi="Times New Roman"/>
                <w:color w:val="000000"/>
                <w:lang w:eastAsia="ru-RU"/>
              </w:rPr>
              <w:t>Права пользования активами (011100000)** (остаточная стоимость)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4B" w:rsidRPr="00D01D4B" w:rsidRDefault="00D01D4B" w:rsidP="00D01D4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1D4B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4B" w:rsidRPr="00D01D4B" w:rsidRDefault="00D01D4B" w:rsidP="00D01D4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1D4B">
              <w:rPr>
                <w:rFonts w:ascii="Times New Roman" w:hAnsi="Times New Roman"/>
                <w:color w:val="000000"/>
                <w:lang w:eastAsia="ru-RU"/>
              </w:rPr>
              <w:t>72 484,16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4B" w:rsidRPr="00D01D4B" w:rsidRDefault="00D01D4B" w:rsidP="00D01D4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1D4B">
              <w:rPr>
                <w:rFonts w:ascii="Times New Roman" w:hAnsi="Times New Roman"/>
                <w:color w:val="000000"/>
                <w:lang w:eastAsia="ru-RU"/>
              </w:rPr>
              <w:t>72 484,16</w:t>
            </w:r>
          </w:p>
        </w:tc>
      </w:tr>
      <w:tr w:rsidR="00D01D4B" w:rsidRPr="00D01D4B" w:rsidTr="00D01D4B">
        <w:trPr>
          <w:trHeight w:val="70"/>
        </w:trPr>
        <w:tc>
          <w:tcPr>
            <w:tcW w:w="3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1D4B" w:rsidRPr="00D01D4B" w:rsidRDefault="00D01D4B" w:rsidP="00D01D4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1D4B">
              <w:rPr>
                <w:rFonts w:ascii="Times New Roman" w:hAnsi="Times New Roman"/>
                <w:color w:val="000000"/>
                <w:lang w:eastAsia="ru-RU"/>
              </w:rPr>
              <w:t>401.30 фин.результат прошлых пери</w:t>
            </w:r>
            <w:r w:rsidRPr="00D01D4B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D01D4B">
              <w:rPr>
                <w:rFonts w:ascii="Times New Roman" w:hAnsi="Times New Roman"/>
                <w:color w:val="000000"/>
                <w:lang w:eastAsia="ru-RU"/>
              </w:rPr>
              <w:t>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1D4B" w:rsidRPr="00D01D4B" w:rsidRDefault="00D01D4B" w:rsidP="00D01D4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1D4B">
              <w:rPr>
                <w:rFonts w:ascii="Times New Roman" w:hAnsi="Times New Roman"/>
                <w:color w:val="000000"/>
                <w:lang w:eastAsia="ru-RU"/>
              </w:rPr>
              <w:t>13 506 297,03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1D4B" w:rsidRPr="00D01D4B" w:rsidRDefault="00D01D4B" w:rsidP="00D01D4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1D4B">
              <w:rPr>
                <w:rFonts w:ascii="Times New Roman" w:hAnsi="Times New Roman"/>
                <w:color w:val="000000"/>
                <w:lang w:eastAsia="ru-RU"/>
              </w:rPr>
              <w:t>13 506 297,13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1D4B" w:rsidRPr="00D01D4B" w:rsidRDefault="00D01D4B" w:rsidP="00D01D4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1D4B">
              <w:rPr>
                <w:rFonts w:ascii="Times New Roman" w:hAnsi="Times New Roman"/>
                <w:color w:val="000000"/>
                <w:lang w:eastAsia="ru-RU"/>
              </w:rPr>
              <w:t>0,10</w:t>
            </w:r>
          </w:p>
        </w:tc>
      </w:tr>
      <w:tr w:rsidR="00D01D4B" w:rsidRPr="00D01D4B" w:rsidTr="00D01D4B">
        <w:trPr>
          <w:trHeight w:val="70"/>
        </w:trPr>
        <w:tc>
          <w:tcPr>
            <w:tcW w:w="370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4B" w:rsidRPr="00D01D4B" w:rsidRDefault="00D01D4B" w:rsidP="00D01D4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4B" w:rsidRPr="00D01D4B" w:rsidRDefault="00D01D4B" w:rsidP="00D01D4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01D4B">
              <w:rPr>
                <w:rFonts w:ascii="Times New Roman" w:hAnsi="Times New Roman"/>
                <w:color w:val="000000"/>
                <w:lang w:eastAsia="ru-RU"/>
              </w:rPr>
              <w:t>за исключением 205.11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4B" w:rsidRPr="00D01D4B" w:rsidRDefault="00D01D4B" w:rsidP="00D01D4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D01D4B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4B" w:rsidRPr="00D01D4B" w:rsidRDefault="00D01D4B" w:rsidP="00D01D4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C64C6" w:rsidRPr="009C5885" w:rsidRDefault="001C64C6" w:rsidP="005862A1">
      <w:pPr>
        <w:numPr>
          <w:ilvl w:val="0"/>
          <w:numId w:val="32"/>
        </w:numPr>
        <w:autoSpaceDE w:val="0"/>
        <w:autoSpaceDN w:val="0"/>
        <w:adjustRightInd w:val="0"/>
        <w:spacing w:before="120"/>
        <w:ind w:left="0" w:firstLine="0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lastRenderedPageBreak/>
        <w:t>Отчета о финансовых результатах деятельности  (ф.0503121), Сведений о движении нефинансовых активов (ф.0503168)  в части увеличения и умен</w:t>
      </w:r>
      <w:r w:rsidRPr="009C5885">
        <w:rPr>
          <w:rFonts w:ascii="Times New Roman" w:hAnsi="Times New Roman"/>
          <w:sz w:val="27"/>
          <w:szCs w:val="27"/>
          <w:lang w:eastAsia="ru-RU"/>
        </w:rPr>
        <w:t>ь</w:t>
      </w:r>
      <w:r w:rsidRPr="009C5885">
        <w:rPr>
          <w:rFonts w:ascii="Times New Roman" w:hAnsi="Times New Roman"/>
          <w:sz w:val="27"/>
          <w:szCs w:val="27"/>
          <w:lang w:eastAsia="ru-RU"/>
        </w:rPr>
        <w:t>шения материальных запасов:</w:t>
      </w:r>
    </w:p>
    <w:tbl>
      <w:tblPr>
        <w:tblW w:w="9668" w:type="dxa"/>
        <w:tblInd w:w="93" w:type="dxa"/>
        <w:tblLook w:val="04A0"/>
      </w:tblPr>
      <w:tblGrid>
        <w:gridCol w:w="1575"/>
        <w:gridCol w:w="1134"/>
        <w:gridCol w:w="960"/>
        <w:gridCol w:w="1308"/>
        <w:gridCol w:w="1843"/>
        <w:gridCol w:w="1417"/>
        <w:gridCol w:w="1431"/>
      </w:tblGrid>
      <w:tr w:rsidR="001C64C6" w:rsidRPr="001C64C6" w:rsidTr="001C64C6">
        <w:trPr>
          <w:trHeight w:val="7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C6" w:rsidRPr="001C64C6" w:rsidRDefault="001C64C6" w:rsidP="001C64C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64C6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C6" w:rsidRPr="001C64C6" w:rsidRDefault="001C64C6" w:rsidP="001C64C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64C6">
              <w:rPr>
                <w:rFonts w:ascii="Times New Roman" w:hAnsi="Times New Roman"/>
                <w:color w:val="000000"/>
                <w:lang w:eastAsia="ru-RU"/>
              </w:rPr>
              <w:t>ф.0503168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C6" w:rsidRPr="001C64C6" w:rsidRDefault="001C64C6" w:rsidP="001C64C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64C6">
              <w:rPr>
                <w:rFonts w:ascii="Times New Roman" w:hAnsi="Times New Roman"/>
                <w:color w:val="000000"/>
                <w:lang w:eastAsia="ru-RU"/>
              </w:rPr>
              <w:t>Главная книга (ф. 0504072) обороты по 105, 108,56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C6" w:rsidRPr="001C64C6" w:rsidRDefault="001C64C6" w:rsidP="001C64C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C64C6">
              <w:rPr>
                <w:rFonts w:ascii="Times New Roman" w:hAnsi="Times New Roman"/>
                <w:bCs/>
                <w:color w:val="000000"/>
                <w:lang w:eastAsia="ru-RU"/>
              </w:rPr>
              <w:t>Отклонение с ф. 0503121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C6" w:rsidRPr="001C64C6" w:rsidRDefault="001C64C6" w:rsidP="001C64C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C64C6">
              <w:rPr>
                <w:rFonts w:ascii="Times New Roman" w:hAnsi="Times New Roman"/>
                <w:bCs/>
                <w:color w:val="000000"/>
                <w:lang w:eastAsia="ru-RU"/>
              </w:rPr>
              <w:t>Отклонение с ф. 0503168</w:t>
            </w:r>
          </w:p>
        </w:tc>
      </w:tr>
      <w:tr w:rsidR="001C64C6" w:rsidRPr="001C64C6" w:rsidTr="001C64C6">
        <w:trPr>
          <w:trHeight w:val="3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C6" w:rsidRPr="001C64C6" w:rsidRDefault="001C64C6" w:rsidP="001C64C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64C6">
              <w:rPr>
                <w:rFonts w:ascii="Times New Roman" w:hAnsi="Times New Roman"/>
                <w:color w:val="000000"/>
                <w:lang w:eastAsia="ru-RU"/>
              </w:rPr>
              <w:t>Стр.361 увел</w:t>
            </w:r>
            <w:r w:rsidRPr="001C64C6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1C64C6">
              <w:rPr>
                <w:rFonts w:ascii="Times New Roman" w:hAnsi="Times New Roman"/>
                <w:color w:val="000000"/>
                <w:lang w:eastAsia="ru-RU"/>
              </w:rPr>
              <w:t>чение стоим</w:t>
            </w:r>
            <w:r w:rsidRPr="001C64C6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1C64C6">
              <w:rPr>
                <w:rFonts w:ascii="Times New Roman" w:hAnsi="Times New Roman"/>
                <w:color w:val="000000"/>
                <w:lang w:eastAsia="ru-RU"/>
              </w:rPr>
              <w:t>сти материал</w:t>
            </w:r>
            <w:r w:rsidRPr="001C64C6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1C64C6">
              <w:rPr>
                <w:rFonts w:ascii="Times New Roman" w:hAnsi="Times New Roman"/>
                <w:color w:val="000000"/>
                <w:lang w:eastAsia="ru-RU"/>
              </w:rPr>
              <w:t>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C6" w:rsidRPr="001C64C6" w:rsidRDefault="001C64C6" w:rsidP="001C64C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64C6">
              <w:rPr>
                <w:rFonts w:ascii="Times New Roman" w:hAnsi="Times New Roman"/>
                <w:color w:val="000000"/>
                <w:lang w:eastAsia="ru-RU"/>
              </w:rPr>
              <w:t>32 069,95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C6" w:rsidRPr="001C64C6" w:rsidRDefault="001C64C6" w:rsidP="001C64C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64C6">
              <w:rPr>
                <w:rFonts w:ascii="Times New Roman" w:hAnsi="Times New Roman"/>
                <w:color w:val="000000"/>
                <w:lang w:eastAsia="ru-RU"/>
              </w:rPr>
              <w:t>гр.5 стр.190, 520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C6" w:rsidRPr="001C64C6" w:rsidRDefault="001C64C6" w:rsidP="001C64C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64C6">
              <w:rPr>
                <w:rFonts w:ascii="Times New Roman" w:hAnsi="Times New Roman"/>
                <w:color w:val="000000"/>
                <w:lang w:eastAsia="ru-RU"/>
              </w:rPr>
              <w:t>115 667,86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C6" w:rsidRPr="001C64C6" w:rsidRDefault="001C64C6" w:rsidP="001C64C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64C6">
              <w:rPr>
                <w:rFonts w:ascii="Times New Roman" w:hAnsi="Times New Roman"/>
                <w:color w:val="000000"/>
                <w:lang w:eastAsia="ru-RU"/>
              </w:rPr>
              <w:t>115 667,86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C6" w:rsidRPr="001C64C6" w:rsidRDefault="001C64C6" w:rsidP="001C64C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C64C6">
              <w:rPr>
                <w:rFonts w:ascii="Times New Roman" w:hAnsi="Times New Roman"/>
                <w:bCs/>
                <w:color w:val="000000"/>
                <w:lang w:eastAsia="ru-RU"/>
              </w:rPr>
              <w:t>-83 597,91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C6" w:rsidRPr="001C64C6" w:rsidRDefault="001C64C6" w:rsidP="001C64C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C64C6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1C64C6" w:rsidRPr="001C64C6" w:rsidTr="001C64C6">
        <w:trPr>
          <w:trHeight w:val="43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C6" w:rsidRPr="001C64C6" w:rsidRDefault="001C64C6" w:rsidP="001C64C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64C6">
              <w:rPr>
                <w:rFonts w:ascii="Times New Roman" w:hAnsi="Times New Roman"/>
                <w:color w:val="000000"/>
                <w:lang w:eastAsia="ru-RU"/>
              </w:rPr>
              <w:t>Стр.362 уменьшение стоимости м</w:t>
            </w:r>
            <w:r w:rsidRPr="001C64C6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1C64C6">
              <w:rPr>
                <w:rFonts w:ascii="Times New Roman" w:hAnsi="Times New Roman"/>
                <w:color w:val="000000"/>
                <w:lang w:eastAsia="ru-RU"/>
              </w:rPr>
              <w:t>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C6" w:rsidRPr="001C64C6" w:rsidRDefault="001C64C6" w:rsidP="001C64C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64C6">
              <w:rPr>
                <w:rFonts w:ascii="Times New Roman" w:hAnsi="Times New Roman"/>
                <w:color w:val="000000"/>
                <w:lang w:eastAsia="ru-RU"/>
              </w:rPr>
              <w:t>32 069,95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C6" w:rsidRPr="001C64C6" w:rsidRDefault="001C64C6" w:rsidP="001C64C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64C6">
              <w:rPr>
                <w:rFonts w:ascii="Times New Roman" w:hAnsi="Times New Roman"/>
                <w:color w:val="000000"/>
                <w:lang w:eastAsia="ru-RU"/>
              </w:rPr>
              <w:t>гр.8 стр.190, 520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C6" w:rsidRPr="001C64C6" w:rsidRDefault="001C64C6" w:rsidP="001C64C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64C6">
              <w:rPr>
                <w:rFonts w:ascii="Times New Roman" w:hAnsi="Times New Roman"/>
                <w:color w:val="000000"/>
                <w:lang w:eastAsia="ru-RU"/>
              </w:rPr>
              <w:t>115 667,86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C6" w:rsidRPr="001C64C6" w:rsidRDefault="001C64C6" w:rsidP="001C64C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64C6">
              <w:rPr>
                <w:rFonts w:ascii="Times New Roman" w:hAnsi="Times New Roman"/>
                <w:color w:val="000000"/>
                <w:lang w:eastAsia="ru-RU"/>
              </w:rPr>
              <w:t>115 667,86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C6" w:rsidRPr="001C64C6" w:rsidRDefault="001C64C6" w:rsidP="001C64C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C64C6">
              <w:rPr>
                <w:rFonts w:ascii="Times New Roman" w:hAnsi="Times New Roman"/>
                <w:bCs/>
                <w:color w:val="000000"/>
                <w:lang w:eastAsia="ru-RU"/>
              </w:rPr>
              <w:t>-83 597,91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C6" w:rsidRPr="001C64C6" w:rsidRDefault="001C64C6" w:rsidP="001C64C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C64C6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</w:tr>
    </w:tbl>
    <w:p w:rsidR="001C64C6" w:rsidRPr="009C5885" w:rsidRDefault="001C64C6" w:rsidP="005862A1">
      <w:pPr>
        <w:numPr>
          <w:ilvl w:val="0"/>
          <w:numId w:val="32"/>
        </w:numPr>
        <w:autoSpaceDE w:val="0"/>
        <w:autoSpaceDN w:val="0"/>
        <w:adjustRightInd w:val="0"/>
        <w:spacing w:before="120"/>
        <w:ind w:left="0" w:firstLine="0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>Отчета о финансовых результатах деятельности  (ф.0503121), Сведений о движении нефинансовых активов (ф.0503168)  в части увеличения и умен</w:t>
      </w:r>
      <w:r w:rsidRPr="009C5885">
        <w:rPr>
          <w:rFonts w:ascii="Times New Roman" w:hAnsi="Times New Roman"/>
          <w:sz w:val="27"/>
          <w:szCs w:val="27"/>
          <w:lang w:eastAsia="ru-RU"/>
        </w:rPr>
        <w:t>ь</w:t>
      </w:r>
      <w:r w:rsidRPr="009C5885">
        <w:rPr>
          <w:rFonts w:ascii="Times New Roman" w:hAnsi="Times New Roman"/>
          <w:sz w:val="27"/>
          <w:szCs w:val="27"/>
          <w:lang w:eastAsia="ru-RU"/>
        </w:rPr>
        <w:t>шения основных средств:</w:t>
      </w:r>
    </w:p>
    <w:tbl>
      <w:tblPr>
        <w:tblW w:w="9796" w:type="dxa"/>
        <w:tblInd w:w="93" w:type="dxa"/>
        <w:tblLayout w:type="fixed"/>
        <w:tblLook w:val="04A0"/>
      </w:tblPr>
      <w:tblGrid>
        <w:gridCol w:w="1149"/>
        <w:gridCol w:w="1276"/>
        <w:gridCol w:w="992"/>
        <w:gridCol w:w="1276"/>
        <w:gridCol w:w="1276"/>
        <w:gridCol w:w="1275"/>
        <w:gridCol w:w="1276"/>
        <w:gridCol w:w="1276"/>
      </w:tblGrid>
      <w:tr w:rsidR="00AA2739" w:rsidRPr="00AA2739" w:rsidTr="00791E33">
        <w:trPr>
          <w:trHeight w:val="300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39" w:rsidRPr="00AA2739" w:rsidRDefault="00AA2739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39" w:rsidRPr="00AA2739" w:rsidRDefault="00AA2739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color w:val="000000"/>
                <w:lang w:eastAsia="ru-RU"/>
              </w:rPr>
              <w:t>ф.0503168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39" w:rsidRPr="00AA2739" w:rsidRDefault="00AA2739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color w:val="000000"/>
                <w:lang w:eastAsia="ru-RU"/>
              </w:rPr>
              <w:t>Главная книга (ф. 0504072)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39" w:rsidRPr="00AA2739" w:rsidRDefault="00AA2739" w:rsidP="00AA2739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bCs/>
                <w:color w:val="000000"/>
                <w:lang w:eastAsia="ru-RU"/>
              </w:rPr>
              <w:t>Отклонение с ф. 0503121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39" w:rsidRPr="00AA2739" w:rsidRDefault="00AA2739" w:rsidP="00AA2739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bCs/>
                <w:color w:val="000000"/>
                <w:lang w:eastAsia="ru-RU"/>
              </w:rPr>
              <w:t>Отклонение с ф. 0503168</w:t>
            </w:r>
          </w:p>
        </w:tc>
      </w:tr>
      <w:tr w:rsidR="00AA2739" w:rsidRPr="00AA2739" w:rsidTr="00791E33">
        <w:trPr>
          <w:trHeight w:val="23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39" w:rsidRPr="00AA2739" w:rsidRDefault="00AA2739" w:rsidP="00AA2739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39" w:rsidRPr="00AA2739" w:rsidRDefault="00AA2739" w:rsidP="00AA2739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39" w:rsidRPr="00AA2739" w:rsidRDefault="00AA2739" w:rsidP="00AA2739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39" w:rsidRPr="00AA2739" w:rsidRDefault="00AA2739" w:rsidP="00AA2739">
            <w:pPr>
              <w:jc w:val="lef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739" w:rsidRPr="00AA2739" w:rsidRDefault="00AA2739" w:rsidP="00AA2739">
            <w:pPr>
              <w:jc w:val="lef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791E33" w:rsidRPr="00AA2739" w:rsidTr="00791E33">
        <w:trPr>
          <w:trHeight w:val="109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color w:val="000000"/>
                <w:lang w:eastAsia="ru-RU"/>
              </w:rPr>
              <w:t>КОСГУ 310 (стр.321) увелич</w:t>
            </w:r>
            <w:r w:rsidRPr="00AA2739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AA2739">
              <w:rPr>
                <w:rFonts w:ascii="Times New Roman" w:hAnsi="Times New Roman"/>
                <w:color w:val="000000"/>
                <w:lang w:eastAsia="ru-RU"/>
              </w:rPr>
              <w:t>ние сто</w:t>
            </w:r>
            <w:r w:rsidRPr="00AA2739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AA2739">
              <w:rPr>
                <w:rFonts w:ascii="Times New Roman" w:hAnsi="Times New Roman"/>
                <w:color w:val="000000"/>
                <w:lang w:eastAsia="ru-RU"/>
              </w:rPr>
              <w:t>мости о</w:t>
            </w:r>
            <w:r w:rsidRPr="00AA2739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AA2739">
              <w:rPr>
                <w:rFonts w:ascii="Times New Roman" w:hAnsi="Times New Roman"/>
                <w:color w:val="000000"/>
                <w:lang w:eastAsia="ru-RU"/>
              </w:rPr>
              <w:t>новных средств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91E33">
              <w:rPr>
                <w:rFonts w:ascii="Times New Roman" w:hAnsi="Times New Roman"/>
                <w:color w:val="000000"/>
                <w:lang w:eastAsia="ru-RU"/>
              </w:rPr>
              <w:t>32</w:t>
            </w: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791E33">
              <w:rPr>
                <w:rFonts w:ascii="Times New Roman" w:hAnsi="Times New Roman"/>
                <w:color w:val="000000"/>
                <w:lang w:eastAsia="ru-RU"/>
              </w:rPr>
              <w:t>000</w:t>
            </w:r>
            <w:r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color w:val="000000"/>
                <w:lang w:eastAsia="ru-RU"/>
              </w:rPr>
              <w:t xml:space="preserve">гр.5 стр.  10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color w:val="000000"/>
                <w:lang w:eastAsia="ru-RU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color w:val="000000"/>
                <w:lang w:eastAsia="ru-RU"/>
              </w:rPr>
              <w:t>Сч.101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color w:val="000000"/>
                <w:lang w:eastAsia="ru-RU"/>
              </w:rPr>
              <w:t>32</w:t>
            </w: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AA2739">
              <w:rPr>
                <w:rFonts w:ascii="Times New Roman" w:hAnsi="Times New Roman"/>
                <w:color w:val="000000"/>
                <w:lang w:eastAsia="ru-RU"/>
              </w:rPr>
              <w:t>000</w:t>
            </w:r>
            <w:r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-1280717,09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-1280717,09   </w:t>
            </w:r>
          </w:p>
        </w:tc>
      </w:tr>
      <w:tr w:rsidR="00791E33" w:rsidRPr="00AA2739" w:rsidTr="00791E33">
        <w:trPr>
          <w:trHeight w:val="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1E33" w:rsidRPr="00AA2739" w:rsidRDefault="00791E33" w:rsidP="00AA2739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791E3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color w:val="000000"/>
                <w:lang w:eastAsia="ru-RU"/>
              </w:rPr>
              <w:t>Сч.0108</w:t>
            </w:r>
            <w:r w:rsidRPr="00791E33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AA2739">
              <w:rPr>
                <w:rFonts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791E33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AA2739">
              <w:rPr>
                <w:rFonts w:ascii="Times New Roman" w:hAnsi="Times New Roman"/>
                <w:color w:val="000000"/>
                <w:lang w:eastAsia="ru-RU"/>
              </w:rPr>
              <w:t>280717,09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33" w:rsidRPr="00AA2739" w:rsidRDefault="00791E33" w:rsidP="00AA2739">
            <w:pPr>
              <w:jc w:val="lef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33" w:rsidRPr="00AA2739" w:rsidRDefault="00791E33" w:rsidP="00AA2739">
            <w:pPr>
              <w:jc w:val="lef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791E33" w:rsidRPr="00AA2739" w:rsidTr="00791E33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1E33" w:rsidRPr="00AA2739" w:rsidRDefault="00791E33" w:rsidP="00AA2739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-1248717,09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33" w:rsidRPr="00AA2739" w:rsidRDefault="00791E33" w:rsidP="00AA2739">
            <w:pPr>
              <w:jc w:val="lef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33" w:rsidRPr="00AA2739" w:rsidRDefault="00791E33" w:rsidP="00AA2739">
            <w:pPr>
              <w:jc w:val="lef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791E33" w:rsidRPr="00AA2739" w:rsidTr="00791E33">
        <w:trPr>
          <w:trHeight w:val="8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color w:val="000000"/>
                <w:lang w:eastAsia="ru-RU"/>
              </w:rPr>
              <w:t>КОСГУ 410 (стр.322) уменьш</w:t>
            </w:r>
            <w:r w:rsidRPr="00AA2739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AA2739">
              <w:rPr>
                <w:rFonts w:ascii="Times New Roman" w:hAnsi="Times New Roman"/>
                <w:color w:val="000000"/>
                <w:lang w:eastAsia="ru-RU"/>
              </w:rPr>
              <w:t>ние сто</w:t>
            </w:r>
            <w:r w:rsidRPr="00AA2739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AA2739">
              <w:rPr>
                <w:rFonts w:ascii="Times New Roman" w:hAnsi="Times New Roman"/>
                <w:color w:val="000000"/>
                <w:lang w:eastAsia="ru-RU"/>
              </w:rPr>
              <w:t>мости о</w:t>
            </w:r>
            <w:r w:rsidRPr="00AA2739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AA2739">
              <w:rPr>
                <w:rFonts w:ascii="Times New Roman" w:hAnsi="Times New Roman"/>
                <w:color w:val="000000"/>
                <w:lang w:eastAsia="ru-RU"/>
              </w:rPr>
              <w:t>новных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791E33" w:rsidRDefault="00791E33" w:rsidP="00AA273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color w:val="000000"/>
                <w:lang w:eastAsia="ru-RU"/>
              </w:rPr>
              <w:t>1312717,09</w:t>
            </w:r>
          </w:p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color w:val="000000"/>
                <w:lang w:eastAsia="ru-RU"/>
              </w:rPr>
              <w:t xml:space="preserve">гр. 8 стр.50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791E33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color w:val="000000"/>
                <w:lang w:eastAsia="ru-RU"/>
              </w:rPr>
              <w:t>32 000,00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791E33" w:rsidRDefault="00791E33" w:rsidP="00791E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A2739">
              <w:rPr>
                <w:rFonts w:ascii="Times New Roman" w:hAnsi="Times New Roman"/>
                <w:color w:val="000000"/>
                <w:lang w:eastAsia="ru-RU"/>
              </w:rPr>
              <w:t>Сч.0104</w:t>
            </w:r>
            <w:r w:rsidRPr="00791E33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AA2739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color w:val="000000"/>
                <w:lang w:eastAsia="ru-RU"/>
              </w:rPr>
              <w:t>32000</w:t>
            </w:r>
            <w:r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791E33" w:rsidRDefault="00791E33" w:rsidP="00791E33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791E33" w:rsidRPr="00791E33" w:rsidRDefault="00791E33" w:rsidP="00791E33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791E33" w:rsidRPr="00791E33" w:rsidRDefault="00791E33" w:rsidP="00791E33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791E33" w:rsidRPr="00AA2739" w:rsidRDefault="00791E33" w:rsidP="00791E33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bCs/>
                <w:color w:val="000000"/>
                <w:lang w:eastAsia="ru-RU"/>
              </w:rPr>
              <w:t>-1280717,09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791E33" w:rsidRDefault="00791E33" w:rsidP="00791E33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791E33" w:rsidRPr="00791E33" w:rsidRDefault="00791E33" w:rsidP="00791E33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791E33" w:rsidRPr="00791E33" w:rsidRDefault="00791E33" w:rsidP="00791E33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791E33" w:rsidRPr="00AA2739" w:rsidRDefault="00791E33" w:rsidP="00791E33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bCs/>
                <w:color w:val="000000"/>
                <w:lang w:eastAsia="ru-RU"/>
              </w:rPr>
              <w:t>-1280717,09</w:t>
            </w:r>
          </w:p>
        </w:tc>
      </w:tr>
      <w:tr w:rsidR="00791E33" w:rsidRPr="00AA2739" w:rsidTr="00791E33">
        <w:trPr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1E33" w:rsidRPr="00AA2739" w:rsidRDefault="00791E33" w:rsidP="00AA2739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color w:val="000000"/>
                <w:lang w:eastAsia="ru-RU"/>
              </w:rPr>
              <w:t>гр. 8 стр.400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color w:val="000000"/>
                <w:lang w:eastAsia="ru-RU"/>
              </w:rPr>
              <w:t>1280717,09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791E3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1E33" w:rsidRPr="00AA2739" w:rsidRDefault="00791E33" w:rsidP="00AA2739">
            <w:pPr>
              <w:jc w:val="lef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1E33" w:rsidRPr="00AA2739" w:rsidRDefault="00791E33" w:rsidP="00AA2739">
            <w:pPr>
              <w:jc w:val="lef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791E33" w:rsidRPr="00AA2739" w:rsidTr="00791E33">
        <w:trPr>
          <w:trHeight w:val="7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1E33" w:rsidRPr="00AA2739" w:rsidRDefault="00791E33" w:rsidP="00AA2739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1 312 717,09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32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  <w:r w:rsidRPr="00AA273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000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3" w:rsidRPr="00AA2739" w:rsidRDefault="00791E33" w:rsidP="00AA2739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A2739">
              <w:rPr>
                <w:rFonts w:ascii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</w:tbl>
    <w:p w:rsidR="001C64C6" w:rsidRPr="009C5885" w:rsidRDefault="002D1255" w:rsidP="005862A1">
      <w:pPr>
        <w:numPr>
          <w:ilvl w:val="0"/>
          <w:numId w:val="32"/>
        </w:numPr>
        <w:autoSpaceDE w:val="0"/>
        <w:autoSpaceDN w:val="0"/>
        <w:adjustRightInd w:val="0"/>
        <w:spacing w:before="120"/>
        <w:ind w:left="0" w:firstLine="0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>Отчета о финансовых результатах деятельности  (ф.0503121)  в части ув</w:t>
      </w:r>
      <w:r w:rsidRPr="009C5885">
        <w:rPr>
          <w:rFonts w:ascii="Times New Roman" w:hAnsi="Times New Roman"/>
          <w:sz w:val="27"/>
          <w:szCs w:val="27"/>
          <w:lang w:eastAsia="ru-RU"/>
        </w:rPr>
        <w:t>е</w:t>
      </w:r>
      <w:r w:rsidRPr="009C5885">
        <w:rPr>
          <w:rFonts w:ascii="Times New Roman" w:hAnsi="Times New Roman"/>
          <w:sz w:val="27"/>
          <w:szCs w:val="27"/>
          <w:lang w:eastAsia="ru-RU"/>
        </w:rPr>
        <w:t>личения и уменьшения кредиторской  задолженности выявлены следующие ра</w:t>
      </w:r>
      <w:r w:rsidRPr="009C5885">
        <w:rPr>
          <w:rFonts w:ascii="Times New Roman" w:hAnsi="Times New Roman"/>
          <w:sz w:val="27"/>
          <w:szCs w:val="27"/>
          <w:lang w:eastAsia="ru-RU"/>
        </w:rPr>
        <w:t>с</w:t>
      </w:r>
      <w:r w:rsidRPr="009C5885">
        <w:rPr>
          <w:rFonts w:ascii="Times New Roman" w:hAnsi="Times New Roman"/>
          <w:sz w:val="27"/>
          <w:szCs w:val="27"/>
          <w:lang w:eastAsia="ru-RU"/>
        </w:rPr>
        <w:t>хождения:</w:t>
      </w:r>
    </w:p>
    <w:tbl>
      <w:tblPr>
        <w:tblW w:w="9655" w:type="dxa"/>
        <w:tblInd w:w="93" w:type="dxa"/>
        <w:tblLook w:val="04A0"/>
      </w:tblPr>
      <w:tblGrid>
        <w:gridCol w:w="1858"/>
        <w:gridCol w:w="1701"/>
        <w:gridCol w:w="2800"/>
        <w:gridCol w:w="1736"/>
        <w:gridCol w:w="1560"/>
      </w:tblGrid>
      <w:tr w:rsidR="002D1255" w:rsidRPr="002D1255" w:rsidTr="002D1255">
        <w:trPr>
          <w:trHeight w:val="7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2D1255" w:rsidRPr="002D1255" w:rsidTr="007913F6">
        <w:trPr>
          <w:trHeight w:val="102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Строка 541          КОСГУ 730 ув</w:t>
            </w:r>
            <w:r w:rsidRPr="002D1255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D1255">
              <w:rPr>
                <w:rFonts w:ascii="Times New Roman" w:hAnsi="Times New Roman"/>
                <w:color w:val="000000"/>
                <w:lang w:eastAsia="ru-RU"/>
              </w:rPr>
              <w:t>личение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8 153 239,54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Обороты по кредиту счетов 302.00, 303.00  030400000 (кроме сч.304.05)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5 659 958,37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2D1255" w:rsidP="002D1255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- 2 493 281,17</w:t>
            </w:r>
          </w:p>
        </w:tc>
      </w:tr>
      <w:tr w:rsidR="002D1255" w:rsidRPr="002D1255" w:rsidTr="007913F6">
        <w:trPr>
          <w:trHeight w:val="8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Строка 542           КОСГУ 830 уменьшение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8 125 300,67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Обороты по дебету счетов 302.00, 303.00,304.00 (кроме сч.304.05)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6 094 896,30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55" w:rsidRPr="002D1255" w:rsidRDefault="002D1255" w:rsidP="002D1255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Pr="002D1255">
              <w:rPr>
                <w:rFonts w:ascii="Times New Roman" w:hAnsi="Times New Roman"/>
                <w:color w:val="000000"/>
                <w:lang w:eastAsia="ru-RU"/>
              </w:rPr>
              <w:t>2 030 404,37</w:t>
            </w:r>
          </w:p>
        </w:tc>
      </w:tr>
    </w:tbl>
    <w:p w:rsidR="002D1255" w:rsidRPr="009C5885" w:rsidRDefault="002D1255" w:rsidP="005862A1">
      <w:pPr>
        <w:numPr>
          <w:ilvl w:val="0"/>
          <w:numId w:val="32"/>
        </w:numPr>
        <w:autoSpaceDE w:val="0"/>
        <w:autoSpaceDN w:val="0"/>
        <w:adjustRightInd w:val="0"/>
        <w:spacing w:before="120"/>
        <w:ind w:left="0" w:firstLine="0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>Отчета о бюджетных обязательствах (ф.0503128) в части бюджетных об</w:t>
      </w:r>
      <w:r w:rsidRPr="009C5885">
        <w:rPr>
          <w:rFonts w:ascii="Times New Roman" w:hAnsi="Times New Roman"/>
          <w:sz w:val="27"/>
          <w:szCs w:val="27"/>
          <w:lang w:eastAsia="ru-RU"/>
        </w:rPr>
        <w:t>я</w:t>
      </w:r>
      <w:r w:rsidRPr="009C5885">
        <w:rPr>
          <w:rFonts w:ascii="Times New Roman" w:hAnsi="Times New Roman"/>
          <w:sz w:val="27"/>
          <w:szCs w:val="27"/>
          <w:lang w:eastAsia="ru-RU"/>
        </w:rPr>
        <w:t>зательств текущего (отчетного) финансового года по расходам:</w:t>
      </w:r>
    </w:p>
    <w:tbl>
      <w:tblPr>
        <w:tblW w:w="9754" w:type="dxa"/>
        <w:tblInd w:w="93" w:type="dxa"/>
        <w:tblLook w:val="04A0"/>
      </w:tblPr>
      <w:tblGrid>
        <w:gridCol w:w="1716"/>
        <w:gridCol w:w="2226"/>
        <w:gridCol w:w="2126"/>
        <w:gridCol w:w="2127"/>
        <w:gridCol w:w="1559"/>
      </w:tblGrid>
      <w:tr w:rsidR="002D1255" w:rsidRPr="002D1255" w:rsidTr="002D1255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ф.0503128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2D1255" w:rsidRPr="002D1255" w:rsidTr="00791E33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Гр.7 «Принятые бюджетные об</w:t>
            </w:r>
            <w:r w:rsidRPr="002D1255"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Pr="002D1255">
              <w:rPr>
                <w:rFonts w:ascii="Times New Roman" w:hAnsi="Times New Roman"/>
                <w:color w:val="000000"/>
                <w:lang w:eastAsia="ru-RU"/>
              </w:rPr>
              <w:t>зательства» по стр.200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6 391 663,60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Сч.502.11 «Принятые обязательства тек</w:t>
            </w:r>
            <w:r w:rsidRPr="002D1255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2D1255">
              <w:rPr>
                <w:rFonts w:ascii="Times New Roman" w:hAnsi="Times New Roman"/>
                <w:color w:val="000000"/>
                <w:lang w:eastAsia="ru-RU"/>
              </w:rPr>
              <w:t>щего года» -кред. оборот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5 855 746,60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535 917,00</w:t>
            </w:r>
          </w:p>
        </w:tc>
      </w:tr>
    </w:tbl>
    <w:bookmarkEnd w:id="0"/>
    <w:p w:rsidR="00C35F33" w:rsidRPr="009C5885" w:rsidRDefault="00501B35" w:rsidP="007913F6">
      <w:pPr>
        <w:pStyle w:val="aff5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before="120" w:after="0"/>
        <w:ind w:left="0" w:firstLine="0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lastRenderedPageBreak/>
        <w:t>Отчета о финансовых результатах деятельности (ф.0503121) в части начи</w:t>
      </w:r>
      <w:r w:rsidRPr="009C5885">
        <w:rPr>
          <w:rFonts w:ascii="Times New Roman" w:hAnsi="Times New Roman"/>
          <w:sz w:val="27"/>
          <w:szCs w:val="27"/>
          <w:lang w:eastAsia="ru-RU"/>
        </w:rPr>
        <w:t>с</w:t>
      </w:r>
      <w:r w:rsidRPr="009C5885">
        <w:rPr>
          <w:rFonts w:ascii="Times New Roman" w:hAnsi="Times New Roman"/>
          <w:sz w:val="27"/>
          <w:szCs w:val="27"/>
          <w:lang w:eastAsia="ru-RU"/>
        </w:rPr>
        <w:t>ления расходов в разрезе  КОСГУ:</w:t>
      </w:r>
    </w:p>
    <w:tbl>
      <w:tblPr>
        <w:tblW w:w="9721" w:type="dxa"/>
        <w:tblInd w:w="93" w:type="dxa"/>
        <w:tblLook w:val="04A0"/>
      </w:tblPr>
      <w:tblGrid>
        <w:gridCol w:w="2425"/>
        <w:gridCol w:w="1697"/>
        <w:gridCol w:w="3548"/>
        <w:gridCol w:w="2051"/>
      </w:tblGrid>
      <w:tr w:rsidR="00501B35" w:rsidRPr="00501B35" w:rsidTr="00501B35">
        <w:trPr>
          <w:trHeight w:val="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35" w:rsidRPr="00501B35" w:rsidRDefault="00F7300A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Код по КОСГУ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Главная книга  дебетовый оборот</w:t>
            </w:r>
            <w:r w:rsidR="00F7300A">
              <w:rPr>
                <w:rFonts w:ascii="Times New Roman" w:hAnsi="Times New Roman"/>
                <w:color w:val="000000"/>
                <w:lang w:eastAsia="ru-RU"/>
              </w:rPr>
              <w:t xml:space="preserve"> по сч. 401.20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bCs/>
                <w:color w:val="000000"/>
                <w:lang w:eastAsia="ru-RU"/>
              </w:rPr>
              <w:t>Отклонение с ф.0503121</w:t>
            </w:r>
          </w:p>
        </w:tc>
      </w:tr>
      <w:tr w:rsidR="00501B35" w:rsidRPr="00501B35" w:rsidTr="00501B35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223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1 684 646,68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1 764 452,50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F7300A" w:rsidP="00F7300A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-  </w:t>
            </w:r>
            <w:r w:rsidR="00501B35" w:rsidRPr="00501B35">
              <w:rPr>
                <w:rFonts w:ascii="Times New Roman" w:hAnsi="Times New Roman"/>
                <w:color w:val="000000"/>
                <w:lang w:eastAsia="ru-RU"/>
              </w:rPr>
              <w:t xml:space="preserve">    79 805,82</w:t>
            </w:r>
          </w:p>
        </w:tc>
      </w:tr>
      <w:tr w:rsidR="00501B35" w:rsidRPr="00501B35" w:rsidTr="00501B35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2 381 741,83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2 365 965,19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15 776,64</w:t>
            </w:r>
          </w:p>
        </w:tc>
      </w:tr>
      <w:tr w:rsidR="00501B35" w:rsidRPr="00501B35" w:rsidTr="00501B35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142 264,86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63 753,32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78 511,54</w:t>
            </w:r>
          </w:p>
        </w:tc>
      </w:tr>
      <w:tr w:rsidR="00501B35" w:rsidRPr="00501B35" w:rsidTr="00501B35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293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1 044,23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83,27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960,96</w:t>
            </w:r>
          </w:p>
        </w:tc>
      </w:tr>
      <w:tr w:rsidR="00501B35" w:rsidRPr="00501B35" w:rsidTr="00501B35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297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3 584,00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1 584,00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</w:tr>
    </w:tbl>
    <w:p w:rsidR="007913F6" w:rsidRPr="009C5885" w:rsidRDefault="007913F6" w:rsidP="007913F6">
      <w:pPr>
        <w:pStyle w:val="aff5"/>
        <w:numPr>
          <w:ilvl w:val="0"/>
          <w:numId w:val="45"/>
        </w:numPr>
        <w:autoSpaceDE w:val="0"/>
        <w:autoSpaceDN w:val="0"/>
        <w:adjustRightInd w:val="0"/>
        <w:spacing w:before="120" w:after="0"/>
        <w:ind w:left="0" w:hanging="11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>Отчета о финансовых результатах деятельности (ф.0503121) в части начи</w:t>
      </w:r>
      <w:r w:rsidRPr="009C5885">
        <w:rPr>
          <w:rFonts w:ascii="Times New Roman" w:hAnsi="Times New Roman"/>
          <w:sz w:val="27"/>
          <w:szCs w:val="27"/>
          <w:lang w:eastAsia="ru-RU"/>
        </w:rPr>
        <w:t>с</w:t>
      </w:r>
      <w:r w:rsidRPr="009C5885">
        <w:rPr>
          <w:rFonts w:ascii="Times New Roman" w:hAnsi="Times New Roman"/>
          <w:sz w:val="27"/>
          <w:szCs w:val="27"/>
          <w:lang w:eastAsia="ru-RU"/>
        </w:rPr>
        <w:t>ления доходов в разрезе  КОСГУ:</w:t>
      </w:r>
    </w:p>
    <w:tbl>
      <w:tblPr>
        <w:tblW w:w="8861" w:type="dxa"/>
        <w:tblInd w:w="93" w:type="dxa"/>
        <w:tblLook w:val="04A0"/>
      </w:tblPr>
      <w:tblGrid>
        <w:gridCol w:w="2425"/>
        <w:gridCol w:w="1700"/>
        <w:gridCol w:w="2836"/>
        <w:gridCol w:w="1900"/>
      </w:tblGrid>
      <w:tr w:rsidR="007913F6" w:rsidRPr="007913F6" w:rsidTr="007913F6">
        <w:trPr>
          <w:trHeight w:val="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F6" w:rsidRPr="007913F6" w:rsidRDefault="007913F6" w:rsidP="007913F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913F6">
              <w:rPr>
                <w:rFonts w:ascii="Times New Roman" w:hAnsi="Times New Roman"/>
                <w:color w:val="000000"/>
                <w:lang w:eastAsia="ru-RU"/>
              </w:rPr>
              <w:t>№ счета бюдже</w:t>
            </w:r>
            <w:r w:rsidRPr="007913F6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7913F6">
              <w:rPr>
                <w:rFonts w:ascii="Times New Roman" w:hAnsi="Times New Roman"/>
                <w:color w:val="000000"/>
                <w:lang w:eastAsia="ru-RU"/>
              </w:rPr>
              <w:t>ного учета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F6" w:rsidRPr="007913F6" w:rsidRDefault="007913F6" w:rsidP="007913F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913F6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F6" w:rsidRPr="007913F6" w:rsidRDefault="007913F6" w:rsidP="007913F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913F6">
              <w:rPr>
                <w:rFonts w:ascii="Times New Roman" w:hAnsi="Times New Roman"/>
                <w:color w:val="000000"/>
                <w:lang w:eastAsia="ru-RU"/>
              </w:rPr>
              <w:t>Главная книга  дебет</w:t>
            </w:r>
            <w:r w:rsidRPr="007913F6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7913F6">
              <w:rPr>
                <w:rFonts w:ascii="Times New Roman" w:hAnsi="Times New Roman"/>
                <w:color w:val="000000"/>
                <w:lang w:eastAsia="ru-RU"/>
              </w:rPr>
              <w:t>вый оборот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3F6" w:rsidRPr="007913F6" w:rsidRDefault="007913F6" w:rsidP="007913F6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913F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Отклонение с ф.0503121</w:t>
            </w:r>
          </w:p>
        </w:tc>
      </w:tr>
      <w:tr w:rsidR="007913F6" w:rsidRPr="007913F6" w:rsidTr="007913F6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3F6" w:rsidRPr="007913F6" w:rsidRDefault="007913F6" w:rsidP="007913F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913F6">
              <w:rPr>
                <w:rFonts w:ascii="Times New Roman" w:hAnsi="Times New Roman"/>
                <w:color w:val="000000"/>
                <w:lang w:eastAsia="ru-RU"/>
              </w:rPr>
              <w:t>205.21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3F6" w:rsidRPr="007913F6" w:rsidRDefault="007913F6" w:rsidP="007913F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3F6" w:rsidRPr="007913F6" w:rsidRDefault="007913F6" w:rsidP="007913F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913F6">
              <w:rPr>
                <w:rFonts w:ascii="Times New Roman" w:hAnsi="Times New Roman"/>
                <w:color w:val="000000"/>
                <w:lang w:eastAsia="ru-RU"/>
              </w:rPr>
              <w:t>24 779,11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3F6" w:rsidRPr="007913F6" w:rsidRDefault="007913F6" w:rsidP="007913F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913F6">
              <w:rPr>
                <w:rFonts w:ascii="Times New Roman" w:hAnsi="Times New Roman"/>
                <w:color w:val="000000"/>
                <w:lang w:eastAsia="ru-RU"/>
              </w:rPr>
              <w:t>- 24 779,11</w:t>
            </w:r>
          </w:p>
        </w:tc>
      </w:tr>
      <w:tr w:rsidR="007913F6" w:rsidRPr="007913F6" w:rsidTr="007913F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3F6" w:rsidRPr="007913F6" w:rsidRDefault="007913F6" w:rsidP="007913F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913F6">
              <w:rPr>
                <w:rFonts w:ascii="Times New Roman" w:hAnsi="Times New Roman"/>
                <w:color w:val="000000"/>
                <w:lang w:eastAsia="ru-RU"/>
              </w:rPr>
              <w:t>205.29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3F6" w:rsidRPr="007913F6" w:rsidRDefault="007913F6" w:rsidP="007913F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913F6">
              <w:rPr>
                <w:rFonts w:ascii="Times New Roman" w:hAnsi="Times New Roman"/>
                <w:color w:val="000000"/>
                <w:lang w:eastAsia="ru-RU"/>
              </w:rPr>
              <w:t>181 750,97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3F6" w:rsidRPr="007913F6" w:rsidRDefault="007913F6" w:rsidP="007913F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913F6">
              <w:rPr>
                <w:rFonts w:ascii="Times New Roman" w:hAnsi="Times New Roman"/>
                <w:color w:val="000000"/>
                <w:lang w:eastAsia="ru-RU"/>
              </w:rPr>
              <w:t>242 122,03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3F6" w:rsidRPr="007913F6" w:rsidRDefault="007913F6" w:rsidP="007913F6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-</w:t>
            </w:r>
            <w:r w:rsidRPr="007913F6">
              <w:rPr>
                <w:rFonts w:ascii="Times New Roman" w:hAnsi="Times New Roman"/>
                <w:color w:val="000000"/>
                <w:lang w:eastAsia="ru-RU"/>
              </w:rPr>
              <w:t xml:space="preserve"> 60 371,06</w:t>
            </w:r>
          </w:p>
        </w:tc>
      </w:tr>
      <w:tr w:rsidR="007913F6" w:rsidRPr="007913F6" w:rsidTr="007913F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3F6" w:rsidRPr="007913F6" w:rsidRDefault="007913F6" w:rsidP="007913F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913F6">
              <w:rPr>
                <w:rFonts w:ascii="Times New Roman" w:hAnsi="Times New Roman"/>
                <w:color w:val="000000"/>
                <w:lang w:eastAsia="ru-RU"/>
              </w:rPr>
              <w:t>205.31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3F6" w:rsidRPr="007913F6" w:rsidRDefault="007913F6" w:rsidP="007913F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913F6">
              <w:rPr>
                <w:rFonts w:ascii="Times New Roman" w:hAnsi="Times New Roman"/>
                <w:color w:val="000000"/>
                <w:lang w:eastAsia="ru-RU"/>
              </w:rPr>
              <w:t>1 586 340,43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3F6" w:rsidRPr="007913F6" w:rsidRDefault="007913F6" w:rsidP="007913F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913F6">
              <w:rPr>
                <w:rFonts w:ascii="Times New Roman" w:hAnsi="Times New Roman"/>
                <w:color w:val="000000"/>
                <w:lang w:eastAsia="ru-RU"/>
              </w:rPr>
              <w:t>1 460 474,28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3F6" w:rsidRPr="007913F6" w:rsidRDefault="007913F6" w:rsidP="007913F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913F6">
              <w:rPr>
                <w:rFonts w:ascii="Times New Roman" w:hAnsi="Times New Roman"/>
                <w:color w:val="000000"/>
                <w:lang w:eastAsia="ru-RU"/>
              </w:rPr>
              <w:t>125 866,15</w:t>
            </w:r>
          </w:p>
        </w:tc>
      </w:tr>
    </w:tbl>
    <w:p w:rsidR="00EF2601" w:rsidRPr="009C5885" w:rsidRDefault="00EF2601" w:rsidP="00EF2601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>Других расхождений с данными Главной книги проверкой не установл</w:t>
      </w:r>
      <w:r w:rsidRPr="009C5885">
        <w:rPr>
          <w:rFonts w:ascii="Times New Roman" w:hAnsi="Times New Roman"/>
          <w:sz w:val="27"/>
          <w:szCs w:val="27"/>
          <w:lang w:eastAsia="ru-RU"/>
        </w:rPr>
        <w:t>е</w:t>
      </w:r>
      <w:r w:rsidRPr="009C5885">
        <w:rPr>
          <w:rFonts w:ascii="Times New Roman" w:hAnsi="Times New Roman"/>
          <w:sz w:val="27"/>
          <w:szCs w:val="27"/>
          <w:lang w:eastAsia="ru-RU"/>
        </w:rPr>
        <w:t>но.</w:t>
      </w:r>
    </w:p>
    <w:p w:rsidR="00747186" w:rsidRPr="009C5885" w:rsidRDefault="00EF2601" w:rsidP="005862A1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b/>
          <w:sz w:val="27"/>
          <w:szCs w:val="27"/>
          <w:lang w:eastAsia="ru-RU"/>
        </w:rPr>
        <w:t>8.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Проверкой соответствия показателей, отражаемых в бухгалтерском учете и отчетных формах, реальным данным установлено следующее:</w:t>
      </w:r>
    </w:p>
    <w:p w:rsidR="00EF2601" w:rsidRPr="009C5885" w:rsidRDefault="00EF2601" w:rsidP="00EF2601">
      <w:pPr>
        <w:ind w:firstLine="709"/>
        <w:rPr>
          <w:rFonts w:cs="Arial"/>
          <w:sz w:val="27"/>
          <w:szCs w:val="27"/>
          <w:shd w:val="clear" w:color="auto" w:fill="FFFFFF"/>
          <w:lang w:eastAsia="ru-RU"/>
        </w:rPr>
      </w:pPr>
      <w:r w:rsidRPr="009C5885">
        <w:rPr>
          <w:rFonts w:ascii="Times New Roman" w:hAnsi="Times New Roman"/>
          <w:b/>
          <w:sz w:val="27"/>
          <w:szCs w:val="27"/>
        </w:rPr>
        <w:t>8.1.</w:t>
      </w:r>
      <w:r w:rsidRPr="009C5885">
        <w:rPr>
          <w:rFonts w:ascii="Times New Roman" w:hAnsi="Times New Roman"/>
          <w:sz w:val="27"/>
          <w:szCs w:val="27"/>
        </w:rPr>
        <w:t xml:space="preserve"> В нарушение СГС 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«Резервы. Раскрытие информации об условных об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я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зательствах и условных активах», </w:t>
      </w:r>
      <w:r w:rsidRPr="009C5885">
        <w:rPr>
          <w:rFonts w:ascii="Times New Roman" w:hAnsi="Times New Roman"/>
          <w:sz w:val="27"/>
          <w:szCs w:val="27"/>
          <w:shd w:val="clear" w:color="auto" w:fill="FFFFFF"/>
        </w:rPr>
        <w:t>утвержденного п</w:t>
      </w:r>
      <w:r w:rsidRPr="009C5885">
        <w:rPr>
          <w:rFonts w:ascii="Times New Roman" w:hAnsi="Times New Roman"/>
          <w:sz w:val="27"/>
          <w:szCs w:val="27"/>
        </w:rPr>
        <w:t>риказом Минфина Ро</w:t>
      </w:r>
      <w:r w:rsidRPr="009C5885">
        <w:rPr>
          <w:rFonts w:ascii="Times New Roman" w:hAnsi="Times New Roman"/>
          <w:sz w:val="27"/>
          <w:szCs w:val="27"/>
        </w:rPr>
        <w:t>с</w:t>
      </w:r>
      <w:r w:rsidRPr="009C5885">
        <w:rPr>
          <w:rFonts w:ascii="Times New Roman" w:hAnsi="Times New Roman"/>
          <w:sz w:val="27"/>
          <w:szCs w:val="27"/>
        </w:rPr>
        <w:t xml:space="preserve">сии от 30 мая 2018 г. № 124н 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и применяемого с 2020 года, СГС «Выплаты пе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р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соналу», утвержденного приказом Минфина от 15.11.2019 года № 184н и пр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и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меняемого с 2021 года, в бюджетном учете администрации Перевозского сел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ь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ского поселения в отчетном периоде не формировался резерв на оплату отпусков и уплату страх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о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вых взносов.</w:t>
      </w:r>
    </w:p>
    <w:p w:rsidR="0087148F" w:rsidRPr="009C5885" w:rsidRDefault="00EF2601" w:rsidP="0087148F">
      <w:pPr>
        <w:ind w:firstLine="709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В соответствии с СГС «Выплаты персоналу» с 01.01.2021 года госучрежд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е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ния </w:t>
      </w:r>
      <w:r w:rsidRPr="009C5885">
        <w:rPr>
          <w:rFonts w:ascii="Times New Roman" w:hAnsi="Times New Roman"/>
          <w:sz w:val="27"/>
          <w:szCs w:val="27"/>
          <w:u w:val="single"/>
          <w:shd w:val="clear" w:color="auto" w:fill="FFFFFF"/>
          <w:lang w:eastAsia="ru-RU"/>
        </w:rPr>
        <w:t>обязаны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оценивать текущие и отложенные выплаты персоналу. К  отложе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н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ным относятся: предстоящая оплата основных и дополнительных отпусков за о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т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работанное сотрудниками время; компенсация за неиспользованный отпуск, в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ы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плачиваемая по заявлению работника в соответствии с трудовым законодательс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т</w:t>
      </w:r>
      <w:r w:rsidRPr="009C5885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вом или при увольнении; страховые взносы, начисленные на указанные выше выплаты.</w:t>
      </w:r>
    </w:p>
    <w:p w:rsidR="00EF2601" w:rsidRPr="009C5885" w:rsidRDefault="00EF2601" w:rsidP="0087148F">
      <w:pPr>
        <w:ind w:firstLine="709"/>
        <w:rPr>
          <w:rFonts w:ascii="Times New Roman" w:hAnsi="Times New Roman"/>
          <w:sz w:val="27"/>
          <w:szCs w:val="27"/>
          <w:shd w:val="clear" w:color="auto" w:fill="FFFFFF"/>
        </w:rPr>
      </w:pPr>
      <w:r w:rsidRPr="009C5885">
        <w:rPr>
          <w:rFonts w:ascii="Times New Roman" w:hAnsi="Times New Roman"/>
          <w:sz w:val="27"/>
          <w:szCs w:val="27"/>
          <w:shd w:val="clear" w:color="auto" w:fill="FFFFFF"/>
        </w:rPr>
        <w:t xml:space="preserve">Согласно п. 302.1 Инструкции </w:t>
      </w:r>
      <w:r w:rsidRPr="009C5885">
        <w:rPr>
          <w:rFonts w:ascii="Times New Roman" w:hAnsi="Times New Roman"/>
          <w:sz w:val="27"/>
          <w:szCs w:val="27"/>
        </w:rPr>
        <w:t>по применению Единого плана счетов бу</w:t>
      </w:r>
      <w:r w:rsidRPr="009C5885">
        <w:rPr>
          <w:rFonts w:ascii="Times New Roman" w:hAnsi="Times New Roman"/>
          <w:sz w:val="27"/>
          <w:szCs w:val="27"/>
        </w:rPr>
        <w:t>х</w:t>
      </w:r>
      <w:r w:rsidRPr="009C5885">
        <w:rPr>
          <w:rFonts w:ascii="Times New Roman" w:hAnsi="Times New Roman"/>
          <w:sz w:val="27"/>
          <w:szCs w:val="27"/>
        </w:rPr>
        <w:t>галтерского учета для органов государственной власти (государственных орг</w:t>
      </w:r>
      <w:r w:rsidRPr="009C5885">
        <w:rPr>
          <w:rFonts w:ascii="Times New Roman" w:hAnsi="Times New Roman"/>
          <w:sz w:val="27"/>
          <w:szCs w:val="27"/>
        </w:rPr>
        <w:t>а</w:t>
      </w:r>
      <w:r w:rsidRPr="009C5885">
        <w:rPr>
          <w:rFonts w:ascii="Times New Roman" w:hAnsi="Times New Roman"/>
          <w:sz w:val="27"/>
          <w:szCs w:val="27"/>
        </w:rPr>
        <w:t>нов), органов местного самоуправления, органов управления государс</w:t>
      </w:r>
      <w:r w:rsidRPr="009C5885">
        <w:rPr>
          <w:rFonts w:ascii="Times New Roman" w:hAnsi="Times New Roman"/>
          <w:sz w:val="27"/>
          <w:szCs w:val="27"/>
        </w:rPr>
        <w:t>т</w:t>
      </w:r>
      <w:r w:rsidRPr="009C5885">
        <w:rPr>
          <w:rFonts w:ascii="Times New Roman" w:hAnsi="Times New Roman"/>
          <w:sz w:val="27"/>
          <w:szCs w:val="27"/>
        </w:rPr>
        <w:t>венными внебюджетными фондами, государственных академий наук, государственных (муниципальных) учреждений, утвержденной приказом Минфина России от 01.12.2010 № 157н (далее – Инструкция № 157н), для обобщения информации о состоянии и движении сумм резервов, формируемых в целях предстоящей оплаты отпусков за фактически отработанное время или компенсаций за неиспользова</w:t>
      </w:r>
      <w:r w:rsidRPr="009C5885">
        <w:rPr>
          <w:rFonts w:ascii="Times New Roman" w:hAnsi="Times New Roman"/>
          <w:sz w:val="27"/>
          <w:szCs w:val="27"/>
        </w:rPr>
        <w:t>н</w:t>
      </w:r>
      <w:r w:rsidRPr="009C5885">
        <w:rPr>
          <w:rFonts w:ascii="Times New Roman" w:hAnsi="Times New Roman"/>
          <w:sz w:val="27"/>
          <w:szCs w:val="27"/>
        </w:rPr>
        <w:t>ный отпуск, в том числе при увольнении, включая платежи на обязательное соц</w:t>
      </w:r>
      <w:r w:rsidRPr="009C5885">
        <w:rPr>
          <w:rFonts w:ascii="Times New Roman" w:hAnsi="Times New Roman"/>
          <w:sz w:val="27"/>
          <w:szCs w:val="27"/>
        </w:rPr>
        <w:t>и</w:t>
      </w:r>
      <w:r w:rsidRPr="009C5885">
        <w:rPr>
          <w:rFonts w:ascii="Times New Roman" w:hAnsi="Times New Roman"/>
          <w:sz w:val="27"/>
          <w:szCs w:val="27"/>
        </w:rPr>
        <w:t>альное страхование сотрудника (служащего) учре</w:t>
      </w:r>
      <w:r w:rsidRPr="009C5885">
        <w:rPr>
          <w:rFonts w:ascii="Times New Roman" w:hAnsi="Times New Roman"/>
          <w:sz w:val="27"/>
          <w:szCs w:val="27"/>
        </w:rPr>
        <w:t>ж</w:t>
      </w:r>
      <w:r w:rsidRPr="009C5885">
        <w:rPr>
          <w:rFonts w:ascii="Times New Roman" w:hAnsi="Times New Roman"/>
          <w:sz w:val="27"/>
          <w:szCs w:val="27"/>
        </w:rPr>
        <w:t xml:space="preserve">дения, применяется счет </w:t>
      </w:r>
      <w:r w:rsidRPr="009C5885">
        <w:rPr>
          <w:rFonts w:ascii="Times New Roman" w:hAnsi="Times New Roman"/>
          <w:sz w:val="27"/>
          <w:szCs w:val="27"/>
          <w:shd w:val="clear" w:color="auto" w:fill="FFFFFF"/>
        </w:rPr>
        <w:t>40160 «Резервы предстоящих расходов». Фактически в учете администрации данный счет отсутствует, что подтверждено предста</w:t>
      </w:r>
      <w:r w:rsidRPr="009C5885">
        <w:rPr>
          <w:rFonts w:ascii="Times New Roman" w:hAnsi="Times New Roman"/>
          <w:sz w:val="27"/>
          <w:szCs w:val="27"/>
          <w:shd w:val="clear" w:color="auto" w:fill="FFFFFF"/>
        </w:rPr>
        <w:t>в</w:t>
      </w:r>
      <w:r w:rsidRPr="009C5885">
        <w:rPr>
          <w:rFonts w:ascii="Times New Roman" w:hAnsi="Times New Roman"/>
          <w:sz w:val="27"/>
          <w:szCs w:val="27"/>
          <w:shd w:val="clear" w:color="auto" w:fill="FFFFFF"/>
        </w:rPr>
        <w:t>ленной проверке Главной книгой за 2021 год.</w:t>
      </w:r>
    </w:p>
    <w:p w:rsidR="00FD075C" w:rsidRPr="009C5885" w:rsidRDefault="00FD075C" w:rsidP="00FD075C">
      <w:pPr>
        <w:rPr>
          <w:sz w:val="27"/>
          <w:szCs w:val="27"/>
        </w:rPr>
      </w:pPr>
    </w:p>
    <w:p w:rsidR="00FD075C" w:rsidRPr="009C5885" w:rsidRDefault="00FD075C" w:rsidP="00FD075C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eastAsia="Arial" w:hAnsi="Times New Roman" w:cs="Arial"/>
          <w:b/>
          <w:sz w:val="27"/>
          <w:szCs w:val="27"/>
        </w:rPr>
        <w:t>8.2.</w:t>
      </w:r>
      <w:r w:rsidR="002F56BA" w:rsidRPr="009C5885">
        <w:rPr>
          <w:rFonts w:ascii="Times New Roman" w:eastAsia="Arial" w:hAnsi="Times New Roman" w:cs="Arial"/>
          <w:b/>
          <w:sz w:val="27"/>
          <w:szCs w:val="27"/>
        </w:rPr>
        <w:t xml:space="preserve"> </w:t>
      </w:r>
      <w:r w:rsidRPr="009C5885">
        <w:rPr>
          <w:rFonts w:ascii="Times New Roman" w:eastAsia="Arial" w:hAnsi="Times New Roman" w:cs="Arial"/>
          <w:sz w:val="27"/>
          <w:szCs w:val="27"/>
        </w:rPr>
        <w:t xml:space="preserve">Согласно п. 16 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Инструкции по применению Плана счетов бюджетного учета, утвержденной Приказом Минфина России от 06.12.2010 N 162н (далее - </w:t>
      </w:r>
      <w:r w:rsidRPr="009C5885">
        <w:rPr>
          <w:rFonts w:ascii="Times New Roman" w:eastAsia="Arial" w:hAnsi="Times New Roman" w:cs="Arial"/>
          <w:sz w:val="27"/>
          <w:szCs w:val="27"/>
        </w:rPr>
        <w:t>Инструкция № 162н)  операции по изменению кадастровой стоимости земел</w:t>
      </w:r>
      <w:r w:rsidRPr="009C5885">
        <w:rPr>
          <w:rFonts w:ascii="Times New Roman" w:eastAsia="Arial" w:hAnsi="Times New Roman" w:cs="Arial"/>
          <w:sz w:val="27"/>
          <w:szCs w:val="27"/>
        </w:rPr>
        <w:t>ь</w:t>
      </w:r>
      <w:r w:rsidRPr="009C5885">
        <w:rPr>
          <w:rFonts w:ascii="Times New Roman" w:eastAsia="Arial" w:hAnsi="Times New Roman" w:cs="Arial"/>
          <w:sz w:val="27"/>
          <w:szCs w:val="27"/>
        </w:rPr>
        <w:t>ных участков, ранее принятых к бюджетному учету, на основании документа, по</w:t>
      </w:r>
      <w:r w:rsidRPr="009C5885">
        <w:rPr>
          <w:rFonts w:ascii="Times New Roman" w:eastAsia="Arial" w:hAnsi="Times New Roman" w:cs="Arial"/>
          <w:sz w:val="27"/>
          <w:szCs w:val="27"/>
        </w:rPr>
        <w:t>д</w:t>
      </w:r>
      <w:r w:rsidRPr="009C5885">
        <w:rPr>
          <w:rFonts w:ascii="Times New Roman" w:eastAsia="Arial" w:hAnsi="Times New Roman" w:cs="Arial"/>
          <w:sz w:val="27"/>
          <w:szCs w:val="27"/>
        </w:rPr>
        <w:t>тверждающего изменение государственной кадастровой оценки, в случае увел</w:t>
      </w:r>
      <w:r w:rsidRPr="009C5885">
        <w:rPr>
          <w:rFonts w:ascii="Times New Roman" w:eastAsia="Arial" w:hAnsi="Times New Roman" w:cs="Arial"/>
          <w:sz w:val="27"/>
          <w:szCs w:val="27"/>
        </w:rPr>
        <w:t>и</w:t>
      </w:r>
      <w:r w:rsidRPr="009C5885">
        <w:rPr>
          <w:rFonts w:ascii="Times New Roman" w:eastAsia="Arial" w:hAnsi="Times New Roman" w:cs="Arial"/>
          <w:sz w:val="27"/>
          <w:szCs w:val="27"/>
        </w:rPr>
        <w:t xml:space="preserve">чения кадастровой стоимости 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земельного участка </w:t>
      </w:r>
      <w:r w:rsidRPr="009C5885">
        <w:rPr>
          <w:rFonts w:ascii="Times New Roman" w:eastAsia="Arial" w:hAnsi="Times New Roman" w:cs="Arial"/>
          <w:sz w:val="27"/>
          <w:szCs w:val="27"/>
        </w:rPr>
        <w:t>отражаются по дебету счета 1 108 55 330 «</w:t>
      </w:r>
      <w:r w:rsidRPr="009C5885">
        <w:rPr>
          <w:rFonts w:ascii="Times New Roman" w:hAnsi="Times New Roman"/>
          <w:sz w:val="27"/>
          <w:szCs w:val="27"/>
          <w:lang w:eastAsia="ru-RU"/>
        </w:rPr>
        <w:t>Увеличение стоимости непроизведенных активов, составляющих казну</w:t>
      </w:r>
      <w:r w:rsidRPr="009C5885">
        <w:rPr>
          <w:rFonts w:ascii="Times New Roman" w:eastAsia="Arial" w:hAnsi="Times New Roman" w:cs="Arial"/>
          <w:sz w:val="27"/>
          <w:szCs w:val="27"/>
        </w:rPr>
        <w:t xml:space="preserve">» </w:t>
      </w:r>
      <w:r w:rsidRPr="009C5885">
        <w:rPr>
          <w:rFonts w:ascii="Times New Roman" w:hAnsi="Times New Roman"/>
          <w:sz w:val="27"/>
          <w:szCs w:val="27"/>
          <w:lang w:eastAsia="ru-RU"/>
        </w:rPr>
        <w:t>и кредиту счета</w:t>
      </w:r>
      <w:r w:rsidRPr="009C5885">
        <w:rPr>
          <w:rFonts w:ascii="Times New Roman" w:eastAsia="Arial" w:hAnsi="Times New Roman" w:cs="Arial"/>
          <w:sz w:val="27"/>
          <w:szCs w:val="27"/>
        </w:rPr>
        <w:t xml:space="preserve"> 1 401 10 176 «</w:t>
      </w:r>
      <w:r w:rsidRPr="009C5885">
        <w:rPr>
          <w:rFonts w:ascii="Times New Roman" w:hAnsi="Times New Roman"/>
          <w:sz w:val="27"/>
          <w:szCs w:val="27"/>
          <w:lang w:eastAsia="ru-RU"/>
        </w:rPr>
        <w:t>Доходы от оценки активов и обязательств»</w:t>
      </w:r>
      <w:r w:rsidRPr="009C5885">
        <w:rPr>
          <w:rFonts w:ascii="Times New Roman" w:eastAsia="Arial" w:hAnsi="Times New Roman" w:cs="Arial"/>
          <w:sz w:val="27"/>
          <w:szCs w:val="27"/>
        </w:rPr>
        <w:t xml:space="preserve">, </w:t>
      </w:r>
      <w:r w:rsidRPr="009C5885">
        <w:rPr>
          <w:rFonts w:ascii="Times New Roman" w:hAnsi="Times New Roman"/>
          <w:sz w:val="27"/>
          <w:szCs w:val="27"/>
          <w:lang w:eastAsia="ru-RU"/>
        </w:rPr>
        <w:t>в случае уменьшения балансовой стоимости земельного учас</w:t>
      </w:r>
      <w:r w:rsidRPr="009C5885">
        <w:rPr>
          <w:rFonts w:ascii="Times New Roman" w:hAnsi="Times New Roman"/>
          <w:sz w:val="27"/>
          <w:szCs w:val="27"/>
          <w:lang w:eastAsia="ru-RU"/>
        </w:rPr>
        <w:t>т</w:t>
      </w:r>
      <w:r w:rsidRPr="009C5885">
        <w:rPr>
          <w:rFonts w:ascii="Times New Roman" w:hAnsi="Times New Roman"/>
          <w:sz w:val="27"/>
          <w:szCs w:val="27"/>
          <w:lang w:eastAsia="ru-RU"/>
        </w:rPr>
        <w:t>ка - по дебету счета 1 401 10 176 «Доходы от оценки активов и обязательств» и кредиту счетов 1 108 55 430 «Уменьшение стоимости непроизведенных акт</w:t>
      </w:r>
      <w:r w:rsidRPr="009C5885">
        <w:rPr>
          <w:rFonts w:ascii="Times New Roman" w:hAnsi="Times New Roman"/>
          <w:sz w:val="27"/>
          <w:szCs w:val="27"/>
          <w:lang w:eastAsia="ru-RU"/>
        </w:rPr>
        <w:t>и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вов, составляющих казну». </w:t>
      </w:r>
    </w:p>
    <w:p w:rsidR="00FD075C" w:rsidRPr="009C5885" w:rsidRDefault="00FD075C" w:rsidP="00FD075C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>По итогам переоценки</w:t>
      </w:r>
      <w:r w:rsidRPr="009C5885">
        <w:rPr>
          <w:rFonts w:ascii="Times New Roman" w:hAnsi="Times New Roman"/>
          <w:sz w:val="27"/>
          <w:szCs w:val="27"/>
        </w:rPr>
        <w:t xml:space="preserve"> 2021 года кадастровая стоимость земельных учас</w:t>
      </w:r>
      <w:r w:rsidRPr="009C5885">
        <w:rPr>
          <w:rFonts w:ascii="Times New Roman" w:hAnsi="Times New Roman"/>
          <w:sz w:val="27"/>
          <w:szCs w:val="27"/>
        </w:rPr>
        <w:t>т</w:t>
      </w:r>
      <w:r w:rsidRPr="009C5885">
        <w:rPr>
          <w:rFonts w:ascii="Times New Roman" w:hAnsi="Times New Roman"/>
          <w:sz w:val="27"/>
          <w:szCs w:val="27"/>
        </w:rPr>
        <w:t xml:space="preserve">ков, принадлежащих </w:t>
      </w:r>
      <w:r w:rsidR="00CD0F86" w:rsidRPr="009C5885">
        <w:rPr>
          <w:rFonts w:ascii="Times New Roman" w:hAnsi="Times New Roman"/>
          <w:sz w:val="27"/>
          <w:szCs w:val="27"/>
        </w:rPr>
        <w:t>Шварихин</w:t>
      </w:r>
      <w:r w:rsidRPr="009C5885">
        <w:rPr>
          <w:rFonts w:ascii="Times New Roman" w:hAnsi="Times New Roman"/>
          <w:sz w:val="27"/>
          <w:szCs w:val="27"/>
        </w:rPr>
        <w:t>скому сельскому поселению и учитыва</w:t>
      </w:r>
      <w:r w:rsidRPr="009C5885">
        <w:rPr>
          <w:rFonts w:ascii="Times New Roman" w:hAnsi="Times New Roman"/>
          <w:sz w:val="27"/>
          <w:szCs w:val="27"/>
        </w:rPr>
        <w:t>е</w:t>
      </w:r>
      <w:r w:rsidRPr="009C5885">
        <w:rPr>
          <w:rFonts w:ascii="Times New Roman" w:hAnsi="Times New Roman"/>
          <w:sz w:val="27"/>
          <w:szCs w:val="27"/>
        </w:rPr>
        <w:t xml:space="preserve">мых </w:t>
      </w:r>
      <w:r w:rsidRPr="009C5885">
        <w:rPr>
          <w:rFonts w:ascii="Times New Roman" w:hAnsi="Times New Roman"/>
          <w:sz w:val="27"/>
          <w:szCs w:val="27"/>
          <w:lang w:eastAsia="ru-RU"/>
        </w:rPr>
        <w:t>на счете 0 108 55 000 «Непроизведенные активы, составляющие казну» у</w:t>
      </w:r>
      <w:r w:rsidR="00CD0F86" w:rsidRPr="009C5885">
        <w:rPr>
          <w:rFonts w:ascii="Times New Roman" w:hAnsi="Times New Roman"/>
          <w:sz w:val="27"/>
          <w:szCs w:val="27"/>
          <w:lang w:eastAsia="ru-RU"/>
        </w:rPr>
        <w:t>меньш</w:t>
      </w:r>
      <w:r w:rsidR="00CD0F86" w:rsidRPr="009C5885">
        <w:rPr>
          <w:rFonts w:ascii="Times New Roman" w:hAnsi="Times New Roman"/>
          <w:sz w:val="27"/>
          <w:szCs w:val="27"/>
          <w:lang w:eastAsia="ru-RU"/>
        </w:rPr>
        <w:t>и</w:t>
      </w:r>
      <w:r w:rsidR="00CD0F86" w:rsidRPr="009C5885">
        <w:rPr>
          <w:rFonts w:ascii="Times New Roman" w:hAnsi="Times New Roman"/>
          <w:sz w:val="27"/>
          <w:szCs w:val="27"/>
          <w:lang w:eastAsia="ru-RU"/>
        </w:rPr>
        <w:t>л</w:t>
      </w:r>
      <w:r w:rsidR="0087148F" w:rsidRPr="009C5885">
        <w:rPr>
          <w:rFonts w:ascii="Times New Roman" w:hAnsi="Times New Roman"/>
          <w:sz w:val="27"/>
          <w:szCs w:val="27"/>
          <w:lang w:eastAsia="ru-RU"/>
        </w:rPr>
        <w:t>а</w:t>
      </w:r>
      <w:r w:rsidR="00CD0F86" w:rsidRPr="009C5885">
        <w:rPr>
          <w:rFonts w:ascii="Times New Roman" w:hAnsi="Times New Roman"/>
          <w:sz w:val="27"/>
          <w:szCs w:val="27"/>
          <w:lang w:eastAsia="ru-RU"/>
        </w:rPr>
        <w:t>сь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на </w:t>
      </w:r>
      <w:r w:rsidR="00CD0F86" w:rsidRPr="009C5885">
        <w:rPr>
          <w:rFonts w:ascii="Times New Roman" w:hAnsi="Times New Roman"/>
          <w:sz w:val="27"/>
          <w:szCs w:val="27"/>
          <w:lang w:eastAsia="ru-RU"/>
        </w:rPr>
        <w:t>1 427 697,96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рублей, при этом </w:t>
      </w:r>
      <w:r w:rsidRPr="009C5885">
        <w:rPr>
          <w:rFonts w:ascii="Times New Roman" w:hAnsi="Times New Roman"/>
          <w:sz w:val="27"/>
          <w:szCs w:val="27"/>
        </w:rPr>
        <w:t>изменение переоцененной стоимости в уч</w:t>
      </w:r>
      <w:r w:rsidRPr="009C5885">
        <w:rPr>
          <w:rFonts w:ascii="Times New Roman" w:hAnsi="Times New Roman"/>
          <w:sz w:val="27"/>
          <w:szCs w:val="27"/>
        </w:rPr>
        <w:t>е</w:t>
      </w:r>
      <w:r w:rsidRPr="009C5885">
        <w:rPr>
          <w:rFonts w:ascii="Times New Roman" w:hAnsi="Times New Roman"/>
          <w:sz w:val="27"/>
          <w:szCs w:val="27"/>
        </w:rPr>
        <w:t xml:space="preserve">те администрации поселения не отражено. </w:t>
      </w:r>
    </w:p>
    <w:p w:rsidR="00FD075C" w:rsidRPr="009C5885" w:rsidRDefault="00FD075C" w:rsidP="00FD075C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>Перечень земельных участков представлен в таблице:</w:t>
      </w:r>
    </w:p>
    <w:tbl>
      <w:tblPr>
        <w:tblW w:w="9796" w:type="dxa"/>
        <w:tblInd w:w="93" w:type="dxa"/>
        <w:tblLook w:val="04A0"/>
      </w:tblPr>
      <w:tblGrid>
        <w:gridCol w:w="3559"/>
        <w:gridCol w:w="1780"/>
        <w:gridCol w:w="1620"/>
        <w:gridCol w:w="1248"/>
        <w:gridCol w:w="1589"/>
      </w:tblGrid>
      <w:tr w:rsidR="00FD075C" w:rsidRPr="00BE24F9" w:rsidTr="00FD075C">
        <w:trPr>
          <w:trHeight w:val="38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5C" w:rsidRPr="00BE24F9" w:rsidRDefault="00FD075C" w:rsidP="00CD0F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24F9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5C" w:rsidRPr="00BE24F9" w:rsidRDefault="00FD075C" w:rsidP="00CD0F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24F9">
              <w:rPr>
                <w:rFonts w:ascii="Times New Roman" w:hAnsi="Times New Roman"/>
                <w:lang w:eastAsia="ru-RU"/>
              </w:rPr>
              <w:t>Отражено в учете (руб.)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5C" w:rsidRPr="00BE24F9" w:rsidRDefault="00FD075C" w:rsidP="00CD0F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24F9">
              <w:rPr>
                <w:rFonts w:ascii="Times New Roman" w:hAnsi="Times New Roman"/>
                <w:lang w:eastAsia="ru-RU"/>
              </w:rPr>
              <w:t>Кадастровая стоимость по результатам переоценки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5C" w:rsidRPr="00BE24F9" w:rsidRDefault="00FD075C" w:rsidP="00CD0F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24F9">
              <w:rPr>
                <w:rFonts w:ascii="Times New Roman" w:hAnsi="Times New Roman"/>
                <w:lang w:eastAsia="ru-RU"/>
              </w:rPr>
              <w:t>Дата пр</w:t>
            </w:r>
            <w:r w:rsidRPr="00BE24F9">
              <w:rPr>
                <w:rFonts w:ascii="Times New Roman" w:hAnsi="Times New Roman"/>
                <w:lang w:eastAsia="ru-RU"/>
              </w:rPr>
              <w:t>и</w:t>
            </w:r>
            <w:r w:rsidRPr="00BE24F9">
              <w:rPr>
                <w:rFonts w:ascii="Times New Roman" w:hAnsi="Times New Roman"/>
                <w:lang w:eastAsia="ru-RU"/>
              </w:rPr>
              <w:t>менения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5C" w:rsidRPr="00BE24F9" w:rsidRDefault="00FD075C" w:rsidP="00CD0F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24F9">
              <w:rPr>
                <w:rFonts w:ascii="Times New Roman" w:hAnsi="Times New Roman"/>
                <w:lang w:eastAsia="ru-RU"/>
              </w:rPr>
              <w:t>Отклонение кадастровой стоимости</w:t>
            </w:r>
          </w:p>
        </w:tc>
      </w:tr>
      <w:tr w:rsidR="00FD075C" w:rsidRPr="00BE24F9" w:rsidTr="00FD075C">
        <w:trPr>
          <w:trHeight w:val="1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5C" w:rsidRPr="00BE24F9" w:rsidRDefault="00FD075C" w:rsidP="00FD075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E24F9">
              <w:rPr>
                <w:rFonts w:ascii="Times New Roman" w:hAnsi="Times New Roman"/>
                <w:color w:val="000000"/>
                <w:lang w:eastAsia="ru-RU"/>
              </w:rPr>
              <w:t xml:space="preserve">Земельный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участок </w:t>
            </w:r>
            <w:r w:rsidRPr="00BE24F9">
              <w:rPr>
                <w:rFonts w:ascii="Times New Roman" w:hAnsi="Times New Roman"/>
                <w:color w:val="000000"/>
                <w:lang w:eastAsia="ru-RU"/>
              </w:rPr>
              <w:t xml:space="preserve">кадастр № </w:t>
            </w:r>
            <w:r w:rsidRPr="00FD075C">
              <w:rPr>
                <w:rFonts w:ascii="Times New Roman" w:hAnsi="Times New Roman"/>
                <w:color w:val="000000"/>
                <w:lang w:eastAsia="ru-RU"/>
              </w:rPr>
              <w:t>43:21:190603:356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5C" w:rsidRPr="00BE24F9" w:rsidRDefault="00FD075C" w:rsidP="00CD0F8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D075C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D075C">
              <w:rPr>
                <w:rFonts w:ascii="Times New Roman" w:hAnsi="Times New Roman"/>
                <w:color w:val="000000"/>
                <w:lang w:eastAsia="ru-RU"/>
              </w:rPr>
              <w:t>660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D075C">
              <w:rPr>
                <w:rFonts w:ascii="Times New Roman" w:hAnsi="Times New Roman"/>
                <w:color w:val="000000"/>
                <w:lang w:eastAsia="ru-RU"/>
              </w:rPr>
              <w:t>503,19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5C" w:rsidRPr="00BE24F9" w:rsidRDefault="00FD075C" w:rsidP="00CD0F8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D075C">
              <w:rPr>
                <w:rFonts w:ascii="Times New Roman" w:hAnsi="Times New Roman"/>
                <w:color w:val="000000"/>
                <w:lang w:eastAsia="ru-RU"/>
              </w:rPr>
              <w:t>956 664,38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5C" w:rsidRPr="00BE24F9" w:rsidRDefault="00FD075C" w:rsidP="00CD0F86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</w:t>
            </w:r>
            <w:r w:rsidRPr="00BE24F9">
              <w:rPr>
                <w:rFonts w:ascii="Times New Roman" w:hAnsi="Times New Roman"/>
                <w:lang w:eastAsia="ru-RU"/>
              </w:rPr>
              <w:t>.01.2021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5C" w:rsidRPr="00BE24F9" w:rsidRDefault="00FD075C" w:rsidP="00FD07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24F9">
              <w:rPr>
                <w:rFonts w:ascii="Times New Roman" w:hAnsi="Times New Roman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lang w:eastAsia="ru-RU"/>
              </w:rPr>
              <w:t>1 703 838,81</w:t>
            </w:r>
          </w:p>
        </w:tc>
      </w:tr>
      <w:tr w:rsidR="00FD075C" w:rsidRPr="00BE24F9" w:rsidTr="00FD075C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5C" w:rsidRPr="00BE24F9" w:rsidRDefault="00FD075C" w:rsidP="00FD075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E24F9">
              <w:rPr>
                <w:rFonts w:ascii="Times New Roman" w:hAnsi="Times New Roman"/>
                <w:color w:val="000000"/>
                <w:lang w:eastAsia="ru-RU"/>
              </w:rPr>
              <w:t>Земельный участок, кадастр №</w:t>
            </w:r>
            <w:r w:rsidR="002F56B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F56BA" w:rsidRPr="002F56BA">
              <w:rPr>
                <w:rFonts w:ascii="Times New Roman" w:hAnsi="Times New Roman"/>
                <w:color w:val="000000"/>
                <w:lang w:eastAsia="ru-RU"/>
              </w:rPr>
              <w:t>43:21:190101:48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5C" w:rsidRPr="00BE24F9" w:rsidRDefault="002F56BA" w:rsidP="00CD0F8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56BA">
              <w:rPr>
                <w:rFonts w:ascii="Times New Roman" w:hAnsi="Times New Roman"/>
                <w:color w:val="000000"/>
                <w:lang w:eastAsia="ru-RU"/>
              </w:rPr>
              <w:t>147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F56BA">
              <w:rPr>
                <w:rFonts w:ascii="Times New Roman" w:hAnsi="Times New Roman"/>
                <w:color w:val="000000"/>
                <w:lang w:eastAsia="ru-RU"/>
              </w:rPr>
              <w:t>634,56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5C" w:rsidRPr="00BE24F9" w:rsidRDefault="002F56BA" w:rsidP="00CD0F8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56BA">
              <w:rPr>
                <w:rFonts w:ascii="Times New Roman" w:hAnsi="Times New Roman"/>
                <w:color w:val="000000"/>
                <w:lang w:eastAsia="ru-RU"/>
              </w:rPr>
              <w:t>423 775,41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5C" w:rsidRPr="00BE24F9" w:rsidRDefault="00FD075C" w:rsidP="00CD0F86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Pr="00BE24F9">
              <w:rPr>
                <w:rFonts w:ascii="Times New Roman" w:hAnsi="Times New Roman"/>
                <w:lang w:eastAsia="ru-RU"/>
              </w:rPr>
              <w:t>1.0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BE24F9">
              <w:rPr>
                <w:rFonts w:ascii="Times New Roman" w:hAnsi="Times New Roman"/>
                <w:lang w:eastAsia="ru-RU"/>
              </w:rPr>
              <w:t>.2021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5C" w:rsidRPr="00BE24F9" w:rsidRDefault="00FD075C" w:rsidP="002F56BA">
            <w:pPr>
              <w:rPr>
                <w:rFonts w:ascii="Times New Roman" w:hAnsi="Times New Roman"/>
                <w:lang w:eastAsia="ru-RU"/>
              </w:rPr>
            </w:pPr>
            <w:r w:rsidRPr="00BE24F9">
              <w:rPr>
                <w:rFonts w:ascii="Times New Roman" w:hAnsi="Times New Roman"/>
                <w:lang w:eastAsia="ru-RU"/>
              </w:rPr>
              <w:t xml:space="preserve">-    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2F56BA">
              <w:rPr>
                <w:rFonts w:ascii="Times New Roman" w:hAnsi="Times New Roman"/>
                <w:lang w:eastAsia="ru-RU"/>
              </w:rPr>
              <w:t>276 140,85</w:t>
            </w:r>
          </w:p>
        </w:tc>
      </w:tr>
      <w:tr w:rsidR="00FD075C" w:rsidRPr="00BE24F9" w:rsidTr="00FD075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5C" w:rsidRPr="00BE24F9" w:rsidRDefault="00FD075C" w:rsidP="00CD0F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C54F8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5C" w:rsidRPr="00BE24F9" w:rsidRDefault="002F56BA" w:rsidP="00CD0F8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  <w:r w:rsidR="0087148F">
              <w:rPr>
                <w:rFonts w:ascii="Times New Roman" w:hAnsi="Times New Roman"/>
                <w:b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lang w:eastAsia="ru-RU"/>
              </w:rPr>
              <w:t>808 137,75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5C" w:rsidRPr="00BE24F9" w:rsidRDefault="002F56BA" w:rsidP="00CD0F86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1 380 439,79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5C" w:rsidRPr="00BE24F9" w:rsidRDefault="00FD075C" w:rsidP="00CD0F8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5C" w:rsidRPr="00BE24F9" w:rsidRDefault="00FD075C" w:rsidP="002F56B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E24F9">
              <w:rPr>
                <w:rFonts w:ascii="Times New Roman" w:hAnsi="Times New Roman"/>
                <w:b/>
                <w:lang w:eastAsia="ru-RU"/>
              </w:rPr>
              <w:t xml:space="preserve">    </w:t>
            </w:r>
            <w:r w:rsidR="002F56BA">
              <w:rPr>
                <w:rFonts w:ascii="Times New Roman" w:hAnsi="Times New Roman"/>
                <w:b/>
                <w:lang w:eastAsia="ru-RU"/>
              </w:rPr>
              <w:t>1 427 697,96</w:t>
            </w:r>
          </w:p>
        </w:tc>
      </w:tr>
    </w:tbl>
    <w:p w:rsidR="00FD075C" w:rsidRPr="009C5885" w:rsidRDefault="00FD075C" w:rsidP="00FD075C">
      <w:pPr>
        <w:autoSpaceDE w:val="0"/>
        <w:autoSpaceDN w:val="0"/>
        <w:adjustRightInd w:val="0"/>
        <w:spacing w:before="120" w:after="120"/>
        <w:ind w:firstLine="851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>Нарушения правил учета непроизведенных активов, связанные с не пр</w:t>
      </w:r>
      <w:r w:rsidRPr="009C5885">
        <w:rPr>
          <w:rFonts w:ascii="Times New Roman" w:hAnsi="Times New Roman"/>
          <w:sz w:val="27"/>
          <w:szCs w:val="27"/>
          <w:lang w:eastAsia="ru-RU"/>
        </w:rPr>
        <w:t>о</w:t>
      </w:r>
      <w:r w:rsidRPr="009C5885">
        <w:rPr>
          <w:rFonts w:ascii="Times New Roman" w:hAnsi="Times New Roman"/>
          <w:sz w:val="27"/>
          <w:szCs w:val="27"/>
          <w:lang w:eastAsia="ru-RU"/>
        </w:rPr>
        <w:t>ведением переоценки стоимости земельных участков, привели к искажению и</w:t>
      </w:r>
      <w:r w:rsidRPr="009C5885">
        <w:rPr>
          <w:rFonts w:ascii="Times New Roman" w:hAnsi="Times New Roman"/>
          <w:sz w:val="27"/>
          <w:szCs w:val="27"/>
          <w:lang w:eastAsia="ru-RU"/>
        </w:rPr>
        <w:t>н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формации об активах в формах бюджетной отчетности: Баланс  </w:t>
      </w:r>
      <w:r w:rsidRPr="009C5885">
        <w:rPr>
          <w:rFonts w:ascii="Times New Roman" w:hAnsi="Times New Roman"/>
          <w:b/>
          <w:i/>
          <w:sz w:val="27"/>
          <w:szCs w:val="27"/>
          <w:lang w:eastAsia="ru-RU"/>
        </w:rPr>
        <w:t>(ф. 0503130)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,  Отчет о финансовых результатах деятельности </w:t>
      </w:r>
      <w:r w:rsidRPr="009C5885">
        <w:rPr>
          <w:rFonts w:ascii="Times New Roman" w:hAnsi="Times New Roman"/>
          <w:b/>
          <w:i/>
          <w:sz w:val="27"/>
          <w:szCs w:val="27"/>
          <w:lang w:eastAsia="ru-RU"/>
        </w:rPr>
        <w:t>(ф. 0503121)</w:t>
      </w:r>
      <w:r w:rsidRPr="009C5885">
        <w:rPr>
          <w:rFonts w:ascii="Times New Roman" w:hAnsi="Times New Roman"/>
          <w:sz w:val="27"/>
          <w:szCs w:val="27"/>
          <w:lang w:eastAsia="ru-RU"/>
        </w:rPr>
        <w:t>, Сведения о движ</w:t>
      </w:r>
      <w:r w:rsidRPr="009C5885">
        <w:rPr>
          <w:rFonts w:ascii="Times New Roman" w:hAnsi="Times New Roman"/>
          <w:sz w:val="27"/>
          <w:szCs w:val="27"/>
          <w:lang w:eastAsia="ru-RU"/>
        </w:rPr>
        <w:t>е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нии нефинансовых активов </w:t>
      </w:r>
      <w:r w:rsidRPr="009C5885">
        <w:rPr>
          <w:rFonts w:ascii="Times New Roman" w:hAnsi="Times New Roman"/>
          <w:b/>
          <w:i/>
          <w:sz w:val="27"/>
          <w:szCs w:val="27"/>
          <w:lang w:eastAsia="ru-RU"/>
        </w:rPr>
        <w:t>(ф. 0503168)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в части имущества казны муниципал</w:t>
      </w:r>
      <w:r w:rsidRPr="009C5885">
        <w:rPr>
          <w:rFonts w:ascii="Times New Roman" w:hAnsi="Times New Roman"/>
          <w:sz w:val="27"/>
          <w:szCs w:val="27"/>
          <w:lang w:eastAsia="ru-RU"/>
        </w:rPr>
        <w:t>ь</w:t>
      </w:r>
      <w:r w:rsidRPr="009C5885">
        <w:rPr>
          <w:rFonts w:ascii="Times New Roman" w:hAnsi="Times New Roman"/>
          <w:sz w:val="27"/>
          <w:szCs w:val="27"/>
          <w:lang w:eastAsia="ru-RU"/>
        </w:rPr>
        <w:t>ного образования и иного имущества</w:t>
      </w:r>
      <w:r w:rsidR="00CD0F86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– </w:t>
      </w:r>
      <w:r w:rsidR="00CD0F86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5885">
        <w:rPr>
          <w:rFonts w:ascii="Times New Roman" w:hAnsi="Times New Roman"/>
          <w:sz w:val="27"/>
          <w:szCs w:val="27"/>
          <w:lang w:eastAsia="ru-RU"/>
        </w:rPr>
        <w:t>указанные нарушения в силу пп. 1 п. 4 примечания к ст. 15.15.6 КоАП РФ в отдельных случаях являются грубым нар</w:t>
      </w:r>
      <w:r w:rsidRPr="009C5885">
        <w:rPr>
          <w:rFonts w:ascii="Times New Roman" w:hAnsi="Times New Roman"/>
          <w:sz w:val="27"/>
          <w:szCs w:val="27"/>
          <w:lang w:eastAsia="ru-RU"/>
        </w:rPr>
        <w:t>у</w:t>
      </w:r>
      <w:r w:rsidRPr="009C5885">
        <w:rPr>
          <w:rFonts w:ascii="Times New Roman" w:hAnsi="Times New Roman"/>
          <w:sz w:val="27"/>
          <w:szCs w:val="27"/>
          <w:lang w:eastAsia="ru-RU"/>
        </w:rPr>
        <w:t>шением требований к бюджетному учету, в том числе к с</w:t>
      </w:r>
      <w:r w:rsidRPr="009C5885">
        <w:rPr>
          <w:rFonts w:ascii="Times New Roman" w:hAnsi="Times New Roman"/>
          <w:sz w:val="27"/>
          <w:szCs w:val="27"/>
          <w:lang w:eastAsia="ru-RU"/>
        </w:rPr>
        <w:t>о</w:t>
      </w:r>
      <w:r w:rsidRPr="009C5885">
        <w:rPr>
          <w:rFonts w:ascii="Times New Roman" w:hAnsi="Times New Roman"/>
          <w:sz w:val="27"/>
          <w:szCs w:val="27"/>
          <w:lang w:eastAsia="ru-RU"/>
        </w:rPr>
        <w:t>ставлению бюджетной отчетности.</w:t>
      </w:r>
    </w:p>
    <w:p w:rsidR="00C16ABA" w:rsidRPr="009C5885" w:rsidRDefault="00560DAD" w:rsidP="00C16ABA">
      <w:pPr>
        <w:pStyle w:val="aff3"/>
        <w:ind w:firstLine="709"/>
        <w:rPr>
          <w:rFonts w:ascii="Times New Roman" w:hAnsi="Times New Roman"/>
          <w:b w:val="0"/>
          <w:sz w:val="27"/>
          <w:szCs w:val="27"/>
          <w:lang w:eastAsia="ru-RU"/>
        </w:rPr>
      </w:pPr>
      <w:r w:rsidRPr="009C5885">
        <w:rPr>
          <w:rFonts w:ascii="Times New Roman" w:hAnsi="Times New Roman"/>
          <w:b w:val="0"/>
          <w:sz w:val="27"/>
          <w:szCs w:val="27"/>
          <w:lang w:eastAsia="ru-RU"/>
        </w:rPr>
        <w:t xml:space="preserve">8.3. 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>В ходе проверки установлено, что по договору №1 от 13.08.2021 г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>о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>да с ИП Кадочниковым В.Ю. в аренду был</w:t>
      </w:r>
      <w:r w:rsidR="00433D2E" w:rsidRPr="009C5885">
        <w:rPr>
          <w:rFonts w:ascii="Times New Roman" w:hAnsi="Times New Roman"/>
          <w:b w:val="0"/>
          <w:sz w:val="27"/>
          <w:szCs w:val="27"/>
          <w:lang w:eastAsia="ru-RU"/>
        </w:rPr>
        <w:t xml:space="preserve">а 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>предоставлен</w:t>
      </w:r>
      <w:r w:rsidR="00433D2E" w:rsidRPr="009C5885">
        <w:rPr>
          <w:rFonts w:ascii="Times New Roman" w:hAnsi="Times New Roman"/>
          <w:b w:val="0"/>
          <w:sz w:val="27"/>
          <w:szCs w:val="27"/>
          <w:lang w:eastAsia="ru-RU"/>
        </w:rPr>
        <w:t>а часть земельного участка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 xml:space="preserve"> </w:t>
      </w:r>
      <w:r w:rsidR="00C16ABA" w:rsidRPr="009C5885">
        <w:rPr>
          <w:rFonts w:ascii="Times New Roman" w:hAnsi="Times New Roman"/>
          <w:b w:val="0"/>
          <w:sz w:val="27"/>
          <w:szCs w:val="27"/>
        </w:rPr>
        <w:t>с кадастровым номером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 xml:space="preserve"> 43:21:</w:t>
      </w:r>
      <w:r w:rsidR="00433D2E" w:rsidRPr="009C5885">
        <w:rPr>
          <w:rFonts w:ascii="Times New Roman" w:hAnsi="Times New Roman"/>
          <w:b w:val="0"/>
          <w:sz w:val="27"/>
          <w:szCs w:val="27"/>
          <w:lang w:eastAsia="ru-RU"/>
        </w:rPr>
        <w:t>190603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>:</w:t>
      </w:r>
      <w:r w:rsidR="00433D2E" w:rsidRPr="009C5885">
        <w:rPr>
          <w:rFonts w:ascii="Times New Roman" w:hAnsi="Times New Roman"/>
          <w:b w:val="0"/>
          <w:sz w:val="27"/>
          <w:szCs w:val="27"/>
          <w:lang w:eastAsia="ru-RU"/>
        </w:rPr>
        <w:t>356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 xml:space="preserve"> по адресу: Кировская область, Ноли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>н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 xml:space="preserve">ский район, </w:t>
      </w:r>
      <w:r w:rsidR="00433D2E" w:rsidRPr="009C5885">
        <w:rPr>
          <w:rFonts w:ascii="Times New Roman" w:hAnsi="Times New Roman"/>
          <w:b w:val="0"/>
          <w:sz w:val="27"/>
          <w:szCs w:val="27"/>
          <w:lang w:eastAsia="ru-RU"/>
        </w:rPr>
        <w:t>с. Швариха, ул. Труда д.26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 xml:space="preserve">, площадь участка </w:t>
      </w:r>
      <w:r w:rsidR="00433D2E" w:rsidRPr="009C5885">
        <w:rPr>
          <w:rFonts w:ascii="Times New Roman" w:hAnsi="Times New Roman"/>
          <w:b w:val="0"/>
          <w:sz w:val="27"/>
          <w:szCs w:val="27"/>
          <w:lang w:eastAsia="ru-RU"/>
        </w:rPr>
        <w:t>4875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 xml:space="preserve"> м</w:t>
      </w:r>
      <w:r w:rsidR="00C16ABA" w:rsidRPr="009C5885">
        <w:rPr>
          <w:rFonts w:ascii="Times New Roman" w:hAnsi="Times New Roman"/>
          <w:b w:val="0"/>
          <w:sz w:val="27"/>
          <w:szCs w:val="27"/>
          <w:vertAlign w:val="superscript"/>
          <w:lang w:eastAsia="ru-RU"/>
        </w:rPr>
        <w:t>2</w:t>
      </w:r>
      <w:r w:rsidR="00433D2E" w:rsidRPr="009C5885">
        <w:rPr>
          <w:rFonts w:ascii="Times New Roman" w:hAnsi="Times New Roman"/>
          <w:b w:val="0"/>
          <w:sz w:val="27"/>
          <w:szCs w:val="27"/>
          <w:vertAlign w:val="superscript"/>
          <w:lang w:eastAsia="ru-RU"/>
        </w:rPr>
        <w:t xml:space="preserve"> </w:t>
      </w:r>
      <w:r w:rsidR="00433D2E" w:rsidRPr="009C5885">
        <w:rPr>
          <w:rFonts w:ascii="Times New Roman" w:hAnsi="Times New Roman"/>
          <w:b w:val="0"/>
          <w:sz w:val="27"/>
          <w:szCs w:val="27"/>
          <w:lang w:eastAsia="ru-RU"/>
        </w:rPr>
        <w:t>для размещения производственной базы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 xml:space="preserve">. Срок аренды с </w:t>
      </w:r>
      <w:r w:rsidR="00433D2E" w:rsidRPr="009C5885">
        <w:rPr>
          <w:rFonts w:ascii="Times New Roman" w:hAnsi="Times New Roman"/>
          <w:b w:val="0"/>
          <w:sz w:val="27"/>
          <w:szCs w:val="27"/>
          <w:lang w:eastAsia="ru-RU"/>
        </w:rPr>
        <w:t>31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>.1</w:t>
      </w:r>
      <w:r w:rsidR="00433D2E" w:rsidRPr="009C5885">
        <w:rPr>
          <w:rFonts w:ascii="Times New Roman" w:hAnsi="Times New Roman"/>
          <w:b w:val="0"/>
          <w:sz w:val="27"/>
          <w:szCs w:val="27"/>
          <w:lang w:eastAsia="ru-RU"/>
        </w:rPr>
        <w:t>2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>.20</w:t>
      </w:r>
      <w:r w:rsidR="00433D2E" w:rsidRPr="009C5885">
        <w:rPr>
          <w:rFonts w:ascii="Times New Roman" w:hAnsi="Times New Roman"/>
          <w:b w:val="0"/>
          <w:sz w:val="27"/>
          <w:szCs w:val="27"/>
          <w:lang w:eastAsia="ru-RU"/>
        </w:rPr>
        <w:t>20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 xml:space="preserve"> по </w:t>
      </w:r>
      <w:r w:rsidR="00433D2E" w:rsidRPr="009C5885">
        <w:rPr>
          <w:rFonts w:ascii="Times New Roman" w:hAnsi="Times New Roman"/>
          <w:b w:val="0"/>
          <w:sz w:val="27"/>
          <w:szCs w:val="27"/>
          <w:lang w:eastAsia="ru-RU"/>
        </w:rPr>
        <w:t>29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>.1</w:t>
      </w:r>
      <w:r w:rsidR="00433D2E" w:rsidRPr="009C5885">
        <w:rPr>
          <w:rFonts w:ascii="Times New Roman" w:hAnsi="Times New Roman"/>
          <w:b w:val="0"/>
          <w:sz w:val="27"/>
          <w:szCs w:val="27"/>
          <w:lang w:eastAsia="ru-RU"/>
        </w:rPr>
        <w:t>2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>.20</w:t>
      </w:r>
      <w:r w:rsidR="00433D2E" w:rsidRPr="009C5885">
        <w:rPr>
          <w:rFonts w:ascii="Times New Roman" w:hAnsi="Times New Roman"/>
          <w:b w:val="0"/>
          <w:sz w:val="27"/>
          <w:szCs w:val="27"/>
          <w:lang w:eastAsia="ru-RU"/>
        </w:rPr>
        <w:t>21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 xml:space="preserve">. Кадастровая стоимость земельного участка составляет </w:t>
      </w:r>
      <w:r w:rsidR="00433D2E" w:rsidRPr="009C5885">
        <w:rPr>
          <w:rFonts w:ascii="Times New Roman" w:hAnsi="Times New Roman"/>
          <w:b w:val="0"/>
          <w:sz w:val="27"/>
          <w:szCs w:val="27"/>
          <w:lang w:eastAsia="ru-RU"/>
        </w:rPr>
        <w:t>158184</w:t>
      </w:r>
      <w:r w:rsidR="00C16ABA" w:rsidRPr="009C5885">
        <w:rPr>
          <w:rFonts w:ascii="Times New Roman" w:hAnsi="Times New Roman"/>
          <w:b w:val="0"/>
          <w:sz w:val="27"/>
          <w:szCs w:val="27"/>
          <w:lang w:eastAsia="ru-RU"/>
        </w:rPr>
        <w:t xml:space="preserve"> руб. </w:t>
      </w:r>
    </w:p>
    <w:p w:rsidR="00C16ABA" w:rsidRPr="009C5885" w:rsidRDefault="00C16ABA" w:rsidP="00C16ABA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>В соответствии с п. 381 и 383 Инструкции № 157н для учета объектов учета операционной аренды, в части предоставленных прав пользования им</w:t>
      </w:r>
      <w:r w:rsidRPr="009C5885">
        <w:rPr>
          <w:rFonts w:ascii="Times New Roman" w:hAnsi="Times New Roman"/>
          <w:sz w:val="27"/>
          <w:szCs w:val="27"/>
          <w:lang w:eastAsia="ru-RU"/>
        </w:rPr>
        <w:t>у</w:t>
      </w:r>
      <w:r w:rsidRPr="009C5885">
        <w:rPr>
          <w:rFonts w:ascii="Times New Roman" w:hAnsi="Times New Roman"/>
          <w:sz w:val="27"/>
          <w:szCs w:val="27"/>
          <w:lang w:eastAsia="ru-RU"/>
        </w:rPr>
        <w:t>ществом, переданным учреждением (органом исполнительной власти, осущ</w:t>
      </w:r>
      <w:r w:rsidRPr="009C5885">
        <w:rPr>
          <w:rFonts w:ascii="Times New Roman" w:hAnsi="Times New Roman"/>
          <w:sz w:val="27"/>
          <w:szCs w:val="27"/>
          <w:lang w:eastAsia="ru-RU"/>
        </w:rPr>
        <w:t>е</w:t>
      </w:r>
      <w:r w:rsidRPr="009C5885">
        <w:rPr>
          <w:rFonts w:ascii="Times New Roman" w:hAnsi="Times New Roman"/>
          <w:sz w:val="27"/>
          <w:szCs w:val="27"/>
          <w:lang w:eastAsia="ru-RU"/>
        </w:rPr>
        <w:t>ствляющим полномочия собственника государственного (муниципального) имущества) в возмездное пользование (по договору аренды), в целях обесп</w:t>
      </w:r>
      <w:r w:rsidRPr="009C5885">
        <w:rPr>
          <w:rFonts w:ascii="Times New Roman" w:hAnsi="Times New Roman"/>
          <w:sz w:val="27"/>
          <w:szCs w:val="27"/>
          <w:lang w:eastAsia="ru-RU"/>
        </w:rPr>
        <w:t>е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чения надлежащего </w:t>
      </w:r>
      <w:r w:rsidRPr="009C5885">
        <w:rPr>
          <w:rFonts w:ascii="Times New Roman" w:hAnsi="Times New Roman"/>
          <w:sz w:val="27"/>
          <w:szCs w:val="27"/>
          <w:lang w:eastAsia="ru-RU"/>
        </w:rPr>
        <w:lastRenderedPageBreak/>
        <w:t>контроля за его сохранностью, целевым использованием и движением предназн</w:t>
      </w:r>
      <w:r w:rsidRPr="009C5885">
        <w:rPr>
          <w:rFonts w:ascii="Times New Roman" w:hAnsi="Times New Roman"/>
          <w:sz w:val="27"/>
          <w:szCs w:val="27"/>
          <w:lang w:eastAsia="ru-RU"/>
        </w:rPr>
        <w:t>а</w:t>
      </w:r>
      <w:r w:rsidRPr="009C5885">
        <w:rPr>
          <w:rFonts w:ascii="Times New Roman" w:hAnsi="Times New Roman"/>
          <w:sz w:val="27"/>
          <w:szCs w:val="27"/>
          <w:lang w:eastAsia="ru-RU"/>
        </w:rPr>
        <w:t>чен забалансовый счет 25 «Имущество, переданное в возмездное пользование (аренду)».</w:t>
      </w:r>
    </w:p>
    <w:p w:rsidR="00C16ABA" w:rsidRPr="009C5885" w:rsidRDefault="00C16ABA" w:rsidP="00C16ABA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>Фактически земельный участок при передаче его в аренду не был отр</w:t>
      </w:r>
      <w:r w:rsidRPr="009C5885">
        <w:rPr>
          <w:rFonts w:ascii="Times New Roman" w:hAnsi="Times New Roman"/>
          <w:sz w:val="27"/>
          <w:szCs w:val="27"/>
          <w:lang w:eastAsia="ru-RU"/>
        </w:rPr>
        <w:t>а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жен на счете 25, что повлекло искажение показателя гр. 5 и </w:t>
      </w:r>
      <w:r w:rsidR="00433D2E" w:rsidRPr="009C5885">
        <w:rPr>
          <w:rFonts w:ascii="Times New Roman" w:hAnsi="Times New Roman"/>
          <w:sz w:val="27"/>
          <w:szCs w:val="27"/>
          <w:lang w:eastAsia="ru-RU"/>
        </w:rPr>
        <w:t>6 по стр. 890 и 898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Свед</w:t>
      </w:r>
      <w:r w:rsidRPr="009C5885">
        <w:rPr>
          <w:rFonts w:ascii="Times New Roman" w:hAnsi="Times New Roman"/>
          <w:sz w:val="27"/>
          <w:szCs w:val="27"/>
          <w:lang w:eastAsia="ru-RU"/>
        </w:rPr>
        <w:t>е</w:t>
      </w:r>
      <w:r w:rsidRPr="009C5885">
        <w:rPr>
          <w:rFonts w:ascii="Times New Roman" w:hAnsi="Times New Roman"/>
          <w:sz w:val="27"/>
          <w:szCs w:val="27"/>
          <w:lang w:eastAsia="ru-RU"/>
        </w:rPr>
        <w:t>ний о движении нефинансовых активов (ф. 0503168), искажение во всех случаях 10</w:t>
      </w:r>
      <w:r w:rsidR="00433D2E" w:rsidRPr="009C5885">
        <w:rPr>
          <w:rFonts w:ascii="Times New Roman" w:hAnsi="Times New Roman"/>
          <w:sz w:val="27"/>
          <w:szCs w:val="27"/>
          <w:lang w:eastAsia="ru-RU"/>
        </w:rPr>
        <w:t>0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%.  </w:t>
      </w:r>
    </w:p>
    <w:p w:rsidR="000D11B7" w:rsidRPr="009C5885" w:rsidRDefault="00F93E25" w:rsidP="001C2B24">
      <w:pPr>
        <w:spacing w:before="120" w:after="120"/>
        <w:ind w:right="-567"/>
        <w:jc w:val="center"/>
        <w:rPr>
          <w:rFonts w:ascii="Times New Roman" w:eastAsia="Arial" w:hAnsi="Times New Roman" w:cs="Arial"/>
          <w:b/>
          <w:sz w:val="27"/>
          <w:szCs w:val="27"/>
        </w:rPr>
      </w:pPr>
      <w:r w:rsidRPr="009C5885">
        <w:rPr>
          <w:rFonts w:ascii="Times New Roman" w:eastAsia="Arial" w:hAnsi="Times New Roman" w:cs="Arial"/>
          <w:b/>
          <w:sz w:val="27"/>
          <w:szCs w:val="27"/>
        </w:rPr>
        <w:t xml:space="preserve">3. </w:t>
      </w:r>
      <w:r w:rsidR="000D11B7" w:rsidRPr="009C5885">
        <w:rPr>
          <w:rFonts w:ascii="Times New Roman" w:eastAsia="Arial" w:hAnsi="Times New Roman" w:cs="Arial"/>
          <w:b/>
          <w:sz w:val="27"/>
          <w:szCs w:val="27"/>
        </w:rPr>
        <w:t>АНАЛИЗ ДОХОДНОЙ ЧАСТИ БЮДЖЕТА</w:t>
      </w:r>
    </w:p>
    <w:p w:rsidR="00BD6E4D" w:rsidRPr="009C5885" w:rsidRDefault="0087678F" w:rsidP="007D6F2E">
      <w:pPr>
        <w:widowControl w:val="0"/>
        <w:spacing w:after="120"/>
        <w:ind w:firstLine="709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В течение 20</w:t>
      </w:r>
      <w:r w:rsidR="00D75894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98381B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года прогноз поступления доходов бюджета поселения был </w:t>
      </w:r>
      <w:r w:rsidR="002D414D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увеличен 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 </w:t>
      </w:r>
      <w:r w:rsidR="0066320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12,3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% (на </w:t>
      </w:r>
      <w:r w:rsidR="0066320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691,3</w:t>
      </w:r>
      <w:r w:rsidR="00792EA9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тыс. рублей) по сравнению с первоначально утве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р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жденным объемом за счет </w:t>
      </w:r>
      <w:r w:rsidR="002D414D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роста </w:t>
      </w:r>
      <w:r w:rsidR="0098381B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налоговых доходов  на 205,4 тыс. рублей (10,9%), </w:t>
      </w:r>
      <w:r w:rsidR="002D414D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неналоговых доходов на </w:t>
      </w:r>
      <w:r w:rsidR="00D75894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51</w:t>
      </w:r>
      <w:r w:rsidR="0098381B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7</w:t>
      </w:r>
      <w:r w:rsidR="00D75894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,</w:t>
      </w:r>
      <w:r w:rsidR="0098381B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6</w:t>
      </w:r>
      <w:r w:rsidR="002D414D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</w:t>
      </w:r>
      <w:r w:rsidR="00913A9A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(</w:t>
      </w:r>
      <w:r w:rsidR="0098381B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37,9</w:t>
      </w:r>
      <w:r w:rsidR="00913A9A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%)</w:t>
      </w:r>
      <w:r w:rsidR="00D75894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</w:p>
    <w:p w:rsidR="0087678F" w:rsidRPr="009C5885" w:rsidRDefault="0087678F" w:rsidP="0087678F">
      <w:pPr>
        <w:widowControl w:val="0"/>
        <w:tabs>
          <w:tab w:val="left" w:pos="9923"/>
        </w:tabs>
        <w:spacing w:after="120"/>
        <w:ind w:firstLine="709"/>
        <w:rPr>
          <w:rFonts w:ascii="Times New Roman" w:hAnsi="Times New Roman"/>
          <w:bCs/>
          <w:sz w:val="27"/>
          <w:szCs w:val="27"/>
          <w:lang w:eastAsia="ru-RU"/>
        </w:rPr>
      </w:pPr>
      <w:r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Исполнение </w:t>
      </w:r>
      <w:r w:rsidRPr="009C5885">
        <w:rPr>
          <w:rFonts w:ascii="Times New Roman" w:hAnsi="Times New Roman"/>
          <w:b/>
          <w:bCs/>
          <w:sz w:val="27"/>
          <w:szCs w:val="27"/>
          <w:lang w:eastAsia="ru-RU"/>
        </w:rPr>
        <w:t>налоговых доходов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бюджета </w:t>
      </w:r>
      <w:r w:rsidR="00441CF5" w:rsidRPr="009C5885">
        <w:rPr>
          <w:rFonts w:ascii="Times New Roman" w:hAnsi="Times New Roman"/>
          <w:bCs/>
          <w:sz w:val="27"/>
          <w:szCs w:val="27"/>
          <w:lang w:eastAsia="ru-RU"/>
        </w:rPr>
        <w:t>поселения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за 20</w:t>
      </w:r>
      <w:r w:rsidR="00BA6F2B" w:rsidRPr="009C5885">
        <w:rPr>
          <w:rFonts w:ascii="Times New Roman" w:hAnsi="Times New Roman"/>
          <w:bCs/>
          <w:sz w:val="27"/>
          <w:szCs w:val="27"/>
          <w:lang w:eastAsia="ru-RU"/>
        </w:rPr>
        <w:t>20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-20</w:t>
      </w:r>
      <w:r w:rsidR="00BD6E4D" w:rsidRPr="009C5885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="00BA6F2B" w:rsidRPr="009C5885">
        <w:rPr>
          <w:rFonts w:ascii="Times New Roman" w:hAnsi="Times New Roman"/>
          <w:bCs/>
          <w:sz w:val="27"/>
          <w:szCs w:val="27"/>
          <w:lang w:eastAsia="ru-RU"/>
        </w:rPr>
        <w:t>1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годы х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а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рактеризуется следующими данными:</w:t>
      </w:r>
    </w:p>
    <w:tbl>
      <w:tblPr>
        <w:tblW w:w="9513" w:type="dxa"/>
        <w:tblInd w:w="93" w:type="dxa"/>
        <w:tblLayout w:type="fixed"/>
        <w:tblLook w:val="04A0"/>
      </w:tblPr>
      <w:tblGrid>
        <w:gridCol w:w="3134"/>
        <w:gridCol w:w="992"/>
        <w:gridCol w:w="992"/>
        <w:gridCol w:w="842"/>
        <w:gridCol w:w="806"/>
        <w:gridCol w:w="833"/>
        <w:gridCol w:w="921"/>
        <w:gridCol w:w="993"/>
      </w:tblGrid>
      <w:tr w:rsidR="000D6426" w:rsidRPr="000D6426" w:rsidTr="000D6426">
        <w:trPr>
          <w:trHeight w:val="7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 xml:space="preserve">План на 2021 год, тыс. руб. 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0D6426" w:rsidRPr="000D6426" w:rsidTr="000D6426">
        <w:trPr>
          <w:trHeight w:val="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26" w:rsidRPr="000D6426" w:rsidRDefault="000D6426" w:rsidP="000D6426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26" w:rsidRPr="000D6426" w:rsidRDefault="000D6426" w:rsidP="000D6426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2020 год, тыс. руб.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(2021/2020)</w:t>
            </w:r>
          </w:p>
        </w:tc>
      </w:tr>
      <w:tr w:rsidR="000D6426" w:rsidRPr="000D6426" w:rsidTr="000D6426">
        <w:trPr>
          <w:trHeight w:val="299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26" w:rsidRPr="000D6426" w:rsidRDefault="000D6426" w:rsidP="000D6426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26" w:rsidRPr="000D6426" w:rsidRDefault="000D6426" w:rsidP="000D6426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26" w:rsidRPr="000D6426" w:rsidRDefault="000D6426" w:rsidP="000D6426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Удельный вес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0D6426" w:rsidRPr="000D6426" w:rsidTr="000D6426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0D6426" w:rsidRPr="000D6426" w:rsidTr="000D6426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26" w:rsidRPr="000D6426" w:rsidRDefault="000D6426" w:rsidP="000D6426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0D6426">
              <w:rPr>
                <w:rFonts w:ascii="Times New Roman" w:hAnsi="Times New Roman"/>
                <w:b/>
                <w:bCs/>
                <w:lang w:eastAsia="ru-RU"/>
              </w:rPr>
              <w:t xml:space="preserve">Налоговые доходы - всего,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6426">
              <w:rPr>
                <w:rFonts w:ascii="Times New Roman" w:hAnsi="Times New Roman"/>
                <w:b/>
                <w:bCs/>
                <w:lang w:eastAsia="ru-RU"/>
              </w:rPr>
              <w:t>2092,5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6426">
              <w:rPr>
                <w:rFonts w:ascii="Times New Roman" w:hAnsi="Times New Roman"/>
                <w:b/>
                <w:bCs/>
                <w:lang w:eastAsia="ru-RU"/>
              </w:rPr>
              <w:t>1800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6426">
              <w:rPr>
                <w:rFonts w:ascii="Times New Roman" w:hAnsi="Times New Roman"/>
                <w:b/>
                <w:bCs/>
                <w:lang w:eastAsia="ru-RU"/>
              </w:rPr>
              <w:t>2069,6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6426">
              <w:rPr>
                <w:rFonts w:ascii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6426">
              <w:rPr>
                <w:rFonts w:ascii="Times New Roman" w:hAnsi="Times New Roman"/>
                <w:b/>
                <w:bCs/>
                <w:lang w:eastAsia="ru-RU"/>
              </w:rPr>
              <w:t>98,9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6426">
              <w:rPr>
                <w:rFonts w:ascii="Times New Roman" w:hAnsi="Times New Roman"/>
                <w:b/>
                <w:bCs/>
                <w:lang w:eastAsia="ru-RU"/>
              </w:rPr>
              <w:t>269,6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6426"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</w:tr>
      <w:tr w:rsidR="000D6426" w:rsidRPr="000D6426" w:rsidTr="000D6426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26" w:rsidRPr="000D6426" w:rsidRDefault="000D6426" w:rsidP="000D6426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642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26" w:rsidRPr="000D6426" w:rsidRDefault="000D6426" w:rsidP="000D642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642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D50761" w:rsidRPr="000D6426" w:rsidTr="000D6426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61" w:rsidRPr="00D50761" w:rsidRDefault="00D50761">
            <w:pPr>
              <w:rPr>
                <w:rFonts w:ascii="Times New Roman" w:hAnsi="Times New Roman"/>
              </w:rPr>
            </w:pPr>
            <w:r w:rsidRPr="00D50761">
              <w:rPr>
                <w:rFonts w:ascii="Times New Roman" w:hAnsi="Times New Roman"/>
              </w:rPr>
              <w:t>НДФЛ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2A0B7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1198,2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1025,5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1211,5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58,5%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101,1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186</w:t>
            </w:r>
            <w:r w:rsidR="002A0B7C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18,1</w:t>
            </w:r>
          </w:p>
        </w:tc>
      </w:tr>
      <w:tr w:rsidR="00D50761" w:rsidRPr="000D6426" w:rsidTr="000D6426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61" w:rsidRPr="00D50761" w:rsidRDefault="00D50761">
            <w:pPr>
              <w:rPr>
                <w:rFonts w:ascii="Times New Roman" w:hAnsi="Times New Roman"/>
              </w:rPr>
            </w:pPr>
            <w:r w:rsidRPr="00D50761">
              <w:rPr>
                <w:rFonts w:ascii="Times New Roman" w:hAnsi="Times New Roman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500,3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445,9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510,8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24,7%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102,1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14,6</w:t>
            </w:r>
          </w:p>
        </w:tc>
      </w:tr>
      <w:tr w:rsidR="00D50761" w:rsidRPr="000D6426" w:rsidTr="000D6426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61" w:rsidRPr="00D50761" w:rsidRDefault="00D50761">
            <w:pPr>
              <w:rPr>
                <w:rFonts w:ascii="Times New Roman" w:hAnsi="Times New Roman"/>
              </w:rPr>
            </w:pPr>
            <w:r w:rsidRPr="00D50761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99,0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29,8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1,4%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38</w:t>
            </w:r>
            <w:r w:rsidR="002A0B7C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-69,2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-69,9</w:t>
            </w:r>
          </w:p>
        </w:tc>
      </w:tr>
      <w:tr w:rsidR="00D50761" w:rsidRPr="000D6426" w:rsidTr="000D6426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61" w:rsidRPr="00D50761" w:rsidRDefault="00D50761">
            <w:pPr>
              <w:rPr>
                <w:rFonts w:ascii="Times New Roman" w:hAnsi="Times New Roman"/>
              </w:rPr>
            </w:pPr>
            <w:r w:rsidRPr="00D50761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304,9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221,9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306,8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14,8%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100,6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38,3</w:t>
            </w:r>
          </w:p>
        </w:tc>
      </w:tr>
      <w:tr w:rsidR="00D50761" w:rsidRPr="000D6426" w:rsidTr="000D6426">
        <w:trPr>
          <w:trHeight w:val="2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61" w:rsidRPr="00D50761" w:rsidRDefault="00D50761">
            <w:pPr>
              <w:rPr>
                <w:rFonts w:ascii="Times New Roman" w:hAnsi="Times New Roman"/>
              </w:rPr>
            </w:pPr>
            <w:r w:rsidRPr="00D50761">
              <w:rPr>
                <w:rFonts w:ascii="Times New Roman" w:hAnsi="Times New Roman"/>
              </w:rPr>
              <w:t>Госпошлина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0,7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0,1%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100</w:t>
            </w:r>
            <w:r w:rsidR="002A0B7C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314,3</w:t>
            </w:r>
          </w:p>
        </w:tc>
      </w:tr>
      <w:tr w:rsidR="00D50761" w:rsidRPr="000D6426" w:rsidTr="000D6426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61" w:rsidRPr="00D50761" w:rsidRDefault="00D50761">
            <w:pPr>
              <w:rPr>
                <w:rFonts w:ascii="Times New Roman" w:hAnsi="Times New Roman"/>
              </w:rPr>
            </w:pPr>
            <w:r w:rsidRPr="00D50761">
              <w:rPr>
                <w:rFonts w:ascii="Times New Roman" w:hAnsi="Times New Roman"/>
              </w:rPr>
              <w:t>С/х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7,0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7,8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0,4%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100</w:t>
            </w:r>
            <w:r w:rsidR="002A0B7C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761" w:rsidRPr="000D6426" w:rsidRDefault="00D50761" w:rsidP="000D64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D6426">
              <w:rPr>
                <w:rFonts w:ascii="Times New Roman" w:hAnsi="Times New Roman"/>
                <w:lang w:eastAsia="ru-RU"/>
              </w:rPr>
              <w:t>11,4</w:t>
            </w:r>
          </w:p>
        </w:tc>
      </w:tr>
    </w:tbl>
    <w:p w:rsidR="00004B82" w:rsidRPr="009C5885" w:rsidRDefault="00004B82" w:rsidP="00004B82">
      <w:pPr>
        <w:widowControl w:val="0"/>
        <w:spacing w:before="120"/>
        <w:ind w:firstLine="709"/>
        <w:rPr>
          <w:rFonts w:ascii="Times New Roman" w:hAnsi="Times New Roman"/>
          <w:bCs/>
          <w:sz w:val="27"/>
          <w:szCs w:val="27"/>
          <w:lang w:eastAsia="ru-RU"/>
        </w:rPr>
      </w:pPr>
      <w:r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Налоговые доходы за 2021 год зачислены в бюджет поселения в сумме </w:t>
      </w:r>
      <w:r w:rsidR="008B3A49" w:rsidRPr="009C5885">
        <w:rPr>
          <w:rFonts w:ascii="Times New Roman" w:hAnsi="Times New Roman"/>
          <w:bCs/>
          <w:sz w:val="27"/>
          <w:szCs w:val="27"/>
          <w:lang w:eastAsia="ru-RU"/>
        </w:rPr>
        <w:t>2069,6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рублей, что на </w:t>
      </w:r>
      <w:r w:rsidR="008B3A49" w:rsidRPr="009C5885">
        <w:rPr>
          <w:rFonts w:ascii="Times New Roman" w:hAnsi="Times New Roman"/>
          <w:bCs/>
          <w:sz w:val="27"/>
          <w:szCs w:val="27"/>
          <w:lang w:eastAsia="ru-RU"/>
        </w:rPr>
        <w:t>269,6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 (на 1</w:t>
      </w:r>
      <w:r w:rsidR="008B3A49" w:rsidRPr="009C5885">
        <w:rPr>
          <w:rFonts w:ascii="Times New Roman" w:hAnsi="Times New Roman"/>
          <w:bCs/>
          <w:sz w:val="27"/>
          <w:szCs w:val="27"/>
          <w:lang w:eastAsia="ru-RU"/>
        </w:rPr>
        <w:t>5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%) больше по сравнению с 2020 годом, при этом увеличение поступлений налогов прослеживается </w:t>
      </w:r>
      <w:r w:rsidR="008B3A49" w:rsidRPr="009C5885">
        <w:rPr>
          <w:rFonts w:ascii="Times New Roman" w:hAnsi="Times New Roman"/>
          <w:bCs/>
          <w:sz w:val="27"/>
          <w:szCs w:val="27"/>
          <w:lang w:eastAsia="ru-RU"/>
        </w:rPr>
        <w:t>по з</w:t>
      </w:r>
      <w:r w:rsidR="008B3A49" w:rsidRPr="009C5885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="008B3A49" w:rsidRPr="009C5885">
        <w:rPr>
          <w:rFonts w:ascii="Times New Roman" w:hAnsi="Times New Roman"/>
          <w:bCs/>
          <w:sz w:val="27"/>
          <w:szCs w:val="27"/>
          <w:lang w:eastAsia="ru-RU"/>
        </w:rPr>
        <w:t>мельному налогу,  по налогу на доходы физических лиц</w:t>
      </w:r>
      <w:r w:rsidR="00663202"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и</w:t>
      </w:r>
      <w:r w:rsidR="008B3A49"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по акцизам на нефт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продукты. Со снижением исполнены поступления</w:t>
      </w:r>
      <w:r w:rsidR="008B3A49"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по </w:t>
      </w:r>
      <w:r w:rsidR="00D50761" w:rsidRPr="009C5885">
        <w:rPr>
          <w:rFonts w:ascii="Times New Roman" w:hAnsi="Times New Roman"/>
          <w:bCs/>
          <w:sz w:val="27"/>
          <w:szCs w:val="27"/>
          <w:lang w:eastAsia="ru-RU"/>
        </w:rPr>
        <w:t>налогу на имущество физ</w:t>
      </w:r>
      <w:r w:rsidR="00D50761" w:rsidRPr="009C5885">
        <w:rPr>
          <w:rFonts w:ascii="Times New Roman" w:hAnsi="Times New Roman"/>
          <w:bCs/>
          <w:sz w:val="27"/>
          <w:szCs w:val="27"/>
          <w:lang w:eastAsia="ru-RU"/>
        </w:rPr>
        <w:t>и</w:t>
      </w:r>
      <w:r w:rsidR="00D50761" w:rsidRPr="009C5885">
        <w:rPr>
          <w:rFonts w:ascii="Times New Roman" w:hAnsi="Times New Roman"/>
          <w:bCs/>
          <w:sz w:val="27"/>
          <w:szCs w:val="27"/>
          <w:lang w:eastAsia="ru-RU"/>
        </w:rPr>
        <w:t>ческих лиц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.</w:t>
      </w:r>
    </w:p>
    <w:p w:rsidR="00BD6E4D" w:rsidRPr="009C5885" w:rsidRDefault="00BD6E4D" w:rsidP="00560C10">
      <w:pPr>
        <w:widowControl w:val="0"/>
        <w:spacing w:after="120"/>
        <w:ind w:firstLine="709"/>
        <w:rPr>
          <w:rFonts w:ascii="Times New Roman" w:hAnsi="Times New Roman"/>
          <w:bCs/>
          <w:sz w:val="27"/>
          <w:szCs w:val="27"/>
        </w:rPr>
      </w:pPr>
      <w:r w:rsidRPr="009C5885">
        <w:rPr>
          <w:rFonts w:ascii="Times New Roman" w:hAnsi="Times New Roman"/>
          <w:bCs/>
          <w:sz w:val="27"/>
          <w:szCs w:val="27"/>
        </w:rPr>
        <w:t>В 202</w:t>
      </w:r>
      <w:r w:rsidR="008B3A49" w:rsidRPr="009C5885">
        <w:rPr>
          <w:rFonts w:ascii="Times New Roman" w:hAnsi="Times New Roman"/>
          <w:bCs/>
          <w:sz w:val="27"/>
          <w:szCs w:val="27"/>
        </w:rPr>
        <w:t>1</w:t>
      </w:r>
      <w:r w:rsidRPr="009C5885">
        <w:rPr>
          <w:rFonts w:ascii="Times New Roman" w:hAnsi="Times New Roman"/>
          <w:bCs/>
          <w:sz w:val="27"/>
          <w:szCs w:val="27"/>
        </w:rPr>
        <w:t xml:space="preserve"> году 9</w:t>
      </w:r>
      <w:r w:rsidR="00FA3A40" w:rsidRPr="009C5885">
        <w:rPr>
          <w:rFonts w:ascii="Times New Roman" w:hAnsi="Times New Roman"/>
          <w:bCs/>
          <w:sz w:val="27"/>
          <w:szCs w:val="27"/>
        </w:rPr>
        <w:t>8</w:t>
      </w:r>
      <w:r w:rsidRPr="009C5885">
        <w:rPr>
          <w:rFonts w:ascii="Times New Roman" w:hAnsi="Times New Roman"/>
          <w:bCs/>
          <w:sz w:val="27"/>
          <w:szCs w:val="27"/>
        </w:rPr>
        <w:t xml:space="preserve">% налогов формировалось за счет поступления 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НДФЛ (5</w:t>
      </w:r>
      <w:r w:rsidR="00FA3A40" w:rsidRPr="009C5885">
        <w:rPr>
          <w:rFonts w:ascii="Times New Roman" w:hAnsi="Times New Roman"/>
          <w:bCs/>
          <w:sz w:val="27"/>
          <w:szCs w:val="27"/>
          <w:lang w:eastAsia="ru-RU"/>
        </w:rPr>
        <w:t>8,5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%), акцизов (24,</w:t>
      </w:r>
      <w:r w:rsidR="00FA3A40" w:rsidRPr="009C5885">
        <w:rPr>
          <w:rFonts w:ascii="Times New Roman" w:hAnsi="Times New Roman"/>
          <w:bCs/>
          <w:sz w:val="27"/>
          <w:szCs w:val="27"/>
          <w:lang w:eastAsia="ru-RU"/>
        </w:rPr>
        <w:t>7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%) и </w:t>
      </w:r>
      <w:r w:rsidR="00D421B2"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земельного налога 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(1</w:t>
      </w:r>
      <w:r w:rsidR="00FA3A40" w:rsidRPr="009C5885">
        <w:rPr>
          <w:rFonts w:ascii="Times New Roman" w:hAnsi="Times New Roman"/>
          <w:bCs/>
          <w:sz w:val="27"/>
          <w:szCs w:val="27"/>
          <w:lang w:eastAsia="ru-RU"/>
        </w:rPr>
        <w:t>4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,</w:t>
      </w:r>
      <w:r w:rsidR="00FA3A40" w:rsidRPr="009C5885">
        <w:rPr>
          <w:rFonts w:ascii="Times New Roman" w:hAnsi="Times New Roman"/>
          <w:bCs/>
          <w:sz w:val="27"/>
          <w:szCs w:val="27"/>
          <w:lang w:eastAsia="ru-RU"/>
        </w:rPr>
        <w:t>8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%)</w:t>
      </w:r>
      <w:r w:rsidRPr="009C5885">
        <w:rPr>
          <w:rFonts w:ascii="Times New Roman" w:hAnsi="Times New Roman"/>
          <w:bCs/>
          <w:sz w:val="27"/>
          <w:szCs w:val="27"/>
        </w:rPr>
        <w:t>,</w:t>
      </w:r>
      <w:r w:rsidR="006C1422" w:rsidRPr="009C5885">
        <w:rPr>
          <w:rFonts w:ascii="Times New Roman" w:hAnsi="Times New Roman"/>
          <w:bCs/>
          <w:sz w:val="27"/>
          <w:szCs w:val="27"/>
        </w:rPr>
        <w:t xml:space="preserve"> в 20</w:t>
      </w:r>
      <w:r w:rsidR="00D421B2" w:rsidRPr="009C5885">
        <w:rPr>
          <w:rFonts w:ascii="Times New Roman" w:hAnsi="Times New Roman"/>
          <w:bCs/>
          <w:sz w:val="27"/>
          <w:szCs w:val="27"/>
        </w:rPr>
        <w:t>20</w:t>
      </w:r>
      <w:r w:rsidR="006C1422" w:rsidRPr="009C5885">
        <w:rPr>
          <w:rFonts w:ascii="Times New Roman" w:hAnsi="Times New Roman"/>
          <w:bCs/>
          <w:sz w:val="27"/>
          <w:szCs w:val="27"/>
        </w:rPr>
        <w:t xml:space="preserve"> году их доля с</w:t>
      </w:r>
      <w:r w:rsidR="006C1422" w:rsidRPr="009C5885">
        <w:rPr>
          <w:rFonts w:ascii="Times New Roman" w:hAnsi="Times New Roman"/>
          <w:bCs/>
          <w:sz w:val="27"/>
          <w:szCs w:val="27"/>
        </w:rPr>
        <w:t>о</w:t>
      </w:r>
      <w:r w:rsidR="006C1422" w:rsidRPr="009C5885">
        <w:rPr>
          <w:rFonts w:ascii="Times New Roman" w:hAnsi="Times New Roman"/>
          <w:bCs/>
          <w:sz w:val="27"/>
          <w:szCs w:val="27"/>
        </w:rPr>
        <w:t xml:space="preserve">ставляла </w:t>
      </w:r>
      <w:r w:rsidR="00D421B2" w:rsidRPr="009C5885">
        <w:rPr>
          <w:rFonts w:ascii="Times New Roman" w:hAnsi="Times New Roman"/>
          <w:bCs/>
          <w:sz w:val="27"/>
          <w:szCs w:val="27"/>
        </w:rPr>
        <w:t>94</w:t>
      </w:r>
      <w:r w:rsidR="006C1422" w:rsidRPr="009C5885">
        <w:rPr>
          <w:rFonts w:ascii="Times New Roman" w:hAnsi="Times New Roman"/>
          <w:bCs/>
          <w:sz w:val="27"/>
          <w:szCs w:val="27"/>
        </w:rPr>
        <w:t>%.</w:t>
      </w:r>
    </w:p>
    <w:p w:rsidR="008C7D67" w:rsidRPr="009C5885" w:rsidRDefault="008C7D67" w:rsidP="008C7D67">
      <w:pPr>
        <w:widowControl w:val="0"/>
        <w:ind w:firstLine="709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Поступления </w:t>
      </w:r>
      <w:r w:rsidRPr="009C5885">
        <w:rPr>
          <w:rFonts w:ascii="Times New Roman" w:eastAsia="Calibri" w:hAnsi="Times New Roman"/>
          <w:b/>
          <w:bCs/>
          <w:sz w:val="27"/>
          <w:szCs w:val="27"/>
          <w:lang w:eastAsia="en-US"/>
        </w:rPr>
        <w:t>налога на доходы физических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лиц в 20</w:t>
      </w:r>
      <w:r w:rsidR="006C142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году составили 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="006C142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11</w:t>
      </w:r>
      <w:r w:rsidR="006C142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,5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 с 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ростом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к 20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20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году на 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18,1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%.</w:t>
      </w:r>
      <w:r w:rsidRPr="009C5885">
        <w:rPr>
          <w:rFonts w:ascii="Times New Roman" w:eastAsia="Calibri" w:hAnsi="Times New Roman"/>
          <w:bCs/>
          <w:color w:val="FF0000"/>
          <w:sz w:val="27"/>
          <w:szCs w:val="27"/>
          <w:lang w:eastAsia="en-US"/>
        </w:rPr>
        <w:t xml:space="preserve"> 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Исполнение налога на дох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о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ды фи</w:t>
      </w:r>
      <w:r w:rsidR="006C142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зических лиц по итогам 202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="006C142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года составило </w:t>
      </w:r>
      <w:r w:rsidR="00057A4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10</w:t>
      </w:r>
      <w:r w:rsidR="006C142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1,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 уточненного годового плана.</w:t>
      </w:r>
    </w:p>
    <w:p w:rsidR="00057A42" w:rsidRPr="009C5885" w:rsidRDefault="00057A42" w:rsidP="00057A42">
      <w:pPr>
        <w:suppressAutoHyphens/>
        <w:ind w:firstLine="709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/>
          <w:bCs/>
          <w:sz w:val="27"/>
          <w:szCs w:val="27"/>
          <w:lang w:eastAsia="en-US"/>
        </w:rPr>
        <w:t>Акцизов на нефтепродукты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20</w:t>
      </w:r>
      <w:r w:rsidR="006C142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D5076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году по сравнению с прошлым годом поступило 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больше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на 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64,9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рублей, или на 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14,6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%; исполнение налога составило 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510,8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рублей, или 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102,1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% годового плана. </w:t>
      </w:r>
    </w:p>
    <w:p w:rsidR="00AE4E3D" w:rsidRPr="009C5885" w:rsidRDefault="003613EC" w:rsidP="00AE4E3D">
      <w:pPr>
        <w:widowControl w:val="0"/>
        <w:ind w:firstLine="709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hAnsi="Times New Roman"/>
          <w:b/>
          <w:sz w:val="27"/>
          <w:szCs w:val="27"/>
          <w:lang w:eastAsia="ru-RU"/>
        </w:rPr>
        <w:t xml:space="preserve">Земельный налог </w:t>
      </w:r>
      <w:r w:rsidR="008C7D67" w:rsidRPr="009C5885">
        <w:rPr>
          <w:rFonts w:ascii="Times New Roman" w:hAnsi="Times New Roman"/>
          <w:sz w:val="27"/>
          <w:szCs w:val="27"/>
          <w:lang w:eastAsia="ru-RU"/>
        </w:rPr>
        <w:t xml:space="preserve">поступил в сумме </w:t>
      </w:r>
      <w:r w:rsidR="00D421B2" w:rsidRPr="009C5885">
        <w:rPr>
          <w:rFonts w:ascii="Times New Roman" w:hAnsi="Times New Roman"/>
          <w:sz w:val="27"/>
          <w:szCs w:val="27"/>
          <w:lang w:eastAsia="ru-RU"/>
        </w:rPr>
        <w:t>306,8</w:t>
      </w:r>
      <w:r w:rsidR="008C7D67"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рублей. Годовые план</w:t>
      </w:r>
      <w:r w:rsidR="008C7D67" w:rsidRPr="009C5885">
        <w:rPr>
          <w:rFonts w:ascii="Times New Roman" w:hAnsi="Times New Roman"/>
          <w:sz w:val="27"/>
          <w:szCs w:val="27"/>
          <w:lang w:eastAsia="ru-RU"/>
        </w:rPr>
        <w:t>о</w:t>
      </w:r>
      <w:r w:rsidR="008C7D67" w:rsidRPr="009C5885">
        <w:rPr>
          <w:rFonts w:ascii="Times New Roman" w:hAnsi="Times New Roman"/>
          <w:sz w:val="27"/>
          <w:szCs w:val="27"/>
          <w:lang w:eastAsia="ru-RU"/>
        </w:rPr>
        <w:t xml:space="preserve">вые назначения исполнены на </w:t>
      </w:r>
      <w:r w:rsidR="00D50761" w:rsidRPr="009C5885">
        <w:rPr>
          <w:rFonts w:ascii="Times New Roman" w:hAnsi="Times New Roman"/>
          <w:sz w:val="27"/>
          <w:szCs w:val="27"/>
          <w:lang w:eastAsia="ru-RU"/>
        </w:rPr>
        <w:t>100</w:t>
      </w:r>
      <w:r w:rsidR="00D421B2" w:rsidRPr="009C5885">
        <w:rPr>
          <w:rFonts w:ascii="Times New Roman" w:hAnsi="Times New Roman"/>
          <w:sz w:val="27"/>
          <w:szCs w:val="27"/>
          <w:lang w:eastAsia="ru-RU"/>
        </w:rPr>
        <w:t>,6</w:t>
      </w:r>
      <w:r w:rsidR="008C7D67" w:rsidRPr="009C5885">
        <w:rPr>
          <w:rFonts w:ascii="Times New Roman" w:hAnsi="Times New Roman"/>
          <w:sz w:val="27"/>
          <w:szCs w:val="27"/>
          <w:lang w:eastAsia="ru-RU"/>
        </w:rPr>
        <w:t>%. Темп роста к уровню 20</w:t>
      </w:r>
      <w:r w:rsidR="00663202" w:rsidRPr="009C5885">
        <w:rPr>
          <w:rFonts w:ascii="Times New Roman" w:hAnsi="Times New Roman"/>
          <w:sz w:val="27"/>
          <w:szCs w:val="27"/>
          <w:lang w:eastAsia="ru-RU"/>
        </w:rPr>
        <w:t>20</w:t>
      </w:r>
      <w:r w:rsidR="008C7D67" w:rsidRPr="009C5885">
        <w:rPr>
          <w:rFonts w:ascii="Times New Roman" w:hAnsi="Times New Roman"/>
          <w:sz w:val="27"/>
          <w:szCs w:val="27"/>
          <w:lang w:eastAsia="ru-RU"/>
        </w:rPr>
        <w:t xml:space="preserve"> года – </w:t>
      </w:r>
      <w:r w:rsidR="00663202" w:rsidRPr="009C5885">
        <w:rPr>
          <w:rFonts w:ascii="Times New Roman" w:hAnsi="Times New Roman"/>
          <w:sz w:val="27"/>
          <w:szCs w:val="27"/>
          <w:lang w:eastAsia="ru-RU"/>
        </w:rPr>
        <w:t>1</w:t>
      </w:r>
      <w:r w:rsidR="00D421B2" w:rsidRPr="009C5885">
        <w:rPr>
          <w:rFonts w:ascii="Times New Roman" w:hAnsi="Times New Roman"/>
          <w:sz w:val="27"/>
          <w:szCs w:val="27"/>
          <w:lang w:eastAsia="ru-RU"/>
        </w:rPr>
        <w:t>38,3</w:t>
      </w:r>
      <w:r w:rsidR="008C7D67" w:rsidRPr="009C5885">
        <w:rPr>
          <w:rFonts w:ascii="Times New Roman" w:hAnsi="Times New Roman"/>
          <w:sz w:val="27"/>
          <w:szCs w:val="27"/>
          <w:lang w:eastAsia="ru-RU"/>
        </w:rPr>
        <w:t xml:space="preserve">%, </w:t>
      </w:r>
      <w:r w:rsidR="00D421B2" w:rsidRPr="009C5885">
        <w:rPr>
          <w:rFonts w:ascii="Times New Roman" w:hAnsi="Times New Roman"/>
          <w:sz w:val="27"/>
          <w:szCs w:val="27"/>
          <w:lang w:eastAsia="ru-RU"/>
        </w:rPr>
        <w:t>ув</w:t>
      </w:r>
      <w:r w:rsidR="00D421B2" w:rsidRPr="009C5885">
        <w:rPr>
          <w:rFonts w:ascii="Times New Roman" w:hAnsi="Times New Roman"/>
          <w:sz w:val="27"/>
          <w:szCs w:val="27"/>
          <w:lang w:eastAsia="ru-RU"/>
        </w:rPr>
        <w:t>е</w:t>
      </w:r>
      <w:r w:rsidR="00D421B2" w:rsidRPr="009C5885">
        <w:rPr>
          <w:rFonts w:ascii="Times New Roman" w:hAnsi="Times New Roman"/>
          <w:sz w:val="27"/>
          <w:szCs w:val="27"/>
          <w:lang w:eastAsia="ru-RU"/>
        </w:rPr>
        <w:lastRenderedPageBreak/>
        <w:t xml:space="preserve">личение </w:t>
      </w:r>
      <w:r w:rsidR="001137FC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C7D67" w:rsidRPr="009C5885">
        <w:rPr>
          <w:rFonts w:ascii="Times New Roman" w:hAnsi="Times New Roman"/>
          <w:sz w:val="27"/>
          <w:szCs w:val="27"/>
          <w:lang w:eastAsia="ru-RU"/>
        </w:rPr>
        <w:t>поступлений составил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>о</w:t>
      </w:r>
      <w:r w:rsidR="008C7D67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421B2" w:rsidRPr="009C5885">
        <w:rPr>
          <w:rFonts w:ascii="Times New Roman" w:hAnsi="Times New Roman"/>
          <w:sz w:val="27"/>
          <w:szCs w:val="27"/>
          <w:lang w:eastAsia="ru-RU"/>
        </w:rPr>
        <w:t>84,9</w:t>
      </w:r>
      <w:r w:rsidR="008C7D67"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>.</w:t>
      </w:r>
      <w:r w:rsidR="00573E1D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>По данной по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>д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 xml:space="preserve">группе доходов </w:t>
      </w:r>
      <w:r w:rsidR="00D421B2" w:rsidRPr="009C5885">
        <w:rPr>
          <w:rFonts w:ascii="Times New Roman" w:hAnsi="Times New Roman"/>
          <w:sz w:val="27"/>
          <w:szCs w:val="27"/>
          <w:lang w:eastAsia="ru-RU"/>
        </w:rPr>
        <w:t>5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>6,</w:t>
      </w:r>
      <w:r w:rsidR="00D421B2" w:rsidRPr="009C5885">
        <w:rPr>
          <w:rFonts w:ascii="Times New Roman" w:hAnsi="Times New Roman"/>
          <w:sz w:val="27"/>
          <w:szCs w:val="27"/>
          <w:lang w:eastAsia="ru-RU"/>
        </w:rPr>
        <w:t>7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>% приходится на долю земельного налога с организаций, поступления сост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>а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 xml:space="preserve">вили </w:t>
      </w:r>
      <w:r w:rsidR="00D421B2" w:rsidRPr="009C5885">
        <w:rPr>
          <w:rFonts w:ascii="Times New Roman" w:hAnsi="Times New Roman"/>
          <w:sz w:val="27"/>
          <w:szCs w:val="27"/>
          <w:lang w:eastAsia="ru-RU"/>
        </w:rPr>
        <w:t>174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 и </w:t>
      </w:r>
      <w:r w:rsidR="002A0B7C" w:rsidRPr="009C5885">
        <w:rPr>
          <w:rFonts w:ascii="Times New Roman" w:hAnsi="Times New Roman"/>
          <w:sz w:val="27"/>
          <w:szCs w:val="27"/>
          <w:lang w:eastAsia="ru-RU"/>
        </w:rPr>
        <w:t>возросл</w:t>
      </w:r>
      <w:r w:rsidR="00372246" w:rsidRPr="009C5885">
        <w:rPr>
          <w:rFonts w:ascii="Times New Roman" w:hAnsi="Times New Roman"/>
          <w:sz w:val="27"/>
          <w:szCs w:val="27"/>
          <w:lang w:eastAsia="ru-RU"/>
        </w:rPr>
        <w:t>и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 xml:space="preserve"> по сравнению с прошлым годом на </w:t>
      </w:r>
      <w:r w:rsidR="002A0B7C" w:rsidRPr="009C5885">
        <w:rPr>
          <w:rFonts w:ascii="Times New Roman" w:hAnsi="Times New Roman"/>
          <w:sz w:val="27"/>
          <w:szCs w:val="27"/>
          <w:lang w:eastAsia="ru-RU"/>
        </w:rPr>
        <w:t>92,3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рублей, или </w:t>
      </w:r>
      <w:r w:rsidR="002A0B7C" w:rsidRPr="009C5885">
        <w:rPr>
          <w:rFonts w:ascii="Times New Roman" w:hAnsi="Times New Roman"/>
          <w:sz w:val="27"/>
          <w:szCs w:val="27"/>
          <w:lang w:eastAsia="ru-RU"/>
        </w:rPr>
        <w:t>в 2 раза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2A0B7C" w:rsidRPr="009C5885">
        <w:rPr>
          <w:rFonts w:ascii="Times New Roman" w:hAnsi="Times New Roman"/>
          <w:sz w:val="27"/>
          <w:szCs w:val="27"/>
          <w:lang w:eastAsia="ru-RU"/>
        </w:rPr>
        <w:t xml:space="preserve">по земельному налогу с физических лиц, 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>наблюдается сн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>и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 xml:space="preserve">жение по сравнению с прошлым годом на </w:t>
      </w:r>
      <w:r w:rsidR="002A0B7C" w:rsidRPr="009C5885">
        <w:rPr>
          <w:rFonts w:ascii="Times New Roman" w:hAnsi="Times New Roman"/>
          <w:sz w:val="27"/>
          <w:szCs w:val="27"/>
          <w:lang w:eastAsia="ru-RU"/>
        </w:rPr>
        <w:t>7,4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 xml:space="preserve"> тыс. ру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>б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 xml:space="preserve">лей или </w:t>
      </w:r>
      <w:r w:rsidR="002A0B7C" w:rsidRPr="009C5885">
        <w:rPr>
          <w:rFonts w:ascii="Times New Roman" w:hAnsi="Times New Roman"/>
          <w:sz w:val="27"/>
          <w:szCs w:val="27"/>
          <w:lang w:eastAsia="ru-RU"/>
        </w:rPr>
        <w:t>5,3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 xml:space="preserve">%. </w:t>
      </w:r>
    </w:p>
    <w:p w:rsidR="0020159E" w:rsidRPr="009C5885" w:rsidRDefault="0020159E" w:rsidP="0020159E">
      <w:pPr>
        <w:widowControl w:val="0"/>
        <w:ind w:firstLine="703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Общий объем поступлений </w:t>
      </w:r>
      <w:r w:rsidRPr="009C5885">
        <w:rPr>
          <w:rFonts w:ascii="Times New Roman" w:eastAsia="Calibri" w:hAnsi="Times New Roman"/>
          <w:b/>
          <w:bCs/>
          <w:sz w:val="27"/>
          <w:szCs w:val="27"/>
          <w:lang w:eastAsia="en-US"/>
        </w:rPr>
        <w:t>неналоговых доходов</w:t>
      </w:r>
      <w:r w:rsidR="007E521F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202</w:t>
      </w:r>
      <w:r w:rsidR="002039AA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году сложился в сумме </w:t>
      </w:r>
      <w:r w:rsidR="002039AA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1862,5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рублей, или </w:t>
      </w:r>
      <w:r w:rsidR="00CB0133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98,9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% плана. </w:t>
      </w:r>
    </w:p>
    <w:p w:rsidR="0020159E" w:rsidRPr="009C5885" w:rsidRDefault="0020159E" w:rsidP="0020159E">
      <w:pPr>
        <w:widowControl w:val="0"/>
        <w:spacing w:after="120"/>
        <w:ind w:firstLine="703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Исполнение неналоговых доходов бюджета поселения за 20</w:t>
      </w:r>
      <w:r w:rsidR="00CB0133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20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и 20</w:t>
      </w:r>
      <w:r w:rsidR="007E521F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CB0133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 характеризуется следующими данными:</w:t>
      </w:r>
    </w:p>
    <w:tbl>
      <w:tblPr>
        <w:tblW w:w="9654" w:type="dxa"/>
        <w:tblInd w:w="93" w:type="dxa"/>
        <w:tblLayout w:type="fixed"/>
        <w:tblLook w:val="04A0"/>
      </w:tblPr>
      <w:tblGrid>
        <w:gridCol w:w="2850"/>
        <w:gridCol w:w="993"/>
        <w:gridCol w:w="931"/>
        <w:gridCol w:w="911"/>
        <w:gridCol w:w="972"/>
        <w:gridCol w:w="1013"/>
        <w:gridCol w:w="850"/>
        <w:gridCol w:w="1134"/>
      </w:tblGrid>
      <w:tr w:rsidR="006F6555" w:rsidRPr="006F6555" w:rsidTr="00911D07">
        <w:trPr>
          <w:trHeight w:val="7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6F6555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План на 2021 год, тыс. руб.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6F6555" w:rsidRPr="006F6555" w:rsidTr="00911D07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2020 год, тыс. руб.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(2021/2020)</w:t>
            </w:r>
          </w:p>
        </w:tc>
      </w:tr>
      <w:tr w:rsidR="006F6555" w:rsidRPr="006F6555" w:rsidTr="00CB0133">
        <w:trPr>
          <w:trHeight w:val="39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Удел</w:t>
            </w:r>
            <w:r w:rsidRPr="006F6555">
              <w:rPr>
                <w:rFonts w:ascii="Times New Roman" w:hAnsi="Times New Roman"/>
                <w:lang w:eastAsia="ru-RU"/>
              </w:rPr>
              <w:t>ь</w:t>
            </w:r>
            <w:r w:rsidRPr="006F6555">
              <w:rPr>
                <w:rFonts w:ascii="Times New Roman" w:hAnsi="Times New Roman"/>
                <w:lang w:eastAsia="ru-RU"/>
              </w:rPr>
              <w:t>ный</w:t>
            </w:r>
            <w:r w:rsidR="006F6555" w:rsidRPr="006F6555">
              <w:rPr>
                <w:rFonts w:ascii="Times New Roman" w:hAnsi="Times New Roman"/>
                <w:lang w:eastAsia="ru-RU"/>
              </w:rPr>
              <w:t xml:space="preserve"> вес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6F6555" w:rsidRPr="006F6555" w:rsidTr="00CB0133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55" w:rsidRPr="006F6555" w:rsidRDefault="006F6555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CB0133" w:rsidRPr="006F6555" w:rsidTr="00CB0133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6F6555">
              <w:rPr>
                <w:rFonts w:ascii="Times New Roman" w:hAnsi="Times New Roman"/>
                <w:b/>
                <w:bCs/>
                <w:lang w:eastAsia="ru-RU"/>
              </w:rPr>
              <w:t>Неналоговые доходы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F6555">
              <w:rPr>
                <w:rFonts w:ascii="Times New Roman" w:hAnsi="Times New Roman"/>
                <w:b/>
                <w:bCs/>
                <w:lang w:eastAsia="ru-RU"/>
              </w:rPr>
              <w:t>1884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F6555">
              <w:rPr>
                <w:rFonts w:ascii="Times New Roman" w:hAnsi="Times New Roman"/>
                <w:b/>
                <w:bCs/>
                <w:lang w:eastAsia="ru-RU"/>
              </w:rPr>
              <w:t>1551,40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F6555">
              <w:rPr>
                <w:rFonts w:ascii="Times New Roman" w:hAnsi="Times New Roman"/>
                <w:b/>
                <w:bCs/>
                <w:lang w:eastAsia="ru-RU"/>
              </w:rPr>
              <w:t>1862,5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CB0133" w:rsidRDefault="00CB0133" w:rsidP="00CB01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B0133">
              <w:rPr>
                <w:rFonts w:ascii="Times New Roman" w:hAnsi="Times New Roman"/>
                <w:b/>
                <w:bCs/>
              </w:rPr>
              <w:t>100%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F6555">
              <w:rPr>
                <w:rFonts w:ascii="Times New Roman" w:hAnsi="Times New Roman"/>
                <w:b/>
                <w:bCs/>
                <w:lang w:eastAsia="ru-RU"/>
              </w:rPr>
              <w:t>98,9%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F6555">
              <w:rPr>
                <w:rFonts w:ascii="Times New Roman" w:hAnsi="Times New Roman"/>
                <w:b/>
                <w:bCs/>
                <w:lang w:eastAsia="ru-RU"/>
              </w:rPr>
              <w:t>311,1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F6555">
              <w:rPr>
                <w:rFonts w:ascii="Times New Roman" w:hAnsi="Times New Roman"/>
                <w:b/>
                <w:bCs/>
                <w:lang w:eastAsia="ru-RU"/>
              </w:rPr>
              <w:t>20,1</w:t>
            </w:r>
          </w:p>
        </w:tc>
      </w:tr>
      <w:tr w:rsidR="00CB0133" w:rsidRPr="006F6555" w:rsidTr="00CB0133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CB0133" w:rsidRDefault="00CB0133" w:rsidP="00CB01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B0133" w:rsidRPr="006F6555" w:rsidTr="00CB0133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33" w:rsidRPr="006F6555" w:rsidRDefault="00CB0133" w:rsidP="00CB013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Доходы от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213,9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394,20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191,2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CB0133" w:rsidRDefault="00CB0133" w:rsidP="00CB0133">
            <w:pPr>
              <w:jc w:val="center"/>
              <w:rPr>
                <w:rFonts w:ascii="Times New Roman" w:hAnsi="Times New Roman"/>
              </w:rPr>
            </w:pPr>
            <w:r w:rsidRPr="00CB0133">
              <w:rPr>
                <w:rFonts w:ascii="Times New Roman" w:hAnsi="Times New Roman"/>
              </w:rPr>
              <w:t>10,3%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-203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-51,5</w:t>
            </w:r>
          </w:p>
        </w:tc>
      </w:tr>
      <w:tr w:rsidR="00CB0133" w:rsidRPr="006F6555" w:rsidTr="00CB0133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33" w:rsidRPr="006F6555" w:rsidRDefault="00CB0133" w:rsidP="00CB0133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6F6555">
              <w:rPr>
                <w:rFonts w:ascii="Times New Roman" w:hAnsi="Times New Roman"/>
                <w:i/>
                <w:iCs/>
                <w:lang w:eastAsia="ru-RU"/>
              </w:rPr>
              <w:t>Аренда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F6555">
              <w:rPr>
                <w:rFonts w:ascii="Times New Roman" w:hAnsi="Times New Roman"/>
                <w:i/>
                <w:iCs/>
                <w:lang w:eastAsia="ru-RU"/>
              </w:rPr>
              <w:t>47,5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F6555">
              <w:rPr>
                <w:rFonts w:ascii="Times New Roman" w:hAnsi="Times New Roman"/>
                <w:i/>
                <w:iCs/>
                <w:lang w:eastAsia="ru-RU"/>
              </w:rPr>
              <w:t>46,5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F6555">
              <w:rPr>
                <w:rFonts w:ascii="Times New Roman" w:hAnsi="Times New Roman"/>
                <w:i/>
                <w:iCs/>
                <w:lang w:eastAsia="ru-RU"/>
              </w:rPr>
              <w:t>24,8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397DF0" w:rsidRDefault="00CB0133" w:rsidP="00CB0133">
            <w:pPr>
              <w:jc w:val="center"/>
              <w:rPr>
                <w:rFonts w:ascii="Times New Roman" w:hAnsi="Times New Roman"/>
                <w:i/>
              </w:rPr>
            </w:pPr>
            <w:r w:rsidRPr="00397DF0">
              <w:rPr>
                <w:rFonts w:ascii="Times New Roman" w:hAnsi="Times New Roman"/>
                <w:i/>
              </w:rPr>
              <w:t>1,3%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F6555">
              <w:rPr>
                <w:rFonts w:ascii="Times New Roman" w:hAnsi="Times New Roman"/>
                <w:i/>
                <w:lang w:eastAsia="ru-RU"/>
              </w:rPr>
              <w:t>52,2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F6555">
              <w:rPr>
                <w:rFonts w:ascii="Times New Roman" w:hAnsi="Times New Roman"/>
                <w:i/>
                <w:lang w:eastAsia="ru-RU"/>
              </w:rPr>
              <w:t>-21,7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F6555">
              <w:rPr>
                <w:rFonts w:ascii="Times New Roman" w:hAnsi="Times New Roman"/>
                <w:i/>
                <w:lang w:eastAsia="ru-RU"/>
              </w:rPr>
              <w:t>-46,7</w:t>
            </w:r>
          </w:p>
        </w:tc>
      </w:tr>
      <w:tr w:rsidR="00CB0133" w:rsidRPr="006F6555" w:rsidTr="007913F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33" w:rsidRPr="006F6555" w:rsidRDefault="00CB0133" w:rsidP="00CB0133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6F6555">
              <w:rPr>
                <w:rFonts w:ascii="Times New Roman" w:hAnsi="Times New Roman"/>
                <w:i/>
                <w:iCs/>
                <w:lang w:eastAsia="ru-RU"/>
              </w:rPr>
              <w:t>Аренда земли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F6555">
              <w:rPr>
                <w:rFonts w:ascii="Times New Roman" w:hAnsi="Times New Roman"/>
                <w:i/>
                <w:iCs/>
                <w:lang w:eastAsia="ru-RU"/>
              </w:rPr>
              <w:t>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F6555">
              <w:rPr>
                <w:rFonts w:ascii="Times New Roman" w:hAnsi="Times New Roman"/>
                <w:i/>
                <w:iCs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F6555">
              <w:rPr>
                <w:rFonts w:ascii="Times New Roman" w:hAnsi="Times New Roman"/>
                <w:i/>
                <w:iCs/>
                <w:lang w:eastAsia="ru-RU"/>
              </w:rPr>
              <w:t>4,7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397DF0" w:rsidRDefault="00CB0133" w:rsidP="00CB0133">
            <w:pPr>
              <w:jc w:val="center"/>
              <w:rPr>
                <w:rFonts w:ascii="Times New Roman" w:hAnsi="Times New Roman"/>
                <w:i/>
              </w:rPr>
            </w:pPr>
            <w:r w:rsidRPr="00397DF0">
              <w:rPr>
                <w:rFonts w:ascii="Times New Roman" w:hAnsi="Times New Roman"/>
                <w:i/>
              </w:rPr>
              <w:t>0,3%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F6555">
              <w:rPr>
                <w:rFonts w:ascii="Times New Roman" w:hAnsi="Times New Roman"/>
                <w:i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F6555">
              <w:rPr>
                <w:rFonts w:ascii="Times New Roman" w:hAnsi="Times New Roman"/>
                <w:i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CB0133" w:rsidRPr="006F6555" w:rsidTr="007913F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33" w:rsidRPr="006F6555" w:rsidRDefault="00CB0133" w:rsidP="00CB0133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6F6555">
              <w:rPr>
                <w:rFonts w:ascii="Times New Roman" w:hAnsi="Times New Roman"/>
                <w:i/>
                <w:iCs/>
                <w:lang w:eastAsia="ru-RU"/>
              </w:rPr>
              <w:t>Прочие поступления от и</w:t>
            </w:r>
            <w:r w:rsidRPr="006F6555">
              <w:rPr>
                <w:rFonts w:ascii="Times New Roman" w:hAnsi="Times New Roman"/>
                <w:i/>
                <w:iCs/>
                <w:lang w:eastAsia="ru-RU"/>
              </w:rPr>
              <w:t>с</w:t>
            </w:r>
            <w:r w:rsidRPr="006F6555">
              <w:rPr>
                <w:rFonts w:ascii="Times New Roman" w:hAnsi="Times New Roman"/>
                <w:i/>
                <w:iCs/>
                <w:lang w:eastAsia="ru-RU"/>
              </w:rPr>
              <w:t>польз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ования </w:t>
            </w:r>
            <w:r w:rsidRPr="006F6555">
              <w:rPr>
                <w:rFonts w:ascii="Times New Roman" w:hAnsi="Times New Roman"/>
                <w:i/>
                <w:iCs/>
                <w:lang w:eastAsia="ru-RU"/>
              </w:rPr>
              <w:t>имущ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>ества</w:t>
            </w:r>
            <w:r w:rsidRPr="006F6555">
              <w:rPr>
                <w:rFonts w:ascii="Times New Roman" w:hAnsi="Times New Roman"/>
                <w:i/>
                <w:iCs/>
                <w:lang w:eastAsia="ru-RU"/>
              </w:rPr>
              <w:t>. в т.ч. Наем+кв.пл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F6555">
              <w:rPr>
                <w:rFonts w:ascii="Times New Roman" w:hAnsi="Times New Roman"/>
                <w:i/>
                <w:iCs/>
                <w:lang w:eastAsia="ru-RU"/>
              </w:rPr>
              <w:t>161,7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F6555">
              <w:rPr>
                <w:rFonts w:ascii="Times New Roman" w:hAnsi="Times New Roman"/>
                <w:i/>
                <w:iCs/>
                <w:lang w:eastAsia="ru-RU"/>
              </w:rPr>
              <w:t>347,70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F6555">
              <w:rPr>
                <w:rFonts w:ascii="Times New Roman" w:hAnsi="Times New Roman"/>
                <w:i/>
                <w:iCs/>
                <w:lang w:eastAsia="ru-RU"/>
              </w:rPr>
              <w:t>161,7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397DF0" w:rsidRDefault="00CB0133" w:rsidP="00CB0133">
            <w:pPr>
              <w:jc w:val="center"/>
              <w:rPr>
                <w:rFonts w:ascii="Times New Roman" w:hAnsi="Times New Roman"/>
                <w:i/>
              </w:rPr>
            </w:pPr>
            <w:r w:rsidRPr="00397DF0">
              <w:rPr>
                <w:rFonts w:ascii="Times New Roman" w:hAnsi="Times New Roman"/>
                <w:i/>
              </w:rPr>
              <w:t>8,7%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F6555">
              <w:rPr>
                <w:rFonts w:ascii="Times New Roman" w:hAnsi="Times New Roman"/>
                <w:i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F6555">
              <w:rPr>
                <w:rFonts w:ascii="Times New Roman" w:hAnsi="Times New Roman"/>
                <w:i/>
                <w:lang w:eastAsia="ru-RU"/>
              </w:rPr>
              <w:t>-186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F6555">
              <w:rPr>
                <w:rFonts w:ascii="Times New Roman" w:hAnsi="Times New Roman"/>
                <w:i/>
                <w:lang w:eastAsia="ru-RU"/>
              </w:rPr>
              <w:t>-53,5</w:t>
            </w:r>
          </w:p>
        </w:tc>
      </w:tr>
      <w:tr w:rsidR="00CB0133" w:rsidRPr="006F6555" w:rsidTr="00CB0133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33" w:rsidRPr="006F6555" w:rsidRDefault="00CB0133" w:rsidP="00CB0133">
            <w:pPr>
              <w:ind w:firstLineChars="24" w:firstLine="48"/>
              <w:jc w:val="left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Доходы от компенсации з</w:t>
            </w:r>
            <w:r w:rsidRPr="006F6555">
              <w:rPr>
                <w:rFonts w:ascii="Times New Roman" w:hAnsi="Times New Roman"/>
                <w:lang w:eastAsia="ru-RU"/>
              </w:rPr>
              <w:t>а</w:t>
            </w:r>
            <w:r w:rsidRPr="006F6555">
              <w:rPr>
                <w:rFonts w:ascii="Times New Roman" w:hAnsi="Times New Roman"/>
                <w:lang w:eastAsia="ru-RU"/>
              </w:rPr>
              <w:t>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4B2FEC" w:rsidP="004B2F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1061,5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4B2FEC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CB0133" w:rsidRDefault="004B2FEC" w:rsidP="00CB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</w:t>
            </w:r>
            <w:r w:rsidR="00CB0133" w:rsidRPr="00CB0133">
              <w:rPr>
                <w:rFonts w:ascii="Times New Roman" w:hAnsi="Times New Roman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4B2FEC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4B2FEC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4B2FEC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37,6</w:t>
            </w:r>
          </w:p>
        </w:tc>
      </w:tr>
      <w:tr w:rsidR="00CB0133" w:rsidRPr="006F6555" w:rsidTr="00CB0133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33" w:rsidRPr="006F6555" w:rsidRDefault="00CB0133" w:rsidP="00CB0133">
            <w:pPr>
              <w:ind w:firstLineChars="24" w:firstLine="48"/>
              <w:jc w:val="left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Доходы от продажи матер. и нематер</w:t>
            </w:r>
            <w:r>
              <w:rPr>
                <w:rFonts w:ascii="Times New Roman" w:hAnsi="Times New Roman"/>
                <w:lang w:eastAsia="ru-RU"/>
              </w:rPr>
              <w:t>иальных</w:t>
            </w:r>
            <w:r w:rsidRPr="006F6555">
              <w:rPr>
                <w:rFonts w:ascii="Times New Roman" w:hAnsi="Times New Roman"/>
                <w:lang w:eastAsia="ru-RU"/>
              </w:rPr>
              <w:t xml:space="preserve"> активов, от реализ</w:t>
            </w:r>
            <w:r>
              <w:rPr>
                <w:rFonts w:ascii="Times New Roman" w:hAnsi="Times New Roman"/>
                <w:lang w:eastAsia="ru-RU"/>
              </w:rPr>
              <w:t xml:space="preserve">ации </w:t>
            </w:r>
            <w:r w:rsidRPr="006F6555">
              <w:rPr>
                <w:rFonts w:ascii="Times New Roman" w:hAnsi="Times New Roman"/>
                <w:lang w:eastAsia="ru-RU"/>
              </w:rPr>
              <w:t>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56,70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CB0133" w:rsidRDefault="00CB0133" w:rsidP="00CB0133">
            <w:pPr>
              <w:jc w:val="center"/>
              <w:rPr>
                <w:rFonts w:ascii="Times New Roman" w:hAnsi="Times New Roman"/>
              </w:rPr>
            </w:pPr>
            <w:r w:rsidRPr="00CB0133">
              <w:rPr>
                <w:rFonts w:ascii="Times New Roman" w:hAnsi="Times New Roman"/>
              </w:rPr>
              <w:t>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-56,7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-100</w:t>
            </w:r>
          </w:p>
        </w:tc>
      </w:tr>
      <w:tr w:rsidR="00CB0133" w:rsidRPr="006F6555" w:rsidTr="00CB0133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33" w:rsidRPr="006F6555" w:rsidRDefault="00CB0133" w:rsidP="00CB0133">
            <w:pPr>
              <w:ind w:firstLineChars="24" w:firstLine="48"/>
              <w:jc w:val="left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Штрафы,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F6555">
              <w:rPr>
                <w:rFonts w:ascii="Times New Roman" w:hAnsi="Times New Roman"/>
                <w:lang w:eastAsia="ru-RU"/>
              </w:rPr>
              <w:t>санкции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39,0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CB0133" w:rsidRDefault="00CB0133" w:rsidP="00CB0133">
            <w:pPr>
              <w:jc w:val="center"/>
              <w:rPr>
                <w:rFonts w:ascii="Times New Roman" w:hAnsi="Times New Roman"/>
              </w:rPr>
            </w:pPr>
            <w:r w:rsidRPr="00CB0133">
              <w:rPr>
                <w:rFonts w:ascii="Times New Roman" w:hAnsi="Times New Roman"/>
              </w:rPr>
              <w:t>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-39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-100</w:t>
            </w:r>
          </w:p>
        </w:tc>
      </w:tr>
      <w:tr w:rsidR="00CB0133" w:rsidRPr="006F6555" w:rsidTr="00CB0133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33" w:rsidRPr="006F6555" w:rsidRDefault="00CB0133" w:rsidP="00CB013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Прочие неналоговые посту</w:t>
            </w:r>
            <w:r w:rsidRPr="006F6555">
              <w:rPr>
                <w:rFonts w:ascii="Times New Roman" w:hAnsi="Times New Roman"/>
                <w:lang w:eastAsia="ru-RU"/>
              </w:rPr>
              <w:t>п</w:t>
            </w:r>
            <w:r w:rsidRPr="006F6555">
              <w:rPr>
                <w:rFonts w:ascii="Times New Roman" w:hAnsi="Times New Roman"/>
                <w:lang w:eastAsia="ru-RU"/>
              </w:rPr>
              <w:t>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210,8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2,7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210,8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CB0133" w:rsidRDefault="00CB0133" w:rsidP="00CB0133">
            <w:pPr>
              <w:jc w:val="center"/>
              <w:rPr>
                <w:rFonts w:ascii="Times New Roman" w:hAnsi="Times New Roman"/>
              </w:rPr>
            </w:pPr>
            <w:r w:rsidRPr="00CB0133">
              <w:rPr>
                <w:rFonts w:ascii="Times New Roman" w:hAnsi="Times New Roman"/>
              </w:rPr>
              <w:t>11,3%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208,10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33" w:rsidRPr="006F6555" w:rsidRDefault="00CB0133" w:rsidP="00CB01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6555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8раз</w:t>
            </w:r>
          </w:p>
        </w:tc>
      </w:tr>
    </w:tbl>
    <w:p w:rsidR="00397DF0" w:rsidRPr="009C5885" w:rsidRDefault="00702AD2" w:rsidP="00397DF0">
      <w:pPr>
        <w:shd w:val="clear" w:color="auto" w:fill="FFFFFF"/>
        <w:spacing w:line="322" w:lineRule="exact"/>
        <w:ind w:left="6" w:right="34" w:firstLine="703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По сравнению с 20</w:t>
      </w:r>
      <w:r w:rsidR="00CB0133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20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годом поступления неналоговых доходов </w:t>
      </w:r>
      <w:r w:rsidR="00F76DE8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увелич</w:t>
      </w:r>
      <w:r w:rsidR="00F76DE8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и</w:t>
      </w:r>
      <w:r w:rsidR="00F76DE8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лись</w:t>
      </w:r>
      <w:r w:rsidR="0042131E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 </w:t>
      </w:r>
      <w:r w:rsidR="00CB0133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311,1</w:t>
      </w:r>
      <w:r w:rsidR="00F76DE8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тыс. рублей или на </w:t>
      </w:r>
      <w:r w:rsidR="008125F9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CB0133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0,1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%, только за счет </w:t>
      </w:r>
      <w:r w:rsidR="00B04885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поступления по дох</w:t>
      </w:r>
      <w:r w:rsidR="00B04885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о</w:t>
      </w:r>
      <w:r w:rsidR="00B04885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дам от </w:t>
      </w:r>
      <w:r w:rsidR="001A716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4B2FEC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компенсации затрат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(</w:t>
      </w:r>
      <w:r w:rsidR="0042455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 </w:t>
      </w:r>
      <w:r w:rsidR="004B2FEC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399</w:t>
      </w:r>
      <w:r w:rsidR="0042455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лей) и от прочих неналоговых поступл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е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ний (на 208,1 тыс. рублей).</w:t>
      </w:r>
      <w:r w:rsidR="00063EAB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По остальным неналоговым доходам сложилось сн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и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жение, </w:t>
      </w:r>
      <w:r w:rsidR="004B2FEC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основное снижение наблюдается 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по доходам от собственности </w:t>
      </w:r>
      <w:r w:rsidR="004B2FEC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(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 </w:t>
      </w:r>
      <w:r w:rsidR="004B2FEC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203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 или </w:t>
      </w:r>
      <w:r w:rsidR="004B2FEC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51,5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</w:t>
      </w:r>
      <w:r w:rsidR="004B2FEC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)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</w:p>
    <w:p w:rsidR="00C840C1" w:rsidRPr="009C5885" w:rsidRDefault="00C840C1" w:rsidP="004600C4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Исполнение </w:t>
      </w:r>
      <w:r w:rsidRPr="009C5885">
        <w:rPr>
          <w:rFonts w:ascii="Times New Roman" w:eastAsia="Calibri" w:hAnsi="Times New Roman"/>
          <w:b/>
          <w:bCs/>
          <w:sz w:val="27"/>
          <w:szCs w:val="27"/>
          <w:lang w:eastAsia="en-US"/>
        </w:rPr>
        <w:t xml:space="preserve">безвозмездных поступлений 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за 20</w:t>
      </w:r>
      <w:r w:rsidR="008C2D7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20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и 20</w:t>
      </w:r>
      <w:r w:rsidR="00EA2FEB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8C2D7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 характериз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у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ется данными, приведенными в следующей таблице:</w:t>
      </w:r>
    </w:p>
    <w:tbl>
      <w:tblPr>
        <w:tblW w:w="9655" w:type="dxa"/>
        <w:tblInd w:w="93" w:type="dxa"/>
        <w:tblLayout w:type="fixed"/>
        <w:tblLook w:val="04A0"/>
      </w:tblPr>
      <w:tblGrid>
        <w:gridCol w:w="3559"/>
        <w:gridCol w:w="851"/>
        <w:gridCol w:w="850"/>
        <w:gridCol w:w="850"/>
        <w:gridCol w:w="893"/>
        <w:gridCol w:w="756"/>
        <w:gridCol w:w="1045"/>
        <w:gridCol w:w="851"/>
      </w:tblGrid>
      <w:tr w:rsidR="008C2D72" w:rsidRPr="008C2D72" w:rsidTr="009C5885">
        <w:trPr>
          <w:trHeight w:val="7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План на 2021 год, тыс. руб.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8C2D72" w:rsidRPr="008C2D72" w:rsidTr="009C5885">
        <w:trPr>
          <w:trHeight w:val="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2020 год, тыс. руб.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(2021/2020)</w:t>
            </w:r>
          </w:p>
        </w:tc>
      </w:tr>
      <w:tr w:rsidR="008C2D72" w:rsidRPr="008C2D72" w:rsidTr="009C5885">
        <w:trPr>
          <w:trHeight w:val="411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Удел</w:t>
            </w:r>
            <w:r w:rsidRPr="008C2D72">
              <w:rPr>
                <w:rFonts w:ascii="Times New Roman" w:hAnsi="Times New Roman"/>
                <w:lang w:eastAsia="ru-RU"/>
              </w:rPr>
              <w:t>ь</w:t>
            </w:r>
            <w:r w:rsidRPr="008C2D72">
              <w:rPr>
                <w:rFonts w:ascii="Times New Roman" w:hAnsi="Times New Roman"/>
                <w:lang w:eastAsia="ru-RU"/>
              </w:rPr>
              <w:t xml:space="preserve">ный вес,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8C2D72" w:rsidRPr="008C2D72" w:rsidTr="009C5885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8C2D72" w:rsidRPr="008C2D72" w:rsidTr="009C5885">
        <w:trPr>
          <w:trHeight w:val="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8C2D72">
              <w:rPr>
                <w:rFonts w:ascii="Times New Roman" w:hAnsi="Times New Roman"/>
                <w:b/>
                <w:bCs/>
                <w:lang w:eastAsia="ru-RU"/>
              </w:rPr>
              <w:t>Безвозмездные поступления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C2D72">
              <w:rPr>
                <w:rFonts w:ascii="Times New Roman" w:hAnsi="Times New Roman"/>
                <w:b/>
                <w:bCs/>
                <w:lang w:eastAsia="ru-RU"/>
              </w:rPr>
              <w:t>2326,9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C2D72">
              <w:rPr>
                <w:rFonts w:ascii="Times New Roman" w:hAnsi="Times New Roman"/>
                <w:b/>
                <w:bCs/>
                <w:lang w:eastAsia="ru-RU"/>
              </w:rPr>
              <w:t>2791,1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C2D72">
              <w:rPr>
                <w:rFonts w:ascii="Times New Roman" w:hAnsi="Times New Roman"/>
                <w:b/>
                <w:bCs/>
                <w:lang w:eastAsia="ru-RU"/>
              </w:rPr>
              <w:t>1965,3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C2D72">
              <w:rPr>
                <w:rFonts w:ascii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C2D72">
              <w:rPr>
                <w:rFonts w:ascii="Times New Roman" w:hAnsi="Times New Roman"/>
                <w:b/>
                <w:bCs/>
                <w:lang w:eastAsia="ru-RU"/>
              </w:rPr>
              <w:t>84</w:t>
            </w:r>
            <w:r w:rsidR="00CC4D03">
              <w:rPr>
                <w:rFonts w:ascii="Times New Roman" w:hAnsi="Times New Roman"/>
                <w:b/>
                <w:bCs/>
                <w:lang w:eastAsia="ru-RU"/>
              </w:rPr>
              <w:t>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C2D72">
              <w:rPr>
                <w:rFonts w:ascii="Times New Roman" w:hAnsi="Times New Roman"/>
                <w:b/>
                <w:bCs/>
                <w:lang w:eastAsia="ru-RU"/>
              </w:rPr>
              <w:t>-825,8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C2D72">
              <w:rPr>
                <w:rFonts w:ascii="Times New Roman" w:hAnsi="Times New Roman"/>
                <w:b/>
                <w:bCs/>
                <w:lang w:eastAsia="ru-RU"/>
              </w:rPr>
              <w:t>-29,6</w:t>
            </w:r>
          </w:p>
        </w:tc>
      </w:tr>
      <w:tr w:rsidR="008C2D72" w:rsidRPr="008C2D72" w:rsidTr="009C5885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left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C2D72" w:rsidRPr="008C2D72" w:rsidTr="009C5885">
        <w:trPr>
          <w:trHeight w:val="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8C2D72">
              <w:rPr>
                <w:rFonts w:ascii="Times New Roman" w:hAnsi="Times New Roman"/>
                <w:b/>
                <w:bCs/>
                <w:lang w:eastAsia="ru-RU"/>
              </w:rPr>
              <w:t>Дотации: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CC4D03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CC4D03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CC4D03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569,2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CC4D03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CC4D03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CC4D03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CC4D03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-1,8</w:t>
            </w:r>
          </w:p>
        </w:tc>
      </w:tr>
      <w:tr w:rsidR="008C2D72" w:rsidRPr="008C2D72" w:rsidTr="009C5885">
        <w:trPr>
          <w:trHeight w:val="1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8C2D72">
              <w:rPr>
                <w:rFonts w:ascii="Times New Roman" w:hAnsi="Times New Roman"/>
                <w:i/>
                <w:iCs/>
                <w:lang w:eastAsia="ru-RU"/>
              </w:rPr>
              <w:t>- на выравнивание БО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C2D72">
              <w:rPr>
                <w:rFonts w:ascii="Times New Roman" w:hAnsi="Times New Roman"/>
                <w:i/>
                <w:iCs/>
                <w:lang w:eastAsia="ru-RU"/>
              </w:rPr>
              <w:t>569,2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C2D72">
              <w:rPr>
                <w:rFonts w:ascii="Times New Roman" w:hAnsi="Times New Roman"/>
                <w:i/>
                <w:iCs/>
                <w:lang w:eastAsia="ru-RU"/>
              </w:rPr>
              <w:t>579,40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C2D72">
              <w:rPr>
                <w:rFonts w:ascii="Times New Roman" w:hAnsi="Times New Roman"/>
                <w:i/>
                <w:iCs/>
                <w:lang w:eastAsia="ru-RU"/>
              </w:rPr>
              <w:t>569,2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C2D72">
              <w:rPr>
                <w:rFonts w:ascii="Times New Roman" w:hAnsi="Times New Roman"/>
                <w:i/>
                <w:iCs/>
                <w:lang w:eastAsia="ru-RU"/>
              </w:rPr>
              <w:t>29,0%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C2D72">
              <w:rPr>
                <w:rFonts w:ascii="Times New Roman" w:hAnsi="Times New Roman"/>
                <w:i/>
                <w:iCs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C2D72">
              <w:rPr>
                <w:rFonts w:ascii="Times New Roman" w:hAnsi="Times New Roman"/>
                <w:i/>
                <w:iCs/>
                <w:lang w:eastAsia="ru-RU"/>
              </w:rPr>
              <w:t>-10,2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C2D72">
              <w:rPr>
                <w:rFonts w:ascii="Times New Roman" w:hAnsi="Times New Roman"/>
                <w:i/>
                <w:iCs/>
                <w:lang w:eastAsia="ru-RU"/>
              </w:rPr>
              <w:t>-1,8</w:t>
            </w:r>
          </w:p>
        </w:tc>
      </w:tr>
      <w:tr w:rsidR="008C2D72" w:rsidRPr="008C2D72" w:rsidTr="009C5885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left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715,1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1012,0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353,5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18,0%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49</w:t>
            </w:r>
            <w:r w:rsidR="00CC4D03">
              <w:rPr>
                <w:rFonts w:ascii="Times New Roman" w:hAnsi="Times New Roman"/>
                <w:lang w:eastAsia="ru-RU"/>
              </w:rPr>
              <w:t>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-658,5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-65,1</w:t>
            </w:r>
          </w:p>
        </w:tc>
      </w:tr>
      <w:tr w:rsidR="008C2D72" w:rsidRPr="008C2D72" w:rsidTr="009C5885">
        <w:trPr>
          <w:trHeight w:val="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left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90,6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4,6%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1,9</w:t>
            </w:r>
          </w:p>
        </w:tc>
      </w:tr>
      <w:tr w:rsidR="008C2D72" w:rsidRPr="008C2D72" w:rsidTr="009C5885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left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Иные межбюджет</w:t>
            </w:r>
            <w:r>
              <w:rPr>
                <w:rFonts w:ascii="Times New Roman" w:hAnsi="Times New Roman"/>
                <w:lang w:eastAsia="ru-RU"/>
              </w:rPr>
              <w:t>ные</w:t>
            </w:r>
            <w:r w:rsidRPr="008C2D72">
              <w:rPr>
                <w:rFonts w:ascii="Times New Roman" w:hAnsi="Times New Roman"/>
                <w:lang w:eastAsia="ru-RU"/>
              </w:rPr>
              <w:t xml:space="preserve">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952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48,4%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-162,2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-15</w:t>
            </w:r>
          </w:p>
        </w:tc>
      </w:tr>
      <w:tr w:rsidR="008C2D72" w:rsidRPr="008C2D72" w:rsidTr="009C5885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72" w:rsidRPr="008C2D72" w:rsidRDefault="008C2D72" w:rsidP="008C2D72">
            <w:pPr>
              <w:jc w:val="left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lastRenderedPageBreak/>
              <w:t>Возврат остатков субсидий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-3,40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72" w:rsidRPr="008C2D72" w:rsidRDefault="008C2D72" w:rsidP="008C2D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D72">
              <w:rPr>
                <w:rFonts w:ascii="Times New Roman" w:hAnsi="Times New Roman"/>
                <w:lang w:eastAsia="ru-RU"/>
              </w:rPr>
              <w:t>-100</w:t>
            </w:r>
          </w:p>
        </w:tc>
      </w:tr>
    </w:tbl>
    <w:p w:rsidR="00C67110" w:rsidRPr="009C5885" w:rsidRDefault="0065662B" w:rsidP="00C67110">
      <w:pPr>
        <w:widowControl w:val="0"/>
        <w:spacing w:before="120"/>
        <w:ind w:firstLine="709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Безвозмездные поступления в 202</w:t>
      </w:r>
      <w:r w:rsidR="00911D07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="00A9664A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году зачислены в бюджет поселения в сумме </w:t>
      </w:r>
      <w:r w:rsidR="00911D07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1965,3</w:t>
      </w:r>
      <w:r w:rsidR="00A9664A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рублей, или </w:t>
      </w:r>
      <w:r w:rsidR="00911D07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84</w:t>
      </w:r>
      <w:r w:rsidR="00CC4D03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,5</w:t>
      </w:r>
      <w:r w:rsidR="00144698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</w:t>
      </w:r>
      <w:r w:rsidR="00A9664A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плана. </w:t>
      </w:r>
      <w:r w:rsidR="00C6711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По сравнению с 20</w:t>
      </w:r>
      <w:r w:rsidR="00911D07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20</w:t>
      </w:r>
      <w:r w:rsidR="00C6711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годом их объем </w:t>
      </w:r>
      <w:r w:rsidR="00911D07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снизился</w:t>
      </w:r>
      <w:r w:rsidR="00C6711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на 8</w:t>
      </w:r>
      <w:r w:rsidR="00911D07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25</w:t>
      </w:r>
      <w:r w:rsidR="00C6711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,</w:t>
      </w:r>
      <w:r w:rsidR="00911D07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8</w:t>
      </w:r>
      <w:r w:rsidR="00C6711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рублей, или на </w:t>
      </w:r>
      <w:r w:rsidR="00911D07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29,6</w:t>
      </w:r>
      <w:r w:rsidR="00C6711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</w:t>
      </w:r>
      <w:r w:rsidR="00911D07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</w:p>
    <w:p w:rsidR="00265944" w:rsidRPr="009C5885" w:rsidRDefault="00C67110" w:rsidP="00C67110">
      <w:pPr>
        <w:widowControl w:val="0"/>
        <w:spacing w:after="120"/>
        <w:ind w:firstLine="709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Доля безвозмездных поступлений в общем объеме доходов местного бю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д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жета за 202</w:t>
      </w:r>
      <w:r w:rsidR="00911D07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 составила </w:t>
      </w:r>
      <w:r w:rsidR="00911D07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33,3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 (за 20</w:t>
      </w:r>
      <w:r w:rsidR="00911D07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20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 – </w:t>
      </w:r>
      <w:r w:rsidR="00911D07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4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5,</w:t>
      </w:r>
      <w:r w:rsidR="00911D07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4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%).</w:t>
      </w:r>
    </w:p>
    <w:p w:rsidR="00D04A92" w:rsidRPr="009C5885" w:rsidRDefault="00265944" w:rsidP="00265944">
      <w:pPr>
        <w:widowControl w:val="0"/>
        <w:ind w:firstLine="709"/>
        <w:rPr>
          <w:rFonts w:ascii="Times New Roman" w:eastAsia="Calibri" w:hAnsi="Times New Roman"/>
          <w:b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Согласно бюджетной отчетности администрации Шварихинского сел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ь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ского поселения за 2021 год</w:t>
      </w:r>
      <w:r w:rsidRPr="009C5885">
        <w:rPr>
          <w:rFonts w:ascii="Times New Roman" w:eastAsia="Calibri" w:hAnsi="Times New Roman"/>
          <w:b/>
          <w:bCs/>
          <w:sz w:val="27"/>
          <w:szCs w:val="27"/>
          <w:lang w:eastAsia="en-US"/>
        </w:rPr>
        <w:t xml:space="preserve"> по налогам и сборам</w:t>
      </w:r>
      <w:r w:rsidR="00D04A9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сложилась переплата в сумме 146,8 тыс. рублей.</w:t>
      </w:r>
    </w:p>
    <w:p w:rsidR="00265944" w:rsidRPr="009C5885" w:rsidRDefault="00265944" w:rsidP="00753B81">
      <w:pPr>
        <w:widowControl w:val="0"/>
        <w:ind w:firstLine="709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/>
          <w:bCs/>
          <w:sz w:val="27"/>
          <w:szCs w:val="27"/>
          <w:lang w:eastAsia="en-US"/>
        </w:rPr>
        <w:t xml:space="preserve"> По неналоговым доходам задолженность в бюджет муниципального образования 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за 2021 год </w:t>
      </w:r>
      <w:r w:rsidR="00753B8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возросла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на </w:t>
      </w:r>
      <w:r w:rsidR="00753B8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123,8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 или на </w:t>
      </w:r>
      <w:r w:rsidR="00753B8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80,9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 и по состо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я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ни</w:t>
      </w:r>
      <w:r w:rsidR="00D04A9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ю на 01.01.2022 года составила 276,9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рублей.</w:t>
      </w:r>
      <w:r w:rsidR="00753B8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Рост задолженности пр</w:t>
      </w:r>
      <w:r w:rsidR="00753B8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о</w:t>
      </w:r>
      <w:r w:rsidR="00753B8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изошел по оплате за водоснабжение (на 128,5 тыс. рублей или 100%) и по оплате за найм муниципального жилья (на 20,1 тыс. рублей, или на 21,2%). Одновреме</w:t>
      </w:r>
      <w:r w:rsidR="00753B8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н</w:t>
      </w:r>
      <w:r w:rsidR="00753B8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но наблюдается с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нижение</w:t>
      </w:r>
      <w:r w:rsidR="00753B8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задолженности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по доходам от сдачи в аренду имущ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е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ства, </w:t>
      </w:r>
      <w:r w:rsidR="00D04A9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составляющего казну сельских поселений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(на </w:t>
      </w:r>
      <w:r w:rsidR="00D04A9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24,8 тыс. руб., или на 42,5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%)</w:t>
      </w:r>
      <w:r w:rsidR="00753B8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  <w:r w:rsidR="003E0D7B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 </w:t>
      </w:r>
    </w:p>
    <w:p w:rsidR="000D11B7" w:rsidRPr="009C5885" w:rsidRDefault="00915694" w:rsidP="007913F6">
      <w:pPr>
        <w:widowControl w:val="0"/>
        <w:spacing w:before="120" w:after="120"/>
        <w:jc w:val="center"/>
        <w:rPr>
          <w:rFonts w:ascii="Times New Roman" w:eastAsia="Arial" w:hAnsi="Times New Roman" w:cs="Arial"/>
          <w:b/>
          <w:sz w:val="27"/>
          <w:szCs w:val="27"/>
        </w:rPr>
      </w:pPr>
      <w:r w:rsidRPr="009C5885">
        <w:rPr>
          <w:rFonts w:ascii="Times New Roman" w:eastAsia="Arial" w:hAnsi="Times New Roman" w:cs="Arial"/>
          <w:b/>
          <w:sz w:val="27"/>
          <w:szCs w:val="27"/>
        </w:rPr>
        <w:t xml:space="preserve">4. </w:t>
      </w:r>
      <w:r w:rsidR="000D11B7" w:rsidRPr="009C5885">
        <w:rPr>
          <w:rFonts w:ascii="Times New Roman" w:eastAsia="Arial" w:hAnsi="Times New Roman" w:cs="Arial"/>
          <w:b/>
          <w:sz w:val="27"/>
          <w:szCs w:val="27"/>
        </w:rPr>
        <w:t>АНАЛИ</w:t>
      </w:r>
      <w:r w:rsidR="007A663A" w:rsidRPr="009C5885">
        <w:rPr>
          <w:rFonts w:ascii="Times New Roman" w:eastAsia="Arial" w:hAnsi="Times New Roman" w:cs="Arial"/>
          <w:b/>
          <w:sz w:val="27"/>
          <w:szCs w:val="27"/>
        </w:rPr>
        <w:t>З</w:t>
      </w:r>
      <w:r w:rsidR="000D11B7" w:rsidRPr="009C5885">
        <w:rPr>
          <w:rFonts w:ascii="Times New Roman" w:eastAsia="Arial" w:hAnsi="Times New Roman" w:cs="Arial"/>
          <w:b/>
          <w:sz w:val="27"/>
          <w:szCs w:val="27"/>
        </w:rPr>
        <w:t xml:space="preserve"> РАСХОДНОЙ ЧАСТИ БЮДЖЕТА</w:t>
      </w:r>
    </w:p>
    <w:p w:rsidR="00CB3629" w:rsidRPr="009C5885" w:rsidRDefault="00CB3629" w:rsidP="00CB3629">
      <w:pPr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 xml:space="preserve">Расходы бюджета </w:t>
      </w:r>
      <w:r w:rsidR="007D6F2E" w:rsidRPr="009C5885">
        <w:rPr>
          <w:rFonts w:ascii="Times New Roman" w:hAnsi="Times New Roman"/>
          <w:sz w:val="27"/>
          <w:szCs w:val="27"/>
          <w:lang w:eastAsia="ru-RU"/>
        </w:rPr>
        <w:t>Шварихинского</w:t>
      </w:r>
      <w:r w:rsidR="00035350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5885">
        <w:rPr>
          <w:rFonts w:ascii="Times New Roman" w:hAnsi="Times New Roman"/>
          <w:sz w:val="27"/>
          <w:szCs w:val="27"/>
          <w:lang w:eastAsia="ru-RU"/>
        </w:rPr>
        <w:t>сельского поселения за 20</w:t>
      </w:r>
      <w:r w:rsidR="005A1EA2" w:rsidRPr="009C5885">
        <w:rPr>
          <w:rFonts w:ascii="Times New Roman" w:hAnsi="Times New Roman"/>
          <w:sz w:val="27"/>
          <w:szCs w:val="27"/>
          <w:lang w:eastAsia="ru-RU"/>
        </w:rPr>
        <w:t>2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1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год испо</w:t>
      </w:r>
      <w:r w:rsidRPr="009C5885">
        <w:rPr>
          <w:rFonts w:ascii="Times New Roman" w:hAnsi="Times New Roman"/>
          <w:sz w:val="27"/>
          <w:szCs w:val="27"/>
          <w:lang w:eastAsia="ru-RU"/>
        </w:rPr>
        <w:t>л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нены в объеме 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5855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рублей, или на 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88,9</w:t>
      </w:r>
      <w:r w:rsidR="00035350" w:rsidRPr="009C5885">
        <w:rPr>
          <w:rFonts w:ascii="Times New Roman" w:hAnsi="Times New Roman"/>
          <w:sz w:val="27"/>
          <w:szCs w:val="27"/>
          <w:lang w:eastAsia="ru-RU"/>
        </w:rPr>
        <w:t>%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уточненных бюджетных назнач</w:t>
      </w:r>
      <w:r w:rsidRPr="009C5885">
        <w:rPr>
          <w:rFonts w:ascii="Times New Roman" w:hAnsi="Times New Roman"/>
          <w:sz w:val="27"/>
          <w:szCs w:val="27"/>
          <w:lang w:eastAsia="ru-RU"/>
        </w:rPr>
        <w:t>е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ний. </w:t>
      </w:r>
    </w:p>
    <w:p w:rsidR="00911D07" w:rsidRPr="009C5885" w:rsidRDefault="00CB3629" w:rsidP="004600C4">
      <w:pPr>
        <w:ind w:firstLine="709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Анализ расходов бюджета поселения за 20</w:t>
      </w:r>
      <w:r w:rsidR="00D122A9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20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и 20</w:t>
      </w:r>
      <w:r w:rsidR="005A1EA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D122A9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 в разрезе отрасл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е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вой структуры расходов представлен в таблице</w:t>
      </w:r>
      <w:r w:rsidR="004F7A5F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: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992"/>
        <w:gridCol w:w="992"/>
        <w:gridCol w:w="992"/>
        <w:gridCol w:w="993"/>
        <w:gridCol w:w="708"/>
        <w:gridCol w:w="993"/>
        <w:gridCol w:w="708"/>
      </w:tblGrid>
      <w:tr w:rsidR="00911D07" w:rsidRPr="00911D07" w:rsidTr="00D122A9">
        <w:trPr>
          <w:trHeight w:val="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 xml:space="preserve">План на 2021 год, тыс. руб.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911D07" w:rsidRPr="00911D07" w:rsidTr="00D122A9">
        <w:trPr>
          <w:trHeight w:val="7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07" w:rsidRPr="00911D07" w:rsidRDefault="00911D07" w:rsidP="00911D0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07" w:rsidRPr="00911D07" w:rsidRDefault="00911D07" w:rsidP="00911D0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2020 год, тыс.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(2021/2020)</w:t>
            </w:r>
          </w:p>
        </w:tc>
      </w:tr>
      <w:tr w:rsidR="00911D07" w:rsidRPr="00911D07" w:rsidTr="007913F6">
        <w:trPr>
          <w:trHeight w:val="35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07" w:rsidRPr="00911D07" w:rsidRDefault="00911D07" w:rsidP="00911D0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07" w:rsidRPr="00911D07" w:rsidRDefault="00911D07" w:rsidP="00911D0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07" w:rsidRPr="00911D07" w:rsidRDefault="00911D07" w:rsidP="00911D0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Удел</w:t>
            </w:r>
            <w:r w:rsidRPr="00911D07">
              <w:rPr>
                <w:rFonts w:ascii="Times New Roman" w:hAnsi="Times New Roman"/>
                <w:lang w:eastAsia="ru-RU"/>
              </w:rPr>
              <w:t>ь</w:t>
            </w:r>
            <w:r w:rsidRPr="00911D07">
              <w:rPr>
                <w:rFonts w:ascii="Times New Roman" w:hAnsi="Times New Roman"/>
                <w:lang w:eastAsia="ru-RU"/>
              </w:rPr>
              <w:t>ный вес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в % к пл</w:t>
            </w:r>
            <w:r w:rsidRPr="00911D07">
              <w:rPr>
                <w:rFonts w:ascii="Times New Roman" w:hAnsi="Times New Roman"/>
                <w:lang w:eastAsia="ru-RU"/>
              </w:rPr>
              <w:t>а</w:t>
            </w:r>
            <w:r w:rsidRPr="00911D07">
              <w:rPr>
                <w:rFonts w:ascii="Times New Roman" w:hAnsi="Times New Roman"/>
                <w:lang w:eastAsia="ru-RU"/>
              </w:rPr>
              <w:t>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911D07" w:rsidRPr="00911D07" w:rsidTr="007913F6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911D07" w:rsidRPr="00911D07" w:rsidTr="007913F6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911D07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11D07">
              <w:rPr>
                <w:rFonts w:ascii="Times New Roman" w:hAnsi="Times New Roman"/>
                <w:b/>
                <w:bCs/>
                <w:lang w:eastAsia="ru-RU"/>
              </w:rPr>
              <w:t>6 585,5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11D07">
              <w:rPr>
                <w:rFonts w:ascii="Times New Roman" w:hAnsi="Times New Roman"/>
                <w:b/>
                <w:bCs/>
                <w:lang w:eastAsia="ru-RU"/>
              </w:rPr>
              <w:t>5 377,1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11D07">
              <w:rPr>
                <w:rFonts w:ascii="Times New Roman" w:hAnsi="Times New Roman"/>
                <w:b/>
                <w:bCs/>
                <w:lang w:eastAsia="ru-RU"/>
              </w:rPr>
              <w:t>5 855,0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11D07">
              <w:rPr>
                <w:rFonts w:ascii="Times New Roman" w:hAnsi="Times New Roman"/>
                <w:b/>
                <w:bCs/>
                <w:lang w:eastAsia="ru-RU"/>
              </w:rPr>
              <w:t>100,0%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11D07">
              <w:rPr>
                <w:rFonts w:ascii="Times New Roman" w:hAnsi="Times New Roman"/>
                <w:b/>
                <w:bCs/>
                <w:lang w:eastAsia="ru-RU"/>
              </w:rPr>
              <w:t>88,9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11D07">
              <w:rPr>
                <w:rFonts w:ascii="Times New Roman" w:hAnsi="Times New Roman"/>
                <w:b/>
                <w:bCs/>
                <w:lang w:eastAsia="ru-RU"/>
              </w:rPr>
              <w:t>477,9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11D07">
              <w:rPr>
                <w:rFonts w:ascii="Times New Roman" w:hAnsi="Times New Roman"/>
                <w:b/>
                <w:bCs/>
                <w:lang w:eastAsia="ru-RU"/>
              </w:rPr>
              <w:t>8,9</w:t>
            </w:r>
          </w:p>
        </w:tc>
      </w:tr>
      <w:tr w:rsidR="00911D07" w:rsidRPr="00911D07" w:rsidTr="00D122A9">
        <w:trPr>
          <w:trHeight w:val="18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1 606,6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1 752,9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1 606,6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27,4%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-146,3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-8,3</w:t>
            </w:r>
          </w:p>
        </w:tc>
      </w:tr>
      <w:tr w:rsidR="00911D07" w:rsidRPr="00911D07" w:rsidTr="00D122A9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1,5%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15,7</w:t>
            </w:r>
          </w:p>
        </w:tc>
      </w:tr>
      <w:tr w:rsidR="00911D07" w:rsidRPr="00911D07" w:rsidTr="00D122A9">
        <w:trPr>
          <w:trHeight w:val="1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Национальная безопасность и пр</w:t>
            </w:r>
            <w:r w:rsidRPr="00911D07">
              <w:rPr>
                <w:rFonts w:ascii="Times New Roman" w:hAnsi="Times New Roman"/>
                <w:lang w:eastAsia="ru-RU"/>
              </w:rPr>
              <w:t>а</w:t>
            </w:r>
            <w:r w:rsidRPr="00911D07">
              <w:rPr>
                <w:rFonts w:ascii="Times New Roman" w:hAnsi="Times New Roman"/>
                <w:lang w:eastAsia="ru-RU"/>
              </w:rPr>
              <w:t>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1 237,9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1 256,9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1 237,9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21,1%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-19,0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-1,5</w:t>
            </w:r>
          </w:p>
        </w:tc>
      </w:tr>
      <w:tr w:rsidR="00911D07" w:rsidRPr="00911D07" w:rsidTr="00D122A9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585,6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449,8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585,6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10,0%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135,8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30,2</w:t>
            </w:r>
          </w:p>
        </w:tc>
      </w:tr>
      <w:tr w:rsidR="00911D07" w:rsidRPr="00911D07" w:rsidTr="00D122A9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3 024,5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1 833,0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2 294,1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39,2%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461,1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25,2</w:t>
            </w:r>
          </w:p>
        </w:tc>
      </w:tr>
      <w:tr w:rsidR="00911D07" w:rsidRPr="00911D07" w:rsidTr="00D122A9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0,1%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D122A9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11D07" w:rsidRPr="00911D07" w:rsidTr="00D122A9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D07" w:rsidRPr="00911D07" w:rsidRDefault="00911D07" w:rsidP="00911D0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0,6%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07" w:rsidRPr="00911D07" w:rsidRDefault="00911D07" w:rsidP="00911D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11D07">
              <w:rPr>
                <w:rFonts w:ascii="Times New Roman" w:hAnsi="Times New Roman"/>
                <w:lang w:eastAsia="ru-RU"/>
              </w:rPr>
              <w:t>459,7</w:t>
            </w:r>
          </w:p>
        </w:tc>
      </w:tr>
    </w:tbl>
    <w:p w:rsidR="00C75507" w:rsidRPr="009C5885" w:rsidRDefault="001264C0" w:rsidP="00CE1872">
      <w:pPr>
        <w:spacing w:before="12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 xml:space="preserve">Общая сумма расходов бюджета поселения </w:t>
      </w:r>
      <w:r w:rsidR="00DC2806" w:rsidRPr="009C5885">
        <w:rPr>
          <w:rFonts w:ascii="Times New Roman" w:hAnsi="Times New Roman"/>
          <w:sz w:val="27"/>
          <w:szCs w:val="27"/>
          <w:lang w:eastAsia="ru-RU"/>
        </w:rPr>
        <w:t>в 20</w:t>
      </w:r>
      <w:r w:rsidR="005A1EA2" w:rsidRPr="009C5885">
        <w:rPr>
          <w:rFonts w:ascii="Times New Roman" w:hAnsi="Times New Roman"/>
          <w:sz w:val="27"/>
          <w:szCs w:val="27"/>
          <w:lang w:eastAsia="ru-RU"/>
        </w:rPr>
        <w:t>2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1</w:t>
      </w:r>
      <w:r w:rsidR="00DC2806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году </w:t>
      </w:r>
      <w:r w:rsidR="007F57E9" w:rsidRPr="009C5885">
        <w:rPr>
          <w:rFonts w:ascii="Times New Roman" w:hAnsi="Times New Roman"/>
          <w:sz w:val="27"/>
          <w:szCs w:val="27"/>
          <w:lang w:eastAsia="ru-RU"/>
        </w:rPr>
        <w:t>увеличилась п</w:t>
      </w:r>
      <w:r w:rsidRPr="009C5885">
        <w:rPr>
          <w:rFonts w:ascii="Times New Roman" w:hAnsi="Times New Roman"/>
          <w:sz w:val="27"/>
          <w:szCs w:val="27"/>
          <w:lang w:eastAsia="ru-RU"/>
        </w:rPr>
        <w:t>о сравнению с 20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20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годом на 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477,9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 или на 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8,9</w:t>
      </w:r>
      <w:r w:rsidRPr="009C5885">
        <w:rPr>
          <w:rFonts w:ascii="Times New Roman" w:hAnsi="Times New Roman"/>
          <w:sz w:val="27"/>
          <w:szCs w:val="27"/>
          <w:lang w:eastAsia="ru-RU"/>
        </w:rPr>
        <w:t>%</w:t>
      </w:r>
      <w:r w:rsidR="00CE1872" w:rsidRPr="009C5885">
        <w:rPr>
          <w:rFonts w:ascii="Times New Roman" w:hAnsi="Times New Roman"/>
          <w:sz w:val="27"/>
          <w:szCs w:val="27"/>
          <w:lang w:eastAsia="ru-RU"/>
        </w:rPr>
        <w:t>, в том числе наибол</w:t>
      </w:r>
      <w:r w:rsidR="00CE1872" w:rsidRPr="009C5885">
        <w:rPr>
          <w:rFonts w:ascii="Times New Roman" w:hAnsi="Times New Roman"/>
          <w:sz w:val="27"/>
          <w:szCs w:val="27"/>
          <w:lang w:eastAsia="ru-RU"/>
        </w:rPr>
        <w:t>ь</w:t>
      </w:r>
      <w:r w:rsidR="00CE1872" w:rsidRPr="009C5885">
        <w:rPr>
          <w:rFonts w:ascii="Times New Roman" w:hAnsi="Times New Roman"/>
          <w:sz w:val="27"/>
          <w:szCs w:val="27"/>
          <w:lang w:eastAsia="ru-RU"/>
        </w:rPr>
        <w:t>шее увеличение отмечено по</w:t>
      </w:r>
      <w:r w:rsidR="00F177C8" w:rsidRPr="009C5885">
        <w:rPr>
          <w:rFonts w:ascii="Times New Roman" w:hAnsi="Times New Roman"/>
          <w:sz w:val="27"/>
          <w:szCs w:val="27"/>
          <w:lang w:eastAsia="ru-RU"/>
        </w:rPr>
        <w:t xml:space="preserve"> разделу</w:t>
      </w:r>
      <w:r w:rsidR="00CE1872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177C8" w:rsidRPr="009C5885">
        <w:rPr>
          <w:rFonts w:ascii="Times New Roman" w:hAnsi="Times New Roman"/>
          <w:sz w:val="27"/>
          <w:szCs w:val="27"/>
          <w:lang w:eastAsia="ru-RU"/>
        </w:rPr>
        <w:t>«Ж</w:t>
      </w:r>
      <w:r w:rsidR="005A1EA2" w:rsidRPr="009C5885">
        <w:rPr>
          <w:rFonts w:ascii="Times New Roman" w:hAnsi="Times New Roman"/>
          <w:sz w:val="27"/>
          <w:szCs w:val="27"/>
          <w:lang w:eastAsia="ru-RU"/>
        </w:rPr>
        <w:t>илищно-коммунально</w:t>
      </w:r>
      <w:r w:rsidR="00F177C8" w:rsidRPr="009C5885">
        <w:rPr>
          <w:rFonts w:ascii="Times New Roman" w:hAnsi="Times New Roman"/>
          <w:sz w:val="27"/>
          <w:szCs w:val="27"/>
          <w:lang w:eastAsia="ru-RU"/>
        </w:rPr>
        <w:t>е</w:t>
      </w:r>
      <w:r w:rsidR="005A1EA2" w:rsidRPr="009C5885">
        <w:rPr>
          <w:rFonts w:ascii="Times New Roman" w:hAnsi="Times New Roman"/>
          <w:sz w:val="27"/>
          <w:szCs w:val="27"/>
          <w:lang w:eastAsia="ru-RU"/>
        </w:rPr>
        <w:t xml:space="preserve"> хозяйс</w:t>
      </w:r>
      <w:r w:rsidR="005A1EA2" w:rsidRPr="009C5885">
        <w:rPr>
          <w:rFonts w:ascii="Times New Roman" w:hAnsi="Times New Roman"/>
          <w:sz w:val="27"/>
          <w:szCs w:val="27"/>
          <w:lang w:eastAsia="ru-RU"/>
        </w:rPr>
        <w:t>т</w:t>
      </w:r>
      <w:r w:rsidR="005A1EA2" w:rsidRPr="009C5885">
        <w:rPr>
          <w:rFonts w:ascii="Times New Roman" w:hAnsi="Times New Roman"/>
          <w:sz w:val="27"/>
          <w:szCs w:val="27"/>
          <w:lang w:eastAsia="ru-RU"/>
        </w:rPr>
        <w:t>в</w:t>
      </w:r>
      <w:r w:rsidR="00F177C8" w:rsidRPr="009C5885">
        <w:rPr>
          <w:rFonts w:ascii="Times New Roman" w:hAnsi="Times New Roman"/>
          <w:sz w:val="27"/>
          <w:szCs w:val="27"/>
          <w:lang w:eastAsia="ru-RU"/>
        </w:rPr>
        <w:t>о»</w:t>
      </w:r>
      <w:r w:rsidR="005A1EA2" w:rsidRPr="009C5885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461,1</w:t>
      </w:r>
      <w:r w:rsidR="005A1EA2"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рублей)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 xml:space="preserve"> и</w:t>
      </w:r>
      <w:r w:rsidR="005A1EA2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71CCD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177C8" w:rsidRPr="009C5885">
        <w:rPr>
          <w:rFonts w:ascii="Times New Roman" w:hAnsi="Times New Roman"/>
          <w:sz w:val="27"/>
          <w:szCs w:val="27"/>
          <w:lang w:eastAsia="ru-RU"/>
        </w:rPr>
        <w:t>«Н</w:t>
      </w:r>
      <w:r w:rsidR="007D6F2E" w:rsidRPr="009C5885">
        <w:rPr>
          <w:rFonts w:ascii="Times New Roman" w:hAnsi="Times New Roman"/>
          <w:sz w:val="27"/>
          <w:szCs w:val="27"/>
          <w:lang w:eastAsia="ru-RU"/>
        </w:rPr>
        <w:t>ациональн</w:t>
      </w:r>
      <w:r w:rsidR="00F177C8" w:rsidRPr="009C5885">
        <w:rPr>
          <w:rFonts w:ascii="Times New Roman" w:hAnsi="Times New Roman"/>
          <w:sz w:val="27"/>
          <w:szCs w:val="27"/>
          <w:lang w:eastAsia="ru-RU"/>
        </w:rPr>
        <w:t>ая</w:t>
      </w:r>
      <w:r w:rsidR="00CE1872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A1EA2" w:rsidRPr="009C5885">
        <w:rPr>
          <w:rFonts w:ascii="Times New Roman" w:hAnsi="Times New Roman"/>
          <w:sz w:val="27"/>
          <w:szCs w:val="27"/>
          <w:lang w:eastAsia="ru-RU"/>
        </w:rPr>
        <w:t>экономик</w:t>
      </w:r>
      <w:r w:rsidR="00F177C8" w:rsidRPr="009C5885">
        <w:rPr>
          <w:rFonts w:ascii="Times New Roman" w:hAnsi="Times New Roman"/>
          <w:sz w:val="27"/>
          <w:szCs w:val="27"/>
          <w:lang w:eastAsia="ru-RU"/>
        </w:rPr>
        <w:t>а»</w:t>
      </w:r>
      <w:r w:rsidR="006C7780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A1EA2" w:rsidRPr="009C5885">
        <w:rPr>
          <w:rFonts w:ascii="Times New Roman" w:hAnsi="Times New Roman"/>
          <w:sz w:val="27"/>
          <w:szCs w:val="27"/>
          <w:lang w:eastAsia="ru-RU"/>
        </w:rPr>
        <w:t>(1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35,8</w:t>
      </w:r>
      <w:r w:rsidR="005A1EA2"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рублей)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.</w:t>
      </w:r>
      <w:r w:rsidR="00971CCD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CE1872" w:rsidRPr="009C5885" w:rsidRDefault="00C75507" w:rsidP="00CE1872">
      <w:pPr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 xml:space="preserve">Сокращение финансирования произошло только по </w:t>
      </w:r>
      <w:r w:rsidR="00F177C8" w:rsidRPr="009C5885">
        <w:rPr>
          <w:rFonts w:ascii="Times New Roman" w:hAnsi="Times New Roman"/>
          <w:sz w:val="27"/>
          <w:szCs w:val="27"/>
          <w:lang w:eastAsia="ru-RU"/>
        </w:rPr>
        <w:t>разделу «О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бщегосуда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р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ственны</w:t>
      </w:r>
      <w:r w:rsidR="00F177C8" w:rsidRPr="009C5885">
        <w:rPr>
          <w:rFonts w:ascii="Times New Roman" w:hAnsi="Times New Roman"/>
          <w:sz w:val="27"/>
          <w:szCs w:val="27"/>
          <w:lang w:eastAsia="ru-RU"/>
        </w:rPr>
        <w:t>е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 xml:space="preserve"> вопрос</w:t>
      </w:r>
      <w:r w:rsidR="00F177C8" w:rsidRPr="009C5885">
        <w:rPr>
          <w:rFonts w:ascii="Times New Roman" w:hAnsi="Times New Roman"/>
          <w:sz w:val="27"/>
          <w:szCs w:val="27"/>
          <w:lang w:eastAsia="ru-RU"/>
        </w:rPr>
        <w:t>ы»</w:t>
      </w:r>
      <w:r w:rsidR="00CE1872" w:rsidRPr="009C5885">
        <w:rPr>
          <w:rFonts w:ascii="Times New Roman" w:hAnsi="Times New Roman"/>
          <w:sz w:val="27"/>
          <w:szCs w:val="27"/>
          <w:lang w:eastAsia="ru-RU"/>
        </w:rPr>
        <w:t xml:space="preserve"> (на 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146,3</w:t>
      </w:r>
      <w:r w:rsidR="00F777AF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CE1872" w:rsidRPr="009C5885">
        <w:rPr>
          <w:rFonts w:ascii="Times New Roman" w:hAnsi="Times New Roman"/>
          <w:sz w:val="27"/>
          <w:szCs w:val="27"/>
          <w:lang w:eastAsia="ru-RU"/>
        </w:rPr>
        <w:t xml:space="preserve">тыс. рублей, или на 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8,3</w:t>
      </w:r>
      <w:r w:rsidR="00CE1872" w:rsidRPr="009C5885">
        <w:rPr>
          <w:rFonts w:ascii="Times New Roman" w:hAnsi="Times New Roman"/>
          <w:sz w:val="27"/>
          <w:szCs w:val="27"/>
          <w:lang w:eastAsia="ru-RU"/>
        </w:rPr>
        <w:t>%).</w:t>
      </w:r>
    </w:p>
    <w:p w:rsidR="001264C0" w:rsidRPr="009C5885" w:rsidRDefault="001264C0" w:rsidP="00CE1872">
      <w:pPr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 xml:space="preserve">Не в полном объеме освоены ассигнования по </w:t>
      </w:r>
      <w:r w:rsidR="00660107" w:rsidRPr="009C5885">
        <w:rPr>
          <w:rFonts w:ascii="Times New Roman" w:hAnsi="Times New Roman"/>
          <w:sz w:val="27"/>
          <w:szCs w:val="27"/>
          <w:lang w:eastAsia="ru-RU"/>
        </w:rPr>
        <w:t>двум</w:t>
      </w:r>
      <w:r w:rsidR="00916BD7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разделам бюджетной классификации из </w:t>
      </w:r>
      <w:r w:rsidR="00660107" w:rsidRPr="009C5885">
        <w:rPr>
          <w:rFonts w:ascii="Times New Roman" w:hAnsi="Times New Roman"/>
          <w:sz w:val="27"/>
          <w:szCs w:val="27"/>
          <w:lang w:eastAsia="ru-RU"/>
        </w:rPr>
        <w:t>четырех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на общую сумму 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730,</w:t>
      </w:r>
      <w:r w:rsidR="00F177C8" w:rsidRPr="009C5885">
        <w:rPr>
          <w:rFonts w:ascii="Times New Roman" w:hAnsi="Times New Roman"/>
          <w:sz w:val="27"/>
          <w:szCs w:val="27"/>
          <w:lang w:eastAsia="ru-RU"/>
        </w:rPr>
        <w:t>5</w:t>
      </w:r>
      <w:r w:rsidR="00916BD7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5885">
        <w:rPr>
          <w:rFonts w:ascii="Times New Roman" w:hAnsi="Times New Roman"/>
          <w:sz w:val="27"/>
          <w:szCs w:val="27"/>
          <w:lang w:eastAsia="ru-RU"/>
        </w:rPr>
        <w:t>тыс. рублей.</w:t>
      </w:r>
    </w:p>
    <w:p w:rsidR="007C7AE9" w:rsidRPr="009C5885" w:rsidRDefault="007C7AE9" w:rsidP="001B2DD7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 xml:space="preserve">Анализ расходов бюджета </w:t>
      </w:r>
      <w:r w:rsidR="00916BD7" w:rsidRPr="009C5885">
        <w:rPr>
          <w:rFonts w:ascii="Times New Roman" w:hAnsi="Times New Roman"/>
          <w:sz w:val="27"/>
          <w:szCs w:val="27"/>
          <w:lang w:eastAsia="ru-RU"/>
        </w:rPr>
        <w:t>Шварихинского сельск</w:t>
      </w:r>
      <w:r w:rsidRPr="009C5885">
        <w:rPr>
          <w:rFonts w:ascii="Times New Roman" w:hAnsi="Times New Roman"/>
          <w:sz w:val="27"/>
          <w:szCs w:val="27"/>
          <w:lang w:eastAsia="ru-RU"/>
        </w:rPr>
        <w:t>ого поселения за 20</w:t>
      </w:r>
      <w:r w:rsidR="00660107" w:rsidRPr="009C5885">
        <w:rPr>
          <w:rFonts w:ascii="Times New Roman" w:hAnsi="Times New Roman"/>
          <w:sz w:val="27"/>
          <w:szCs w:val="27"/>
          <w:lang w:eastAsia="ru-RU"/>
        </w:rPr>
        <w:t>2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1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год в зависимости от их экономического содержания показал, что на оплату труда и начисления на выплаты по оплате труда было направлено 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2599,7</w:t>
      </w:r>
      <w:r w:rsidR="00916BD7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тыс. рублей, или </w:t>
      </w:r>
      <w:r w:rsidR="00660107" w:rsidRPr="009C5885">
        <w:rPr>
          <w:rFonts w:ascii="Times New Roman" w:hAnsi="Times New Roman"/>
          <w:sz w:val="27"/>
          <w:szCs w:val="27"/>
          <w:lang w:eastAsia="ru-RU"/>
        </w:rPr>
        <w:lastRenderedPageBreak/>
        <w:t>4</w:t>
      </w:r>
      <w:r w:rsidR="00175B9D" w:rsidRPr="009C5885">
        <w:rPr>
          <w:rFonts w:ascii="Times New Roman" w:hAnsi="Times New Roman"/>
          <w:sz w:val="27"/>
          <w:szCs w:val="27"/>
          <w:lang w:eastAsia="ru-RU"/>
        </w:rPr>
        <w:t>4,4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% от общего объема расходов, на оплату работ, услуг – </w:t>
      </w:r>
      <w:r w:rsidR="00175B9D" w:rsidRPr="009C5885">
        <w:rPr>
          <w:rFonts w:ascii="Times New Roman" w:hAnsi="Times New Roman"/>
          <w:sz w:val="27"/>
          <w:szCs w:val="27"/>
          <w:lang w:eastAsia="ru-RU"/>
        </w:rPr>
        <w:t>3009,7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 (</w:t>
      </w:r>
      <w:r w:rsidR="00175B9D" w:rsidRPr="009C5885">
        <w:rPr>
          <w:rFonts w:ascii="Times New Roman" w:hAnsi="Times New Roman"/>
          <w:sz w:val="27"/>
          <w:szCs w:val="27"/>
          <w:lang w:eastAsia="ru-RU"/>
        </w:rPr>
        <w:t>51,4</w:t>
      </w:r>
      <w:r w:rsidRPr="009C5885">
        <w:rPr>
          <w:rFonts w:ascii="Times New Roman" w:hAnsi="Times New Roman"/>
          <w:sz w:val="27"/>
          <w:szCs w:val="27"/>
          <w:lang w:eastAsia="ru-RU"/>
        </w:rPr>
        <w:t>%), увеличение стоимости основных средств</w:t>
      </w:r>
      <w:r w:rsidR="00175B9D" w:rsidRPr="009C5885">
        <w:rPr>
          <w:rFonts w:ascii="Times New Roman" w:hAnsi="Times New Roman"/>
          <w:sz w:val="27"/>
          <w:szCs w:val="27"/>
          <w:lang w:eastAsia="ru-RU"/>
        </w:rPr>
        <w:t xml:space="preserve"> 32 тыс. рублей (0,6%), 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матер</w:t>
      </w:r>
      <w:r w:rsidRPr="009C5885">
        <w:rPr>
          <w:rFonts w:ascii="Times New Roman" w:hAnsi="Times New Roman"/>
          <w:sz w:val="27"/>
          <w:szCs w:val="27"/>
          <w:lang w:eastAsia="ru-RU"/>
        </w:rPr>
        <w:t>и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альных запасов – </w:t>
      </w:r>
      <w:r w:rsidR="00175B9D" w:rsidRPr="009C5885">
        <w:rPr>
          <w:rFonts w:ascii="Times New Roman" w:hAnsi="Times New Roman"/>
          <w:sz w:val="27"/>
          <w:szCs w:val="27"/>
          <w:lang w:eastAsia="ru-RU"/>
        </w:rPr>
        <w:t>112,3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 (</w:t>
      </w:r>
      <w:r w:rsidR="00175B9D" w:rsidRPr="009C5885">
        <w:rPr>
          <w:rFonts w:ascii="Times New Roman" w:hAnsi="Times New Roman"/>
          <w:sz w:val="27"/>
          <w:szCs w:val="27"/>
          <w:lang w:eastAsia="ru-RU"/>
        </w:rPr>
        <w:t>1,9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%), </w:t>
      </w:r>
      <w:r w:rsidR="00357B09" w:rsidRPr="009C5885">
        <w:rPr>
          <w:rFonts w:ascii="Times New Roman" w:hAnsi="Times New Roman"/>
          <w:sz w:val="27"/>
          <w:szCs w:val="27"/>
          <w:lang w:eastAsia="ru-RU"/>
        </w:rPr>
        <w:t>социальное обесп</w:t>
      </w:r>
      <w:r w:rsidR="00357B09" w:rsidRPr="009C5885">
        <w:rPr>
          <w:rFonts w:ascii="Times New Roman" w:hAnsi="Times New Roman"/>
          <w:sz w:val="27"/>
          <w:szCs w:val="27"/>
          <w:lang w:eastAsia="ru-RU"/>
        </w:rPr>
        <w:t>е</w:t>
      </w:r>
      <w:r w:rsidR="00357B09" w:rsidRPr="009C5885">
        <w:rPr>
          <w:rFonts w:ascii="Times New Roman" w:hAnsi="Times New Roman"/>
          <w:sz w:val="27"/>
          <w:szCs w:val="27"/>
          <w:lang w:eastAsia="ru-RU"/>
        </w:rPr>
        <w:t xml:space="preserve">чение – </w:t>
      </w:r>
      <w:r w:rsidR="00175B9D" w:rsidRPr="009C5885">
        <w:rPr>
          <w:rFonts w:ascii="Times New Roman" w:hAnsi="Times New Roman"/>
          <w:sz w:val="27"/>
          <w:szCs w:val="27"/>
          <w:lang w:eastAsia="ru-RU"/>
        </w:rPr>
        <w:t>40,2</w:t>
      </w:r>
      <w:r w:rsidR="00357B09"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 (0,</w:t>
      </w:r>
      <w:r w:rsidR="00175B9D" w:rsidRPr="009C5885">
        <w:rPr>
          <w:rFonts w:ascii="Times New Roman" w:hAnsi="Times New Roman"/>
          <w:sz w:val="27"/>
          <w:szCs w:val="27"/>
          <w:lang w:eastAsia="ru-RU"/>
        </w:rPr>
        <w:t>7</w:t>
      </w:r>
      <w:r w:rsidR="00357B09" w:rsidRPr="009C5885">
        <w:rPr>
          <w:rFonts w:ascii="Times New Roman" w:hAnsi="Times New Roman"/>
          <w:sz w:val="27"/>
          <w:szCs w:val="27"/>
          <w:lang w:eastAsia="ru-RU"/>
        </w:rPr>
        <w:t xml:space="preserve">%), 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прочие расходы – </w:t>
      </w:r>
      <w:r w:rsidR="00175B9D" w:rsidRPr="009C5885">
        <w:rPr>
          <w:rFonts w:ascii="Times New Roman" w:hAnsi="Times New Roman"/>
          <w:sz w:val="27"/>
          <w:szCs w:val="27"/>
          <w:lang w:eastAsia="ru-RU"/>
        </w:rPr>
        <w:t>61,1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 (</w:t>
      </w:r>
      <w:r w:rsidR="00175B9D" w:rsidRPr="009C5885">
        <w:rPr>
          <w:rFonts w:ascii="Times New Roman" w:hAnsi="Times New Roman"/>
          <w:sz w:val="27"/>
          <w:szCs w:val="27"/>
          <w:lang w:eastAsia="ru-RU"/>
        </w:rPr>
        <w:t>1</w:t>
      </w:r>
      <w:r w:rsidRPr="009C5885">
        <w:rPr>
          <w:rFonts w:ascii="Times New Roman" w:hAnsi="Times New Roman"/>
          <w:sz w:val="27"/>
          <w:szCs w:val="27"/>
          <w:lang w:eastAsia="ru-RU"/>
        </w:rPr>
        <w:t>%)</w:t>
      </w:r>
      <w:r w:rsidR="00175B9D" w:rsidRPr="009C5885">
        <w:rPr>
          <w:rFonts w:ascii="Times New Roman" w:hAnsi="Times New Roman"/>
          <w:sz w:val="27"/>
          <w:szCs w:val="27"/>
          <w:lang w:eastAsia="ru-RU"/>
        </w:rPr>
        <w:t>, безвозмездные перечи</w:t>
      </w:r>
      <w:r w:rsidR="00175B9D" w:rsidRPr="009C5885">
        <w:rPr>
          <w:rFonts w:ascii="Times New Roman" w:hAnsi="Times New Roman"/>
          <w:sz w:val="27"/>
          <w:szCs w:val="27"/>
          <w:lang w:eastAsia="ru-RU"/>
        </w:rPr>
        <w:t>с</w:t>
      </w:r>
      <w:r w:rsidR="00175B9D" w:rsidRPr="009C5885">
        <w:rPr>
          <w:rFonts w:ascii="Times New Roman" w:hAnsi="Times New Roman"/>
          <w:sz w:val="27"/>
          <w:szCs w:val="27"/>
          <w:lang w:eastAsia="ru-RU"/>
        </w:rPr>
        <w:t>ления</w:t>
      </w:r>
      <w:r w:rsidR="00BB04B6" w:rsidRPr="009C5885">
        <w:rPr>
          <w:rFonts w:ascii="Times New Roman" w:hAnsi="Times New Roman"/>
          <w:sz w:val="27"/>
          <w:szCs w:val="27"/>
          <w:lang w:eastAsia="ru-RU"/>
        </w:rPr>
        <w:t xml:space="preserve"> бюджетам 0,08 тыс. рублей (0%)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DC168B" w:rsidRPr="009C5885" w:rsidRDefault="00DC168B" w:rsidP="00DC168B">
      <w:pPr>
        <w:shd w:val="clear" w:color="auto" w:fill="FFFFFF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 xml:space="preserve">Исполнение бюджета Шварихинского сельского поселения в 2021 году осуществлялось в рамках </w:t>
      </w:r>
      <w:r w:rsidR="00F177C8" w:rsidRPr="009C5885">
        <w:rPr>
          <w:rFonts w:ascii="Times New Roman" w:hAnsi="Times New Roman"/>
          <w:sz w:val="27"/>
          <w:szCs w:val="27"/>
          <w:lang w:eastAsia="ru-RU"/>
        </w:rPr>
        <w:t>пяти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муниципальных программ, общий объем финанс</w:t>
      </w:r>
      <w:r w:rsidRPr="009C5885">
        <w:rPr>
          <w:rFonts w:ascii="Times New Roman" w:hAnsi="Times New Roman"/>
          <w:sz w:val="27"/>
          <w:szCs w:val="27"/>
          <w:lang w:eastAsia="ru-RU"/>
        </w:rPr>
        <w:t>и</w:t>
      </w:r>
      <w:r w:rsidRPr="009C5885">
        <w:rPr>
          <w:rFonts w:ascii="Times New Roman" w:hAnsi="Times New Roman"/>
          <w:sz w:val="27"/>
          <w:szCs w:val="27"/>
          <w:lang w:eastAsia="ru-RU"/>
        </w:rPr>
        <w:t>рования которых в соответствии с уточненной бюджетной росписью составил 6169,7 тыс. рублей или 9</w:t>
      </w:r>
      <w:r w:rsidR="00C96326" w:rsidRPr="009C5885">
        <w:rPr>
          <w:rFonts w:ascii="Times New Roman" w:hAnsi="Times New Roman"/>
          <w:sz w:val="27"/>
          <w:szCs w:val="27"/>
          <w:lang w:eastAsia="ru-RU"/>
        </w:rPr>
        <w:t>3</w:t>
      </w:r>
      <w:r w:rsidRPr="009C5885">
        <w:rPr>
          <w:rFonts w:ascii="Times New Roman" w:hAnsi="Times New Roman"/>
          <w:sz w:val="27"/>
          <w:szCs w:val="27"/>
          <w:lang w:eastAsia="ru-RU"/>
        </w:rPr>
        <w:t>,</w:t>
      </w:r>
      <w:r w:rsidR="00C96326" w:rsidRPr="009C5885">
        <w:rPr>
          <w:rFonts w:ascii="Times New Roman" w:hAnsi="Times New Roman"/>
          <w:sz w:val="27"/>
          <w:szCs w:val="27"/>
          <w:lang w:eastAsia="ru-RU"/>
        </w:rPr>
        <w:t>7</w:t>
      </w:r>
      <w:r w:rsidRPr="009C5885">
        <w:rPr>
          <w:rFonts w:ascii="Times New Roman" w:hAnsi="Times New Roman"/>
          <w:sz w:val="27"/>
          <w:szCs w:val="27"/>
          <w:lang w:eastAsia="ru-RU"/>
        </w:rPr>
        <w:t>% общего объема расходов бюджета.</w:t>
      </w:r>
      <w:r w:rsidRPr="009C5885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</w:t>
      </w:r>
    </w:p>
    <w:p w:rsidR="00DC168B" w:rsidRPr="009C5885" w:rsidRDefault="00DC168B" w:rsidP="00DC168B">
      <w:pPr>
        <w:shd w:val="clear" w:color="auto" w:fill="FFFFFF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 xml:space="preserve">Кассовое исполнение расходов бюджета по программам составило </w:t>
      </w:r>
      <w:r w:rsidR="00C96326" w:rsidRPr="009C5885">
        <w:rPr>
          <w:rFonts w:ascii="Times New Roman" w:hAnsi="Times New Roman"/>
          <w:sz w:val="27"/>
          <w:szCs w:val="27"/>
          <w:lang w:eastAsia="ru-RU"/>
        </w:rPr>
        <w:t>5439,2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 или </w:t>
      </w:r>
      <w:r w:rsidR="00C96326" w:rsidRPr="009C5885">
        <w:rPr>
          <w:rFonts w:ascii="Times New Roman" w:hAnsi="Times New Roman"/>
          <w:sz w:val="27"/>
          <w:szCs w:val="27"/>
          <w:lang w:eastAsia="ru-RU"/>
        </w:rPr>
        <w:t>88,2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% уточненных годовых бюджетных назначений. Наибольшая сумма неосвоенных средств осталась по МП «Развитие жилищно-коммунального хозяйства  в муниципальном образовании Шварихинского сельского поселения …» - </w:t>
      </w:r>
      <w:r w:rsidR="00C96326" w:rsidRPr="009C5885">
        <w:rPr>
          <w:rFonts w:ascii="Times New Roman" w:hAnsi="Times New Roman"/>
          <w:sz w:val="27"/>
          <w:szCs w:val="27"/>
          <w:lang w:eastAsia="ru-RU"/>
        </w:rPr>
        <w:t>730,4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рублей.</w:t>
      </w:r>
    </w:p>
    <w:p w:rsidR="00F93585" w:rsidRPr="009C5885" w:rsidRDefault="00F93585" w:rsidP="00F93585">
      <w:pPr>
        <w:shd w:val="clear" w:color="auto" w:fill="FFFFFF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 xml:space="preserve">В целом программная часть в бюджете </w:t>
      </w:r>
      <w:r w:rsidR="005D306A" w:rsidRPr="009C5885">
        <w:rPr>
          <w:rFonts w:ascii="Times New Roman" w:hAnsi="Times New Roman"/>
          <w:sz w:val="27"/>
          <w:szCs w:val="27"/>
          <w:lang w:eastAsia="ru-RU"/>
        </w:rPr>
        <w:t xml:space="preserve">поселения </w:t>
      </w:r>
      <w:r w:rsidRPr="009C5885">
        <w:rPr>
          <w:rFonts w:ascii="Times New Roman" w:hAnsi="Times New Roman"/>
          <w:sz w:val="27"/>
          <w:szCs w:val="27"/>
          <w:lang w:eastAsia="ru-RU"/>
        </w:rPr>
        <w:t>20</w:t>
      </w:r>
      <w:r w:rsidR="00F77729" w:rsidRPr="009C5885">
        <w:rPr>
          <w:rFonts w:ascii="Times New Roman" w:hAnsi="Times New Roman"/>
          <w:sz w:val="27"/>
          <w:szCs w:val="27"/>
          <w:lang w:eastAsia="ru-RU"/>
        </w:rPr>
        <w:t>2</w:t>
      </w:r>
      <w:r w:rsidR="00DC168B" w:rsidRPr="009C5885">
        <w:rPr>
          <w:rFonts w:ascii="Times New Roman" w:hAnsi="Times New Roman"/>
          <w:sz w:val="27"/>
          <w:szCs w:val="27"/>
          <w:lang w:eastAsia="ru-RU"/>
        </w:rPr>
        <w:t>1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года составила </w:t>
      </w:r>
      <w:r w:rsidR="00D10649" w:rsidRPr="009C5885">
        <w:rPr>
          <w:rFonts w:ascii="Times New Roman" w:hAnsi="Times New Roman"/>
          <w:sz w:val="27"/>
          <w:szCs w:val="27"/>
          <w:lang w:eastAsia="ru-RU"/>
        </w:rPr>
        <w:t>9</w:t>
      </w:r>
      <w:r w:rsidR="00C96326" w:rsidRPr="009C5885">
        <w:rPr>
          <w:rFonts w:ascii="Times New Roman" w:hAnsi="Times New Roman"/>
          <w:sz w:val="27"/>
          <w:szCs w:val="27"/>
          <w:lang w:eastAsia="ru-RU"/>
        </w:rPr>
        <w:t>2</w:t>
      </w:r>
      <w:r w:rsidR="00D10649" w:rsidRPr="009C5885">
        <w:rPr>
          <w:rFonts w:ascii="Times New Roman" w:hAnsi="Times New Roman"/>
          <w:sz w:val="27"/>
          <w:szCs w:val="27"/>
          <w:lang w:eastAsia="ru-RU"/>
        </w:rPr>
        <w:t>,</w:t>
      </w:r>
      <w:r w:rsidR="00C96326" w:rsidRPr="009C5885">
        <w:rPr>
          <w:rFonts w:ascii="Times New Roman" w:hAnsi="Times New Roman"/>
          <w:sz w:val="27"/>
          <w:szCs w:val="27"/>
          <w:lang w:eastAsia="ru-RU"/>
        </w:rPr>
        <w:t>9</w:t>
      </w:r>
      <w:r w:rsidRPr="009C5885">
        <w:rPr>
          <w:rFonts w:ascii="Times New Roman" w:hAnsi="Times New Roman"/>
          <w:sz w:val="27"/>
          <w:szCs w:val="27"/>
          <w:lang w:eastAsia="ru-RU"/>
        </w:rPr>
        <w:t>%.</w:t>
      </w:r>
    </w:p>
    <w:p w:rsidR="005D306A" w:rsidRPr="009C5885" w:rsidRDefault="005D306A" w:rsidP="005D306A">
      <w:pPr>
        <w:autoSpaceDE w:val="0"/>
        <w:autoSpaceDN w:val="0"/>
        <w:adjustRightInd w:val="0"/>
        <w:spacing w:after="120"/>
        <w:jc w:val="center"/>
        <w:rPr>
          <w:rFonts w:ascii="Times New Roman" w:eastAsia="Arial" w:hAnsi="Times New Roman"/>
          <w:b/>
          <w:i/>
          <w:sz w:val="27"/>
          <w:szCs w:val="27"/>
          <w:highlight w:val="yellow"/>
        </w:rPr>
      </w:pPr>
      <w:r w:rsidRPr="009C5885">
        <w:rPr>
          <w:rFonts w:ascii="Times New Roman" w:eastAsia="Arial" w:hAnsi="Times New Roman"/>
          <w:b/>
          <w:i/>
          <w:sz w:val="27"/>
          <w:szCs w:val="27"/>
        </w:rPr>
        <w:t xml:space="preserve">Анализ использования дорожного фонда </w:t>
      </w:r>
    </w:p>
    <w:p w:rsidR="00DA0C92" w:rsidRPr="009C5885" w:rsidRDefault="00DA0C92" w:rsidP="00DA0C92">
      <w:pPr>
        <w:ind w:firstLine="567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>В Шварихинском сельском поселении в соответствии с Бюджетным коде</w:t>
      </w:r>
      <w:r w:rsidRPr="009C5885">
        <w:rPr>
          <w:rFonts w:ascii="Times New Roman" w:hAnsi="Times New Roman"/>
          <w:sz w:val="27"/>
          <w:szCs w:val="27"/>
          <w:lang w:eastAsia="ru-RU"/>
        </w:rPr>
        <w:t>к</w:t>
      </w:r>
      <w:r w:rsidRPr="009C5885">
        <w:rPr>
          <w:rFonts w:ascii="Times New Roman" w:hAnsi="Times New Roman"/>
          <w:sz w:val="27"/>
          <w:szCs w:val="27"/>
          <w:lang w:eastAsia="ru-RU"/>
        </w:rPr>
        <w:t>сом РФ и Положением о бюджетном процессе в Шварихинском сельском посел</w:t>
      </w:r>
      <w:r w:rsidRPr="009C5885">
        <w:rPr>
          <w:rFonts w:ascii="Times New Roman" w:hAnsi="Times New Roman"/>
          <w:sz w:val="27"/>
          <w:szCs w:val="27"/>
          <w:lang w:eastAsia="ru-RU"/>
        </w:rPr>
        <w:t>е</w:t>
      </w:r>
      <w:r w:rsidRPr="009C5885">
        <w:rPr>
          <w:rFonts w:ascii="Times New Roman" w:hAnsi="Times New Roman"/>
          <w:sz w:val="27"/>
          <w:szCs w:val="27"/>
          <w:lang w:eastAsia="ru-RU"/>
        </w:rPr>
        <w:t>нии создан дорожный фонд Шварихинского сельского поселения (далее - Доро</w:t>
      </w:r>
      <w:r w:rsidRPr="009C5885">
        <w:rPr>
          <w:rFonts w:ascii="Times New Roman" w:hAnsi="Times New Roman"/>
          <w:sz w:val="27"/>
          <w:szCs w:val="27"/>
          <w:lang w:eastAsia="ru-RU"/>
        </w:rPr>
        <w:t>ж</w:t>
      </w:r>
      <w:r w:rsidRPr="009C5885">
        <w:rPr>
          <w:rFonts w:ascii="Times New Roman" w:hAnsi="Times New Roman"/>
          <w:sz w:val="27"/>
          <w:szCs w:val="27"/>
          <w:lang w:eastAsia="ru-RU"/>
        </w:rPr>
        <w:t>ный фонд). Прогнозный объем поступлений доходов, формирующих ассигнов</w:t>
      </w:r>
      <w:r w:rsidRPr="009C5885">
        <w:rPr>
          <w:rFonts w:ascii="Times New Roman" w:hAnsi="Times New Roman"/>
          <w:sz w:val="27"/>
          <w:szCs w:val="27"/>
          <w:lang w:eastAsia="ru-RU"/>
        </w:rPr>
        <w:t>а</w:t>
      </w:r>
      <w:r w:rsidRPr="009C5885">
        <w:rPr>
          <w:rFonts w:ascii="Times New Roman" w:hAnsi="Times New Roman"/>
          <w:sz w:val="27"/>
          <w:szCs w:val="27"/>
          <w:lang w:eastAsia="ru-RU"/>
        </w:rPr>
        <w:t>ния Дорожного фонда</w:t>
      </w:r>
      <w:r w:rsidR="00F06836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5885">
        <w:rPr>
          <w:rFonts w:ascii="Times New Roman" w:hAnsi="Times New Roman"/>
          <w:sz w:val="27"/>
          <w:szCs w:val="27"/>
          <w:lang w:eastAsia="ru-RU"/>
        </w:rPr>
        <w:t>составил</w:t>
      </w:r>
      <w:r w:rsidR="00F06836" w:rsidRPr="009C5885">
        <w:rPr>
          <w:rFonts w:ascii="Times New Roman" w:hAnsi="Times New Roman"/>
          <w:sz w:val="27"/>
          <w:szCs w:val="27"/>
          <w:lang w:eastAsia="ru-RU"/>
        </w:rPr>
        <w:t xml:space="preserve"> на сумму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94773" w:rsidRPr="009C5885">
        <w:rPr>
          <w:rFonts w:ascii="Times New Roman" w:hAnsi="Times New Roman"/>
          <w:sz w:val="27"/>
          <w:szCs w:val="27"/>
          <w:lang w:eastAsia="ru-RU"/>
        </w:rPr>
        <w:t>500,3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рублей. </w:t>
      </w:r>
    </w:p>
    <w:p w:rsidR="00DA0C92" w:rsidRPr="009C5885" w:rsidRDefault="00DA0C92" w:rsidP="00DA0C92">
      <w:pPr>
        <w:ind w:firstLine="709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 xml:space="preserve">Кроме того, неиспользованный остаток Дорожного фонда за </w:t>
      </w:r>
      <w:r w:rsidR="001E1559" w:rsidRPr="009C5885">
        <w:rPr>
          <w:rFonts w:ascii="Times New Roman" w:hAnsi="Times New Roman"/>
          <w:sz w:val="27"/>
          <w:szCs w:val="27"/>
        </w:rPr>
        <w:t>прошлые о</w:t>
      </w:r>
      <w:r w:rsidR="001E1559" w:rsidRPr="009C5885">
        <w:rPr>
          <w:rFonts w:ascii="Times New Roman" w:hAnsi="Times New Roman"/>
          <w:sz w:val="27"/>
          <w:szCs w:val="27"/>
        </w:rPr>
        <w:t>т</w:t>
      </w:r>
      <w:r w:rsidR="001E1559" w:rsidRPr="009C5885">
        <w:rPr>
          <w:rFonts w:ascii="Times New Roman" w:hAnsi="Times New Roman"/>
          <w:sz w:val="27"/>
          <w:szCs w:val="27"/>
        </w:rPr>
        <w:t xml:space="preserve">четные периоды </w:t>
      </w:r>
      <w:r w:rsidRPr="009C5885">
        <w:rPr>
          <w:rFonts w:ascii="Times New Roman" w:hAnsi="Times New Roman"/>
          <w:sz w:val="27"/>
          <w:szCs w:val="27"/>
        </w:rPr>
        <w:t xml:space="preserve">составил </w:t>
      </w:r>
      <w:r w:rsidR="00994773" w:rsidRPr="009C5885">
        <w:rPr>
          <w:rFonts w:ascii="Times New Roman" w:hAnsi="Times New Roman"/>
          <w:sz w:val="27"/>
          <w:szCs w:val="27"/>
        </w:rPr>
        <w:t>349,5</w:t>
      </w:r>
      <w:r w:rsidRPr="009C5885">
        <w:rPr>
          <w:rFonts w:ascii="Times New Roman" w:hAnsi="Times New Roman"/>
          <w:sz w:val="27"/>
          <w:szCs w:val="27"/>
        </w:rPr>
        <w:t xml:space="preserve"> тыс. рублей</w:t>
      </w:r>
      <w:r w:rsidR="00F06836" w:rsidRPr="009C5885">
        <w:rPr>
          <w:rFonts w:ascii="Times New Roman" w:hAnsi="Times New Roman"/>
          <w:sz w:val="27"/>
          <w:szCs w:val="27"/>
        </w:rPr>
        <w:t>,</w:t>
      </w:r>
      <w:r w:rsidRPr="009C5885">
        <w:rPr>
          <w:rFonts w:ascii="Times New Roman" w:hAnsi="Times New Roman"/>
          <w:sz w:val="27"/>
          <w:szCs w:val="27"/>
        </w:rPr>
        <w:t xml:space="preserve"> </w:t>
      </w:r>
      <w:r w:rsidR="00F06836" w:rsidRPr="009C5885">
        <w:rPr>
          <w:rFonts w:ascii="Times New Roman" w:hAnsi="Times New Roman"/>
          <w:sz w:val="27"/>
          <w:szCs w:val="27"/>
          <w:lang w:eastAsia="ru-RU"/>
        </w:rPr>
        <w:t>из них в течение 202</w:t>
      </w:r>
      <w:r w:rsidR="00994773" w:rsidRPr="009C5885">
        <w:rPr>
          <w:rFonts w:ascii="Times New Roman" w:hAnsi="Times New Roman"/>
          <w:sz w:val="27"/>
          <w:szCs w:val="27"/>
          <w:lang w:eastAsia="ru-RU"/>
        </w:rPr>
        <w:t>1</w:t>
      </w:r>
      <w:r w:rsidR="00F06836" w:rsidRPr="009C5885">
        <w:rPr>
          <w:rFonts w:ascii="Times New Roman" w:hAnsi="Times New Roman"/>
          <w:sz w:val="27"/>
          <w:szCs w:val="27"/>
          <w:lang w:eastAsia="ru-RU"/>
        </w:rPr>
        <w:t xml:space="preserve"> года было во</w:t>
      </w:r>
      <w:r w:rsidR="00F06836" w:rsidRPr="009C5885">
        <w:rPr>
          <w:rFonts w:ascii="Times New Roman" w:hAnsi="Times New Roman"/>
          <w:sz w:val="27"/>
          <w:szCs w:val="27"/>
          <w:lang w:eastAsia="ru-RU"/>
        </w:rPr>
        <w:t>с</w:t>
      </w:r>
      <w:r w:rsidR="00F06836" w:rsidRPr="009C5885">
        <w:rPr>
          <w:rFonts w:ascii="Times New Roman" w:hAnsi="Times New Roman"/>
          <w:sz w:val="27"/>
          <w:szCs w:val="27"/>
          <w:lang w:eastAsia="ru-RU"/>
        </w:rPr>
        <w:t xml:space="preserve">становлено </w:t>
      </w:r>
      <w:r w:rsidR="00994773" w:rsidRPr="009C5885">
        <w:rPr>
          <w:rFonts w:ascii="Times New Roman" w:hAnsi="Times New Roman"/>
          <w:sz w:val="27"/>
          <w:szCs w:val="27"/>
          <w:lang w:eastAsia="ru-RU"/>
        </w:rPr>
        <w:t>85,2</w:t>
      </w:r>
      <w:r w:rsidR="00F06836"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</w:t>
      </w:r>
      <w:r w:rsidR="001E1559" w:rsidRPr="009C5885">
        <w:rPr>
          <w:rFonts w:ascii="Times New Roman" w:hAnsi="Times New Roman"/>
          <w:sz w:val="27"/>
          <w:szCs w:val="27"/>
        </w:rPr>
        <w:t>.</w:t>
      </w:r>
      <w:r w:rsidRPr="009C5885">
        <w:rPr>
          <w:rFonts w:ascii="Times New Roman" w:hAnsi="Times New Roman"/>
          <w:sz w:val="27"/>
          <w:szCs w:val="27"/>
        </w:rPr>
        <w:t xml:space="preserve"> </w:t>
      </w:r>
    </w:p>
    <w:p w:rsidR="00DA0C92" w:rsidRPr="009C5885" w:rsidRDefault="00DA0C92" w:rsidP="00DA0C92">
      <w:pPr>
        <w:ind w:firstLine="567"/>
        <w:rPr>
          <w:rFonts w:ascii="Times New Roman" w:hAnsi="Times New Roman"/>
          <w:sz w:val="27"/>
          <w:szCs w:val="27"/>
          <w:shd w:val="clear" w:color="auto" w:fill="FFFFFF"/>
        </w:rPr>
      </w:pPr>
      <w:r w:rsidRPr="009C5885">
        <w:rPr>
          <w:rFonts w:ascii="Times New Roman" w:hAnsi="Times New Roman"/>
          <w:sz w:val="27"/>
          <w:szCs w:val="27"/>
          <w:shd w:val="clear" w:color="auto" w:fill="FFFFFF"/>
        </w:rPr>
        <w:t>Согласно Отчету об исполнении бюджета по разделу 04 «Национальная эк</w:t>
      </w:r>
      <w:r w:rsidRPr="009C5885">
        <w:rPr>
          <w:rFonts w:ascii="Times New Roman" w:hAnsi="Times New Roman"/>
          <w:sz w:val="27"/>
          <w:szCs w:val="27"/>
          <w:shd w:val="clear" w:color="auto" w:fill="FFFFFF"/>
        </w:rPr>
        <w:t>о</w:t>
      </w:r>
      <w:r w:rsidRPr="009C5885">
        <w:rPr>
          <w:rFonts w:ascii="Times New Roman" w:hAnsi="Times New Roman"/>
          <w:sz w:val="27"/>
          <w:szCs w:val="27"/>
          <w:shd w:val="clear" w:color="auto" w:fill="FFFFFF"/>
        </w:rPr>
        <w:t xml:space="preserve">номика» бюджетные ассигнования Дорожного фонда освоены в сумме </w:t>
      </w:r>
      <w:r w:rsidR="00994773" w:rsidRPr="009C5885">
        <w:rPr>
          <w:rFonts w:ascii="Times New Roman" w:hAnsi="Times New Roman"/>
          <w:sz w:val="27"/>
          <w:szCs w:val="27"/>
          <w:shd w:val="clear" w:color="auto" w:fill="FFFFFF"/>
        </w:rPr>
        <w:t>585,6</w:t>
      </w:r>
      <w:r w:rsidRPr="009C5885">
        <w:rPr>
          <w:rFonts w:ascii="Times New Roman" w:hAnsi="Times New Roman"/>
          <w:sz w:val="27"/>
          <w:szCs w:val="27"/>
          <w:shd w:val="clear" w:color="auto" w:fill="FFFFFF"/>
        </w:rPr>
        <w:t xml:space="preserve"> тыс. рублей. </w:t>
      </w:r>
    </w:p>
    <w:p w:rsidR="00DA0C92" w:rsidRPr="009C5885" w:rsidRDefault="00DA0C92" w:rsidP="00DA0C92">
      <w:pPr>
        <w:ind w:firstLine="567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>В соответствии с ч. 5 статьи 179.4 Бюджетного кодекса РФ бюджетные а</w:t>
      </w:r>
      <w:r w:rsidRPr="009C5885">
        <w:rPr>
          <w:rFonts w:ascii="Times New Roman" w:hAnsi="Times New Roman"/>
          <w:sz w:val="27"/>
          <w:szCs w:val="27"/>
          <w:lang w:eastAsia="ru-RU"/>
        </w:rPr>
        <w:t>с</w:t>
      </w:r>
      <w:r w:rsidRPr="009C5885">
        <w:rPr>
          <w:rFonts w:ascii="Times New Roman" w:hAnsi="Times New Roman"/>
          <w:sz w:val="27"/>
          <w:szCs w:val="27"/>
          <w:lang w:eastAsia="ru-RU"/>
        </w:rPr>
        <w:t>сигнования Дорожного фонда, не использованные в 20</w:t>
      </w:r>
      <w:r w:rsidR="00F06836" w:rsidRPr="009C5885">
        <w:rPr>
          <w:rFonts w:ascii="Times New Roman" w:hAnsi="Times New Roman"/>
          <w:sz w:val="27"/>
          <w:szCs w:val="27"/>
          <w:lang w:eastAsia="ru-RU"/>
        </w:rPr>
        <w:t>2</w:t>
      </w:r>
      <w:r w:rsidR="00994773" w:rsidRPr="009C5885">
        <w:rPr>
          <w:rFonts w:ascii="Times New Roman" w:hAnsi="Times New Roman"/>
          <w:sz w:val="27"/>
          <w:szCs w:val="27"/>
          <w:lang w:eastAsia="ru-RU"/>
        </w:rPr>
        <w:t>1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году, в сумме </w:t>
      </w:r>
      <w:r w:rsidR="00994773" w:rsidRPr="009C5885">
        <w:rPr>
          <w:rFonts w:ascii="Times New Roman" w:hAnsi="Times New Roman"/>
          <w:sz w:val="27"/>
          <w:szCs w:val="27"/>
          <w:lang w:eastAsia="ru-RU"/>
        </w:rPr>
        <w:t>264,2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 должны быть направлены на увеличение бюджетных ассигнований Д</w:t>
      </w:r>
      <w:r w:rsidRPr="009C5885">
        <w:rPr>
          <w:rFonts w:ascii="Times New Roman" w:hAnsi="Times New Roman"/>
          <w:sz w:val="27"/>
          <w:szCs w:val="27"/>
          <w:lang w:eastAsia="ru-RU"/>
        </w:rPr>
        <w:t>о</w:t>
      </w:r>
      <w:r w:rsidRPr="009C5885">
        <w:rPr>
          <w:rFonts w:ascii="Times New Roman" w:hAnsi="Times New Roman"/>
          <w:sz w:val="27"/>
          <w:szCs w:val="27"/>
          <w:lang w:eastAsia="ru-RU"/>
        </w:rPr>
        <w:t>рожного фонда в 202</w:t>
      </w:r>
      <w:r w:rsidR="00994773" w:rsidRPr="009C5885">
        <w:rPr>
          <w:rFonts w:ascii="Times New Roman" w:hAnsi="Times New Roman"/>
          <w:sz w:val="27"/>
          <w:szCs w:val="27"/>
          <w:lang w:eastAsia="ru-RU"/>
        </w:rPr>
        <w:t>2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году. </w:t>
      </w:r>
    </w:p>
    <w:p w:rsidR="004721D1" w:rsidRPr="009C5885" w:rsidRDefault="004721D1" w:rsidP="009C5885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Arial" w:hAnsi="Times New Roman" w:cs="Arial"/>
          <w:b/>
          <w:sz w:val="27"/>
          <w:szCs w:val="27"/>
        </w:rPr>
      </w:pPr>
      <w:r w:rsidRPr="009C5885">
        <w:rPr>
          <w:rFonts w:ascii="Times New Roman" w:eastAsia="Arial" w:hAnsi="Times New Roman" w:cs="Arial"/>
          <w:b/>
          <w:sz w:val="27"/>
          <w:szCs w:val="27"/>
        </w:rPr>
        <w:t xml:space="preserve">5. </w:t>
      </w:r>
      <w:r w:rsidR="000D11B7" w:rsidRPr="009C5885">
        <w:rPr>
          <w:rFonts w:ascii="Times New Roman" w:eastAsia="Arial" w:hAnsi="Times New Roman" w:cs="Arial"/>
          <w:b/>
          <w:sz w:val="27"/>
          <w:szCs w:val="27"/>
        </w:rPr>
        <w:t>АНАЛИЗ ДЕФИЦИТА БЮДЖЕТА</w:t>
      </w:r>
    </w:p>
    <w:p w:rsidR="00FE0F0F" w:rsidRPr="009C5885" w:rsidRDefault="004721D1" w:rsidP="002F55AC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7"/>
          <w:szCs w:val="27"/>
        </w:rPr>
      </w:pPr>
      <w:r w:rsidRPr="009C5885">
        <w:rPr>
          <w:rFonts w:ascii="Times New Roman" w:hAnsi="Times New Roman"/>
          <w:bCs/>
          <w:sz w:val="27"/>
          <w:szCs w:val="27"/>
        </w:rPr>
        <w:t xml:space="preserve">Размер дефицита бюджета </w:t>
      </w:r>
      <w:r w:rsidR="003C4B1D" w:rsidRPr="009C5885">
        <w:rPr>
          <w:rFonts w:ascii="Times New Roman" w:hAnsi="Times New Roman"/>
          <w:bCs/>
          <w:sz w:val="27"/>
          <w:szCs w:val="27"/>
        </w:rPr>
        <w:t xml:space="preserve">Шварихинского </w:t>
      </w:r>
      <w:r w:rsidR="00DB59B0" w:rsidRPr="009C5885">
        <w:rPr>
          <w:rFonts w:ascii="Times New Roman" w:hAnsi="Times New Roman"/>
          <w:bCs/>
          <w:sz w:val="27"/>
          <w:szCs w:val="27"/>
        </w:rPr>
        <w:t>сельского</w:t>
      </w:r>
      <w:r w:rsidR="00451CAA" w:rsidRPr="009C5885">
        <w:rPr>
          <w:rFonts w:ascii="Times New Roman" w:hAnsi="Times New Roman"/>
          <w:bCs/>
          <w:sz w:val="27"/>
          <w:szCs w:val="27"/>
        </w:rPr>
        <w:t xml:space="preserve"> поселения </w:t>
      </w:r>
      <w:r w:rsidRPr="009C5885">
        <w:rPr>
          <w:rFonts w:ascii="Times New Roman" w:hAnsi="Times New Roman"/>
          <w:bCs/>
          <w:sz w:val="27"/>
          <w:szCs w:val="27"/>
        </w:rPr>
        <w:t>на 20</w:t>
      </w:r>
      <w:r w:rsidR="00994773" w:rsidRPr="009C5885">
        <w:rPr>
          <w:rFonts w:ascii="Times New Roman" w:hAnsi="Times New Roman"/>
          <w:bCs/>
          <w:sz w:val="27"/>
          <w:szCs w:val="27"/>
        </w:rPr>
        <w:t>21</w:t>
      </w:r>
      <w:r w:rsidRPr="009C5885">
        <w:rPr>
          <w:rFonts w:ascii="Times New Roman" w:hAnsi="Times New Roman"/>
          <w:bCs/>
          <w:sz w:val="27"/>
          <w:szCs w:val="27"/>
        </w:rPr>
        <w:t xml:space="preserve"> год первоначально был утвержден в </w:t>
      </w:r>
      <w:r w:rsidR="003A35A9" w:rsidRPr="009C5885">
        <w:rPr>
          <w:rFonts w:ascii="Times New Roman" w:hAnsi="Times New Roman"/>
          <w:bCs/>
          <w:sz w:val="27"/>
          <w:szCs w:val="27"/>
        </w:rPr>
        <w:t xml:space="preserve">объеме </w:t>
      </w:r>
      <w:r w:rsidR="00CF10E9" w:rsidRPr="009C5885">
        <w:rPr>
          <w:rFonts w:ascii="Times New Roman" w:hAnsi="Times New Roman"/>
          <w:bCs/>
          <w:sz w:val="27"/>
          <w:szCs w:val="27"/>
        </w:rPr>
        <w:t xml:space="preserve"> </w:t>
      </w:r>
      <w:r w:rsidR="00994773" w:rsidRPr="009C5885">
        <w:rPr>
          <w:rFonts w:ascii="Times New Roman" w:hAnsi="Times New Roman"/>
          <w:bCs/>
          <w:sz w:val="27"/>
          <w:szCs w:val="27"/>
        </w:rPr>
        <w:t>97,6</w:t>
      </w:r>
      <w:r w:rsidR="003C4B1D" w:rsidRPr="009C5885">
        <w:rPr>
          <w:rFonts w:ascii="Times New Roman" w:hAnsi="Times New Roman"/>
          <w:bCs/>
          <w:sz w:val="27"/>
          <w:szCs w:val="27"/>
        </w:rPr>
        <w:t xml:space="preserve"> т</w:t>
      </w:r>
      <w:r w:rsidRPr="009C5885">
        <w:rPr>
          <w:rFonts w:ascii="Times New Roman" w:hAnsi="Times New Roman"/>
          <w:bCs/>
          <w:sz w:val="27"/>
          <w:szCs w:val="27"/>
        </w:rPr>
        <w:t>ыс.</w:t>
      </w:r>
      <w:r w:rsidR="00C23664" w:rsidRPr="009C5885">
        <w:rPr>
          <w:rFonts w:ascii="Times New Roman" w:hAnsi="Times New Roman"/>
          <w:bCs/>
          <w:sz w:val="27"/>
          <w:szCs w:val="27"/>
        </w:rPr>
        <w:t xml:space="preserve"> </w:t>
      </w:r>
      <w:r w:rsidR="0089383A" w:rsidRPr="009C5885">
        <w:rPr>
          <w:rFonts w:ascii="Times New Roman" w:hAnsi="Times New Roman"/>
          <w:bCs/>
          <w:sz w:val="27"/>
          <w:szCs w:val="27"/>
        </w:rPr>
        <w:t>руб</w:t>
      </w:r>
      <w:r w:rsidR="003A35A9" w:rsidRPr="009C5885">
        <w:rPr>
          <w:rFonts w:ascii="Times New Roman" w:hAnsi="Times New Roman"/>
          <w:bCs/>
          <w:sz w:val="27"/>
          <w:szCs w:val="27"/>
        </w:rPr>
        <w:t>лей</w:t>
      </w:r>
      <w:r w:rsidRPr="009C5885">
        <w:rPr>
          <w:rFonts w:ascii="Times New Roman" w:hAnsi="Times New Roman"/>
          <w:bCs/>
          <w:sz w:val="27"/>
          <w:szCs w:val="27"/>
        </w:rPr>
        <w:t xml:space="preserve">, </w:t>
      </w:r>
      <w:r w:rsidR="00FE0F0F" w:rsidRPr="009C5885">
        <w:rPr>
          <w:rFonts w:ascii="Times New Roman" w:hAnsi="Times New Roman"/>
          <w:bCs/>
          <w:sz w:val="27"/>
          <w:szCs w:val="27"/>
        </w:rPr>
        <w:t>с учетом в</w:t>
      </w:r>
      <w:r w:rsidR="0089383A" w:rsidRPr="009C5885">
        <w:rPr>
          <w:rFonts w:ascii="Times New Roman" w:hAnsi="Times New Roman"/>
          <w:bCs/>
          <w:sz w:val="27"/>
          <w:szCs w:val="27"/>
        </w:rPr>
        <w:t>несе</w:t>
      </w:r>
      <w:r w:rsidR="0089383A" w:rsidRPr="009C5885">
        <w:rPr>
          <w:rFonts w:ascii="Times New Roman" w:hAnsi="Times New Roman"/>
          <w:bCs/>
          <w:sz w:val="27"/>
          <w:szCs w:val="27"/>
        </w:rPr>
        <w:t>н</w:t>
      </w:r>
      <w:r w:rsidR="0089383A" w:rsidRPr="009C5885">
        <w:rPr>
          <w:rFonts w:ascii="Times New Roman" w:hAnsi="Times New Roman"/>
          <w:bCs/>
          <w:sz w:val="27"/>
          <w:szCs w:val="27"/>
        </w:rPr>
        <w:t>ных поправок в течение 20</w:t>
      </w:r>
      <w:r w:rsidR="00F06836" w:rsidRPr="009C5885">
        <w:rPr>
          <w:rFonts w:ascii="Times New Roman" w:hAnsi="Times New Roman"/>
          <w:bCs/>
          <w:sz w:val="27"/>
          <w:szCs w:val="27"/>
        </w:rPr>
        <w:t>2</w:t>
      </w:r>
      <w:r w:rsidR="00994773" w:rsidRPr="009C5885">
        <w:rPr>
          <w:rFonts w:ascii="Times New Roman" w:hAnsi="Times New Roman"/>
          <w:bCs/>
          <w:sz w:val="27"/>
          <w:szCs w:val="27"/>
        </w:rPr>
        <w:t>1</w:t>
      </w:r>
      <w:r w:rsidR="00FE0F0F" w:rsidRPr="009C5885">
        <w:rPr>
          <w:rFonts w:ascii="Times New Roman" w:hAnsi="Times New Roman"/>
          <w:bCs/>
          <w:sz w:val="27"/>
          <w:szCs w:val="27"/>
        </w:rPr>
        <w:t xml:space="preserve"> года уточненный размер дефицита бюджета сост</w:t>
      </w:r>
      <w:r w:rsidR="00FE0F0F" w:rsidRPr="009C5885">
        <w:rPr>
          <w:rFonts w:ascii="Times New Roman" w:hAnsi="Times New Roman"/>
          <w:bCs/>
          <w:sz w:val="27"/>
          <w:szCs w:val="27"/>
        </w:rPr>
        <w:t>а</w:t>
      </w:r>
      <w:r w:rsidR="00FE0F0F" w:rsidRPr="009C5885">
        <w:rPr>
          <w:rFonts w:ascii="Times New Roman" w:hAnsi="Times New Roman"/>
          <w:bCs/>
          <w:sz w:val="27"/>
          <w:szCs w:val="27"/>
        </w:rPr>
        <w:t xml:space="preserve">вил </w:t>
      </w:r>
      <w:r w:rsidR="00CF10E9" w:rsidRPr="009C5885">
        <w:rPr>
          <w:rFonts w:ascii="Times New Roman" w:hAnsi="Times New Roman"/>
          <w:bCs/>
          <w:sz w:val="27"/>
          <w:szCs w:val="27"/>
        </w:rPr>
        <w:t>282,1</w:t>
      </w:r>
      <w:r w:rsidR="00FE0F0F" w:rsidRPr="009C5885">
        <w:rPr>
          <w:rFonts w:ascii="Times New Roman" w:hAnsi="Times New Roman"/>
          <w:bCs/>
          <w:sz w:val="27"/>
          <w:szCs w:val="27"/>
        </w:rPr>
        <w:t xml:space="preserve"> тыс.</w:t>
      </w:r>
      <w:r w:rsidR="00C23664" w:rsidRPr="009C5885">
        <w:rPr>
          <w:rFonts w:ascii="Times New Roman" w:hAnsi="Times New Roman"/>
          <w:bCs/>
          <w:sz w:val="27"/>
          <w:szCs w:val="27"/>
        </w:rPr>
        <w:t xml:space="preserve"> </w:t>
      </w:r>
      <w:r w:rsidR="0089383A" w:rsidRPr="009C5885">
        <w:rPr>
          <w:rFonts w:ascii="Times New Roman" w:hAnsi="Times New Roman"/>
          <w:bCs/>
          <w:sz w:val="27"/>
          <w:szCs w:val="27"/>
        </w:rPr>
        <w:t>руб</w:t>
      </w:r>
      <w:r w:rsidR="003A35A9" w:rsidRPr="009C5885">
        <w:rPr>
          <w:rFonts w:ascii="Times New Roman" w:hAnsi="Times New Roman"/>
          <w:bCs/>
          <w:sz w:val="27"/>
          <w:szCs w:val="27"/>
        </w:rPr>
        <w:t>лей</w:t>
      </w:r>
      <w:r w:rsidR="0089383A" w:rsidRPr="009C5885">
        <w:rPr>
          <w:rFonts w:ascii="Times New Roman" w:hAnsi="Times New Roman"/>
          <w:bCs/>
          <w:sz w:val="27"/>
          <w:szCs w:val="27"/>
        </w:rPr>
        <w:t>.</w:t>
      </w:r>
    </w:p>
    <w:p w:rsidR="00FE0F0F" w:rsidRPr="009C5885" w:rsidRDefault="00FE0F0F" w:rsidP="002F55AC">
      <w:pPr>
        <w:tabs>
          <w:tab w:val="left" w:pos="434"/>
        </w:tabs>
        <w:ind w:left="-13" w:firstLine="722"/>
        <w:rPr>
          <w:rFonts w:ascii="Times New Roman" w:hAnsi="Times New Roman"/>
          <w:bCs/>
          <w:sz w:val="27"/>
          <w:szCs w:val="27"/>
        </w:rPr>
      </w:pPr>
      <w:r w:rsidRPr="009C5885">
        <w:rPr>
          <w:rFonts w:ascii="Times New Roman" w:hAnsi="Times New Roman"/>
          <w:bCs/>
          <w:sz w:val="27"/>
          <w:szCs w:val="27"/>
        </w:rPr>
        <w:t xml:space="preserve">Фактически бюджет поселения исполнен с </w:t>
      </w:r>
      <w:r w:rsidR="00994773" w:rsidRPr="009C5885">
        <w:rPr>
          <w:rFonts w:ascii="Times New Roman" w:hAnsi="Times New Roman"/>
          <w:bCs/>
          <w:sz w:val="27"/>
          <w:szCs w:val="27"/>
        </w:rPr>
        <w:t>про</w:t>
      </w:r>
      <w:r w:rsidR="003A35A9" w:rsidRPr="009C5885">
        <w:rPr>
          <w:rFonts w:ascii="Times New Roman" w:hAnsi="Times New Roman"/>
          <w:bCs/>
          <w:sz w:val="27"/>
          <w:szCs w:val="27"/>
        </w:rPr>
        <w:t>фицитом</w:t>
      </w:r>
      <w:r w:rsidRPr="009C5885">
        <w:rPr>
          <w:rFonts w:ascii="Times New Roman" w:hAnsi="Times New Roman"/>
          <w:bCs/>
          <w:sz w:val="27"/>
          <w:szCs w:val="27"/>
        </w:rPr>
        <w:t xml:space="preserve"> в размере </w:t>
      </w:r>
      <w:r w:rsidR="00994773" w:rsidRPr="009C5885">
        <w:rPr>
          <w:rFonts w:ascii="Times New Roman" w:hAnsi="Times New Roman"/>
          <w:bCs/>
          <w:sz w:val="27"/>
          <w:szCs w:val="27"/>
        </w:rPr>
        <w:t>42,4</w:t>
      </w:r>
      <w:r w:rsidRPr="009C5885">
        <w:rPr>
          <w:rFonts w:ascii="Times New Roman" w:hAnsi="Times New Roman"/>
          <w:bCs/>
          <w:sz w:val="27"/>
          <w:szCs w:val="27"/>
        </w:rPr>
        <w:t xml:space="preserve"> тыс.</w:t>
      </w:r>
      <w:r w:rsidR="00C23664" w:rsidRPr="009C5885">
        <w:rPr>
          <w:rFonts w:ascii="Times New Roman" w:hAnsi="Times New Roman"/>
          <w:bCs/>
          <w:sz w:val="27"/>
          <w:szCs w:val="27"/>
        </w:rPr>
        <w:t xml:space="preserve"> </w:t>
      </w:r>
      <w:r w:rsidR="001F34D4" w:rsidRPr="009C5885">
        <w:rPr>
          <w:rFonts w:ascii="Times New Roman" w:hAnsi="Times New Roman"/>
          <w:bCs/>
          <w:sz w:val="27"/>
          <w:szCs w:val="27"/>
        </w:rPr>
        <w:t>руб</w:t>
      </w:r>
      <w:r w:rsidR="003A35A9" w:rsidRPr="009C5885">
        <w:rPr>
          <w:rFonts w:ascii="Times New Roman" w:hAnsi="Times New Roman"/>
          <w:bCs/>
          <w:sz w:val="27"/>
          <w:szCs w:val="27"/>
        </w:rPr>
        <w:t>лей</w:t>
      </w:r>
      <w:r w:rsidRPr="009C5885">
        <w:rPr>
          <w:rFonts w:ascii="Times New Roman" w:hAnsi="Times New Roman"/>
          <w:bCs/>
          <w:sz w:val="27"/>
          <w:szCs w:val="27"/>
        </w:rPr>
        <w:t>.</w:t>
      </w:r>
    </w:p>
    <w:p w:rsidR="00DE04B0" w:rsidRPr="009C5885" w:rsidRDefault="00FE0F0F" w:rsidP="002F55AC">
      <w:pPr>
        <w:tabs>
          <w:tab w:val="left" w:pos="434"/>
        </w:tabs>
        <w:ind w:left="-13" w:firstLine="722"/>
        <w:rPr>
          <w:rFonts w:ascii="Times New Roman" w:hAnsi="Times New Roman"/>
          <w:bCs/>
          <w:sz w:val="27"/>
          <w:szCs w:val="27"/>
        </w:rPr>
      </w:pPr>
      <w:r w:rsidRPr="009C5885">
        <w:rPr>
          <w:rFonts w:ascii="Times New Roman" w:hAnsi="Times New Roman"/>
          <w:bCs/>
          <w:sz w:val="27"/>
          <w:szCs w:val="27"/>
        </w:rPr>
        <w:t>Предельный объем дефицита бюджета, установленный ст.92.1 БК РФ</w:t>
      </w:r>
      <w:r w:rsidR="00CF10E9" w:rsidRPr="009C5885">
        <w:rPr>
          <w:rFonts w:ascii="Times New Roman" w:hAnsi="Times New Roman"/>
          <w:bCs/>
          <w:sz w:val="27"/>
          <w:szCs w:val="27"/>
        </w:rPr>
        <w:t>,</w:t>
      </w:r>
      <w:r w:rsidRPr="009C5885">
        <w:rPr>
          <w:rFonts w:ascii="Times New Roman" w:hAnsi="Times New Roman"/>
          <w:bCs/>
          <w:sz w:val="27"/>
          <w:szCs w:val="27"/>
        </w:rPr>
        <w:t xml:space="preserve"> в т</w:t>
      </w:r>
      <w:r w:rsidRPr="009C5885">
        <w:rPr>
          <w:rFonts w:ascii="Times New Roman" w:hAnsi="Times New Roman"/>
          <w:bCs/>
          <w:sz w:val="27"/>
          <w:szCs w:val="27"/>
        </w:rPr>
        <w:t>е</w:t>
      </w:r>
      <w:r w:rsidRPr="009C5885">
        <w:rPr>
          <w:rFonts w:ascii="Times New Roman" w:hAnsi="Times New Roman"/>
          <w:bCs/>
          <w:sz w:val="27"/>
          <w:szCs w:val="27"/>
        </w:rPr>
        <w:t>че</w:t>
      </w:r>
      <w:r w:rsidR="00EC1326" w:rsidRPr="009C5885">
        <w:rPr>
          <w:rFonts w:ascii="Times New Roman" w:hAnsi="Times New Roman"/>
          <w:bCs/>
          <w:sz w:val="27"/>
          <w:szCs w:val="27"/>
        </w:rPr>
        <w:t>ние 202</w:t>
      </w:r>
      <w:r w:rsidR="00994773" w:rsidRPr="009C5885">
        <w:rPr>
          <w:rFonts w:ascii="Times New Roman" w:hAnsi="Times New Roman"/>
          <w:bCs/>
          <w:sz w:val="27"/>
          <w:szCs w:val="27"/>
        </w:rPr>
        <w:t>1</w:t>
      </w:r>
      <w:r w:rsidRPr="009C5885">
        <w:rPr>
          <w:rFonts w:ascii="Times New Roman" w:hAnsi="Times New Roman"/>
          <w:bCs/>
          <w:sz w:val="27"/>
          <w:szCs w:val="27"/>
        </w:rPr>
        <w:t xml:space="preserve"> года соблюдался.</w:t>
      </w:r>
    </w:p>
    <w:p w:rsidR="002533BD" w:rsidRPr="009C5885" w:rsidRDefault="004721D1" w:rsidP="002F55AC">
      <w:pPr>
        <w:tabs>
          <w:tab w:val="left" w:pos="434"/>
        </w:tabs>
        <w:ind w:left="-11" w:firstLine="720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>Источниками финансирования дефицита в 20</w:t>
      </w:r>
      <w:r w:rsidR="00EC1326" w:rsidRPr="009C5885">
        <w:rPr>
          <w:rFonts w:ascii="Times New Roman" w:hAnsi="Times New Roman"/>
          <w:sz w:val="27"/>
          <w:szCs w:val="27"/>
        </w:rPr>
        <w:t>2</w:t>
      </w:r>
      <w:r w:rsidR="00994773" w:rsidRPr="009C5885">
        <w:rPr>
          <w:rFonts w:ascii="Times New Roman" w:hAnsi="Times New Roman"/>
          <w:sz w:val="27"/>
          <w:szCs w:val="27"/>
        </w:rPr>
        <w:t>1</w:t>
      </w:r>
      <w:r w:rsidRPr="009C5885">
        <w:rPr>
          <w:rFonts w:ascii="Times New Roman" w:hAnsi="Times New Roman"/>
          <w:sz w:val="27"/>
          <w:szCs w:val="27"/>
        </w:rPr>
        <w:t xml:space="preserve"> году являлись остатки средств на </w:t>
      </w:r>
      <w:r w:rsidR="002533BD" w:rsidRPr="009C5885">
        <w:rPr>
          <w:rFonts w:ascii="Times New Roman" w:hAnsi="Times New Roman"/>
          <w:sz w:val="27"/>
          <w:szCs w:val="27"/>
        </w:rPr>
        <w:t xml:space="preserve">счетах </w:t>
      </w:r>
      <w:r w:rsidRPr="009C5885">
        <w:rPr>
          <w:rFonts w:ascii="Times New Roman" w:hAnsi="Times New Roman"/>
          <w:sz w:val="27"/>
          <w:szCs w:val="27"/>
        </w:rPr>
        <w:t>бюджета</w:t>
      </w:r>
      <w:r w:rsidR="002533BD" w:rsidRPr="009C5885">
        <w:rPr>
          <w:rFonts w:ascii="Times New Roman" w:hAnsi="Times New Roman"/>
          <w:sz w:val="27"/>
          <w:szCs w:val="27"/>
        </w:rPr>
        <w:t xml:space="preserve"> в органе Федерального Казначейства</w:t>
      </w:r>
      <w:r w:rsidRPr="009C5885">
        <w:rPr>
          <w:rFonts w:ascii="Times New Roman" w:hAnsi="Times New Roman"/>
          <w:sz w:val="27"/>
          <w:szCs w:val="27"/>
        </w:rPr>
        <w:t>.</w:t>
      </w:r>
    </w:p>
    <w:p w:rsidR="002533BD" w:rsidRPr="009C5885" w:rsidRDefault="004721D1" w:rsidP="002F55AC">
      <w:pPr>
        <w:tabs>
          <w:tab w:val="left" w:pos="434"/>
        </w:tabs>
        <w:ind w:left="-11" w:firstLine="720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>Привлечение кредитных рес</w:t>
      </w:r>
      <w:r w:rsidR="00EC1326" w:rsidRPr="009C5885">
        <w:rPr>
          <w:rFonts w:ascii="Times New Roman" w:hAnsi="Times New Roman"/>
          <w:sz w:val="27"/>
          <w:szCs w:val="27"/>
        </w:rPr>
        <w:t>урсов и бюджетных кредитов в 202</w:t>
      </w:r>
      <w:r w:rsidR="00994773" w:rsidRPr="009C5885">
        <w:rPr>
          <w:rFonts w:ascii="Times New Roman" w:hAnsi="Times New Roman"/>
          <w:sz w:val="27"/>
          <w:szCs w:val="27"/>
        </w:rPr>
        <w:t>1</w:t>
      </w:r>
      <w:r w:rsidRPr="009C5885">
        <w:rPr>
          <w:rFonts w:ascii="Times New Roman" w:hAnsi="Times New Roman"/>
          <w:sz w:val="27"/>
          <w:szCs w:val="27"/>
        </w:rPr>
        <w:t xml:space="preserve"> году не осуществлялось.</w:t>
      </w:r>
    </w:p>
    <w:p w:rsidR="004721D1" w:rsidRPr="009C5885" w:rsidRDefault="004721D1" w:rsidP="00A01CE0">
      <w:pPr>
        <w:tabs>
          <w:tab w:val="left" w:pos="434"/>
        </w:tabs>
        <w:spacing w:after="120"/>
        <w:ind w:firstLine="720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lastRenderedPageBreak/>
        <w:t xml:space="preserve"> Долговых обязательств муниципальное образование на 01.01.20</w:t>
      </w:r>
      <w:r w:rsidR="00105CC9" w:rsidRPr="009C5885">
        <w:rPr>
          <w:rFonts w:ascii="Times New Roman" w:hAnsi="Times New Roman"/>
          <w:sz w:val="27"/>
          <w:szCs w:val="27"/>
        </w:rPr>
        <w:t>2</w:t>
      </w:r>
      <w:r w:rsidR="00994773" w:rsidRPr="009C5885">
        <w:rPr>
          <w:rFonts w:ascii="Times New Roman" w:hAnsi="Times New Roman"/>
          <w:sz w:val="27"/>
          <w:szCs w:val="27"/>
        </w:rPr>
        <w:t>2</w:t>
      </w:r>
      <w:r w:rsidRPr="009C5885">
        <w:rPr>
          <w:rFonts w:ascii="Times New Roman" w:hAnsi="Times New Roman"/>
          <w:sz w:val="27"/>
          <w:szCs w:val="27"/>
        </w:rPr>
        <w:t xml:space="preserve"> года не имеет.</w:t>
      </w:r>
    </w:p>
    <w:p w:rsidR="00424145" w:rsidRPr="009C5885" w:rsidRDefault="005F3C6D" w:rsidP="00C7163C">
      <w:pPr>
        <w:pStyle w:val="ad"/>
        <w:snapToGrid w:val="0"/>
        <w:spacing w:after="120"/>
        <w:ind w:left="-11" w:firstLine="11"/>
        <w:jc w:val="center"/>
        <w:rPr>
          <w:rFonts w:ascii="Times New Roman" w:hAnsi="Times New Roman"/>
          <w:b/>
          <w:bCs/>
          <w:sz w:val="27"/>
          <w:szCs w:val="27"/>
        </w:rPr>
      </w:pPr>
      <w:r w:rsidRPr="009C5885">
        <w:rPr>
          <w:rFonts w:ascii="Times New Roman" w:hAnsi="Times New Roman"/>
          <w:b/>
          <w:bCs/>
          <w:sz w:val="27"/>
          <w:szCs w:val="27"/>
        </w:rPr>
        <w:t>6</w:t>
      </w:r>
      <w:r w:rsidR="003077A2" w:rsidRPr="009C5885">
        <w:rPr>
          <w:rFonts w:ascii="Times New Roman" w:hAnsi="Times New Roman"/>
          <w:b/>
          <w:bCs/>
          <w:sz w:val="27"/>
          <w:szCs w:val="27"/>
        </w:rPr>
        <w:t xml:space="preserve">. </w:t>
      </w:r>
      <w:r w:rsidR="00C10467" w:rsidRPr="009C5885">
        <w:rPr>
          <w:rFonts w:ascii="Times New Roman" w:hAnsi="Times New Roman"/>
          <w:b/>
          <w:bCs/>
          <w:sz w:val="27"/>
          <w:szCs w:val="27"/>
        </w:rPr>
        <w:t>ВЫВОДЫ И ПРЕДЛОЖЕНИЯ</w:t>
      </w:r>
    </w:p>
    <w:p w:rsidR="00994773" w:rsidRPr="009C5885" w:rsidRDefault="00DB7B8F" w:rsidP="00545019">
      <w:pPr>
        <w:shd w:val="clear" w:color="auto" w:fill="FFFFFF"/>
        <w:ind w:firstLine="709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 xml:space="preserve">1. </w:t>
      </w:r>
      <w:r w:rsidR="00C7163C" w:rsidRPr="009C5885">
        <w:rPr>
          <w:rFonts w:ascii="Times New Roman" w:hAnsi="Times New Roman"/>
          <w:sz w:val="27"/>
          <w:szCs w:val="27"/>
        </w:rPr>
        <w:t xml:space="preserve">Результаты внешней проверки свидетельствуют о недостоверности </w:t>
      </w:r>
      <w:r w:rsidR="00131858" w:rsidRPr="009C5885">
        <w:rPr>
          <w:rFonts w:ascii="Times New Roman" w:hAnsi="Times New Roman"/>
          <w:sz w:val="27"/>
          <w:szCs w:val="27"/>
        </w:rPr>
        <w:t>о</w:t>
      </w:r>
      <w:r w:rsidR="00131858" w:rsidRPr="009C5885">
        <w:rPr>
          <w:rFonts w:ascii="Times New Roman" w:hAnsi="Times New Roman"/>
          <w:sz w:val="27"/>
          <w:szCs w:val="27"/>
        </w:rPr>
        <w:t>т</w:t>
      </w:r>
      <w:r w:rsidR="00131858" w:rsidRPr="009C5885">
        <w:rPr>
          <w:rFonts w:ascii="Times New Roman" w:hAnsi="Times New Roman"/>
          <w:sz w:val="27"/>
          <w:szCs w:val="27"/>
        </w:rPr>
        <w:t xml:space="preserve">дельных </w:t>
      </w:r>
      <w:r w:rsidR="00C7163C" w:rsidRPr="009C5885">
        <w:rPr>
          <w:rFonts w:ascii="Times New Roman" w:hAnsi="Times New Roman"/>
          <w:sz w:val="27"/>
          <w:szCs w:val="27"/>
        </w:rPr>
        <w:t xml:space="preserve">показателей бюджетной отчетности об исполнении бюджета </w:t>
      </w:r>
      <w:r w:rsidR="005447A3" w:rsidRPr="009C5885">
        <w:rPr>
          <w:rFonts w:ascii="Times New Roman" w:hAnsi="Times New Roman"/>
          <w:sz w:val="27"/>
          <w:szCs w:val="27"/>
        </w:rPr>
        <w:t>Шварихи</w:t>
      </w:r>
      <w:r w:rsidR="005447A3" w:rsidRPr="009C5885">
        <w:rPr>
          <w:rFonts w:ascii="Times New Roman" w:hAnsi="Times New Roman"/>
          <w:sz w:val="27"/>
          <w:szCs w:val="27"/>
        </w:rPr>
        <w:t>н</w:t>
      </w:r>
      <w:r w:rsidR="005447A3" w:rsidRPr="009C5885">
        <w:rPr>
          <w:rFonts w:ascii="Times New Roman" w:hAnsi="Times New Roman"/>
          <w:sz w:val="27"/>
          <w:szCs w:val="27"/>
        </w:rPr>
        <w:t>с</w:t>
      </w:r>
      <w:r w:rsidR="00883D0D" w:rsidRPr="009C5885">
        <w:rPr>
          <w:rFonts w:ascii="Times New Roman" w:hAnsi="Times New Roman"/>
          <w:sz w:val="27"/>
          <w:szCs w:val="27"/>
        </w:rPr>
        <w:t>кого</w:t>
      </w:r>
      <w:r w:rsidR="00131858" w:rsidRPr="009C5885">
        <w:rPr>
          <w:rFonts w:ascii="Times New Roman" w:hAnsi="Times New Roman"/>
          <w:sz w:val="27"/>
          <w:szCs w:val="27"/>
        </w:rPr>
        <w:t xml:space="preserve"> </w:t>
      </w:r>
      <w:r w:rsidR="00C7163C" w:rsidRPr="009C5885">
        <w:rPr>
          <w:rFonts w:ascii="Times New Roman" w:hAnsi="Times New Roman"/>
          <w:sz w:val="27"/>
          <w:szCs w:val="27"/>
        </w:rPr>
        <w:t>сельского поселения за 20</w:t>
      </w:r>
      <w:r w:rsidR="00125D40" w:rsidRPr="009C5885">
        <w:rPr>
          <w:rFonts w:ascii="Times New Roman" w:hAnsi="Times New Roman"/>
          <w:sz w:val="27"/>
          <w:szCs w:val="27"/>
        </w:rPr>
        <w:t>2</w:t>
      </w:r>
      <w:r w:rsidR="00994773" w:rsidRPr="009C5885">
        <w:rPr>
          <w:rFonts w:ascii="Times New Roman" w:hAnsi="Times New Roman"/>
          <w:sz w:val="27"/>
          <w:szCs w:val="27"/>
        </w:rPr>
        <w:t>1</w:t>
      </w:r>
      <w:r w:rsidR="00C7163C" w:rsidRPr="009C5885">
        <w:rPr>
          <w:rFonts w:ascii="Times New Roman" w:hAnsi="Times New Roman"/>
          <w:sz w:val="27"/>
          <w:szCs w:val="27"/>
        </w:rPr>
        <w:t xml:space="preserve"> год</w:t>
      </w:r>
      <w:r w:rsidR="00545019" w:rsidRPr="009C5885">
        <w:rPr>
          <w:rFonts w:ascii="Times New Roman" w:hAnsi="Times New Roman"/>
          <w:sz w:val="27"/>
          <w:szCs w:val="27"/>
        </w:rPr>
        <w:t>. У</w:t>
      </w:r>
      <w:r w:rsidR="00545019" w:rsidRPr="009C5885">
        <w:rPr>
          <w:rFonts w:ascii="Times New Roman" w:hAnsi="Times New Roman"/>
          <w:sz w:val="27"/>
          <w:szCs w:val="27"/>
          <w:lang w:eastAsia="ru-RU"/>
        </w:rPr>
        <w:t>становлены нарушения Бюджетного к</w:t>
      </w:r>
      <w:r w:rsidR="00545019" w:rsidRPr="009C5885">
        <w:rPr>
          <w:rFonts w:ascii="Times New Roman" w:hAnsi="Times New Roman"/>
          <w:sz w:val="27"/>
          <w:szCs w:val="27"/>
          <w:lang w:eastAsia="ru-RU"/>
        </w:rPr>
        <w:t>о</w:t>
      </w:r>
      <w:r w:rsidR="00545019" w:rsidRPr="009C5885">
        <w:rPr>
          <w:rFonts w:ascii="Times New Roman" w:hAnsi="Times New Roman"/>
          <w:sz w:val="27"/>
          <w:szCs w:val="27"/>
          <w:lang w:eastAsia="ru-RU"/>
        </w:rPr>
        <w:t>декса Российской Федерации, Инструкции о порядке составления и представл</w:t>
      </w:r>
      <w:r w:rsidR="00545019" w:rsidRPr="009C5885">
        <w:rPr>
          <w:rFonts w:ascii="Times New Roman" w:hAnsi="Times New Roman"/>
          <w:sz w:val="27"/>
          <w:szCs w:val="27"/>
          <w:lang w:eastAsia="ru-RU"/>
        </w:rPr>
        <w:t>е</w:t>
      </w:r>
      <w:r w:rsidR="00545019" w:rsidRPr="009C5885">
        <w:rPr>
          <w:rFonts w:ascii="Times New Roman" w:hAnsi="Times New Roman"/>
          <w:sz w:val="27"/>
          <w:szCs w:val="27"/>
          <w:lang w:eastAsia="ru-RU"/>
        </w:rPr>
        <w:t>ния годовой, квартальной и месячной отчетности об исполнении бюджетов бю</w:t>
      </w:r>
      <w:r w:rsidR="00545019" w:rsidRPr="009C5885">
        <w:rPr>
          <w:rFonts w:ascii="Times New Roman" w:hAnsi="Times New Roman"/>
          <w:sz w:val="27"/>
          <w:szCs w:val="27"/>
          <w:lang w:eastAsia="ru-RU"/>
        </w:rPr>
        <w:t>д</w:t>
      </w:r>
      <w:r w:rsidR="00545019" w:rsidRPr="009C5885">
        <w:rPr>
          <w:rFonts w:ascii="Times New Roman" w:hAnsi="Times New Roman"/>
          <w:sz w:val="27"/>
          <w:szCs w:val="27"/>
          <w:lang w:eastAsia="ru-RU"/>
        </w:rPr>
        <w:t>жетной системы Российской Федерации, утвержденной приказом Минфина Ро</w:t>
      </w:r>
      <w:r w:rsidR="00545019" w:rsidRPr="009C5885">
        <w:rPr>
          <w:rFonts w:ascii="Times New Roman" w:hAnsi="Times New Roman"/>
          <w:sz w:val="27"/>
          <w:szCs w:val="27"/>
          <w:lang w:eastAsia="ru-RU"/>
        </w:rPr>
        <w:t>с</w:t>
      </w:r>
      <w:r w:rsidR="00545019" w:rsidRPr="009C5885">
        <w:rPr>
          <w:rFonts w:ascii="Times New Roman" w:hAnsi="Times New Roman"/>
          <w:sz w:val="27"/>
          <w:szCs w:val="27"/>
          <w:lang w:eastAsia="ru-RU"/>
        </w:rPr>
        <w:t>сии от 28.12.2010 № 191н.</w:t>
      </w:r>
      <w:r w:rsidR="00994773" w:rsidRPr="009C5885">
        <w:rPr>
          <w:rFonts w:ascii="Times New Roman" w:hAnsi="Times New Roman"/>
          <w:sz w:val="27"/>
          <w:szCs w:val="27"/>
        </w:rPr>
        <w:t xml:space="preserve"> </w:t>
      </w:r>
    </w:p>
    <w:p w:rsidR="00545019" w:rsidRPr="009C5885" w:rsidRDefault="00994773" w:rsidP="00545019">
      <w:pPr>
        <w:shd w:val="clear" w:color="auto" w:fill="FFFFFF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</w:rPr>
        <w:t>Выявлены нарушения ведения бюджетного учета, повлекшие искажение бюджетной отчетности, факты внутренней несогласованности идентичных пок</w:t>
      </w:r>
      <w:r w:rsidRPr="009C5885">
        <w:rPr>
          <w:rFonts w:ascii="Times New Roman" w:hAnsi="Times New Roman"/>
          <w:sz w:val="27"/>
          <w:szCs w:val="27"/>
        </w:rPr>
        <w:t>а</w:t>
      </w:r>
      <w:r w:rsidRPr="009C5885">
        <w:rPr>
          <w:rFonts w:ascii="Times New Roman" w:hAnsi="Times New Roman"/>
          <w:sz w:val="27"/>
          <w:szCs w:val="27"/>
        </w:rPr>
        <w:t>зателей в формах бюджетной отчетности</w:t>
      </w:r>
      <w:r w:rsidR="00CF10E9" w:rsidRPr="009C5885">
        <w:rPr>
          <w:rFonts w:ascii="Times New Roman" w:hAnsi="Times New Roman"/>
          <w:sz w:val="27"/>
          <w:szCs w:val="27"/>
        </w:rPr>
        <w:t>, просроченной дебиторской задолже</w:t>
      </w:r>
      <w:r w:rsidR="00CF10E9" w:rsidRPr="009C5885">
        <w:rPr>
          <w:rFonts w:ascii="Times New Roman" w:hAnsi="Times New Roman"/>
          <w:sz w:val="27"/>
          <w:szCs w:val="27"/>
        </w:rPr>
        <w:t>н</w:t>
      </w:r>
      <w:r w:rsidR="00CF10E9" w:rsidRPr="009C5885">
        <w:rPr>
          <w:rFonts w:ascii="Times New Roman" w:hAnsi="Times New Roman"/>
          <w:sz w:val="27"/>
          <w:szCs w:val="27"/>
        </w:rPr>
        <w:t>ности.</w:t>
      </w:r>
    </w:p>
    <w:p w:rsidR="000601A0" w:rsidRPr="009C5885" w:rsidRDefault="00AB5765" w:rsidP="000601A0">
      <w:pPr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>Между тем, выявленные в ходе внешней проверки нарушения по составл</w:t>
      </w:r>
      <w:r w:rsidRPr="009C5885">
        <w:rPr>
          <w:rFonts w:ascii="Times New Roman" w:hAnsi="Times New Roman"/>
          <w:sz w:val="27"/>
          <w:szCs w:val="27"/>
          <w:lang w:eastAsia="ru-RU"/>
        </w:rPr>
        <w:t>е</w:t>
      </w:r>
      <w:r w:rsidRPr="009C5885">
        <w:rPr>
          <w:rFonts w:ascii="Times New Roman" w:hAnsi="Times New Roman"/>
          <w:sz w:val="27"/>
          <w:szCs w:val="27"/>
          <w:lang w:eastAsia="ru-RU"/>
        </w:rPr>
        <w:t>нию бюджетной отчетности не повлияли на достоверность кассового испо</w:t>
      </w:r>
      <w:r w:rsidRPr="009C5885">
        <w:rPr>
          <w:rFonts w:ascii="Times New Roman" w:hAnsi="Times New Roman"/>
          <w:sz w:val="27"/>
          <w:szCs w:val="27"/>
          <w:lang w:eastAsia="ru-RU"/>
        </w:rPr>
        <w:t>л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нения бюджета по доходам в сумме </w:t>
      </w:r>
      <w:r w:rsidR="009F14B3" w:rsidRPr="009C5885">
        <w:rPr>
          <w:rFonts w:ascii="Times New Roman" w:hAnsi="Times New Roman"/>
          <w:sz w:val="27"/>
          <w:szCs w:val="27"/>
          <w:lang w:eastAsia="ru-RU"/>
        </w:rPr>
        <w:t>5897,4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рублей, расходам – </w:t>
      </w:r>
      <w:r w:rsidR="009F14B3" w:rsidRPr="009C5885">
        <w:rPr>
          <w:rFonts w:ascii="Times New Roman" w:hAnsi="Times New Roman"/>
          <w:sz w:val="27"/>
          <w:szCs w:val="27"/>
          <w:lang w:eastAsia="ru-RU"/>
        </w:rPr>
        <w:t>5855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рублей, </w:t>
      </w:r>
      <w:r w:rsidR="008901AF" w:rsidRPr="009C5885">
        <w:rPr>
          <w:rFonts w:ascii="Times New Roman" w:hAnsi="Times New Roman"/>
          <w:sz w:val="27"/>
          <w:szCs w:val="27"/>
          <w:lang w:eastAsia="ru-RU"/>
        </w:rPr>
        <w:t xml:space="preserve">с </w:t>
      </w:r>
      <w:r w:rsidR="009F14B3" w:rsidRPr="009C5885">
        <w:rPr>
          <w:rFonts w:ascii="Times New Roman" w:hAnsi="Times New Roman"/>
          <w:sz w:val="27"/>
          <w:szCs w:val="27"/>
          <w:lang w:eastAsia="ru-RU"/>
        </w:rPr>
        <w:t>про</w:t>
      </w:r>
      <w:r w:rsidRPr="009C5885">
        <w:rPr>
          <w:rFonts w:ascii="Times New Roman" w:hAnsi="Times New Roman"/>
          <w:sz w:val="27"/>
          <w:szCs w:val="27"/>
          <w:lang w:eastAsia="ru-RU"/>
        </w:rPr>
        <w:t>фицит</w:t>
      </w:r>
      <w:r w:rsidR="008901AF" w:rsidRPr="009C5885">
        <w:rPr>
          <w:rFonts w:ascii="Times New Roman" w:hAnsi="Times New Roman"/>
          <w:sz w:val="27"/>
          <w:szCs w:val="27"/>
          <w:lang w:eastAsia="ru-RU"/>
        </w:rPr>
        <w:t>ом в размере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F14B3" w:rsidRPr="009C5885">
        <w:rPr>
          <w:rFonts w:ascii="Times New Roman" w:hAnsi="Times New Roman"/>
          <w:sz w:val="27"/>
          <w:szCs w:val="27"/>
          <w:lang w:eastAsia="ru-RU"/>
        </w:rPr>
        <w:t>42,4</w:t>
      </w:r>
      <w:r w:rsidR="000601A0"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рублей.</w:t>
      </w:r>
    </w:p>
    <w:p w:rsidR="00C7163C" w:rsidRPr="009C5885" w:rsidRDefault="000601A0" w:rsidP="00445F43">
      <w:pPr>
        <w:pStyle w:val="af9"/>
        <w:spacing w:before="0" w:after="120"/>
        <w:ind w:firstLine="709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 xml:space="preserve">КСК предлагает депутатам </w:t>
      </w:r>
      <w:r w:rsidR="008901AF" w:rsidRPr="009C5885">
        <w:rPr>
          <w:rFonts w:ascii="Times New Roman" w:hAnsi="Times New Roman"/>
          <w:sz w:val="27"/>
          <w:szCs w:val="27"/>
        </w:rPr>
        <w:t xml:space="preserve">Шварихинской </w:t>
      </w:r>
      <w:r w:rsidRPr="009C5885">
        <w:rPr>
          <w:rFonts w:ascii="Times New Roman" w:hAnsi="Times New Roman"/>
          <w:sz w:val="27"/>
          <w:szCs w:val="27"/>
        </w:rPr>
        <w:t>сельской Думы утвердить о</w:t>
      </w:r>
      <w:r w:rsidRPr="009C5885">
        <w:rPr>
          <w:rFonts w:ascii="Times New Roman" w:hAnsi="Times New Roman"/>
          <w:sz w:val="27"/>
          <w:szCs w:val="27"/>
        </w:rPr>
        <w:t>т</w:t>
      </w:r>
      <w:r w:rsidRPr="009C5885">
        <w:rPr>
          <w:rFonts w:ascii="Times New Roman" w:hAnsi="Times New Roman"/>
          <w:sz w:val="27"/>
          <w:szCs w:val="27"/>
        </w:rPr>
        <w:t xml:space="preserve">чет об исполнении бюджета муниципального образования </w:t>
      </w:r>
      <w:r w:rsidR="008901AF" w:rsidRPr="009C5885">
        <w:rPr>
          <w:rFonts w:ascii="Times New Roman" w:hAnsi="Times New Roman"/>
          <w:sz w:val="27"/>
          <w:szCs w:val="27"/>
        </w:rPr>
        <w:t xml:space="preserve">Шварихинское </w:t>
      </w:r>
      <w:r w:rsidRPr="009C5885">
        <w:rPr>
          <w:rFonts w:ascii="Times New Roman" w:hAnsi="Times New Roman"/>
          <w:sz w:val="27"/>
          <w:szCs w:val="27"/>
        </w:rPr>
        <w:t>сельское поселение за 20</w:t>
      </w:r>
      <w:r w:rsidR="00667598" w:rsidRPr="009C5885">
        <w:rPr>
          <w:rFonts w:ascii="Times New Roman" w:hAnsi="Times New Roman"/>
          <w:sz w:val="27"/>
          <w:szCs w:val="27"/>
        </w:rPr>
        <w:t>2</w:t>
      </w:r>
      <w:r w:rsidR="009F14B3" w:rsidRPr="009C5885">
        <w:rPr>
          <w:rFonts w:ascii="Times New Roman" w:hAnsi="Times New Roman"/>
          <w:sz w:val="27"/>
          <w:szCs w:val="27"/>
        </w:rPr>
        <w:t>1</w:t>
      </w:r>
      <w:r w:rsidRPr="009C5885">
        <w:rPr>
          <w:rFonts w:ascii="Times New Roman" w:hAnsi="Times New Roman"/>
          <w:sz w:val="27"/>
          <w:szCs w:val="27"/>
        </w:rPr>
        <w:t xml:space="preserve"> год</w:t>
      </w:r>
      <w:r w:rsidR="008901AF" w:rsidRPr="009C5885">
        <w:rPr>
          <w:rFonts w:ascii="Times New Roman" w:hAnsi="Times New Roman"/>
          <w:sz w:val="27"/>
          <w:szCs w:val="27"/>
        </w:rPr>
        <w:t>.</w:t>
      </w:r>
      <w:r w:rsidRPr="009C5885">
        <w:rPr>
          <w:rFonts w:ascii="Times New Roman" w:hAnsi="Times New Roman"/>
          <w:sz w:val="27"/>
          <w:szCs w:val="27"/>
        </w:rPr>
        <w:t xml:space="preserve"> </w:t>
      </w:r>
    </w:p>
    <w:p w:rsidR="00036B67" w:rsidRPr="009C5885" w:rsidRDefault="000601A0" w:rsidP="009F14B3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 xml:space="preserve">2. </w:t>
      </w:r>
      <w:r w:rsidR="00036B67" w:rsidRPr="009C5885">
        <w:rPr>
          <w:rFonts w:ascii="Times New Roman" w:hAnsi="Times New Roman"/>
          <w:sz w:val="27"/>
          <w:szCs w:val="27"/>
        </w:rPr>
        <w:t>В соответствии с ч. 5 статьи 179.4 Бюджетного кодекса РФ бюджетные ассигнования Дорожного фонда, не использованные в 202</w:t>
      </w:r>
      <w:r w:rsidR="009F14B3" w:rsidRPr="009C5885">
        <w:rPr>
          <w:rFonts w:ascii="Times New Roman" w:hAnsi="Times New Roman"/>
          <w:sz w:val="27"/>
          <w:szCs w:val="27"/>
        </w:rPr>
        <w:t>1</w:t>
      </w:r>
      <w:r w:rsidR="00036B67" w:rsidRPr="009C5885">
        <w:rPr>
          <w:rFonts w:ascii="Times New Roman" w:hAnsi="Times New Roman"/>
          <w:sz w:val="27"/>
          <w:szCs w:val="27"/>
        </w:rPr>
        <w:t xml:space="preserve"> году, в сумме </w:t>
      </w:r>
      <w:r w:rsidR="009F14B3" w:rsidRPr="009C5885">
        <w:rPr>
          <w:rFonts w:ascii="Times New Roman" w:hAnsi="Times New Roman"/>
          <w:sz w:val="27"/>
          <w:szCs w:val="27"/>
        </w:rPr>
        <w:t>264,2</w:t>
      </w:r>
      <w:r w:rsidR="00036B67" w:rsidRPr="009C5885">
        <w:rPr>
          <w:rFonts w:ascii="Times New Roman" w:hAnsi="Times New Roman"/>
          <w:sz w:val="27"/>
          <w:szCs w:val="27"/>
        </w:rPr>
        <w:t xml:space="preserve"> тыс. рублей должны быть направлены на увеличение бюджетных асси</w:t>
      </w:r>
      <w:r w:rsidR="00036B67" w:rsidRPr="009C5885">
        <w:rPr>
          <w:rFonts w:ascii="Times New Roman" w:hAnsi="Times New Roman"/>
          <w:sz w:val="27"/>
          <w:szCs w:val="27"/>
        </w:rPr>
        <w:t>г</w:t>
      </w:r>
      <w:r w:rsidR="00036B67" w:rsidRPr="009C5885">
        <w:rPr>
          <w:rFonts w:ascii="Times New Roman" w:hAnsi="Times New Roman"/>
          <w:sz w:val="27"/>
          <w:szCs w:val="27"/>
        </w:rPr>
        <w:t>нований Дорожного фонда в 202</w:t>
      </w:r>
      <w:r w:rsidR="009F14B3" w:rsidRPr="009C5885">
        <w:rPr>
          <w:rFonts w:ascii="Times New Roman" w:hAnsi="Times New Roman"/>
          <w:sz w:val="27"/>
          <w:szCs w:val="27"/>
        </w:rPr>
        <w:t>2</w:t>
      </w:r>
      <w:r w:rsidR="00036B67" w:rsidRPr="009C5885">
        <w:rPr>
          <w:rFonts w:ascii="Times New Roman" w:hAnsi="Times New Roman"/>
          <w:sz w:val="27"/>
          <w:szCs w:val="27"/>
        </w:rPr>
        <w:t xml:space="preserve"> году. </w:t>
      </w:r>
    </w:p>
    <w:p w:rsidR="00C7163C" w:rsidRPr="009C5885" w:rsidRDefault="009F14B3" w:rsidP="00CF10E9">
      <w:pPr>
        <w:pStyle w:val="af9"/>
        <w:shd w:val="clear" w:color="auto" w:fill="FFFFFF"/>
        <w:spacing w:before="0" w:after="120"/>
        <w:ind w:firstLine="709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>3</w:t>
      </w:r>
      <w:r w:rsidR="008377FA" w:rsidRPr="009C5885">
        <w:rPr>
          <w:rFonts w:ascii="Times New Roman" w:hAnsi="Times New Roman"/>
          <w:sz w:val="27"/>
          <w:szCs w:val="27"/>
        </w:rPr>
        <w:t xml:space="preserve">. </w:t>
      </w:r>
      <w:r w:rsidR="00902686" w:rsidRPr="009C5885">
        <w:rPr>
          <w:rFonts w:ascii="Times New Roman" w:hAnsi="Times New Roman"/>
          <w:sz w:val="27"/>
          <w:szCs w:val="27"/>
        </w:rPr>
        <w:t xml:space="preserve"> О </w:t>
      </w:r>
      <w:r w:rsidR="00C7163C" w:rsidRPr="009C5885">
        <w:rPr>
          <w:rFonts w:ascii="Times New Roman" w:hAnsi="Times New Roman"/>
          <w:sz w:val="27"/>
          <w:szCs w:val="27"/>
        </w:rPr>
        <w:t xml:space="preserve">принятых мерах по устранению нарушений и замечаний сообщить в контрольно-счетную комиссию </w:t>
      </w:r>
      <w:r w:rsidR="00902686" w:rsidRPr="009C5885">
        <w:rPr>
          <w:rFonts w:ascii="Times New Roman" w:hAnsi="Times New Roman"/>
          <w:sz w:val="27"/>
          <w:szCs w:val="27"/>
        </w:rPr>
        <w:t xml:space="preserve">Нолинского </w:t>
      </w:r>
      <w:r w:rsidR="00C7163C" w:rsidRPr="009C5885">
        <w:rPr>
          <w:rFonts w:ascii="Times New Roman" w:hAnsi="Times New Roman"/>
          <w:sz w:val="27"/>
          <w:szCs w:val="27"/>
        </w:rPr>
        <w:t>района в месячный срок в письме</w:t>
      </w:r>
      <w:r w:rsidR="00C7163C" w:rsidRPr="009C5885">
        <w:rPr>
          <w:rFonts w:ascii="Times New Roman" w:hAnsi="Times New Roman"/>
          <w:sz w:val="27"/>
          <w:szCs w:val="27"/>
        </w:rPr>
        <w:t>н</w:t>
      </w:r>
      <w:r w:rsidR="00C7163C" w:rsidRPr="009C5885">
        <w:rPr>
          <w:rFonts w:ascii="Times New Roman" w:hAnsi="Times New Roman"/>
          <w:sz w:val="27"/>
          <w:szCs w:val="27"/>
        </w:rPr>
        <w:t>ном виде.</w:t>
      </w:r>
    </w:p>
    <w:p w:rsidR="00C7163C" w:rsidRPr="009C5885" w:rsidRDefault="00CF10E9" w:rsidP="00584EC1">
      <w:pPr>
        <w:tabs>
          <w:tab w:val="left" w:pos="0"/>
          <w:tab w:val="left" w:pos="709"/>
          <w:tab w:val="left" w:pos="993"/>
        </w:tabs>
        <w:ind w:firstLine="709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>4</w:t>
      </w:r>
      <w:r w:rsidR="00902686" w:rsidRPr="009C5885">
        <w:rPr>
          <w:rFonts w:ascii="Times New Roman" w:hAnsi="Times New Roman"/>
          <w:sz w:val="27"/>
          <w:szCs w:val="27"/>
        </w:rPr>
        <w:t xml:space="preserve">. </w:t>
      </w:r>
      <w:r w:rsidR="00C7163C" w:rsidRPr="009C5885">
        <w:rPr>
          <w:rFonts w:ascii="Times New Roman" w:hAnsi="Times New Roman"/>
          <w:sz w:val="27"/>
          <w:szCs w:val="27"/>
        </w:rPr>
        <w:t xml:space="preserve">В течение 10 дней после утверждения представить в контрольно-счетную комиссию  </w:t>
      </w:r>
      <w:r w:rsidR="00902686" w:rsidRPr="009C5885">
        <w:rPr>
          <w:rFonts w:ascii="Times New Roman" w:hAnsi="Times New Roman"/>
          <w:sz w:val="27"/>
          <w:szCs w:val="27"/>
        </w:rPr>
        <w:t xml:space="preserve">Нолинского </w:t>
      </w:r>
      <w:r w:rsidR="00C7163C" w:rsidRPr="009C5885">
        <w:rPr>
          <w:rFonts w:ascii="Times New Roman" w:hAnsi="Times New Roman"/>
          <w:sz w:val="27"/>
          <w:szCs w:val="27"/>
        </w:rPr>
        <w:t xml:space="preserve">района решение </w:t>
      </w:r>
      <w:r w:rsidR="00ED649E" w:rsidRPr="009C5885">
        <w:rPr>
          <w:rFonts w:ascii="Times New Roman" w:hAnsi="Times New Roman"/>
          <w:sz w:val="27"/>
          <w:szCs w:val="27"/>
        </w:rPr>
        <w:t xml:space="preserve">Шварихинской </w:t>
      </w:r>
      <w:r w:rsidR="00C7163C" w:rsidRPr="009C5885">
        <w:rPr>
          <w:rFonts w:ascii="Times New Roman" w:hAnsi="Times New Roman"/>
          <w:sz w:val="27"/>
          <w:szCs w:val="27"/>
        </w:rPr>
        <w:t xml:space="preserve">сельской Думы </w:t>
      </w:r>
      <w:r w:rsidR="00584EC1" w:rsidRPr="009C5885">
        <w:rPr>
          <w:rFonts w:ascii="Times New Roman" w:hAnsi="Times New Roman"/>
          <w:sz w:val="27"/>
          <w:szCs w:val="27"/>
        </w:rPr>
        <w:t>«</w:t>
      </w:r>
      <w:r w:rsidR="00584EC1" w:rsidRPr="009C5885">
        <w:rPr>
          <w:rFonts w:ascii="Times New Roman" w:hAnsi="Times New Roman"/>
          <w:bCs/>
          <w:sz w:val="27"/>
          <w:szCs w:val="27"/>
          <w:lang w:eastAsia="ru-RU"/>
        </w:rPr>
        <w:t>Об у</w:t>
      </w:r>
      <w:r w:rsidR="00584EC1" w:rsidRPr="009C5885">
        <w:rPr>
          <w:rFonts w:ascii="Times New Roman" w:hAnsi="Times New Roman"/>
          <w:bCs/>
          <w:sz w:val="27"/>
          <w:szCs w:val="27"/>
          <w:lang w:eastAsia="ru-RU"/>
        </w:rPr>
        <w:t>т</w:t>
      </w:r>
      <w:r w:rsidR="00584EC1" w:rsidRPr="009C5885">
        <w:rPr>
          <w:rFonts w:ascii="Times New Roman" w:hAnsi="Times New Roman"/>
          <w:bCs/>
          <w:sz w:val="27"/>
          <w:szCs w:val="27"/>
          <w:lang w:eastAsia="ru-RU"/>
        </w:rPr>
        <w:t>верждении отчёта об исполнении бюджета</w:t>
      </w:r>
      <w:r w:rsidR="00584EC1" w:rsidRPr="009C5885">
        <w:rPr>
          <w:rFonts w:ascii="Times New Roman" w:hAnsi="Times New Roman"/>
          <w:bCs/>
          <w:sz w:val="27"/>
          <w:szCs w:val="27"/>
        </w:rPr>
        <w:t xml:space="preserve"> </w:t>
      </w:r>
      <w:r w:rsidR="00ED649E" w:rsidRPr="009C5885">
        <w:rPr>
          <w:rFonts w:ascii="Times New Roman" w:hAnsi="Times New Roman"/>
          <w:bCs/>
          <w:sz w:val="27"/>
          <w:szCs w:val="27"/>
        </w:rPr>
        <w:t>Шварихинского</w:t>
      </w:r>
      <w:r w:rsidR="00584EC1"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сельск</w:t>
      </w:r>
      <w:r w:rsidR="00584EC1" w:rsidRPr="009C5885">
        <w:rPr>
          <w:rFonts w:ascii="Times New Roman" w:hAnsi="Times New Roman"/>
          <w:bCs/>
          <w:sz w:val="27"/>
          <w:szCs w:val="27"/>
          <w:lang w:eastAsia="ru-RU"/>
        </w:rPr>
        <w:t>о</w:t>
      </w:r>
      <w:r w:rsidR="00584EC1" w:rsidRPr="009C5885">
        <w:rPr>
          <w:rFonts w:ascii="Times New Roman" w:hAnsi="Times New Roman"/>
          <w:bCs/>
          <w:sz w:val="27"/>
          <w:szCs w:val="27"/>
          <w:lang w:eastAsia="ru-RU"/>
        </w:rPr>
        <w:t>го поселения за 20</w:t>
      </w:r>
      <w:r w:rsidR="001176FC" w:rsidRPr="009C5885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1</w:t>
      </w:r>
      <w:r w:rsidR="00584EC1"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год</w:t>
      </w:r>
      <w:r w:rsidR="00584EC1" w:rsidRPr="009C5885">
        <w:rPr>
          <w:rFonts w:ascii="Times New Roman" w:hAnsi="Times New Roman"/>
          <w:sz w:val="27"/>
          <w:szCs w:val="27"/>
        </w:rPr>
        <w:t xml:space="preserve">» </w:t>
      </w:r>
      <w:r w:rsidR="00C7163C" w:rsidRPr="009C5885">
        <w:rPr>
          <w:rFonts w:ascii="Times New Roman" w:hAnsi="Times New Roman"/>
          <w:sz w:val="27"/>
          <w:szCs w:val="27"/>
        </w:rPr>
        <w:t>с подписью, печатью и со всеми приложениями.</w:t>
      </w:r>
    </w:p>
    <w:p w:rsidR="00386CD0" w:rsidRPr="009C5885" w:rsidRDefault="00386CD0" w:rsidP="00CF7CC0">
      <w:pPr>
        <w:rPr>
          <w:rFonts w:ascii="Times New Roman" w:hAnsi="Times New Roman"/>
          <w:sz w:val="27"/>
          <w:szCs w:val="27"/>
          <w:highlight w:val="yellow"/>
        </w:rPr>
      </w:pPr>
    </w:p>
    <w:p w:rsidR="00A92FBF" w:rsidRPr="009C5885" w:rsidRDefault="00A92FBF" w:rsidP="00CF7CC0">
      <w:pPr>
        <w:rPr>
          <w:rFonts w:ascii="Times New Roman" w:hAnsi="Times New Roman"/>
          <w:sz w:val="27"/>
          <w:szCs w:val="27"/>
          <w:highlight w:val="yellow"/>
        </w:rPr>
      </w:pPr>
    </w:p>
    <w:p w:rsidR="005862A1" w:rsidRPr="009C5885" w:rsidRDefault="005862A1" w:rsidP="005862A1">
      <w:pPr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 xml:space="preserve">Ведущий специалист, ведущий инспектор                            С. А. Кокина </w:t>
      </w:r>
    </w:p>
    <w:p w:rsidR="0000648E" w:rsidRPr="009C5885" w:rsidRDefault="0000648E" w:rsidP="007E1BE1">
      <w:pPr>
        <w:rPr>
          <w:rFonts w:ascii="Times New Roman" w:hAnsi="Times New Roman"/>
          <w:sz w:val="27"/>
          <w:szCs w:val="27"/>
        </w:rPr>
      </w:pPr>
    </w:p>
    <w:p w:rsidR="0000648E" w:rsidRPr="009C5885" w:rsidRDefault="007E1BE1" w:rsidP="0000648E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>С заключением ознакомлен:</w:t>
      </w:r>
    </w:p>
    <w:p w:rsidR="000B5840" w:rsidRPr="009C5885" w:rsidRDefault="000B5840" w:rsidP="0000648E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ab/>
      </w:r>
    </w:p>
    <w:p w:rsidR="00A94867" w:rsidRPr="009C5885" w:rsidRDefault="00FA655C" w:rsidP="0000648E">
      <w:pPr>
        <w:tabs>
          <w:tab w:val="left" w:pos="720"/>
        </w:tabs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 xml:space="preserve">И.о. </w:t>
      </w:r>
      <w:r w:rsidR="007E1BE1" w:rsidRPr="009C5885">
        <w:rPr>
          <w:rFonts w:ascii="Times New Roman" w:hAnsi="Times New Roman"/>
          <w:sz w:val="27"/>
          <w:szCs w:val="27"/>
        </w:rPr>
        <w:t>Глав</w:t>
      </w:r>
      <w:r w:rsidRPr="009C5885">
        <w:rPr>
          <w:rFonts w:ascii="Times New Roman" w:hAnsi="Times New Roman"/>
          <w:sz w:val="27"/>
          <w:szCs w:val="27"/>
        </w:rPr>
        <w:t>ы</w:t>
      </w:r>
      <w:r w:rsidR="007E1BE1" w:rsidRPr="009C5885">
        <w:rPr>
          <w:rFonts w:ascii="Times New Roman" w:hAnsi="Times New Roman"/>
          <w:sz w:val="27"/>
          <w:szCs w:val="27"/>
        </w:rPr>
        <w:t xml:space="preserve"> </w:t>
      </w:r>
      <w:r w:rsidR="00ED649E" w:rsidRPr="009C5885">
        <w:rPr>
          <w:rFonts w:ascii="Times New Roman" w:hAnsi="Times New Roman"/>
          <w:sz w:val="27"/>
          <w:szCs w:val="27"/>
        </w:rPr>
        <w:t xml:space="preserve">Шварихинского </w:t>
      </w:r>
    </w:p>
    <w:p w:rsidR="00A00E85" w:rsidRPr="009C5885" w:rsidRDefault="00F95C34" w:rsidP="0028203A">
      <w:pPr>
        <w:tabs>
          <w:tab w:val="left" w:pos="720"/>
        </w:tabs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>сельского</w:t>
      </w:r>
      <w:r w:rsidR="007E1BE1" w:rsidRPr="009C5885">
        <w:rPr>
          <w:rFonts w:ascii="Times New Roman" w:hAnsi="Times New Roman"/>
          <w:sz w:val="27"/>
          <w:szCs w:val="27"/>
        </w:rPr>
        <w:t xml:space="preserve"> поселения                     </w:t>
      </w:r>
      <w:r w:rsidR="00A94867" w:rsidRPr="009C5885">
        <w:rPr>
          <w:rFonts w:ascii="Times New Roman" w:hAnsi="Times New Roman"/>
          <w:sz w:val="27"/>
          <w:szCs w:val="27"/>
        </w:rPr>
        <w:t xml:space="preserve">                 </w:t>
      </w:r>
      <w:r w:rsidR="00BA20ED" w:rsidRPr="009C5885">
        <w:rPr>
          <w:rFonts w:ascii="Times New Roman" w:hAnsi="Times New Roman"/>
          <w:sz w:val="27"/>
          <w:szCs w:val="27"/>
        </w:rPr>
        <w:t xml:space="preserve">          </w:t>
      </w:r>
      <w:r w:rsidR="006D4190" w:rsidRPr="009C5885">
        <w:rPr>
          <w:rFonts w:ascii="Times New Roman" w:hAnsi="Times New Roman"/>
          <w:sz w:val="27"/>
          <w:szCs w:val="27"/>
        </w:rPr>
        <w:t xml:space="preserve"> </w:t>
      </w:r>
      <w:r w:rsidR="00BA20ED" w:rsidRPr="009C5885">
        <w:rPr>
          <w:rFonts w:ascii="Times New Roman" w:hAnsi="Times New Roman"/>
          <w:sz w:val="27"/>
          <w:szCs w:val="27"/>
        </w:rPr>
        <w:t xml:space="preserve">       </w:t>
      </w:r>
      <w:r w:rsidR="00711CCF" w:rsidRPr="009C5885">
        <w:rPr>
          <w:rFonts w:ascii="Times New Roman" w:hAnsi="Times New Roman"/>
          <w:sz w:val="27"/>
          <w:szCs w:val="27"/>
        </w:rPr>
        <w:t xml:space="preserve"> </w:t>
      </w:r>
      <w:r w:rsidR="00BA20ED" w:rsidRPr="009C5885">
        <w:rPr>
          <w:rFonts w:ascii="Times New Roman" w:hAnsi="Times New Roman"/>
          <w:sz w:val="27"/>
          <w:szCs w:val="27"/>
        </w:rPr>
        <w:t xml:space="preserve"> </w:t>
      </w:r>
      <w:r w:rsidR="00DD49EC" w:rsidRPr="009C5885">
        <w:rPr>
          <w:rFonts w:ascii="Times New Roman" w:hAnsi="Times New Roman"/>
          <w:sz w:val="27"/>
          <w:szCs w:val="27"/>
        </w:rPr>
        <w:t xml:space="preserve">    </w:t>
      </w:r>
      <w:r w:rsidR="00FA655C" w:rsidRPr="009C5885">
        <w:rPr>
          <w:rFonts w:ascii="Times New Roman" w:hAnsi="Times New Roman"/>
          <w:sz w:val="27"/>
          <w:szCs w:val="27"/>
        </w:rPr>
        <w:t>Н.И. Телегина</w:t>
      </w:r>
    </w:p>
    <w:sectPr w:rsidR="00A00E85" w:rsidRPr="009C5885" w:rsidSect="0047017F">
      <w:footerReference w:type="default" r:id="rId10"/>
      <w:footnotePr>
        <w:pos w:val="beneathText"/>
      </w:footnotePr>
      <w:pgSz w:w="11905" w:h="16837"/>
      <w:pgMar w:top="1134" w:right="851" w:bottom="1276" w:left="1531" w:header="720" w:footer="5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D8F" w:rsidRDefault="00645D8F">
      <w:r>
        <w:separator/>
      </w:r>
    </w:p>
  </w:endnote>
  <w:endnote w:type="continuationSeparator" w:id="1">
    <w:p w:rsidR="00645D8F" w:rsidRDefault="00645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3F6" w:rsidRDefault="007913F6" w:rsidP="00867AAC">
    <w:pPr>
      <w:pStyle w:val="ac"/>
      <w:tabs>
        <w:tab w:val="clear" w:pos="4677"/>
        <w:tab w:val="clear" w:pos="9355"/>
        <w:tab w:val="right" w:pos="8994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54.6pt;margin-top:.05pt;width:19.95pt;height:13.2pt;z-index:251657728;mso-wrap-distance-left:0;mso-wrap-distance-right:0" stroked="f">
          <v:fill opacity="0" color2="black"/>
          <v:textbox inset="0,0,0,0">
            <w:txbxContent>
              <w:p w:rsidR="007913F6" w:rsidRDefault="007913F6">
                <w:pPr>
                  <w:pStyle w:val="ac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9C5885">
                  <w:rPr>
                    <w:rStyle w:val="a4"/>
                    <w:noProof/>
                  </w:rPr>
                  <w:t>12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D8F" w:rsidRDefault="00645D8F">
      <w:r>
        <w:separator/>
      </w:r>
    </w:p>
  </w:footnote>
  <w:footnote w:type="continuationSeparator" w:id="1">
    <w:p w:rsidR="00645D8F" w:rsidRDefault="00645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C4A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7C7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2E7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9A3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423B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45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8A7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8EF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D2E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48E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6"/>
    <w:multiLevelType w:val="multilevel"/>
    <w:tmpl w:val="00000006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134600B"/>
    <w:multiLevelType w:val="hybridMultilevel"/>
    <w:tmpl w:val="296C66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602214C"/>
    <w:multiLevelType w:val="hybridMultilevel"/>
    <w:tmpl w:val="BE044986"/>
    <w:lvl w:ilvl="0" w:tplc="0419000F">
      <w:start w:val="1"/>
      <w:numFmt w:val="decimal"/>
      <w:lvlText w:val="%1."/>
      <w:lvlJc w:val="left"/>
      <w:pPr>
        <w:ind w:left="1312" w:hanging="825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19">
    <w:nsid w:val="08C81C6A"/>
    <w:multiLevelType w:val="hybridMultilevel"/>
    <w:tmpl w:val="D660E36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16184A7F"/>
    <w:multiLevelType w:val="hybridMultilevel"/>
    <w:tmpl w:val="D3E697A8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7111E7D"/>
    <w:multiLevelType w:val="hybridMultilevel"/>
    <w:tmpl w:val="4CD05C66"/>
    <w:lvl w:ilvl="0" w:tplc="FB84AD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1B665CAD"/>
    <w:multiLevelType w:val="hybridMultilevel"/>
    <w:tmpl w:val="C1881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0A19D9"/>
    <w:multiLevelType w:val="hybridMultilevel"/>
    <w:tmpl w:val="6186E1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9402D70"/>
    <w:multiLevelType w:val="hybridMultilevel"/>
    <w:tmpl w:val="8D72D8E4"/>
    <w:lvl w:ilvl="0" w:tplc="6380B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9A1920"/>
    <w:multiLevelType w:val="hybridMultilevel"/>
    <w:tmpl w:val="40EAA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FA2BA8"/>
    <w:multiLevelType w:val="hybridMultilevel"/>
    <w:tmpl w:val="26C48CAE"/>
    <w:lvl w:ilvl="0" w:tplc="6D9A1242">
      <w:start w:val="1"/>
      <w:numFmt w:val="decimal"/>
      <w:lvlText w:val="%1."/>
      <w:lvlJc w:val="left"/>
      <w:pPr>
        <w:ind w:left="121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>
    <w:nsid w:val="389C0579"/>
    <w:multiLevelType w:val="hybridMultilevel"/>
    <w:tmpl w:val="45A4E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1F6796"/>
    <w:multiLevelType w:val="hybridMultilevel"/>
    <w:tmpl w:val="FA16D1C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>
    <w:nsid w:val="3E980F90"/>
    <w:multiLevelType w:val="hybridMultilevel"/>
    <w:tmpl w:val="E26616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FBA0C31"/>
    <w:multiLevelType w:val="hybridMultilevel"/>
    <w:tmpl w:val="CA6A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7C0CE5"/>
    <w:multiLevelType w:val="multilevel"/>
    <w:tmpl w:val="80465BB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2">
    <w:nsid w:val="42AC77BC"/>
    <w:multiLevelType w:val="hybridMultilevel"/>
    <w:tmpl w:val="505E753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45EE0174"/>
    <w:multiLevelType w:val="hybridMultilevel"/>
    <w:tmpl w:val="CB8C6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5139E6"/>
    <w:multiLevelType w:val="hybridMultilevel"/>
    <w:tmpl w:val="D10A0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801145A"/>
    <w:multiLevelType w:val="hybridMultilevel"/>
    <w:tmpl w:val="460486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8BF083B"/>
    <w:multiLevelType w:val="hybridMultilevel"/>
    <w:tmpl w:val="D40682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8F5360A"/>
    <w:multiLevelType w:val="hybridMultilevel"/>
    <w:tmpl w:val="D62E5C1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>
    <w:nsid w:val="492A1A0E"/>
    <w:multiLevelType w:val="hybridMultilevel"/>
    <w:tmpl w:val="8E2E25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EC06B4F"/>
    <w:multiLevelType w:val="hybridMultilevel"/>
    <w:tmpl w:val="F3F238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7122247"/>
    <w:multiLevelType w:val="hybridMultilevel"/>
    <w:tmpl w:val="14A0C70C"/>
    <w:lvl w:ilvl="0" w:tplc="9148FEA2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7785226"/>
    <w:multiLevelType w:val="hybridMultilevel"/>
    <w:tmpl w:val="45FAF4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DE84FEB"/>
    <w:multiLevelType w:val="hybridMultilevel"/>
    <w:tmpl w:val="6464BE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5E117DC4"/>
    <w:multiLevelType w:val="hybridMultilevel"/>
    <w:tmpl w:val="BE044986"/>
    <w:lvl w:ilvl="0" w:tplc="0419000F">
      <w:start w:val="1"/>
      <w:numFmt w:val="decimal"/>
      <w:lvlText w:val="%1."/>
      <w:lvlJc w:val="left"/>
      <w:pPr>
        <w:ind w:left="1312" w:hanging="825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44">
    <w:nsid w:val="687A60C0"/>
    <w:multiLevelType w:val="multilevel"/>
    <w:tmpl w:val="9984C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5">
    <w:nsid w:val="69F9363C"/>
    <w:multiLevelType w:val="hybridMultilevel"/>
    <w:tmpl w:val="C576C0D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6DDC5462"/>
    <w:multiLevelType w:val="hybridMultilevel"/>
    <w:tmpl w:val="CDDAD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8604CE"/>
    <w:multiLevelType w:val="hybridMultilevel"/>
    <w:tmpl w:val="773A7D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9C4145A"/>
    <w:multiLevelType w:val="hybridMultilevel"/>
    <w:tmpl w:val="0E1C9B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7BBC40EB"/>
    <w:multiLevelType w:val="hybridMultilevel"/>
    <w:tmpl w:val="DFCE74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4"/>
  </w:num>
  <w:num w:numId="3">
    <w:abstractNumId w:val="28"/>
  </w:num>
  <w:num w:numId="4">
    <w:abstractNumId w:val="38"/>
  </w:num>
  <w:num w:numId="5">
    <w:abstractNumId w:val="4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31"/>
  </w:num>
  <w:num w:numId="18">
    <w:abstractNumId w:val="41"/>
  </w:num>
  <w:num w:numId="19">
    <w:abstractNumId w:val="22"/>
  </w:num>
  <w:num w:numId="20">
    <w:abstractNumId w:val="46"/>
  </w:num>
  <w:num w:numId="21">
    <w:abstractNumId w:val="2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43"/>
  </w:num>
  <w:num w:numId="25">
    <w:abstractNumId w:val="25"/>
  </w:num>
  <w:num w:numId="26">
    <w:abstractNumId w:val="32"/>
  </w:num>
  <w:num w:numId="27">
    <w:abstractNumId w:val="48"/>
  </w:num>
  <w:num w:numId="28">
    <w:abstractNumId w:val="30"/>
  </w:num>
  <w:num w:numId="29">
    <w:abstractNumId w:val="37"/>
  </w:num>
  <w:num w:numId="30">
    <w:abstractNumId w:val="17"/>
  </w:num>
  <w:num w:numId="31">
    <w:abstractNumId w:val="36"/>
  </w:num>
  <w:num w:numId="32">
    <w:abstractNumId w:val="20"/>
  </w:num>
  <w:num w:numId="33">
    <w:abstractNumId w:val="33"/>
  </w:num>
  <w:num w:numId="34">
    <w:abstractNumId w:val="39"/>
  </w:num>
  <w:num w:numId="35">
    <w:abstractNumId w:val="42"/>
  </w:num>
  <w:num w:numId="36">
    <w:abstractNumId w:val="34"/>
  </w:num>
  <w:num w:numId="37">
    <w:abstractNumId w:val="40"/>
  </w:num>
  <w:num w:numId="38">
    <w:abstractNumId w:val="45"/>
  </w:num>
  <w:num w:numId="39">
    <w:abstractNumId w:val="35"/>
  </w:num>
  <w:num w:numId="40">
    <w:abstractNumId w:val="49"/>
  </w:num>
  <w:num w:numId="41">
    <w:abstractNumId w:val="24"/>
  </w:num>
  <w:num w:numId="42">
    <w:abstractNumId w:val="26"/>
  </w:num>
  <w:num w:numId="43">
    <w:abstractNumId w:val="23"/>
  </w:num>
  <w:num w:numId="44">
    <w:abstractNumId w:val="19"/>
  </w:num>
  <w:num w:numId="45">
    <w:abstractNumId w:val="2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37B1D"/>
    <w:rsid w:val="000004C9"/>
    <w:rsid w:val="00000F91"/>
    <w:rsid w:val="00002DC0"/>
    <w:rsid w:val="00003F69"/>
    <w:rsid w:val="00004603"/>
    <w:rsid w:val="00004B82"/>
    <w:rsid w:val="00004C1F"/>
    <w:rsid w:val="00004D51"/>
    <w:rsid w:val="00004FD7"/>
    <w:rsid w:val="00005328"/>
    <w:rsid w:val="0000571D"/>
    <w:rsid w:val="000059AE"/>
    <w:rsid w:val="00005F76"/>
    <w:rsid w:val="000060D3"/>
    <w:rsid w:val="000063A9"/>
    <w:rsid w:val="0000648E"/>
    <w:rsid w:val="000065CA"/>
    <w:rsid w:val="0000680C"/>
    <w:rsid w:val="000070B1"/>
    <w:rsid w:val="000073D7"/>
    <w:rsid w:val="000074FA"/>
    <w:rsid w:val="00010298"/>
    <w:rsid w:val="000107A1"/>
    <w:rsid w:val="00010970"/>
    <w:rsid w:val="00010CEE"/>
    <w:rsid w:val="00010E72"/>
    <w:rsid w:val="00010E98"/>
    <w:rsid w:val="0001158C"/>
    <w:rsid w:val="0001163D"/>
    <w:rsid w:val="000116C8"/>
    <w:rsid w:val="00011D11"/>
    <w:rsid w:val="0001281B"/>
    <w:rsid w:val="00012852"/>
    <w:rsid w:val="0001311D"/>
    <w:rsid w:val="000133A6"/>
    <w:rsid w:val="000134D6"/>
    <w:rsid w:val="000136B1"/>
    <w:rsid w:val="00013A2A"/>
    <w:rsid w:val="00013FC8"/>
    <w:rsid w:val="000140F3"/>
    <w:rsid w:val="000148BF"/>
    <w:rsid w:val="00014D18"/>
    <w:rsid w:val="000151E2"/>
    <w:rsid w:val="000152F0"/>
    <w:rsid w:val="00015440"/>
    <w:rsid w:val="00015469"/>
    <w:rsid w:val="00016661"/>
    <w:rsid w:val="00016C0D"/>
    <w:rsid w:val="000177F6"/>
    <w:rsid w:val="00017912"/>
    <w:rsid w:val="00017C0B"/>
    <w:rsid w:val="00017C65"/>
    <w:rsid w:val="00017FA0"/>
    <w:rsid w:val="000206DD"/>
    <w:rsid w:val="00021440"/>
    <w:rsid w:val="000217A5"/>
    <w:rsid w:val="0002185A"/>
    <w:rsid w:val="00021D56"/>
    <w:rsid w:val="00021FC9"/>
    <w:rsid w:val="00022B64"/>
    <w:rsid w:val="00022BFA"/>
    <w:rsid w:val="00022C55"/>
    <w:rsid w:val="00023BF6"/>
    <w:rsid w:val="000248C3"/>
    <w:rsid w:val="00024A41"/>
    <w:rsid w:val="00024D42"/>
    <w:rsid w:val="000251C0"/>
    <w:rsid w:val="000253E7"/>
    <w:rsid w:val="000260F1"/>
    <w:rsid w:val="00026B24"/>
    <w:rsid w:val="00026B44"/>
    <w:rsid w:val="00026B59"/>
    <w:rsid w:val="0003019A"/>
    <w:rsid w:val="0003044F"/>
    <w:rsid w:val="00030567"/>
    <w:rsid w:val="0003128D"/>
    <w:rsid w:val="000313A8"/>
    <w:rsid w:val="000314BD"/>
    <w:rsid w:val="00031DAD"/>
    <w:rsid w:val="00032033"/>
    <w:rsid w:val="0003207E"/>
    <w:rsid w:val="00032772"/>
    <w:rsid w:val="00032841"/>
    <w:rsid w:val="00032DFA"/>
    <w:rsid w:val="000330C1"/>
    <w:rsid w:val="000333B1"/>
    <w:rsid w:val="00033526"/>
    <w:rsid w:val="0003388E"/>
    <w:rsid w:val="00033A9D"/>
    <w:rsid w:val="000352D7"/>
    <w:rsid w:val="00035350"/>
    <w:rsid w:val="0003561E"/>
    <w:rsid w:val="0003584F"/>
    <w:rsid w:val="00035A88"/>
    <w:rsid w:val="0003625B"/>
    <w:rsid w:val="000364CE"/>
    <w:rsid w:val="00036536"/>
    <w:rsid w:val="0003694B"/>
    <w:rsid w:val="00036B67"/>
    <w:rsid w:val="00036CA3"/>
    <w:rsid w:val="000371AE"/>
    <w:rsid w:val="00037418"/>
    <w:rsid w:val="000374F0"/>
    <w:rsid w:val="00037B8A"/>
    <w:rsid w:val="00040A07"/>
    <w:rsid w:val="00040F3E"/>
    <w:rsid w:val="00042143"/>
    <w:rsid w:val="000426C9"/>
    <w:rsid w:val="00042DBD"/>
    <w:rsid w:val="00042EFD"/>
    <w:rsid w:val="000432FD"/>
    <w:rsid w:val="00043B5F"/>
    <w:rsid w:val="00043BF0"/>
    <w:rsid w:val="0004403E"/>
    <w:rsid w:val="00044422"/>
    <w:rsid w:val="000444F3"/>
    <w:rsid w:val="00044960"/>
    <w:rsid w:val="000456A4"/>
    <w:rsid w:val="00045A4B"/>
    <w:rsid w:val="00045B19"/>
    <w:rsid w:val="00045E6B"/>
    <w:rsid w:val="00045EBF"/>
    <w:rsid w:val="00046867"/>
    <w:rsid w:val="00046BB3"/>
    <w:rsid w:val="00047261"/>
    <w:rsid w:val="00047D1A"/>
    <w:rsid w:val="00050958"/>
    <w:rsid w:val="000509B4"/>
    <w:rsid w:val="00050CC0"/>
    <w:rsid w:val="00050F8C"/>
    <w:rsid w:val="000513BF"/>
    <w:rsid w:val="00051F4A"/>
    <w:rsid w:val="0005275E"/>
    <w:rsid w:val="000529F1"/>
    <w:rsid w:val="00052D23"/>
    <w:rsid w:val="0005306C"/>
    <w:rsid w:val="000536AA"/>
    <w:rsid w:val="000537EA"/>
    <w:rsid w:val="00053F7A"/>
    <w:rsid w:val="0005469C"/>
    <w:rsid w:val="000546E6"/>
    <w:rsid w:val="000547AA"/>
    <w:rsid w:val="00054DC0"/>
    <w:rsid w:val="000553DD"/>
    <w:rsid w:val="00055747"/>
    <w:rsid w:val="0005577D"/>
    <w:rsid w:val="00055ABF"/>
    <w:rsid w:val="00055D57"/>
    <w:rsid w:val="00055D60"/>
    <w:rsid w:val="00055F97"/>
    <w:rsid w:val="0005616E"/>
    <w:rsid w:val="0005726C"/>
    <w:rsid w:val="000575D8"/>
    <w:rsid w:val="00057A42"/>
    <w:rsid w:val="000601A0"/>
    <w:rsid w:val="000604C0"/>
    <w:rsid w:val="00061E94"/>
    <w:rsid w:val="000626A0"/>
    <w:rsid w:val="000628DE"/>
    <w:rsid w:val="00062F3B"/>
    <w:rsid w:val="00063391"/>
    <w:rsid w:val="00063B53"/>
    <w:rsid w:val="00063EAB"/>
    <w:rsid w:val="00065F53"/>
    <w:rsid w:val="00066370"/>
    <w:rsid w:val="0006662B"/>
    <w:rsid w:val="0006703D"/>
    <w:rsid w:val="00067257"/>
    <w:rsid w:val="000672A8"/>
    <w:rsid w:val="0006758B"/>
    <w:rsid w:val="0006791D"/>
    <w:rsid w:val="00067E91"/>
    <w:rsid w:val="000702FF"/>
    <w:rsid w:val="0007079D"/>
    <w:rsid w:val="000717A7"/>
    <w:rsid w:val="00071A02"/>
    <w:rsid w:val="00071A5B"/>
    <w:rsid w:val="00071D29"/>
    <w:rsid w:val="00071EF7"/>
    <w:rsid w:val="00072741"/>
    <w:rsid w:val="00072F69"/>
    <w:rsid w:val="00072F94"/>
    <w:rsid w:val="000733CA"/>
    <w:rsid w:val="00073630"/>
    <w:rsid w:val="00073AE3"/>
    <w:rsid w:val="0007415F"/>
    <w:rsid w:val="000749E9"/>
    <w:rsid w:val="0007502E"/>
    <w:rsid w:val="00075844"/>
    <w:rsid w:val="000759AC"/>
    <w:rsid w:val="00075AFA"/>
    <w:rsid w:val="00075D0A"/>
    <w:rsid w:val="00075E07"/>
    <w:rsid w:val="000768F3"/>
    <w:rsid w:val="0007694B"/>
    <w:rsid w:val="00076BEC"/>
    <w:rsid w:val="0008072F"/>
    <w:rsid w:val="00082C99"/>
    <w:rsid w:val="0008321B"/>
    <w:rsid w:val="00083C1C"/>
    <w:rsid w:val="00083D82"/>
    <w:rsid w:val="000842BC"/>
    <w:rsid w:val="00084723"/>
    <w:rsid w:val="000847E0"/>
    <w:rsid w:val="00084985"/>
    <w:rsid w:val="000853DA"/>
    <w:rsid w:val="00086AEC"/>
    <w:rsid w:val="00087FEE"/>
    <w:rsid w:val="00090631"/>
    <w:rsid w:val="00091111"/>
    <w:rsid w:val="000914A4"/>
    <w:rsid w:val="000923EE"/>
    <w:rsid w:val="00093642"/>
    <w:rsid w:val="00093B73"/>
    <w:rsid w:val="00093FCB"/>
    <w:rsid w:val="00094244"/>
    <w:rsid w:val="00095392"/>
    <w:rsid w:val="00095702"/>
    <w:rsid w:val="00095851"/>
    <w:rsid w:val="00095D6A"/>
    <w:rsid w:val="0009609E"/>
    <w:rsid w:val="000968FA"/>
    <w:rsid w:val="000970FC"/>
    <w:rsid w:val="00097757"/>
    <w:rsid w:val="00097AFF"/>
    <w:rsid w:val="00097E7B"/>
    <w:rsid w:val="00097F2D"/>
    <w:rsid w:val="000A034E"/>
    <w:rsid w:val="000A0F92"/>
    <w:rsid w:val="000A169C"/>
    <w:rsid w:val="000A2099"/>
    <w:rsid w:val="000A22CA"/>
    <w:rsid w:val="000A2493"/>
    <w:rsid w:val="000A2B12"/>
    <w:rsid w:val="000A2FDB"/>
    <w:rsid w:val="000A3071"/>
    <w:rsid w:val="000A3084"/>
    <w:rsid w:val="000A3315"/>
    <w:rsid w:val="000A389F"/>
    <w:rsid w:val="000A541E"/>
    <w:rsid w:val="000A544B"/>
    <w:rsid w:val="000A5D5D"/>
    <w:rsid w:val="000A5DD2"/>
    <w:rsid w:val="000A64C3"/>
    <w:rsid w:val="000A65DD"/>
    <w:rsid w:val="000A6C73"/>
    <w:rsid w:val="000A715C"/>
    <w:rsid w:val="000A7677"/>
    <w:rsid w:val="000A77E8"/>
    <w:rsid w:val="000B00B8"/>
    <w:rsid w:val="000B013B"/>
    <w:rsid w:val="000B0776"/>
    <w:rsid w:val="000B090F"/>
    <w:rsid w:val="000B117A"/>
    <w:rsid w:val="000B124C"/>
    <w:rsid w:val="000B1E2E"/>
    <w:rsid w:val="000B2CCC"/>
    <w:rsid w:val="000B2FAA"/>
    <w:rsid w:val="000B346F"/>
    <w:rsid w:val="000B3A7B"/>
    <w:rsid w:val="000B3CD5"/>
    <w:rsid w:val="000B3EEE"/>
    <w:rsid w:val="000B5522"/>
    <w:rsid w:val="000B5840"/>
    <w:rsid w:val="000B594F"/>
    <w:rsid w:val="000B59C7"/>
    <w:rsid w:val="000B60A6"/>
    <w:rsid w:val="000B6198"/>
    <w:rsid w:val="000B6311"/>
    <w:rsid w:val="000B64E1"/>
    <w:rsid w:val="000B6AB8"/>
    <w:rsid w:val="000B6F67"/>
    <w:rsid w:val="000B7862"/>
    <w:rsid w:val="000B7DC6"/>
    <w:rsid w:val="000B7E00"/>
    <w:rsid w:val="000C01E2"/>
    <w:rsid w:val="000C0528"/>
    <w:rsid w:val="000C0558"/>
    <w:rsid w:val="000C0610"/>
    <w:rsid w:val="000C0B3A"/>
    <w:rsid w:val="000C0ECA"/>
    <w:rsid w:val="000C125A"/>
    <w:rsid w:val="000C1298"/>
    <w:rsid w:val="000C1B67"/>
    <w:rsid w:val="000C1FB7"/>
    <w:rsid w:val="000C22F2"/>
    <w:rsid w:val="000C24CF"/>
    <w:rsid w:val="000C38B6"/>
    <w:rsid w:val="000C4434"/>
    <w:rsid w:val="000C56C5"/>
    <w:rsid w:val="000C5715"/>
    <w:rsid w:val="000C6027"/>
    <w:rsid w:val="000C616C"/>
    <w:rsid w:val="000C689E"/>
    <w:rsid w:val="000C70E9"/>
    <w:rsid w:val="000C72B8"/>
    <w:rsid w:val="000C7E9F"/>
    <w:rsid w:val="000D048D"/>
    <w:rsid w:val="000D0DE6"/>
    <w:rsid w:val="000D11B7"/>
    <w:rsid w:val="000D13CD"/>
    <w:rsid w:val="000D20B8"/>
    <w:rsid w:val="000D279C"/>
    <w:rsid w:val="000D2CEB"/>
    <w:rsid w:val="000D3022"/>
    <w:rsid w:val="000D5459"/>
    <w:rsid w:val="000D589A"/>
    <w:rsid w:val="000D6031"/>
    <w:rsid w:val="000D6426"/>
    <w:rsid w:val="000D6A1A"/>
    <w:rsid w:val="000D6A79"/>
    <w:rsid w:val="000D7136"/>
    <w:rsid w:val="000E1453"/>
    <w:rsid w:val="000E1A33"/>
    <w:rsid w:val="000E2360"/>
    <w:rsid w:val="000E290B"/>
    <w:rsid w:val="000E2D56"/>
    <w:rsid w:val="000E30D2"/>
    <w:rsid w:val="000E3174"/>
    <w:rsid w:val="000E319F"/>
    <w:rsid w:val="000E3639"/>
    <w:rsid w:val="000E3C23"/>
    <w:rsid w:val="000E4285"/>
    <w:rsid w:val="000E476E"/>
    <w:rsid w:val="000E56AC"/>
    <w:rsid w:val="000E59C8"/>
    <w:rsid w:val="000E650A"/>
    <w:rsid w:val="000E7CB9"/>
    <w:rsid w:val="000F0548"/>
    <w:rsid w:val="000F1F5D"/>
    <w:rsid w:val="000F2240"/>
    <w:rsid w:val="000F29F2"/>
    <w:rsid w:val="000F30CD"/>
    <w:rsid w:val="000F3B43"/>
    <w:rsid w:val="000F4474"/>
    <w:rsid w:val="000F61A4"/>
    <w:rsid w:val="000F6FA9"/>
    <w:rsid w:val="000F713A"/>
    <w:rsid w:val="000F7B2B"/>
    <w:rsid w:val="000F7BAC"/>
    <w:rsid w:val="001014F1"/>
    <w:rsid w:val="00101DF3"/>
    <w:rsid w:val="00103292"/>
    <w:rsid w:val="001034B1"/>
    <w:rsid w:val="00104231"/>
    <w:rsid w:val="00104466"/>
    <w:rsid w:val="00105CC9"/>
    <w:rsid w:val="001068C5"/>
    <w:rsid w:val="001069EC"/>
    <w:rsid w:val="00106FBC"/>
    <w:rsid w:val="00107045"/>
    <w:rsid w:val="00110024"/>
    <w:rsid w:val="00110609"/>
    <w:rsid w:val="0011089D"/>
    <w:rsid w:val="00110FDC"/>
    <w:rsid w:val="00111493"/>
    <w:rsid w:val="001117FA"/>
    <w:rsid w:val="00112E61"/>
    <w:rsid w:val="001131C2"/>
    <w:rsid w:val="00113427"/>
    <w:rsid w:val="00113466"/>
    <w:rsid w:val="0011346B"/>
    <w:rsid w:val="001137FC"/>
    <w:rsid w:val="00113D9B"/>
    <w:rsid w:val="00114651"/>
    <w:rsid w:val="0011485F"/>
    <w:rsid w:val="00114955"/>
    <w:rsid w:val="00114AE1"/>
    <w:rsid w:val="00115105"/>
    <w:rsid w:val="00115411"/>
    <w:rsid w:val="00115490"/>
    <w:rsid w:val="00115ABD"/>
    <w:rsid w:val="00115B95"/>
    <w:rsid w:val="00116634"/>
    <w:rsid w:val="001167FA"/>
    <w:rsid w:val="00116A60"/>
    <w:rsid w:val="00116EE5"/>
    <w:rsid w:val="001172CA"/>
    <w:rsid w:val="001176FC"/>
    <w:rsid w:val="00117A73"/>
    <w:rsid w:val="00117B07"/>
    <w:rsid w:val="00117C26"/>
    <w:rsid w:val="001201F9"/>
    <w:rsid w:val="00120A0A"/>
    <w:rsid w:val="00120FE6"/>
    <w:rsid w:val="00121558"/>
    <w:rsid w:val="001216D3"/>
    <w:rsid w:val="0012189C"/>
    <w:rsid w:val="00121E11"/>
    <w:rsid w:val="00121FDD"/>
    <w:rsid w:val="001221DA"/>
    <w:rsid w:val="00122377"/>
    <w:rsid w:val="001223BA"/>
    <w:rsid w:val="00123607"/>
    <w:rsid w:val="00123867"/>
    <w:rsid w:val="00123A28"/>
    <w:rsid w:val="00123BC6"/>
    <w:rsid w:val="00124941"/>
    <w:rsid w:val="00124A87"/>
    <w:rsid w:val="00124C55"/>
    <w:rsid w:val="001252C8"/>
    <w:rsid w:val="0012572E"/>
    <w:rsid w:val="00125A24"/>
    <w:rsid w:val="00125A82"/>
    <w:rsid w:val="00125D40"/>
    <w:rsid w:val="001263FF"/>
    <w:rsid w:val="001264C0"/>
    <w:rsid w:val="00126771"/>
    <w:rsid w:val="00127234"/>
    <w:rsid w:val="001275A0"/>
    <w:rsid w:val="001277D7"/>
    <w:rsid w:val="00127AC3"/>
    <w:rsid w:val="00130071"/>
    <w:rsid w:val="001302D5"/>
    <w:rsid w:val="00130FF3"/>
    <w:rsid w:val="00131122"/>
    <w:rsid w:val="00131232"/>
    <w:rsid w:val="00131284"/>
    <w:rsid w:val="00131469"/>
    <w:rsid w:val="0013179B"/>
    <w:rsid w:val="00131858"/>
    <w:rsid w:val="00131EA5"/>
    <w:rsid w:val="0013259A"/>
    <w:rsid w:val="001327A6"/>
    <w:rsid w:val="0013288D"/>
    <w:rsid w:val="00132BC2"/>
    <w:rsid w:val="00132CA8"/>
    <w:rsid w:val="0013304E"/>
    <w:rsid w:val="001334D0"/>
    <w:rsid w:val="00133706"/>
    <w:rsid w:val="00133955"/>
    <w:rsid w:val="00135120"/>
    <w:rsid w:val="00135527"/>
    <w:rsid w:val="001355A1"/>
    <w:rsid w:val="00135972"/>
    <w:rsid w:val="001359C7"/>
    <w:rsid w:val="00135F5F"/>
    <w:rsid w:val="00136152"/>
    <w:rsid w:val="00136500"/>
    <w:rsid w:val="00136904"/>
    <w:rsid w:val="00136AFC"/>
    <w:rsid w:val="00136C92"/>
    <w:rsid w:val="00136D83"/>
    <w:rsid w:val="0013740F"/>
    <w:rsid w:val="0013776A"/>
    <w:rsid w:val="00137E27"/>
    <w:rsid w:val="00137FF3"/>
    <w:rsid w:val="00140C19"/>
    <w:rsid w:val="0014116E"/>
    <w:rsid w:val="00141692"/>
    <w:rsid w:val="0014278C"/>
    <w:rsid w:val="00142E0E"/>
    <w:rsid w:val="00143A6B"/>
    <w:rsid w:val="001440EF"/>
    <w:rsid w:val="001442B0"/>
    <w:rsid w:val="00144698"/>
    <w:rsid w:val="00144A00"/>
    <w:rsid w:val="00144B8E"/>
    <w:rsid w:val="001457BE"/>
    <w:rsid w:val="0014585B"/>
    <w:rsid w:val="001459FC"/>
    <w:rsid w:val="00145D41"/>
    <w:rsid w:val="001461C6"/>
    <w:rsid w:val="00146945"/>
    <w:rsid w:val="0014778B"/>
    <w:rsid w:val="00147DA6"/>
    <w:rsid w:val="001509EB"/>
    <w:rsid w:val="00151048"/>
    <w:rsid w:val="00151EDD"/>
    <w:rsid w:val="001523BC"/>
    <w:rsid w:val="001527F0"/>
    <w:rsid w:val="00152901"/>
    <w:rsid w:val="00152E3D"/>
    <w:rsid w:val="00152F51"/>
    <w:rsid w:val="00153132"/>
    <w:rsid w:val="00153813"/>
    <w:rsid w:val="00153BF3"/>
    <w:rsid w:val="00154185"/>
    <w:rsid w:val="0015427C"/>
    <w:rsid w:val="00154735"/>
    <w:rsid w:val="00154990"/>
    <w:rsid w:val="001551F1"/>
    <w:rsid w:val="001556A8"/>
    <w:rsid w:val="0015575B"/>
    <w:rsid w:val="0015580C"/>
    <w:rsid w:val="00156458"/>
    <w:rsid w:val="00156661"/>
    <w:rsid w:val="001569E3"/>
    <w:rsid w:val="00157004"/>
    <w:rsid w:val="0015735D"/>
    <w:rsid w:val="00157873"/>
    <w:rsid w:val="001608E5"/>
    <w:rsid w:val="00160E42"/>
    <w:rsid w:val="00161497"/>
    <w:rsid w:val="00161EEB"/>
    <w:rsid w:val="00161F89"/>
    <w:rsid w:val="00162EDC"/>
    <w:rsid w:val="0016325B"/>
    <w:rsid w:val="00164277"/>
    <w:rsid w:val="00164526"/>
    <w:rsid w:val="001646CB"/>
    <w:rsid w:val="00164BC2"/>
    <w:rsid w:val="00164C88"/>
    <w:rsid w:val="00164FB1"/>
    <w:rsid w:val="00165AB6"/>
    <w:rsid w:val="00165DF7"/>
    <w:rsid w:val="00166568"/>
    <w:rsid w:val="00166E5C"/>
    <w:rsid w:val="00167484"/>
    <w:rsid w:val="00167594"/>
    <w:rsid w:val="001675B4"/>
    <w:rsid w:val="00167674"/>
    <w:rsid w:val="001703BD"/>
    <w:rsid w:val="0017089D"/>
    <w:rsid w:val="00170B28"/>
    <w:rsid w:val="00170D78"/>
    <w:rsid w:val="0017122F"/>
    <w:rsid w:val="00171665"/>
    <w:rsid w:val="0017229D"/>
    <w:rsid w:val="00172DD2"/>
    <w:rsid w:val="0017391C"/>
    <w:rsid w:val="00173B9B"/>
    <w:rsid w:val="00173C3F"/>
    <w:rsid w:val="00174064"/>
    <w:rsid w:val="001744F8"/>
    <w:rsid w:val="0017465F"/>
    <w:rsid w:val="001746A5"/>
    <w:rsid w:val="00174766"/>
    <w:rsid w:val="00175B9D"/>
    <w:rsid w:val="00176936"/>
    <w:rsid w:val="00176BFA"/>
    <w:rsid w:val="00176C27"/>
    <w:rsid w:val="00176FD4"/>
    <w:rsid w:val="00177119"/>
    <w:rsid w:val="0017717D"/>
    <w:rsid w:val="001771E2"/>
    <w:rsid w:val="001772D3"/>
    <w:rsid w:val="00177F6C"/>
    <w:rsid w:val="001800FB"/>
    <w:rsid w:val="001802EC"/>
    <w:rsid w:val="00180854"/>
    <w:rsid w:val="00180A57"/>
    <w:rsid w:val="00180F30"/>
    <w:rsid w:val="00181CE2"/>
    <w:rsid w:val="00182485"/>
    <w:rsid w:val="00182A93"/>
    <w:rsid w:val="00182CF9"/>
    <w:rsid w:val="001830A1"/>
    <w:rsid w:val="00183497"/>
    <w:rsid w:val="0018353D"/>
    <w:rsid w:val="001848EB"/>
    <w:rsid w:val="00184CC3"/>
    <w:rsid w:val="001852DB"/>
    <w:rsid w:val="0018568A"/>
    <w:rsid w:val="0018589B"/>
    <w:rsid w:val="0018594F"/>
    <w:rsid w:val="00185EAE"/>
    <w:rsid w:val="00186021"/>
    <w:rsid w:val="00186775"/>
    <w:rsid w:val="00187CB9"/>
    <w:rsid w:val="001905CA"/>
    <w:rsid w:val="0019099B"/>
    <w:rsid w:val="001909A5"/>
    <w:rsid w:val="00190A2A"/>
    <w:rsid w:val="00190CF0"/>
    <w:rsid w:val="001915FD"/>
    <w:rsid w:val="00191A15"/>
    <w:rsid w:val="00191D3C"/>
    <w:rsid w:val="00191FA6"/>
    <w:rsid w:val="00192544"/>
    <w:rsid w:val="00192CE2"/>
    <w:rsid w:val="00193CDA"/>
    <w:rsid w:val="00194899"/>
    <w:rsid w:val="001948D4"/>
    <w:rsid w:val="00194ACA"/>
    <w:rsid w:val="00194EB1"/>
    <w:rsid w:val="00195513"/>
    <w:rsid w:val="00195F1E"/>
    <w:rsid w:val="00195FFD"/>
    <w:rsid w:val="00196B99"/>
    <w:rsid w:val="00196E7C"/>
    <w:rsid w:val="00197111"/>
    <w:rsid w:val="001971C2"/>
    <w:rsid w:val="0019783C"/>
    <w:rsid w:val="001978F0"/>
    <w:rsid w:val="001978F7"/>
    <w:rsid w:val="001A04F3"/>
    <w:rsid w:val="001A0992"/>
    <w:rsid w:val="001A116A"/>
    <w:rsid w:val="001A1A00"/>
    <w:rsid w:val="001A1C3F"/>
    <w:rsid w:val="001A22C1"/>
    <w:rsid w:val="001A2709"/>
    <w:rsid w:val="001A3C00"/>
    <w:rsid w:val="001A4045"/>
    <w:rsid w:val="001A4773"/>
    <w:rsid w:val="001A5132"/>
    <w:rsid w:val="001A51AC"/>
    <w:rsid w:val="001A5FE9"/>
    <w:rsid w:val="001A63E2"/>
    <w:rsid w:val="001A67AF"/>
    <w:rsid w:val="001A6BBE"/>
    <w:rsid w:val="001A7162"/>
    <w:rsid w:val="001A776C"/>
    <w:rsid w:val="001B0AE9"/>
    <w:rsid w:val="001B0B21"/>
    <w:rsid w:val="001B0CFD"/>
    <w:rsid w:val="001B21EB"/>
    <w:rsid w:val="001B26D6"/>
    <w:rsid w:val="001B2CFC"/>
    <w:rsid w:val="001B2DD7"/>
    <w:rsid w:val="001B3988"/>
    <w:rsid w:val="001B44F0"/>
    <w:rsid w:val="001B4F01"/>
    <w:rsid w:val="001B5CA5"/>
    <w:rsid w:val="001B6004"/>
    <w:rsid w:val="001B6508"/>
    <w:rsid w:val="001B6617"/>
    <w:rsid w:val="001B6726"/>
    <w:rsid w:val="001B6D3A"/>
    <w:rsid w:val="001B6E77"/>
    <w:rsid w:val="001B7557"/>
    <w:rsid w:val="001B75D1"/>
    <w:rsid w:val="001B75FD"/>
    <w:rsid w:val="001B7ABC"/>
    <w:rsid w:val="001C00B6"/>
    <w:rsid w:val="001C0675"/>
    <w:rsid w:val="001C0C26"/>
    <w:rsid w:val="001C11F0"/>
    <w:rsid w:val="001C16DC"/>
    <w:rsid w:val="001C1D42"/>
    <w:rsid w:val="001C2B24"/>
    <w:rsid w:val="001C3967"/>
    <w:rsid w:val="001C3E5C"/>
    <w:rsid w:val="001C41F8"/>
    <w:rsid w:val="001C4420"/>
    <w:rsid w:val="001C4431"/>
    <w:rsid w:val="001C4CBE"/>
    <w:rsid w:val="001C5187"/>
    <w:rsid w:val="001C52DC"/>
    <w:rsid w:val="001C5428"/>
    <w:rsid w:val="001C5AD7"/>
    <w:rsid w:val="001C5E52"/>
    <w:rsid w:val="001C60D0"/>
    <w:rsid w:val="001C64C6"/>
    <w:rsid w:val="001C6705"/>
    <w:rsid w:val="001C69B4"/>
    <w:rsid w:val="001C705E"/>
    <w:rsid w:val="001C7125"/>
    <w:rsid w:val="001C712B"/>
    <w:rsid w:val="001C71C0"/>
    <w:rsid w:val="001C7D29"/>
    <w:rsid w:val="001D08C6"/>
    <w:rsid w:val="001D0DB4"/>
    <w:rsid w:val="001D1026"/>
    <w:rsid w:val="001D1119"/>
    <w:rsid w:val="001D130D"/>
    <w:rsid w:val="001D1B07"/>
    <w:rsid w:val="001D1CA5"/>
    <w:rsid w:val="001D1EE1"/>
    <w:rsid w:val="001D229F"/>
    <w:rsid w:val="001D244B"/>
    <w:rsid w:val="001D280E"/>
    <w:rsid w:val="001D28F9"/>
    <w:rsid w:val="001D2BF3"/>
    <w:rsid w:val="001D2CDA"/>
    <w:rsid w:val="001D2FE1"/>
    <w:rsid w:val="001D30F7"/>
    <w:rsid w:val="001D3120"/>
    <w:rsid w:val="001D4D13"/>
    <w:rsid w:val="001D504D"/>
    <w:rsid w:val="001D54A8"/>
    <w:rsid w:val="001D56C1"/>
    <w:rsid w:val="001D5A3E"/>
    <w:rsid w:val="001D5BB3"/>
    <w:rsid w:val="001D6A8D"/>
    <w:rsid w:val="001D6AA9"/>
    <w:rsid w:val="001D746D"/>
    <w:rsid w:val="001E01BA"/>
    <w:rsid w:val="001E04D0"/>
    <w:rsid w:val="001E09C3"/>
    <w:rsid w:val="001E0D20"/>
    <w:rsid w:val="001E14DA"/>
    <w:rsid w:val="001E1559"/>
    <w:rsid w:val="001E1D36"/>
    <w:rsid w:val="001E2031"/>
    <w:rsid w:val="001E27C6"/>
    <w:rsid w:val="001E27D1"/>
    <w:rsid w:val="001E30AE"/>
    <w:rsid w:val="001E3E21"/>
    <w:rsid w:val="001E3FD7"/>
    <w:rsid w:val="001E4400"/>
    <w:rsid w:val="001E58E9"/>
    <w:rsid w:val="001E6377"/>
    <w:rsid w:val="001E66FC"/>
    <w:rsid w:val="001E6BE3"/>
    <w:rsid w:val="001E70DA"/>
    <w:rsid w:val="001E71C1"/>
    <w:rsid w:val="001E78A7"/>
    <w:rsid w:val="001E7F6C"/>
    <w:rsid w:val="001F0DF5"/>
    <w:rsid w:val="001F1E93"/>
    <w:rsid w:val="001F249E"/>
    <w:rsid w:val="001F2517"/>
    <w:rsid w:val="001F26BA"/>
    <w:rsid w:val="001F2776"/>
    <w:rsid w:val="001F30C3"/>
    <w:rsid w:val="001F31B5"/>
    <w:rsid w:val="001F3278"/>
    <w:rsid w:val="001F34D4"/>
    <w:rsid w:val="001F3A85"/>
    <w:rsid w:val="001F417B"/>
    <w:rsid w:val="001F4193"/>
    <w:rsid w:val="001F428A"/>
    <w:rsid w:val="001F4B3B"/>
    <w:rsid w:val="001F4D74"/>
    <w:rsid w:val="001F4DFF"/>
    <w:rsid w:val="001F4F73"/>
    <w:rsid w:val="001F586E"/>
    <w:rsid w:val="001F5D79"/>
    <w:rsid w:val="001F6EA1"/>
    <w:rsid w:val="001F72DB"/>
    <w:rsid w:val="001F73AE"/>
    <w:rsid w:val="001F74B3"/>
    <w:rsid w:val="001F75DB"/>
    <w:rsid w:val="001F7C2E"/>
    <w:rsid w:val="001F7E79"/>
    <w:rsid w:val="0020042A"/>
    <w:rsid w:val="00200662"/>
    <w:rsid w:val="00200CE3"/>
    <w:rsid w:val="00200E4A"/>
    <w:rsid w:val="0020159E"/>
    <w:rsid w:val="002015F7"/>
    <w:rsid w:val="00202956"/>
    <w:rsid w:val="00202E00"/>
    <w:rsid w:val="00203818"/>
    <w:rsid w:val="002039AA"/>
    <w:rsid w:val="002039C0"/>
    <w:rsid w:val="00204456"/>
    <w:rsid w:val="002044D1"/>
    <w:rsid w:val="002052C5"/>
    <w:rsid w:val="00205C94"/>
    <w:rsid w:val="00205F93"/>
    <w:rsid w:val="00207FC4"/>
    <w:rsid w:val="00210116"/>
    <w:rsid w:val="00210665"/>
    <w:rsid w:val="002107A8"/>
    <w:rsid w:val="00211169"/>
    <w:rsid w:val="00211CC7"/>
    <w:rsid w:val="002127D6"/>
    <w:rsid w:val="00212AC5"/>
    <w:rsid w:val="00212C13"/>
    <w:rsid w:val="00212C17"/>
    <w:rsid w:val="0021301E"/>
    <w:rsid w:val="002131DE"/>
    <w:rsid w:val="00213429"/>
    <w:rsid w:val="00213791"/>
    <w:rsid w:val="00213D00"/>
    <w:rsid w:val="002149BF"/>
    <w:rsid w:val="00214A2A"/>
    <w:rsid w:val="00214CF5"/>
    <w:rsid w:val="00215CD7"/>
    <w:rsid w:val="00215F91"/>
    <w:rsid w:val="002161A6"/>
    <w:rsid w:val="0021623C"/>
    <w:rsid w:val="00217C0E"/>
    <w:rsid w:val="00217C8E"/>
    <w:rsid w:val="00217EE7"/>
    <w:rsid w:val="002202E1"/>
    <w:rsid w:val="0022237E"/>
    <w:rsid w:val="00222A29"/>
    <w:rsid w:val="002234E5"/>
    <w:rsid w:val="002236FA"/>
    <w:rsid w:val="00223F9D"/>
    <w:rsid w:val="00224822"/>
    <w:rsid w:val="002251BD"/>
    <w:rsid w:val="0022547B"/>
    <w:rsid w:val="0022680B"/>
    <w:rsid w:val="00226DD4"/>
    <w:rsid w:val="00227422"/>
    <w:rsid w:val="00227616"/>
    <w:rsid w:val="00227BAF"/>
    <w:rsid w:val="00227BB4"/>
    <w:rsid w:val="00227EDE"/>
    <w:rsid w:val="0023017D"/>
    <w:rsid w:val="00230958"/>
    <w:rsid w:val="002312B9"/>
    <w:rsid w:val="0023160A"/>
    <w:rsid w:val="00231800"/>
    <w:rsid w:val="0023216A"/>
    <w:rsid w:val="00232515"/>
    <w:rsid w:val="00232D82"/>
    <w:rsid w:val="00234306"/>
    <w:rsid w:val="00234A2C"/>
    <w:rsid w:val="00234E11"/>
    <w:rsid w:val="00235052"/>
    <w:rsid w:val="00236109"/>
    <w:rsid w:val="00236169"/>
    <w:rsid w:val="0023650A"/>
    <w:rsid w:val="0023674C"/>
    <w:rsid w:val="0023676E"/>
    <w:rsid w:val="00236AA7"/>
    <w:rsid w:val="00236D9E"/>
    <w:rsid w:val="00237382"/>
    <w:rsid w:val="00237495"/>
    <w:rsid w:val="0023752B"/>
    <w:rsid w:val="00237F55"/>
    <w:rsid w:val="002405C2"/>
    <w:rsid w:val="00240CED"/>
    <w:rsid w:val="00240EE1"/>
    <w:rsid w:val="00241C0D"/>
    <w:rsid w:val="0024215E"/>
    <w:rsid w:val="00242788"/>
    <w:rsid w:val="00242952"/>
    <w:rsid w:val="00243E32"/>
    <w:rsid w:val="00244591"/>
    <w:rsid w:val="00244DA6"/>
    <w:rsid w:val="00246F2B"/>
    <w:rsid w:val="00246FCB"/>
    <w:rsid w:val="00247120"/>
    <w:rsid w:val="002503C1"/>
    <w:rsid w:val="00250B52"/>
    <w:rsid w:val="00250E61"/>
    <w:rsid w:val="00251020"/>
    <w:rsid w:val="0025152B"/>
    <w:rsid w:val="00251C56"/>
    <w:rsid w:val="00252249"/>
    <w:rsid w:val="00252474"/>
    <w:rsid w:val="00252695"/>
    <w:rsid w:val="00253338"/>
    <w:rsid w:val="002533BD"/>
    <w:rsid w:val="00253B63"/>
    <w:rsid w:val="00253EE5"/>
    <w:rsid w:val="00253FB0"/>
    <w:rsid w:val="00254165"/>
    <w:rsid w:val="00254B83"/>
    <w:rsid w:val="00254BD9"/>
    <w:rsid w:val="00255245"/>
    <w:rsid w:val="00255367"/>
    <w:rsid w:val="00255710"/>
    <w:rsid w:val="002566A5"/>
    <w:rsid w:val="00256E27"/>
    <w:rsid w:val="0025715B"/>
    <w:rsid w:val="0025751C"/>
    <w:rsid w:val="00257E08"/>
    <w:rsid w:val="00257FFB"/>
    <w:rsid w:val="002603A0"/>
    <w:rsid w:val="002618E4"/>
    <w:rsid w:val="002621EB"/>
    <w:rsid w:val="00262838"/>
    <w:rsid w:val="00262E12"/>
    <w:rsid w:val="00263826"/>
    <w:rsid w:val="00263A72"/>
    <w:rsid w:val="0026523B"/>
    <w:rsid w:val="00265520"/>
    <w:rsid w:val="00265944"/>
    <w:rsid w:val="002660EF"/>
    <w:rsid w:val="002660F4"/>
    <w:rsid w:val="00266351"/>
    <w:rsid w:val="00266538"/>
    <w:rsid w:val="00266570"/>
    <w:rsid w:val="00266C62"/>
    <w:rsid w:val="002671BC"/>
    <w:rsid w:val="00267258"/>
    <w:rsid w:val="0027031F"/>
    <w:rsid w:val="00270EB0"/>
    <w:rsid w:val="00271202"/>
    <w:rsid w:val="002713A8"/>
    <w:rsid w:val="0027152D"/>
    <w:rsid w:val="0027196C"/>
    <w:rsid w:val="00272105"/>
    <w:rsid w:val="002721B9"/>
    <w:rsid w:val="002725B0"/>
    <w:rsid w:val="00272C97"/>
    <w:rsid w:val="00272D01"/>
    <w:rsid w:val="00273ED4"/>
    <w:rsid w:val="002753DD"/>
    <w:rsid w:val="00275D70"/>
    <w:rsid w:val="00276668"/>
    <w:rsid w:val="00276E06"/>
    <w:rsid w:val="00277864"/>
    <w:rsid w:val="00277CC0"/>
    <w:rsid w:val="00277E1E"/>
    <w:rsid w:val="002813AC"/>
    <w:rsid w:val="0028161A"/>
    <w:rsid w:val="002816D6"/>
    <w:rsid w:val="00281A12"/>
    <w:rsid w:val="00281DAF"/>
    <w:rsid w:val="0028203A"/>
    <w:rsid w:val="0028224C"/>
    <w:rsid w:val="00282353"/>
    <w:rsid w:val="00282732"/>
    <w:rsid w:val="00282AA6"/>
    <w:rsid w:val="00283324"/>
    <w:rsid w:val="002837BD"/>
    <w:rsid w:val="00283AD2"/>
    <w:rsid w:val="00283F4D"/>
    <w:rsid w:val="00284324"/>
    <w:rsid w:val="00284325"/>
    <w:rsid w:val="00284718"/>
    <w:rsid w:val="002848DF"/>
    <w:rsid w:val="00284B08"/>
    <w:rsid w:val="00285FDA"/>
    <w:rsid w:val="002869B7"/>
    <w:rsid w:val="00286BD5"/>
    <w:rsid w:val="00287527"/>
    <w:rsid w:val="00287A31"/>
    <w:rsid w:val="00290014"/>
    <w:rsid w:val="00290C1C"/>
    <w:rsid w:val="00290C31"/>
    <w:rsid w:val="00290EC2"/>
    <w:rsid w:val="0029146B"/>
    <w:rsid w:val="00291AD5"/>
    <w:rsid w:val="00291B2F"/>
    <w:rsid w:val="00292487"/>
    <w:rsid w:val="002927F0"/>
    <w:rsid w:val="00292DB4"/>
    <w:rsid w:val="002937FB"/>
    <w:rsid w:val="0029382A"/>
    <w:rsid w:val="00294198"/>
    <w:rsid w:val="002942FD"/>
    <w:rsid w:val="0029484A"/>
    <w:rsid w:val="00294D12"/>
    <w:rsid w:val="00294D4A"/>
    <w:rsid w:val="00295836"/>
    <w:rsid w:val="00295ABD"/>
    <w:rsid w:val="0029679B"/>
    <w:rsid w:val="00296B44"/>
    <w:rsid w:val="00296CBC"/>
    <w:rsid w:val="00296FA2"/>
    <w:rsid w:val="00297026"/>
    <w:rsid w:val="002A0208"/>
    <w:rsid w:val="002A0B7C"/>
    <w:rsid w:val="002A1500"/>
    <w:rsid w:val="002A17FC"/>
    <w:rsid w:val="002A1AF0"/>
    <w:rsid w:val="002A2CD8"/>
    <w:rsid w:val="002A3413"/>
    <w:rsid w:val="002A3E29"/>
    <w:rsid w:val="002A48C4"/>
    <w:rsid w:val="002A51CA"/>
    <w:rsid w:val="002A6F82"/>
    <w:rsid w:val="002A71F7"/>
    <w:rsid w:val="002B0440"/>
    <w:rsid w:val="002B07CB"/>
    <w:rsid w:val="002B18F4"/>
    <w:rsid w:val="002B1B03"/>
    <w:rsid w:val="002B20FC"/>
    <w:rsid w:val="002B21FD"/>
    <w:rsid w:val="002B2444"/>
    <w:rsid w:val="002B2970"/>
    <w:rsid w:val="002B377B"/>
    <w:rsid w:val="002B4371"/>
    <w:rsid w:val="002B47A5"/>
    <w:rsid w:val="002B4A27"/>
    <w:rsid w:val="002B532A"/>
    <w:rsid w:val="002B65C1"/>
    <w:rsid w:val="002B66B1"/>
    <w:rsid w:val="002B6748"/>
    <w:rsid w:val="002B771D"/>
    <w:rsid w:val="002C0760"/>
    <w:rsid w:val="002C0D62"/>
    <w:rsid w:val="002C117B"/>
    <w:rsid w:val="002C128C"/>
    <w:rsid w:val="002C1553"/>
    <w:rsid w:val="002C1B55"/>
    <w:rsid w:val="002C1D4E"/>
    <w:rsid w:val="002C381E"/>
    <w:rsid w:val="002C41C1"/>
    <w:rsid w:val="002C5A67"/>
    <w:rsid w:val="002C619A"/>
    <w:rsid w:val="002C6349"/>
    <w:rsid w:val="002C64FE"/>
    <w:rsid w:val="002C6CF6"/>
    <w:rsid w:val="002C6DBF"/>
    <w:rsid w:val="002C6E9B"/>
    <w:rsid w:val="002D001F"/>
    <w:rsid w:val="002D091E"/>
    <w:rsid w:val="002D09F7"/>
    <w:rsid w:val="002D1000"/>
    <w:rsid w:val="002D1255"/>
    <w:rsid w:val="002D129C"/>
    <w:rsid w:val="002D1DFE"/>
    <w:rsid w:val="002D2606"/>
    <w:rsid w:val="002D2D18"/>
    <w:rsid w:val="002D30BE"/>
    <w:rsid w:val="002D33A5"/>
    <w:rsid w:val="002D37DA"/>
    <w:rsid w:val="002D3940"/>
    <w:rsid w:val="002D3FC4"/>
    <w:rsid w:val="002D414D"/>
    <w:rsid w:val="002D45F6"/>
    <w:rsid w:val="002D46EA"/>
    <w:rsid w:val="002D4985"/>
    <w:rsid w:val="002D4DC4"/>
    <w:rsid w:val="002D67BF"/>
    <w:rsid w:val="002E0675"/>
    <w:rsid w:val="002E0680"/>
    <w:rsid w:val="002E152C"/>
    <w:rsid w:val="002E289C"/>
    <w:rsid w:val="002E28E6"/>
    <w:rsid w:val="002E2B6B"/>
    <w:rsid w:val="002E31A6"/>
    <w:rsid w:val="002E3CB4"/>
    <w:rsid w:val="002E4275"/>
    <w:rsid w:val="002E544D"/>
    <w:rsid w:val="002E588C"/>
    <w:rsid w:val="002E673B"/>
    <w:rsid w:val="002E70AE"/>
    <w:rsid w:val="002E7544"/>
    <w:rsid w:val="002E76B1"/>
    <w:rsid w:val="002E7BCC"/>
    <w:rsid w:val="002E7CEE"/>
    <w:rsid w:val="002F040F"/>
    <w:rsid w:val="002F0DC5"/>
    <w:rsid w:val="002F1011"/>
    <w:rsid w:val="002F11EB"/>
    <w:rsid w:val="002F131E"/>
    <w:rsid w:val="002F2F22"/>
    <w:rsid w:val="002F31EB"/>
    <w:rsid w:val="002F37FF"/>
    <w:rsid w:val="002F4052"/>
    <w:rsid w:val="002F4643"/>
    <w:rsid w:val="002F4BB5"/>
    <w:rsid w:val="002F4C3F"/>
    <w:rsid w:val="002F55AC"/>
    <w:rsid w:val="002F56BA"/>
    <w:rsid w:val="002F7005"/>
    <w:rsid w:val="002F7208"/>
    <w:rsid w:val="002F7234"/>
    <w:rsid w:val="003000CD"/>
    <w:rsid w:val="0030120B"/>
    <w:rsid w:val="0030122B"/>
    <w:rsid w:val="00302028"/>
    <w:rsid w:val="003023C5"/>
    <w:rsid w:val="00303680"/>
    <w:rsid w:val="00303682"/>
    <w:rsid w:val="003041E3"/>
    <w:rsid w:val="0030615E"/>
    <w:rsid w:val="0030665C"/>
    <w:rsid w:val="00306F86"/>
    <w:rsid w:val="00307541"/>
    <w:rsid w:val="003077A2"/>
    <w:rsid w:val="0031120D"/>
    <w:rsid w:val="0031153C"/>
    <w:rsid w:val="003116FD"/>
    <w:rsid w:val="00311925"/>
    <w:rsid w:val="00312099"/>
    <w:rsid w:val="00312ADB"/>
    <w:rsid w:val="00313035"/>
    <w:rsid w:val="003147EC"/>
    <w:rsid w:val="003149CD"/>
    <w:rsid w:val="00314C19"/>
    <w:rsid w:val="00314C37"/>
    <w:rsid w:val="00315643"/>
    <w:rsid w:val="00315D85"/>
    <w:rsid w:val="00315F60"/>
    <w:rsid w:val="00316018"/>
    <w:rsid w:val="003164E7"/>
    <w:rsid w:val="00316BE2"/>
    <w:rsid w:val="003171A9"/>
    <w:rsid w:val="00317E45"/>
    <w:rsid w:val="003201C4"/>
    <w:rsid w:val="00320B3F"/>
    <w:rsid w:val="00321393"/>
    <w:rsid w:val="003216A5"/>
    <w:rsid w:val="003236C3"/>
    <w:rsid w:val="003241DC"/>
    <w:rsid w:val="0032487C"/>
    <w:rsid w:val="00324BBF"/>
    <w:rsid w:val="00324BE3"/>
    <w:rsid w:val="003255B3"/>
    <w:rsid w:val="00325F29"/>
    <w:rsid w:val="0032689B"/>
    <w:rsid w:val="003269EB"/>
    <w:rsid w:val="00327207"/>
    <w:rsid w:val="003273EA"/>
    <w:rsid w:val="00327BDE"/>
    <w:rsid w:val="00330B55"/>
    <w:rsid w:val="003313D8"/>
    <w:rsid w:val="003317D3"/>
    <w:rsid w:val="0033180D"/>
    <w:rsid w:val="00331AC4"/>
    <w:rsid w:val="00331F2C"/>
    <w:rsid w:val="003320CE"/>
    <w:rsid w:val="00332180"/>
    <w:rsid w:val="00332404"/>
    <w:rsid w:val="0033279F"/>
    <w:rsid w:val="0033422A"/>
    <w:rsid w:val="00334874"/>
    <w:rsid w:val="00334CD0"/>
    <w:rsid w:val="003352F5"/>
    <w:rsid w:val="00335D0F"/>
    <w:rsid w:val="00336024"/>
    <w:rsid w:val="0033619F"/>
    <w:rsid w:val="00336454"/>
    <w:rsid w:val="00336A80"/>
    <w:rsid w:val="00336C72"/>
    <w:rsid w:val="003378AD"/>
    <w:rsid w:val="00341918"/>
    <w:rsid w:val="00342680"/>
    <w:rsid w:val="00343411"/>
    <w:rsid w:val="00343F72"/>
    <w:rsid w:val="00344142"/>
    <w:rsid w:val="00344E1B"/>
    <w:rsid w:val="00346902"/>
    <w:rsid w:val="003472EF"/>
    <w:rsid w:val="003501A2"/>
    <w:rsid w:val="0035059F"/>
    <w:rsid w:val="003516D9"/>
    <w:rsid w:val="00351801"/>
    <w:rsid w:val="00351910"/>
    <w:rsid w:val="00352DB9"/>
    <w:rsid w:val="00353330"/>
    <w:rsid w:val="00353D10"/>
    <w:rsid w:val="0035659B"/>
    <w:rsid w:val="003565DF"/>
    <w:rsid w:val="003567C4"/>
    <w:rsid w:val="00356FCE"/>
    <w:rsid w:val="003571A9"/>
    <w:rsid w:val="00357B09"/>
    <w:rsid w:val="00357B2C"/>
    <w:rsid w:val="00360FAA"/>
    <w:rsid w:val="0036127E"/>
    <w:rsid w:val="003613EC"/>
    <w:rsid w:val="003614A5"/>
    <w:rsid w:val="00362028"/>
    <w:rsid w:val="00362777"/>
    <w:rsid w:val="00363CF4"/>
    <w:rsid w:val="003641C2"/>
    <w:rsid w:val="0036486F"/>
    <w:rsid w:val="003648A6"/>
    <w:rsid w:val="00365992"/>
    <w:rsid w:val="003661F3"/>
    <w:rsid w:val="0036754B"/>
    <w:rsid w:val="00370E09"/>
    <w:rsid w:val="00371001"/>
    <w:rsid w:val="00371750"/>
    <w:rsid w:val="00371B17"/>
    <w:rsid w:val="00372191"/>
    <w:rsid w:val="00372246"/>
    <w:rsid w:val="0037299E"/>
    <w:rsid w:val="00372ACA"/>
    <w:rsid w:val="00373402"/>
    <w:rsid w:val="0037343B"/>
    <w:rsid w:val="003737A2"/>
    <w:rsid w:val="00374AFC"/>
    <w:rsid w:val="00374CC9"/>
    <w:rsid w:val="003759DB"/>
    <w:rsid w:val="00376654"/>
    <w:rsid w:val="00376BC1"/>
    <w:rsid w:val="00376FFA"/>
    <w:rsid w:val="00377068"/>
    <w:rsid w:val="003771F4"/>
    <w:rsid w:val="003774B1"/>
    <w:rsid w:val="0037756F"/>
    <w:rsid w:val="003805F9"/>
    <w:rsid w:val="00380956"/>
    <w:rsid w:val="00380BE5"/>
    <w:rsid w:val="00380E01"/>
    <w:rsid w:val="003814CB"/>
    <w:rsid w:val="00381AC9"/>
    <w:rsid w:val="00381B66"/>
    <w:rsid w:val="00381C59"/>
    <w:rsid w:val="00382089"/>
    <w:rsid w:val="00382116"/>
    <w:rsid w:val="00382688"/>
    <w:rsid w:val="00382B10"/>
    <w:rsid w:val="00382C99"/>
    <w:rsid w:val="003830F3"/>
    <w:rsid w:val="00383DDA"/>
    <w:rsid w:val="00384D3D"/>
    <w:rsid w:val="00385052"/>
    <w:rsid w:val="00385964"/>
    <w:rsid w:val="00385B7B"/>
    <w:rsid w:val="00386077"/>
    <w:rsid w:val="00386919"/>
    <w:rsid w:val="00386B2B"/>
    <w:rsid w:val="00386CD0"/>
    <w:rsid w:val="00386DAE"/>
    <w:rsid w:val="00387266"/>
    <w:rsid w:val="00387DBE"/>
    <w:rsid w:val="003907E2"/>
    <w:rsid w:val="00391DFA"/>
    <w:rsid w:val="00392102"/>
    <w:rsid w:val="00392434"/>
    <w:rsid w:val="003936F7"/>
    <w:rsid w:val="00394084"/>
    <w:rsid w:val="00394303"/>
    <w:rsid w:val="00395EF4"/>
    <w:rsid w:val="0039618A"/>
    <w:rsid w:val="00396759"/>
    <w:rsid w:val="0039738E"/>
    <w:rsid w:val="00397DF0"/>
    <w:rsid w:val="00397F00"/>
    <w:rsid w:val="003A03FF"/>
    <w:rsid w:val="003A06C0"/>
    <w:rsid w:val="003A07CC"/>
    <w:rsid w:val="003A0F4C"/>
    <w:rsid w:val="003A13B2"/>
    <w:rsid w:val="003A1624"/>
    <w:rsid w:val="003A213B"/>
    <w:rsid w:val="003A2D81"/>
    <w:rsid w:val="003A2E0B"/>
    <w:rsid w:val="003A35A9"/>
    <w:rsid w:val="003A3B49"/>
    <w:rsid w:val="003A3D55"/>
    <w:rsid w:val="003A415C"/>
    <w:rsid w:val="003A41C1"/>
    <w:rsid w:val="003A428E"/>
    <w:rsid w:val="003A4673"/>
    <w:rsid w:val="003A4755"/>
    <w:rsid w:val="003A4AC4"/>
    <w:rsid w:val="003A4AEA"/>
    <w:rsid w:val="003A5795"/>
    <w:rsid w:val="003A58B6"/>
    <w:rsid w:val="003A5933"/>
    <w:rsid w:val="003A5A0B"/>
    <w:rsid w:val="003A60FB"/>
    <w:rsid w:val="003A61FF"/>
    <w:rsid w:val="003A635C"/>
    <w:rsid w:val="003A68C2"/>
    <w:rsid w:val="003A69DC"/>
    <w:rsid w:val="003A6FE8"/>
    <w:rsid w:val="003A706C"/>
    <w:rsid w:val="003A74D4"/>
    <w:rsid w:val="003A7E25"/>
    <w:rsid w:val="003B0269"/>
    <w:rsid w:val="003B036F"/>
    <w:rsid w:val="003B12C4"/>
    <w:rsid w:val="003B1B11"/>
    <w:rsid w:val="003B1DDC"/>
    <w:rsid w:val="003B283D"/>
    <w:rsid w:val="003B2A3F"/>
    <w:rsid w:val="003B33B3"/>
    <w:rsid w:val="003B361B"/>
    <w:rsid w:val="003B413E"/>
    <w:rsid w:val="003B4395"/>
    <w:rsid w:val="003B4EFB"/>
    <w:rsid w:val="003B5A6E"/>
    <w:rsid w:val="003B671B"/>
    <w:rsid w:val="003B7814"/>
    <w:rsid w:val="003B7C03"/>
    <w:rsid w:val="003C0876"/>
    <w:rsid w:val="003C0E13"/>
    <w:rsid w:val="003C1282"/>
    <w:rsid w:val="003C174E"/>
    <w:rsid w:val="003C1826"/>
    <w:rsid w:val="003C2536"/>
    <w:rsid w:val="003C2AFE"/>
    <w:rsid w:val="003C380F"/>
    <w:rsid w:val="003C411A"/>
    <w:rsid w:val="003C4B1D"/>
    <w:rsid w:val="003C53ED"/>
    <w:rsid w:val="003C5CEB"/>
    <w:rsid w:val="003C65B7"/>
    <w:rsid w:val="003C715C"/>
    <w:rsid w:val="003C7AF7"/>
    <w:rsid w:val="003D0696"/>
    <w:rsid w:val="003D06C7"/>
    <w:rsid w:val="003D16AD"/>
    <w:rsid w:val="003D1869"/>
    <w:rsid w:val="003D20FD"/>
    <w:rsid w:val="003D2C14"/>
    <w:rsid w:val="003D367D"/>
    <w:rsid w:val="003D3A2F"/>
    <w:rsid w:val="003D3D92"/>
    <w:rsid w:val="003D4271"/>
    <w:rsid w:val="003D4711"/>
    <w:rsid w:val="003D4A2D"/>
    <w:rsid w:val="003D5B46"/>
    <w:rsid w:val="003D5C81"/>
    <w:rsid w:val="003D5C97"/>
    <w:rsid w:val="003D62A1"/>
    <w:rsid w:val="003D642C"/>
    <w:rsid w:val="003D6AC0"/>
    <w:rsid w:val="003D741E"/>
    <w:rsid w:val="003D76C5"/>
    <w:rsid w:val="003E02E3"/>
    <w:rsid w:val="003E0D7B"/>
    <w:rsid w:val="003E172C"/>
    <w:rsid w:val="003E1A8D"/>
    <w:rsid w:val="003E21B6"/>
    <w:rsid w:val="003E2276"/>
    <w:rsid w:val="003E2B0C"/>
    <w:rsid w:val="003E309E"/>
    <w:rsid w:val="003E31D3"/>
    <w:rsid w:val="003E3746"/>
    <w:rsid w:val="003E3D09"/>
    <w:rsid w:val="003E3E6B"/>
    <w:rsid w:val="003E3EA8"/>
    <w:rsid w:val="003E3FFC"/>
    <w:rsid w:val="003E421A"/>
    <w:rsid w:val="003E421B"/>
    <w:rsid w:val="003E4815"/>
    <w:rsid w:val="003E48A9"/>
    <w:rsid w:val="003E5182"/>
    <w:rsid w:val="003E5923"/>
    <w:rsid w:val="003E5FA7"/>
    <w:rsid w:val="003E6115"/>
    <w:rsid w:val="003E6DF5"/>
    <w:rsid w:val="003E6EE7"/>
    <w:rsid w:val="003E7852"/>
    <w:rsid w:val="003F01EE"/>
    <w:rsid w:val="003F06C3"/>
    <w:rsid w:val="003F09FE"/>
    <w:rsid w:val="003F0B24"/>
    <w:rsid w:val="003F0C5A"/>
    <w:rsid w:val="003F0E9A"/>
    <w:rsid w:val="003F0EDC"/>
    <w:rsid w:val="003F1864"/>
    <w:rsid w:val="003F1E0F"/>
    <w:rsid w:val="003F2221"/>
    <w:rsid w:val="003F2599"/>
    <w:rsid w:val="003F2F40"/>
    <w:rsid w:val="003F37EB"/>
    <w:rsid w:val="003F389F"/>
    <w:rsid w:val="003F4D04"/>
    <w:rsid w:val="003F4D8A"/>
    <w:rsid w:val="003F550B"/>
    <w:rsid w:val="003F5710"/>
    <w:rsid w:val="003F5B36"/>
    <w:rsid w:val="003F5EFB"/>
    <w:rsid w:val="003F6276"/>
    <w:rsid w:val="003F67C7"/>
    <w:rsid w:val="003F6DC1"/>
    <w:rsid w:val="003F70F5"/>
    <w:rsid w:val="003F7344"/>
    <w:rsid w:val="003F7766"/>
    <w:rsid w:val="003F7844"/>
    <w:rsid w:val="003F7EB9"/>
    <w:rsid w:val="0040026A"/>
    <w:rsid w:val="00400A7B"/>
    <w:rsid w:val="00401414"/>
    <w:rsid w:val="00401684"/>
    <w:rsid w:val="0040197A"/>
    <w:rsid w:val="00401A10"/>
    <w:rsid w:val="00401F37"/>
    <w:rsid w:val="00402192"/>
    <w:rsid w:val="0040259B"/>
    <w:rsid w:val="004037A8"/>
    <w:rsid w:val="00403B70"/>
    <w:rsid w:val="00403B85"/>
    <w:rsid w:val="00403DA1"/>
    <w:rsid w:val="00404AAA"/>
    <w:rsid w:val="00404CEF"/>
    <w:rsid w:val="0040523A"/>
    <w:rsid w:val="004056B3"/>
    <w:rsid w:val="00405C8B"/>
    <w:rsid w:val="00405EA8"/>
    <w:rsid w:val="00405F90"/>
    <w:rsid w:val="00406878"/>
    <w:rsid w:val="004068DC"/>
    <w:rsid w:val="00406D77"/>
    <w:rsid w:val="00406DA3"/>
    <w:rsid w:val="00406DE4"/>
    <w:rsid w:val="00407596"/>
    <w:rsid w:val="00407E7F"/>
    <w:rsid w:val="00410B54"/>
    <w:rsid w:val="004116B0"/>
    <w:rsid w:val="004116BB"/>
    <w:rsid w:val="00411DF8"/>
    <w:rsid w:val="00411F09"/>
    <w:rsid w:val="00412DC9"/>
    <w:rsid w:val="0041307D"/>
    <w:rsid w:val="00413250"/>
    <w:rsid w:val="00413C88"/>
    <w:rsid w:val="00413E38"/>
    <w:rsid w:val="004144BD"/>
    <w:rsid w:val="00414745"/>
    <w:rsid w:val="0041506C"/>
    <w:rsid w:val="00415472"/>
    <w:rsid w:val="0041596D"/>
    <w:rsid w:val="00415ED4"/>
    <w:rsid w:val="00416065"/>
    <w:rsid w:val="004173D4"/>
    <w:rsid w:val="00420377"/>
    <w:rsid w:val="004205B3"/>
    <w:rsid w:val="00420C93"/>
    <w:rsid w:val="00420F98"/>
    <w:rsid w:val="00420FB2"/>
    <w:rsid w:val="004212E0"/>
    <w:rsid w:val="0042131E"/>
    <w:rsid w:val="0042172E"/>
    <w:rsid w:val="00421F2F"/>
    <w:rsid w:val="004220C4"/>
    <w:rsid w:val="004232D6"/>
    <w:rsid w:val="0042347E"/>
    <w:rsid w:val="0042387A"/>
    <w:rsid w:val="00424145"/>
    <w:rsid w:val="00424552"/>
    <w:rsid w:val="00424A2F"/>
    <w:rsid w:val="00424F33"/>
    <w:rsid w:val="00426729"/>
    <w:rsid w:val="00427B31"/>
    <w:rsid w:val="00430332"/>
    <w:rsid w:val="004305A3"/>
    <w:rsid w:val="00430A07"/>
    <w:rsid w:val="004322F3"/>
    <w:rsid w:val="00433B90"/>
    <w:rsid w:val="00433D2E"/>
    <w:rsid w:val="0043571B"/>
    <w:rsid w:val="00437702"/>
    <w:rsid w:val="00437D8E"/>
    <w:rsid w:val="00440714"/>
    <w:rsid w:val="00440E25"/>
    <w:rsid w:val="00440F34"/>
    <w:rsid w:val="0044109A"/>
    <w:rsid w:val="00441B90"/>
    <w:rsid w:val="00441CBD"/>
    <w:rsid w:val="00441CF5"/>
    <w:rsid w:val="0044215D"/>
    <w:rsid w:val="0044289E"/>
    <w:rsid w:val="00442BCA"/>
    <w:rsid w:val="00443830"/>
    <w:rsid w:val="00443CCB"/>
    <w:rsid w:val="0044414F"/>
    <w:rsid w:val="0044495D"/>
    <w:rsid w:val="00444993"/>
    <w:rsid w:val="00444E98"/>
    <w:rsid w:val="0044563D"/>
    <w:rsid w:val="00445845"/>
    <w:rsid w:val="00445E0B"/>
    <w:rsid w:val="00445F43"/>
    <w:rsid w:val="004464D3"/>
    <w:rsid w:val="00446DAA"/>
    <w:rsid w:val="00447238"/>
    <w:rsid w:val="004476C3"/>
    <w:rsid w:val="0045022D"/>
    <w:rsid w:val="0045031B"/>
    <w:rsid w:val="00450CB1"/>
    <w:rsid w:val="00451064"/>
    <w:rsid w:val="00451089"/>
    <w:rsid w:val="00451AB0"/>
    <w:rsid w:val="00451CAA"/>
    <w:rsid w:val="00451EBE"/>
    <w:rsid w:val="00453265"/>
    <w:rsid w:val="00454221"/>
    <w:rsid w:val="004549E4"/>
    <w:rsid w:val="00454B6B"/>
    <w:rsid w:val="00454DFD"/>
    <w:rsid w:val="00454E79"/>
    <w:rsid w:val="00455465"/>
    <w:rsid w:val="0045561A"/>
    <w:rsid w:val="00455653"/>
    <w:rsid w:val="00455818"/>
    <w:rsid w:val="00455B34"/>
    <w:rsid w:val="00455D5F"/>
    <w:rsid w:val="00455DEB"/>
    <w:rsid w:val="004560E0"/>
    <w:rsid w:val="00456803"/>
    <w:rsid w:val="00456866"/>
    <w:rsid w:val="00457049"/>
    <w:rsid w:val="00457957"/>
    <w:rsid w:val="004600C4"/>
    <w:rsid w:val="0046013A"/>
    <w:rsid w:val="0046086F"/>
    <w:rsid w:val="00460C56"/>
    <w:rsid w:val="00460EDA"/>
    <w:rsid w:val="00461537"/>
    <w:rsid w:val="00461D75"/>
    <w:rsid w:val="00462100"/>
    <w:rsid w:val="00462723"/>
    <w:rsid w:val="00462964"/>
    <w:rsid w:val="004629B8"/>
    <w:rsid w:val="00462C61"/>
    <w:rsid w:val="00463890"/>
    <w:rsid w:val="00463EE0"/>
    <w:rsid w:val="0046433A"/>
    <w:rsid w:val="00464740"/>
    <w:rsid w:val="00464A36"/>
    <w:rsid w:val="00464BFD"/>
    <w:rsid w:val="00464DB5"/>
    <w:rsid w:val="00466163"/>
    <w:rsid w:val="00467656"/>
    <w:rsid w:val="00467893"/>
    <w:rsid w:val="00467AF3"/>
    <w:rsid w:val="00467C0E"/>
    <w:rsid w:val="00467C81"/>
    <w:rsid w:val="0047017F"/>
    <w:rsid w:val="004702CD"/>
    <w:rsid w:val="00470950"/>
    <w:rsid w:val="0047127C"/>
    <w:rsid w:val="004721D1"/>
    <w:rsid w:val="00472329"/>
    <w:rsid w:val="00472D15"/>
    <w:rsid w:val="004735DB"/>
    <w:rsid w:val="00473858"/>
    <w:rsid w:val="00473BDB"/>
    <w:rsid w:val="004740D4"/>
    <w:rsid w:val="004754D9"/>
    <w:rsid w:val="00475B62"/>
    <w:rsid w:val="00475C78"/>
    <w:rsid w:val="0047631A"/>
    <w:rsid w:val="00476C47"/>
    <w:rsid w:val="00477A14"/>
    <w:rsid w:val="00477B4F"/>
    <w:rsid w:val="00480577"/>
    <w:rsid w:val="00480678"/>
    <w:rsid w:val="00480813"/>
    <w:rsid w:val="0048103D"/>
    <w:rsid w:val="00481A2D"/>
    <w:rsid w:val="00481FE6"/>
    <w:rsid w:val="00482418"/>
    <w:rsid w:val="00482AE5"/>
    <w:rsid w:val="00483363"/>
    <w:rsid w:val="004848D2"/>
    <w:rsid w:val="00485864"/>
    <w:rsid w:val="0048586F"/>
    <w:rsid w:val="004858A1"/>
    <w:rsid w:val="00485BDF"/>
    <w:rsid w:val="00485D48"/>
    <w:rsid w:val="00486778"/>
    <w:rsid w:val="00486AD0"/>
    <w:rsid w:val="00490474"/>
    <w:rsid w:val="0049106A"/>
    <w:rsid w:val="0049142A"/>
    <w:rsid w:val="004914D3"/>
    <w:rsid w:val="004918BC"/>
    <w:rsid w:val="00491DC2"/>
    <w:rsid w:val="0049277C"/>
    <w:rsid w:val="0049298E"/>
    <w:rsid w:val="00493F0B"/>
    <w:rsid w:val="004944B7"/>
    <w:rsid w:val="00494602"/>
    <w:rsid w:val="00495989"/>
    <w:rsid w:val="0049726C"/>
    <w:rsid w:val="00497DEC"/>
    <w:rsid w:val="004A0159"/>
    <w:rsid w:val="004A0967"/>
    <w:rsid w:val="004A15DF"/>
    <w:rsid w:val="004A23BC"/>
    <w:rsid w:val="004A25DB"/>
    <w:rsid w:val="004A287A"/>
    <w:rsid w:val="004A29CB"/>
    <w:rsid w:val="004A3295"/>
    <w:rsid w:val="004A3A4B"/>
    <w:rsid w:val="004A5168"/>
    <w:rsid w:val="004A52B4"/>
    <w:rsid w:val="004A54BC"/>
    <w:rsid w:val="004A694E"/>
    <w:rsid w:val="004A74A9"/>
    <w:rsid w:val="004B0381"/>
    <w:rsid w:val="004B0ABE"/>
    <w:rsid w:val="004B120B"/>
    <w:rsid w:val="004B1956"/>
    <w:rsid w:val="004B211F"/>
    <w:rsid w:val="004B2787"/>
    <w:rsid w:val="004B2970"/>
    <w:rsid w:val="004B298F"/>
    <w:rsid w:val="004B2A1B"/>
    <w:rsid w:val="004B2AFE"/>
    <w:rsid w:val="004B2E68"/>
    <w:rsid w:val="004B2FEC"/>
    <w:rsid w:val="004B3750"/>
    <w:rsid w:val="004B4BDC"/>
    <w:rsid w:val="004B4BEF"/>
    <w:rsid w:val="004B4CD5"/>
    <w:rsid w:val="004B4D29"/>
    <w:rsid w:val="004B5596"/>
    <w:rsid w:val="004B58DB"/>
    <w:rsid w:val="004B5900"/>
    <w:rsid w:val="004B5B88"/>
    <w:rsid w:val="004B5E05"/>
    <w:rsid w:val="004B61B7"/>
    <w:rsid w:val="004B63D6"/>
    <w:rsid w:val="004B680B"/>
    <w:rsid w:val="004B698F"/>
    <w:rsid w:val="004B6AFF"/>
    <w:rsid w:val="004B6CCF"/>
    <w:rsid w:val="004B6E08"/>
    <w:rsid w:val="004B6FBB"/>
    <w:rsid w:val="004B7926"/>
    <w:rsid w:val="004B7FE9"/>
    <w:rsid w:val="004C05AE"/>
    <w:rsid w:val="004C154B"/>
    <w:rsid w:val="004C180D"/>
    <w:rsid w:val="004C1A8E"/>
    <w:rsid w:val="004C2A63"/>
    <w:rsid w:val="004C4B8A"/>
    <w:rsid w:val="004C4BE5"/>
    <w:rsid w:val="004C4C5C"/>
    <w:rsid w:val="004C4E25"/>
    <w:rsid w:val="004C4EA5"/>
    <w:rsid w:val="004C521B"/>
    <w:rsid w:val="004C618B"/>
    <w:rsid w:val="004C6218"/>
    <w:rsid w:val="004C69D8"/>
    <w:rsid w:val="004C71E3"/>
    <w:rsid w:val="004C7921"/>
    <w:rsid w:val="004C797A"/>
    <w:rsid w:val="004C7D19"/>
    <w:rsid w:val="004C7ED8"/>
    <w:rsid w:val="004D1218"/>
    <w:rsid w:val="004D2420"/>
    <w:rsid w:val="004D24AE"/>
    <w:rsid w:val="004D3487"/>
    <w:rsid w:val="004D3A0E"/>
    <w:rsid w:val="004D3C47"/>
    <w:rsid w:val="004D3C93"/>
    <w:rsid w:val="004D3CDB"/>
    <w:rsid w:val="004D42AB"/>
    <w:rsid w:val="004D4725"/>
    <w:rsid w:val="004D4C48"/>
    <w:rsid w:val="004D4DAE"/>
    <w:rsid w:val="004D5FF7"/>
    <w:rsid w:val="004D6C7F"/>
    <w:rsid w:val="004D70E5"/>
    <w:rsid w:val="004D7633"/>
    <w:rsid w:val="004D7859"/>
    <w:rsid w:val="004D7CDD"/>
    <w:rsid w:val="004D7D19"/>
    <w:rsid w:val="004E0931"/>
    <w:rsid w:val="004E12A3"/>
    <w:rsid w:val="004E18FB"/>
    <w:rsid w:val="004E1A13"/>
    <w:rsid w:val="004E1E53"/>
    <w:rsid w:val="004E1EDA"/>
    <w:rsid w:val="004E2E89"/>
    <w:rsid w:val="004E319B"/>
    <w:rsid w:val="004E329E"/>
    <w:rsid w:val="004E34D1"/>
    <w:rsid w:val="004E3FFC"/>
    <w:rsid w:val="004E4E83"/>
    <w:rsid w:val="004E535B"/>
    <w:rsid w:val="004E5497"/>
    <w:rsid w:val="004E5A15"/>
    <w:rsid w:val="004E6272"/>
    <w:rsid w:val="004E688A"/>
    <w:rsid w:val="004E70C8"/>
    <w:rsid w:val="004E710F"/>
    <w:rsid w:val="004E7168"/>
    <w:rsid w:val="004E767A"/>
    <w:rsid w:val="004E79B5"/>
    <w:rsid w:val="004E7CCC"/>
    <w:rsid w:val="004E7E29"/>
    <w:rsid w:val="004E7E40"/>
    <w:rsid w:val="004F09B1"/>
    <w:rsid w:val="004F0E08"/>
    <w:rsid w:val="004F0EB2"/>
    <w:rsid w:val="004F10A1"/>
    <w:rsid w:val="004F241C"/>
    <w:rsid w:val="004F27BB"/>
    <w:rsid w:val="004F36FC"/>
    <w:rsid w:val="004F385A"/>
    <w:rsid w:val="004F3A13"/>
    <w:rsid w:val="004F453F"/>
    <w:rsid w:val="004F4D1C"/>
    <w:rsid w:val="004F5C66"/>
    <w:rsid w:val="004F5CE9"/>
    <w:rsid w:val="004F5D5D"/>
    <w:rsid w:val="004F60AE"/>
    <w:rsid w:val="004F6A10"/>
    <w:rsid w:val="004F6A47"/>
    <w:rsid w:val="004F6C3F"/>
    <w:rsid w:val="004F7235"/>
    <w:rsid w:val="004F7325"/>
    <w:rsid w:val="004F7515"/>
    <w:rsid w:val="004F7666"/>
    <w:rsid w:val="004F78B8"/>
    <w:rsid w:val="004F7A5F"/>
    <w:rsid w:val="004F7BDB"/>
    <w:rsid w:val="004F7DD6"/>
    <w:rsid w:val="005000E7"/>
    <w:rsid w:val="00500101"/>
    <w:rsid w:val="00500B14"/>
    <w:rsid w:val="00500BF2"/>
    <w:rsid w:val="00501B35"/>
    <w:rsid w:val="00501C9D"/>
    <w:rsid w:val="0050285A"/>
    <w:rsid w:val="00502ECC"/>
    <w:rsid w:val="0050366E"/>
    <w:rsid w:val="00503684"/>
    <w:rsid w:val="00503F8E"/>
    <w:rsid w:val="00504E6B"/>
    <w:rsid w:val="005063F4"/>
    <w:rsid w:val="00506577"/>
    <w:rsid w:val="00506A4C"/>
    <w:rsid w:val="00506EA1"/>
    <w:rsid w:val="00507D42"/>
    <w:rsid w:val="005104FD"/>
    <w:rsid w:val="00510D79"/>
    <w:rsid w:val="0051115A"/>
    <w:rsid w:val="00511814"/>
    <w:rsid w:val="00512349"/>
    <w:rsid w:val="0051260F"/>
    <w:rsid w:val="00512DDF"/>
    <w:rsid w:val="00512FE0"/>
    <w:rsid w:val="00513059"/>
    <w:rsid w:val="00513622"/>
    <w:rsid w:val="00513635"/>
    <w:rsid w:val="00513A98"/>
    <w:rsid w:val="00513B61"/>
    <w:rsid w:val="00513F5B"/>
    <w:rsid w:val="0051419B"/>
    <w:rsid w:val="00514464"/>
    <w:rsid w:val="00514CFA"/>
    <w:rsid w:val="0051537A"/>
    <w:rsid w:val="005157DE"/>
    <w:rsid w:val="00515986"/>
    <w:rsid w:val="00516206"/>
    <w:rsid w:val="005168FA"/>
    <w:rsid w:val="00516D1F"/>
    <w:rsid w:val="00517229"/>
    <w:rsid w:val="00520E71"/>
    <w:rsid w:val="005213F3"/>
    <w:rsid w:val="00521476"/>
    <w:rsid w:val="00523734"/>
    <w:rsid w:val="00523B69"/>
    <w:rsid w:val="0052418F"/>
    <w:rsid w:val="00524CF9"/>
    <w:rsid w:val="00524F19"/>
    <w:rsid w:val="005252F0"/>
    <w:rsid w:val="0052565D"/>
    <w:rsid w:val="00525CDC"/>
    <w:rsid w:val="005264A3"/>
    <w:rsid w:val="00526DEE"/>
    <w:rsid w:val="005272F1"/>
    <w:rsid w:val="00527935"/>
    <w:rsid w:val="00530E52"/>
    <w:rsid w:val="00531133"/>
    <w:rsid w:val="00531273"/>
    <w:rsid w:val="005317AE"/>
    <w:rsid w:val="00533018"/>
    <w:rsid w:val="005337BB"/>
    <w:rsid w:val="00534185"/>
    <w:rsid w:val="0053529F"/>
    <w:rsid w:val="005357A6"/>
    <w:rsid w:val="005357F4"/>
    <w:rsid w:val="0053587F"/>
    <w:rsid w:val="0053592A"/>
    <w:rsid w:val="00535B16"/>
    <w:rsid w:val="005362B8"/>
    <w:rsid w:val="005368F9"/>
    <w:rsid w:val="00536B46"/>
    <w:rsid w:val="00536E5D"/>
    <w:rsid w:val="0053726C"/>
    <w:rsid w:val="005372F0"/>
    <w:rsid w:val="005376B3"/>
    <w:rsid w:val="0054007E"/>
    <w:rsid w:val="005400CB"/>
    <w:rsid w:val="00540482"/>
    <w:rsid w:val="0054329A"/>
    <w:rsid w:val="005442C1"/>
    <w:rsid w:val="00544571"/>
    <w:rsid w:val="005446A6"/>
    <w:rsid w:val="005447A3"/>
    <w:rsid w:val="00544965"/>
    <w:rsid w:val="00545019"/>
    <w:rsid w:val="00545289"/>
    <w:rsid w:val="00545558"/>
    <w:rsid w:val="00545704"/>
    <w:rsid w:val="00545999"/>
    <w:rsid w:val="0054609E"/>
    <w:rsid w:val="00547AB2"/>
    <w:rsid w:val="005504D2"/>
    <w:rsid w:val="0055066C"/>
    <w:rsid w:val="00550770"/>
    <w:rsid w:val="0055095B"/>
    <w:rsid w:val="00550EF0"/>
    <w:rsid w:val="00551C9B"/>
    <w:rsid w:val="00551E2D"/>
    <w:rsid w:val="00552528"/>
    <w:rsid w:val="0055258A"/>
    <w:rsid w:val="00552719"/>
    <w:rsid w:val="00553020"/>
    <w:rsid w:val="0055306F"/>
    <w:rsid w:val="00553958"/>
    <w:rsid w:val="00553A74"/>
    <w:rsid w:val="00554312"/>
    <w:rsid w:val="00554A1E"/>
    <w:rsid w:val="0055569C"/>
    <w:rsid w:val="00555CC5"/>
    <w:rsid w:val="00555FF6"/>
    <w:rsid w:val="00556034"/>
    <w:rsid w:val="00556371"/>
    <w:rsid w:val="0055661B"/>
    <w:rsid w:val="0055664E"/>
    <w:rsid w:val="00556667"/>
    <w:rsid w:val="005601C0"/>
    <w:rsid w:val="0056047B"/>
    <w:rsid w:val="0056083E"/>
    <w:rsid w:val="00560BAF"/>
    <w:rsid w:val="00560C10"/>
    <w:rsid w:val="00560DAD"/>
    <w:rsid w:val="0056122D"/>
    <w:rsid w:val="0056244B"/>
    <w:rsid w:val="005626DF"/>
    <w:rsid w:val="00562DCB"/>
    <w:rsid w:val="00562E84"/>
    <w:rsid w:val="00563BD7"/>
    <w:rsid w:val="00564C48"/>
    <w:rsid w:val="00564F43"/>
    <w:rsid w:val="00566183"/>
    <w:rsid w:val="0056648F"/>
    <w:rsid w:val="0056669F"/>
    <w:rsid w:val="00566784"/>
    <w:rsid w:val="005667D2"/>
    <w:rsid w:val="0056795D"/>
    <w:rsid w:val="00570571"/>
    <w:rsid w:val="00570B96"/>
    <w:rsid w:val="00570BCB"/>
    <w:rsid w:val="00570DB4"/>
    <w:rsid w:val="00570FD3"/>
    <w:rsid w:val="0057142A"/>
    <w:rsid w:val="0057142B"/>
    <w:rsid w:val="0057194C"/>
    <w:rsid w:val="00571A9A"/>
    <w:rsid w:val="005723EF"/>
    <w:rsid w:val="00572897"/>
    <w:rsid w:val="00573E1D"/>
    <w:rsid w:val="00574565"/>
    <w:rsid w:val="00574771"/>
    <w:rsid w:val="005751E8"/>
    <w:rsid w:val="00575AE3"/>
    <w:rsid w:val="00577993"/>
    <w:rsid w:val="00577BBD"/>
    <w:rsid w:val="00580ABF"/>
    <w:rsid w:val="00581761"/>
    <w:rsid w:val="00581CD6"/>
    <w:rsid w:val="00581ED4"/>
    <w:rsid w:val="00581F84"/>
    <w:rsid w:val="005821B4"/>
    <w:rsid w:val="005826C7"/>
    <w:rsid w:val="00583563"/>
    <w:rsid w:val="005845E0"/>
    <w:rsid w:val="00584EC1"/>
    <w:rsid w:val="00584F0B"/>
    <w:rsid w:val="00585B32"/>
    <w:rsid w:val="005862A1"/>
    <w:rsid w:val="0058637A"/>
    <w:rsid w:val="005863B6"/>
    <w:rsid w:val="0058654F"/>
    <w:rsid w:val="0058698C"/>
    <w:rsid w:val="00586C0F"/>
    <w:rsid w:val="00587632"/>
    <w:rsid w:val="005879D0"/>
    <w:rsid w:val="00587AFC"/>
    <w:rsid w:val="00587E6D"/>
    <w:rsid w:val="0059014D"/>
    <w:rsid w:val="00590364"/>
    <w:rsid w:val="005908D1"/>
    <w:rsid w:val="00591021"/>
    <w:rsid w:val="00591161"/>
    <w:rsid w:val="00591EFC"/>
    <w:rsid w:val="00591EFF"/>
    <w:rsid w:val="0059237A"/>
    <w:rsid w:val="00592D62"/>
    <w:rsid w:val="00593197"/>
    <w:rsid w:val="0059352F"/>
    <w:rsid w:val="00593DE4"/>
    <w:rsid w:val="00594907"/>
    <w:rsid w:val="00594AB3"/>
    <w:rsid w:val="0059508B"/>
    <w:rsid w:val="0059566B"/>
    <w:rsid w:val="0059568F"/>
    <w:rsid w:val="00595BD2"/>
    <w:rsid w:val="005968AD"/>
    <w:rsid w:val="00596C48"/>
    <w:rsid w:val="00597732"/>
    <w:rsid w:val="005A1791"/>
    <w:rsid w:val="005A1C04"/>
    <w:rsid w:val="005A1EA2"/>
    <w:rsid w:val="005A241C"/>
    <w:rsid w:val="005A2870"/>
    <w:rsid w:val="005A4151"/>
    <w:rsid w:val="005A452B"/>
    <w:rsid w:val="005A4BA0"/>
    <w:rsid w:val="005A4BC9"/>
    <w:rsid w:val="005A4EF4"/>
    <w:rsid w:val="005A6188"/>
    <w:rsid w:val="005A63DC"/>
    <w:rsid w:val="005A6795"/>
    <w:rsid w:val="005A67FB"/>
    <w:rsid w:val="005A6864"/>
    <w:rsid w:val="005A6FC8"/>
    <w:rsid w:val="005A726B"/>
    <w:rsid w:val="005A785A"/>
    <w:rsid w:val="005A7D0E"/>
    <w:rsid w:val="005B0A96"/>
    <w:rsid w:val="005B0B8A"/>
    <w:rsid w:val="005B0D8B"/>
    <w:rsid w:val="005B1446"/>
    <w:rsid w:val="005B1894"/>
    <w:rsid w:val="005B1B68"/>
    <w:rsid w:val="005B1BE0"/>
    <w:rsid w:val="005B1CDA"/>
    <w:rsid w:val="005B2D9A"/>
    <w:rsid w:val="005B32AB"/>
    <w:rsid w:val="005B3646"/>
    <w:rsid w:val="005B42CF"/>
    <w:rsid w:val="005B4575"/>
    <w:rsid w:val="005B4D17"/>
    <w:rsid w:val="005B545F"/>
    <w:rsid w:val="005B5F0B"/>
    <w:rsid w:val="005B6DC0"/>
    <w:rsid w:val="005C0A34"/>
    <w:rsid w:val="005C0BE5"/>
    <w:rsid w:val="005C0C6B"/>
    <w:rsid w:val="005C121E"/>
    <w:rsid w:val="005C16DC"/>
    <w:rsid w:val="005C250C"/>
    <w:rsid w:val="005C27C2"/>
    <w:rsid w:val="005C3025"/>
    <w:rsid w:val="005C379F"/>
    <w:rsid w:val="005C4070"/>
    <w:rsid w:val="005C4383"/>
    <w:rsid w:val="005C44E3"/>
    <w:rsid w:val="005C55C1"/>
    <w:rsid w:val="005C66E4"/>
    <w:rsid w:val="005C70EC"/>
    <w:rsid w:val="005C7876"/>
    <w:rsid w:val="005C7ABD"/>
    <w:rsid w:val="005C7D27"/>
    <w:rsid w:val="005D0067"/>
    <w:rsid w:val="005D05D4"/>
    <w:rsid w:val="005D1827"/>
    <w:rsid w:val="005D1F4B"/>
    <w:rsid w:val="005D2148"/>
    <w:rsid w:val="005D286E"/>
    <w:rsid w:val="005D306A"/>
    <w:rsid w:val="005D32CB"/>
    <w:rsid w:val="005D32E9"/>
    <w:rsid w:val="005D49BC"/>
    <w:rsid w:val="005D4DF4"/>
    <w:rsid w:val="005D50AB"/>
    <w:rsid w:val="005D51B0"/>
    <w:rsid w:val="005D53CE"/>
    <w:rsid w:val="005D5743"/>
    <w:rsid w:val="005D59EE"/>
    <w:rsid w:val="005D5F1D"/>
    <w:rsid w:val="005D608A"/>
    <w:rsid w:val="005D6134"/>
    <w:rsid w:val="005D62BB"/>
    <w:rsid w:val="005D635F"/>
    <w:rsid w:val="005D64EE"/>
    <w:rsid w:val="005D659F"/>
    <w:rsid w:val="005D6F3B"/>
    <w:rsid w:val="005D6FD8"/>
    <w:rsid w:val="005D79BC"/>
    <w:rsid w:val="005D7A65"/>
    <w:rsid w:val="005D7EFF"/>
    <w:rsid w:val="005E0CB5"/>
    <w:rsid w:val="005E2E34"/>
    <w:rsid w:val="005E3193"/>
    <w:rsid w:val="005E39DE"/>
    <w:rsid w:val="005E3C84"/>
    <w:rsid w:val="005E42E1"/>
    <w:rsid w:val="005E46A6"/>
    <w:rsid w:val="005E474E"/>
    <w:rsid w:val="005E4963"/>
    <w:rsid w:val="005E4BA1"/>
    <w:rsid w:val="005E508E"/>
    <w:rsid w:val="005E5292"/>
    <w:rsid w:val="005E5462"/>
    <w:rsid w:val="005E59E4"/>
    <w:rsid w:val="005E5D89"/>
    <w:rsid w:val="005E5DE4"/>
    <w:rsid w:val="005E6B78"/>
    <w:rsid w:val="005E6C4A"/>
    <w:rsid w:val="005E7685"/>
    <w:rsid w:val="005E7CA2"/>
    <w:rsid w:val="005E7E63"/>
    <w:rsid w:val="005F02E0"/>
    <w:rsid w:val="005F08A2"/>
    <w:rsid w:val="005F0FAD"/>
    <w:rsid w:val="005F166C"/>
    <w:rsid w:val="005F1727"/>
    <w:rsid w:val="005F2042"/>
    <w:rsid w:val="005F2585"/>
    <w:rsid w:val="005F2B12"/>
    <w:rsid w:val="005F2D6A"/>
    <w:rsid w:val="005F2E9D"/>
    <w:rsid w:val="005F3069"/>
    <w:rsid w:val="005F367C"/>
    <w:rsid w:val="005F3BE2"/>
    <w:rsid w:val="005F3C6D"/>
    <w:rsid w:val="005F4A8A"/>
    <w:rsid w:val="005F6C0A"/>
    <w:rsid w:val="005F76F9"/>
    <w:rsid w:val="006014C3"/>
    <w:rsid w:val="0060151E"/>
    <w:rsid w:val="0060175B"/>
    <w:rsid w:val="00601B1C"/>
    <w:rsid w:val="00601C0F"/>
    <w:rsid w:val="00602314"/>
    <w:rsid w:val="0060280F"/>
    <w:rsid w:val="00602CDC"/>
    <w:rsid w:val="0060333D"/>
    <w:rsid w:val="00603445"/>
    <w:rsid w:val="006036CF"/>
    <w:rsid w:val="0060393D"/>
    <w:rsid w:val="00603F54"/>
    <w:rsid w:val="006048BA"/>
    <w:rsid w:val="00604AB9"/>
    <w:rsid w:val="006057C3"/>
    <w:rsid w:val="00605E62"/>
    <w:rsid w:val="006068C6"/>
    <w:rsid w:val="0060699C"/>
    <w:rsid w:val="00606AD1"/>
    <w:rsid w:val="00606D0B"/>
    <w:rsid w:val="00607728"/>
    <w:rsid w:val="006105C9"/>
    <w:rsid w:val="0061079E"/>
    <w:rsid w:val="006108D2"/>
    <w:rsid w:val="00610F18"/>
    <w:rsid w:val="006110D9"/>
    <w:rsid w:val="0061239F"/>
    <w:rsid w:val="00612DC2"/>
    <w:rsid w:val="0061309C"/>
    <w:rsid w:val="0061345C"/>
    <w:rsid w:val="0061413B"/>
    <w:rsid w:val="00614240"/>
    <w:rsid w:val="0061496B"/>
    <w:rsid w:val="00614C52"/>
    <w:rsid w:val="00614CF6"/>
    <w:rsid w:val="006153D9"/>
    <w:rsid w:val="00616022"/>
    <w:rsid w:val="006169B2"/>
    <w:rsid w:val="00616AE5"/>
    <w:rsid w:val="0061748E"/>
    <w:rsid w:val="00617807"/>
    <w:rsid w:val="00617B9B"/>
    <w:rsid w:val="006209D5"/>
    <w:rsid w:val="006210CC"/>
    <w:rsid w:val="006215BC"/>
    <w:rsid w:val="00621A49"/>
    <w:rsid w:val="00621C1D"/>
    <w:rsid w:val="00621CD0"/>
    <w:rsid w:val="00621FB4"/>
    <w:rsid w:val="00622967"/>
    <w:rsid w:val="0062303C"/>
    <w:rsid w:val="0062367C"/>
    <w:rsid w:val="006236B4"/>
    <w:rsid w:val="006238CA"/>
    <w:rsid w:val="00623FBC"/>
    <w:rsid w:val="00624585"/>
    <w:rsid w:val="006249DC"/>
    <w:rsid w:val="0062531B"/>
    <w:rsid w:val="006275E0"/>
    <w:rsid w:val="00627A21"/>
    <w:rsid w:val="00627E35"/>
    <w:rsid w:val="00632002"/>
    <w:rsid w:val="006326FD"/>
    <w:rsid w:val="0063292F"/>
    <w:rsid w:val="00632B69"/>
    <w:rsid w:val="00632BAD"/>
    <w:rsid w:val="00633380"/>
    <w:rsid w:val="0063460C"/>
    <w:rsid w:val="00634F8A"/>
    <w:rsid w:val="00635866"/>
    <w:rsid w:val="00635DCC"/>
    <w:rsid w:val="006364B2"/>
    <w:rsid w:val="00637095"/>
    <w:rsid w:val="00637138"/>
    <w:rsid w:val="0064027D"/>
    <w:rsid w:val="00640DB9"/>
    <w:rsid w:val="00640EDC"/>
    <w:rsid w:val="00641D51"/>
    <w:rsid w:val="00642222"/>
    <w:rsid w:val="006422E3"/>
    <w:rsid w:val="006424C1"/>
    <w:rsid w:val="00642AF1"/>
    <w:rsid w:val="00642B36"/>
    <w:rsid w:val="00643D00"/>
    <w:rsid w:val="00643E68"/>
    <w:rsid w:val="0064494C"/>
    <w:rsid w:val="00644BF0"/>
    <w:rsid w:val="00645312"/>
    <w:rsid w:val="00645D45"/>
    <w:rsid w:val="00645D8F"/>
    <w:rsid w:val="00646898"/>
    <w:rsid w:val="00646F9F"/>
    <w:rsid w:val="00646FF2"/>
    <w:rsid w:val="00647014"/>
    <w:rsid w:val="006470FD"/>
    <w:rsid w:val="00647225"/>
    <w:rsid w:val="00647B39"/>
    <w:rsid w:val="00647CC0"/>
    <w:rsid w:val="00647EFB"/>
    <w:rsid w:val="006500F6"/>
    <w:rsid w:val="0065032E"/>
    <w:rsid w:val="00650510"/>
    <w:rsid w:val="0065080F"/>
    <w:rsid w:val="00650DAB"/>
    <w:rsid w:val="00651017"/>
    <w:rsid w:val="006512A1"/>
    <w:rsid w:val="006512A7"/>
    <w:rsid w:val="0065166C"/>
    <w:rsid w:val="00651903"/>
    <w:rsid w:val="00651E07"/>
    <w:rsid w:val="00652494"/>
    <w:rsid w:val="0065272F"/>
    <w:rsid w:val="006529CE"/>
    <w:rsid w:val="006537C5"/>
    <w:rsid w:val="00653D1C"/>
    <w:rsid w:val="0065474F"/>
    <w:rsid w:val="00654833"/>
    <w:rsid w:val="00655617"/>
    <w:rsid w:val="00655FF1"/>
    <w:rsid w:val="0065662B"/>
    <w:rsid w:val="006571DA"/>
    <w:rsid w:val="006579BE"/>
    <w:rsid w:val="00660107"/>
    <w:rsid w:val="006605FD"/>
    <w:rsid w:val="00660D52"/>
    <w:rsid w:val="00660E48"/>
    <w:rsid w:val="0066132E"/>
    <w:rsid w:val="006620EC"/>
    <w:rsid w:val="00662F96"/>
    <w:rsid w:val="006630C8"/>
    <w:rsid w:val="00663202"/>
    <w:rsid w:val="00663300"/>
    <w:rsid w:val="006643C7"/>
    <w:rsid w:val="00664DD2"/>
    <w:rsid w:val="00665151"/>
    <w:rsid w:val="0066571B"/>
    <w:rsid w:val="006657A2"/>
    <w:rsid w:val="0066692A"/>
    <w:rsid w:val="00666AB3"/>
    <w:rsid w:val="00667199"/>
    <w:rsid w:val="006674EB"/>
    <w:rsid w:val="00667598"/>
    <w:rsid w:val="00670CD8"/>
    <w:rsid w:val="00671196"/>
    <w:rsid w:val="006711DE"/>
    <w:rsid w:val="00671AC9"/>
    <w:rsid w:val="0067250E"/>
    <w:rsid w:val="006729B0"/>
    <w:rsid w:val="006737BA"/>
    <w:rsid w:val="00673E7A"/>
    <w:rsid w:val="006740CC"/>
    <w:rsid w:val="006747B9"/>
    <w:rsid w:val="006754D3"/>
    <w:rsid w:val="00675880"/>
    <w:rsid w:val="0067625F"/>
    <w:rsid w:val="006769E4"/>
    <w:rsid w:val="00677567"/>
    <w:rsid w:val="00677ADD"/>
    <w:rsid w:val="006803CE"/>
    <w:rsid w:val="0068052C"/>
    <w:rsid w:val="00680806"/>
    <w:rsid w:val="00680E6B"/>
    <w:rsid w:val="00681192"/>
    <w:rsid w:val="00681743"/>
    <w:rsid w:val="00682B64"/>
    <w:rsid w:val="0068331E"/>
    <w:rsid w:val="0068373C"/>
    <w:rsid w:val="006837F0"/>
    <w:rsid w:val="00683ED8"/>
    <w:rsid w:val="00684E31"/>
    <w:rsid w:val="00684E6D"/>
    <w:rsid w:val="00684F90"/>
    <w:rsid w:val="00685B10"/>
    <w:rsid w:val="00685B42"/>
    <w:rsid w:val="006863DA"/>
    <w:rsid w:val="0068676F"/>
    <w:rsid w:val="00687337"/>
    <w:rsid w:val="0068784D"/>
    <w:rsid w:val="00687BE7"/>
    <w:rsid w:val="006903CE"/>
    <w:rsid w:val="00690575"/>
    <w:rsid w:val="006912FD"/>
    <w:rsid w:val="00693457"/>
    <w:rsid w:val="00693655"/>
    <w:rsid w:val="00693729"/>
    <w:rsid w:val="00693C40"/>
    <w:rsid w:val="0069410E"/>
    <w:rsid w:val="00694D67"/>
    <w:rsid w:val="00694DE5"/>
    <w:rsid w:val="006951AE"/>
    <w:rsid w:val="00695255"/>
    <w:rsid w:val="006952C8"/>
    <w:rsid w:val="006954E5"/>
    <w:rsid w:val="006960E3"/>
    <w:rsid w:val="006977D8"/>
    <w:rsid w:val="00697BF5"/>
    <w:rsid w:val="00697DCE"/>
    <w:rsid w:val="006A025D"/>
    <w:rsid w:val="006A1129"/>
    <w:rsid w:val="006A129B"/>
    <w:rsid w:val="006A1FD5"/>
    <w:rsid w:val="006A2157"/>
    <w:rsid w:val="006A2620"/>
    <w:rsid w:val="006A2627"/>
    <w:rsid w:val="006A3006"/>
    <w:rsid w:val="006A303D"/>
    <w:rsid w:val="006A34B4"/>
    <w:rsid w:val="006A3771"/>
    <w:rsid w:val="006A38FC"/>
    <w:rsid w:val="006A4859"/>
    <w:rsid w:val="006A515B"/>
    <w:rsid w:val="006A5182"/>
    <w:rsid w:val="006A5555"/>
    <w:rsid w:val="006A56DF"/>
    <w:rsid w:val="006A579E"/>
    <w:rsid w:val="006A71C1"/>
    <w:rsid w:val="006A75F0"/>
    <w:rsid w:val="006A7676"/>
    <w:rsid w:val="006A78E0"/>
    <w:rsid w:val="006A7D06"/>
    <w:rsid w:val="006A7E54"/>
    <w:rsid w:val="006B0757"/>
    <w:rsid w:val="006B0BE6"/>
    <w:rsid w:val="006B0F00"/>
    <w:rsid w:val="006B100E"/>
    <w:rsid w:val="006B1193"/>
    <w:rsid w:val="006B1613"/>
    <w:rsid w:val="006B1B16"/>
    <w:rsid w:val="006B2034"/>
    <w:rsid w:val="006B259C"/>
    <w:rsid w:val="006B3BFE"/>
    <w:rsid w:val="006B4B65"/>
    <w:rsid w:val="006B5242"/>
    <w:rsid w:val="006B5FE2"/>
    <w:rsid w:val="006B769B"/>
    <w:rsid w:val="006B781E"/>
    <w:rsid w:val="006C0389"/>
    <w:rsid w:val="006C1231"/>
    <w:rsid w:val="006C1422"/>
    <w:rsid w:val="006C1C2D"/>
    <w:rsid w:val="006C2036"/>
    <w:rsid w:val="006C2D55"/>
    <w:rsid w:val="006C2EBC"/>
    <w:rsid w:val="006C35DD"/>
    <w:rsid w:val="006C389F"/>
    <w:rsid w:val="006C38BD"/>
    <w:rsid w:val="006C3A19"/>
    <w:rsid w:val="006C3ADF"/>
    <w:rsid w:val="006C4161"/>
    <w:rsid w:val="006C4A30"/>
    <w:rsid w:val="006C518D"/>
    <w:rsid w:val="006C6154"/>
    <w:rsid w:val="006C618F"/>
    <w:rsid w:val="006C658E"/>
    <w:rsid w:val="006C6791"/>
    <w:rsid w:val="006C7780"/>
    <w:rsid w:val="006C7831"/>
    <w:rsid w:val="006C7AB9"/>
    <w:rsid w:val="006C7E33"/>
    <w:rsid w:val="006D117E"/>
    <w:rsid w:val="006D12FD"/>
    <w:rsid w:val="006D182C"/>
    <w:rsid w:val="006D1996"/>
    <w:rsid w:val="006D28B5"/>
    <w:rsid w:val="006D315F"/>
    <w:rsid w:val="006D3222"/>
    <w:rsid w:val="006D338E"/>
    <w:rsid w:val="006D4190"/>
    <w:rsid w:val="006D4646"/>
    <w:rsid w:val="006D5926"/>
    <w:rsid w:val="006D5BA3"/>
    <w:rsid w:val="006D5C8F"/>
    <w:rsid w:val="006D5D81"/>
    <w:rsid w:val="006D5E57"/>
    <w:rsid w:val="006D618E"/>
    <w:rsid w:val="006D6266"/>
    <w:rsid w:val="006D6856"/>
    <w:rsid w:val="006D7C74"/>
    <w:rsid w:val="006D7FA9"/>
    <w:rsid w:val="006E00E3"/>
    <w:rsid w:val="006E0196"/>
    <w:rsid w:val="006E096B"/>
    <w:rsid w:val="006E0D59"/>
    <w:rsid w:val="006E1FDC"/>
    <w:rsid w:val="006E2E56"/>
    <w:rsid w:val="006E39CD"/>
    <w:rsid w:val="006E42B0"/>
    <w:rsid w:val="006E4393"/>
    <w:rsid w:val="006E4676"/>
    <w:rsid w:val="006E4E69"/>
    <w:rsid w:val="006E504F"/>
    <w:rsid w:val="006E574F"/>
    <w:rsid w:val="006E61B8"/>
    <w:rsid w:val="006E7413"/>
    <w:rsid w:val="006E76D8"/>
    <w:rsid w:val="006E7BD8"/>
    <w:rsid w:val="006E7E5C"/>
    <w:rsid w:val="006F070B"/>
    <w:rsid w:val="006F0782"/>
    <w:rsid w:val="006F07F6"/>
    <w:rsid w:val="006F0CF1"/>
    <w:rsid w:val="006F1146"/>
    <w:rsid w:val="006F1368"/>
    <w:rsid w:val="006F1372"/>
    <w:rsid w:val="006F1394"/>
    <w:rsid w:val="006F2088"/>
    <w:rsid w:val="006F2CAA"/>
    <w:rsid w:val="006F2EA9"/>
    <w:rsid w:val="006F2ECB"/>
    <w:rsid w:val="006F4059"/>
    <w:rsid w:val="006F419A"/>
    <w:rsid w:val="006F4550"/>
    <w:rsid w:val="006F4C9E"/>
    <w:rsid w:val="006F4D82"/>
    <w:rsid w:val="006F6555"/>
    <w:rsid w:val="006F72F3"/>
    <w:rsid w:val="006F7B3F"/>
    <w:rsid w:val="00700BDF"/>
    <w:rsid w:val="00701005"/>
    <w:rsid w:val="00701546"/>
    <w:rsid w:val="007016B9"/>
    <w:rsid w:val="00702172"/>
    <w:rsid w:val="007021AB"/>
    <w:rsid w:val="0070247B"/>
    <w:rsid w:val="007024C5"/>
    <w:rsid w:val="00702AD2"/>
    <w:rsid w:val="00703E87"/>
    <w:rsid w:val="00704351"/>
    <w:rsid w:val="00704758"/>
    <w:rsid w:val="00704C39"/>
    <w:rsid w:val="00704D6C"/>
    <w:rsid w:val="00705CC5"/>
    <w:rsid w:val="00706337"/>
    <w:rsid w:val="00706C5E"/>
    <w:rsid w:val="00706D9D"/>
    <w:rsid w:val="00707236"/>
    <w:rsid w:val="007074C0"/>
    <w:rsid w:val="007107C8"/>
    <w:rsid w:val="00710BFC"/>
    <w:rsid w:val="00710F2A"/>
    <w:rsid w:val="00711116"/>
    <w:rsid w:val="00711CCF"/>
    <w:rsid w:val="00712155"/>
    <w:rsid w:val="00712222"/>
    <w:rsid w:val="00712C0E"/>
    <w:rsid w:val="00712C3E"/>
    <w:rsid w:val="007136E2"/>
    <w:rsid w:val="007138F2"/>
    <w:rsid w:val="007145C2"/>
    <w:rsid w:val="0071549B"/>
    <w:rsid w:val="007165AA"/>
    <w:rsid w:val="00716655"/>
    <w:rsid w:val="00716AA3"/>
    <w:rsid w:val="0071751C"/>
    <w:rsid w:val="0071796A"/>
    <w:rsid w:val="00720E09"/>
    <w:rsid w:val="00721AF7"/>
    <w:rsid w:val="00721BC3"/>
    <w:rsid w:val="007222E6"/>
    <w:rsid w:val="00722546"/>
    <w:rsid w:val="0072286F"/>
    <w:rsid w:val="00722DE1"/>
    <w:rsid w:val="0072335A"/>
    <w:rsid w:val="007236B3"/>
    <w:rsid w:val="007237A0"/>
    <w:rsid w:val="00723AB5"/>
    <w:rsid w:val="00724F2B"/>
    <w:rsid w:val="007250C2"/>
    <w:rsid w:val="00725D5E"/>
    <w:rsid w:val="007269DB"/>
    <w:rsid w:val="00726D92"/>
    <w:rsid w:val="00726EBA"/>
    <w:rsid w:val="00727939"/>
    <w:rsid w:val="007279A5"/>
    <w:rsid w:val="00727F48"/>
    <w:rsid w:val="007301AC"/>
    <w:rsid w:val="00730F7F"/>
    <w:rsid w:val="00731664"/>
    <w:rsid w:val="00731BD9"/>
    <w:rsid w:val="007328E6"/>
    <w:rsid w:val="00732A88"/>
    <w:rsid w:val="0073387E"/>
    <w:rsid w:val="007339E7"/>
    <w:rsid w:val="007341F8"/>
    <w:rsid w:val="007347B7"/>
    <w:rsid w:val="00735234"/>
    <w:rsid w:val="00735763"/>
    <w:rsid w:val="00735C28"/>
    <w:rsid w:val="0073794F"/>
    <w:rsid w:val="00737C38"/>
    <w:rsid w:val="00740ECD"/>
    <w:rsid w:val="00740F77"/>
    <w:rsid w:val="007414F8"/>
    <w:rsid w:val="00741B1D"/>
    <w:rsid w:val="00742386"/>
    <w:rsid w:val="0074248B"/>
    <w:rsid w:val="007425E4"/>
    <w:rsid w:val="00742B79"/>
    <w:rsid w:val="00742C62"/>
    <w:rsid w:val="00742EDC"/>
    <w:rsid w:val="0074444D"/>
    <w:rsid w:val="007444A0"/>
    <w:rsid w:val="007445B1"/>
    <w:rsid w:val="0074481D"/>
    <w:rsid w:val="00744D11"/>
    <w:rsid w:val="00745458"/>
    <w:rsid w:val="007455C0"/>
    <w:rsid w:val="00745AE6"/>
    <w:rsid w:val="00745EB4"/>
    <w:rsid w:val="00746105"/>
    <w:rsid w:val="0074699A"/>
    <w:rsid w:val="00747186"/>
    <w:rsid w:val="00747202"/>
    <w:rsid w:val="00747530"/>
    <w:rsid w:val="00747D0C"/>
    <w:rsid w:val="00747DDB"/>
    <w:rsid w:val="00747F7A"/>
    <w:rsid w:val="00750187"/>
    <w:rsid w:val="00750D5C"/>
    <w:rsid w:val="00750FA6"/>
    <w:rsid w:val="00751650"/>
    <w:rsid w:val="007517B9"/>
    <w:rsid w:val="00751985"/>
    <w:rsid w:val="007525AF"/>
    <w:rsid w:val="00753B81"/>
    <w:rsid w:val="00753CAA"/>
    <w:rsid w:val="00753F4A"/>
    <w:rsid w:val="00754218"/>
    <w:rsid w:val="007544A9"/>
    <w:rsid w:val="00755EB0"/>
    <w:rsid w:val="00755F24"/>
    <w:rsid w:val="00756294"/>
    <w:rsid w:val="00756653"/>
    <w:rsid w:val="00756830"/>
    <w:rsid w:val="007572F7"/>
    <w:rsid w:val="007607DC"/>
    <w:rsid w:val="0076107F"/>
    <w:rsid w:val="00761789"/>
    <w:rsid w:val="00762172"/>
    <w:rsid w:val="00762C64"/>
    <w:rsid w:val="00763AA4"/>
    <w:rsid w:val="00763C47"/>
    <w:rsid w:val="00764698"/>
    <w:rsid w:val="007651E4"/>
    <w:rsid w:val="0076580A"/>
    <w:rsid w:val="00765865"/>
    <w:rsid w:val="00765945"/>
    <w:rsid w:val="00765DC6"/>
    <w:rsid w:val="00766140"/>
    <w:rsid w:val="0076670C"/>
    <w:rsid w:val="00766B52"/>
    <w:rsid w:val="00767267"/>
    <w:rsid w:val="0076756E"/>
    <w:rsid w:val="007676BF"/>
    <w:rsid w:val="007677AF"/>
    <w:rsid w:val="00767D1C"/>
    <w:rsid w:val="00770C75"/>
    <w:rsid w:val="00772511"/>
    <w:rsid w:val="00772E3A"/>
    <w:rsid w:val="00772FBE"/>
    <w:rsid w:val="007736AF"/>
    <w:rsid w:val="00773797"/>
    <w:rsid w:val="00773E84"/>
    <w:rsid w:val="0077450F"/>
    <w:rsid w:val="007755B0"/>
    <w:rsid w:val="00775F94"/>
    <w:rsid w:val="007764B8"/>
    <w:rsid w:val="007765B4"/>
    <w:rsid w:val="007771EF"/>
    <w:rsid w:val="00777B09"/>
    <w:rsid w:val="00777CBE"/>
    <w:rsid w:val="007806FC"/>
    <w:rsid w:val="00780F25"/>
    <w:rsid w:val="00781CB3"/>
    <w:rsid w:val="00782574"/>
    <w:rsid w:val="007826A8"/>
    <w:rsid w:val="00782854"/>
    <w:rsid w:val="0078290E"/>
    <w:rsid w:val="00783039"/>
    <w:rsid w:val="0078366A"/>
    <w:rsid w:val="00784484"/>
    <w:rsid w:val="00785A23"/>
    <w:rsid w:val="00786490"/>
    <w:rsid w:val="007867CF"/>
    <w:rsid w:val="00786DC0"/>
    <w:rsid w:val="00787B99"/>
    <w:rsid w:val="007913F6"/>
    <w:rsid w:val="00791603"/>
    <w:rsid w:val="00791A19"/>
    <w:rsid w:val="00791B20"/>
    <w:rsid w:val="00791E33"/>
    <w:rsid w:val="007922F0"/>
    <w:rsid w:val="00792888"/>
    <w:rsid w:val="00792EA9"/>
    <w:rsid w:val="00793071"/>
    <w:rsid w:val="00794974"/>
    <w:rsid w:val="00794991"/>
    <w:rsid w:val="00794F46"/>
    <w:rsid w:val="00795000"/>
    <w:rsid w:val="007951D2"/>
    <w:rsid w:val="0079623C"/>
    <w:rsid w:val="00796249"/>
    <w:rsid w:val="007962E2"/>
    <w:rsid w:val="0079664D"/>
    <w:rsid w:val="00796AC1"/>
    <w:rsid w:val="00796D2B"/>
    <w:rsid w:val="007976CF"/>
    <w:rsid w:val="00797F6B"/>
    <w:rsid w:val="007A01EC"/>
    <w:rsid w:val="007A0376"/>
    <w:rsid w:val="007A0396"/>
    <w:rsid w:val="007A1133"/>
    <w:rsid w:val="007A17A8"/>
    <w:rsid w:val="007A1B69"/>
    <w:rsid w:val="007A2F69"/>
    <w:rsid w:val="007A30A2"/>
    <w:rsid w:val="007A3269"/>
    <w:rsid w:val="007A358D"/>
    <w:rsid w:val="007A4AE8"/>
    <w:rsid w:val="007A4F0E"/>
    <w:rsid w:val="007A5456"/>
    <w:rsid w:val="007A6461"/>
    <w:rsid w:val="007A663A"/>
    <w:rsid w:val="007A6B96"/>
    <w:rsid w:val="007A72F5"/>
    <w:rsid w:val="007A7F9E"/>
    <w:rsid w:val="007B0076"/>
    <w:rsid w:val="007B097F"/>
    <w:rsid w:val="007B1483"/>
    <w:rsid w:val="007B1FF8"/>
    <w:rsid w:val="007B2186"/>
    <w:rsid w:val="007B293F"/>
    <w:rsid w:val="007B3070"/>
    <w:rsid w:val="007B308C"/>
    <w:rsid w:val="007B36C9"/>
    <w:rsid w:val="007B378C"/>
    <w:rsid w:val="007B3837"/>
    <w:rsid w:val="007B3A74"/>
    <w:rsid w:val="007B3EE3"/>
    <w:rsid w:val="007B41B3"/>
    <w:rsid w:val="007B4BC7"/>
    <w:rsid w:val="007B5A11"/>
    <w:rsid w:val="007B5D45"/>
    <w:rsid w:val="007B626A"/>
    <w:rsid w:val="007B638F"/>
    <w:rsid w:val="007B67EC"/>
    <w:rsid w:val="007B6EE5"/>
    <w:rsid w:val="007B70E5"/>
    <w:rsid w:val="007B7789"/>
    <w:rsid w:val="007B7ACD"/>
    <w:rsid w:val="007B7DAA"/>
    <w:rsid w:val="007C02BE"/>
    <w:rsid w:val="007C09A9"/>
    <w:rsid w:val="007C1435"/>
    <w:rsid w:val="007C14B2"/>
    <w:rsid w:val="007C1730"/>
    <w:rsid w:val="007C1EF8"/>
    <w:rsid w:val="007C24E3"/>
    <w:rsid w:val="007C2537"/>
    <w:rsid w:val="007C25FA"/>
    <w:rsid w:val="007C323D"/>
    <w:rsid w:val="007C34FC"/>
    <w:rsid w:val="007C37FA"/>
    <w:rsid w:val="007C63CD"/>
    <w:rsid w:val="007C6440"/>
    <w:rsid w:val="007C6445"/>
    <w:rsid w:val="007C733C"/>
    <w:rsid w:val="007C7728"/>
    <w:rsid w:val="007C7AE9"/>
    <w:rsid w:val="007C7F66"/>
    <w:rsid w:val="007D0478"/>
    <w:rsid w:val="007D076F"/>
    <w:rsid w:val="007D0FC2"/>
    <w:rsid w:val="007D1370"/>
    <w:rsid w:val="007D1409"/>
    <w:rsid w:val="007D172C"/>
    <w:rsid w:val="007D1BA0"/>
    <w:rsid w:val="007D1FA2"/>
    <w:rsid w:val="007D27B3"/>
    <w:rsid w:val="007D2A39"/>
    <w:rsid w:val="007D2C54"/>
    <w:rsid w:val="007D2D71"/>
    <w:rsid w:val="007D2D7C"/>
    <w:rsid w:val="007D2F51"/>
    <w:rsid w:val="007D3587"/>
    <w:rsid w:val="007D393D"/>
    <w:rsid w:val="007D39D9"/>
    <w:rsid w:val="007D3AC7"/>
    <w:rsid w:val="007D3B4E"/>
    <w:rsid w:val="007D42B0"/>
    <w:rsid w:val="007D4732"/>
    <w:rsid w:val="007D4949"/>
    <w:rsid w:val="007D49D7"/>
    <w:rsid w:val="007D49EC"/>
    <w:rsid w:val="007D4FDD"/>
    <w:rsid w:val="007D53CE"/>
    <w:rsid w:val="007D5A10"/>
    <w:rsid w:val="007D5B9D"/>
    <w:rsid w:val="007D6869"/>
    <w:rsid w:val="007D6F2E"/>
    <w:rsid w:val="007D742E"/>
    <w:rsid w:val="007D75D4"/>
    <w:rsid w:val="007E0283"/>
    <w:rsid w:val="007E08E9"/>
    <w:rsid w:val="007E0E6B"/>
    <w:rsid w:val="007E163A"/>
    <w:rsid w:val="007E1BC6"/>
    <w:rsid w:val="007E1BE1"/>
    <w:rsid w:val="007E273E"/>
    <w:rsid w:val="007E2995"/>
    <w:rsid w:val="007E3CB5"/>
    <w:rsid w:val="007E4497"/>
    <w:rsid w:val="007E44D6"/>
    <w:rsid w:val="007E4578"/>
    <w:rsid w:val="007E5033"/>
    <w:rsid w:val="007E5180"/>
    <w:rsid w:val="007E521F"/>
    <w:rsid w:val="007E59B4"/>
    <w:rsid w:val="007E63C2"/>
    <w:rsid w:val="007E6ED3"/>
    <w:rsid w:val="007F0C42"/>
    <w:rsid w:val="007F19B2"/>
    <w:rsid w:val="007F1FB5"/>
    <w:rsid w:val="007F2898"/>
    <w:rsid w:val="007F356F"/>
    <w:rsid w:val="007F371E"/>
    <w:rsid w:val="007F3B9D"/>
    <w:rsid w:val="007F3D14"/>
    <w:rsid w:val="007F410C"/>
    <w:rsid w:val="007F4B7A"/>
    <w:rsid w:val="007F4E58"/>
    <w:rsid w:val="007F4E81"/>
    <w:rsid w:val="007F5061"/>
    <w:rsid w:val="007F526B"/>
    <w:rsid w:val="007F57E9"/>
    <w:rsid w:val="007F5C61"/>
    <w:rsid w:val="007F5D4D"/>
    <w:rsid w:val="007F5F3E"/>
    <w:rsid w:val="007F5FD6"/>
    <w:rsid w:val="007F5FE0"/>
    <w:rsid w:val="007F794D"/>
    <w:rsid w:val="007F7BAD"/>
    <w:rsid w:val="007F7EA4"/>
    <w:rsid w:val="007F7EAB"/>
    <w:rsid w:val="007F7FCF"/>
    <w:rsid w:val="008002CE"/>
    <w:rsid w:val="00800402"/>
    <w:rsid w:val="00800488"/>
    <w:rsid w:val="00800784"/>
    <w:rsid w:val="00800917"/>
    <w:rsid w:val="00800CD2"/>
    <w:rsid w:val="008013D1"/>
    <w:rsid w:val="008016DA"/>
    <w:rsid w:val="0080183E"/>
    <w:rsid w:val="00802557"/>
    <w:rsid w:val="00802A20"/>
    <w:rsid w:val="00804728"/>
    <w:rsid w:val="00804E57"/>
    <w:rsid w:val="00805015"/>
    <w:rsid w:val="00805A31"/>
    <w:rsid w:val="00805D5F"/>
    <w:rsid w:val="008067A9"/>
    <w:rsid w:val="008075B0"/>
    <w:rsid w:val="00810149"/>
    <w:rsid w:val="0081020E"/>
    <w:rsid w:val="008104B9"/>
    <w:rsid w:val="008105AD"/>
    <w:rsid w:val="00810D54"/>
    <w:rsid w:val="0081130F"/>
    <w:rsid w:val="00811C86"/>
    <w:rsid w:val="00812538"/>
    <w:rsid w:val="008125F9"/>
    <w:rsid w:val="00812684"/>
    <w:rsid w:val="00812AFB"/>
    <w:rsid w:val="00812BD4"/>
    <w:rsid w:val="00812D10"/>
    <w:rsid w:val="00815DA2"/>
    <w:rsid w:val="008160C0"/>
    <w:rsid w:val="00816501"/>
    <w:rsid w:val="00816B9C"/>
    <w:rsid w:val="00816D24"/>
    <w:rsid w:val="00816D5D"/>
    <w:rsid w:val="00816D9D"/>
    <w:rsid w:val="008177A6"/>
    <w:rsid w:val="00817869"/>
    <w:rsid w:val="00820294"/>
    <w:rsid w:val="00820ADE"/>
    <w:rsid w:val="00820FFC"/>
    <w:rsid w:val="008224D5"/>
    <w:rsid w:val="00822B50"/>
    <w:rsid w:val="00822E81"/>
    <w:rsid w:val="00822F1E"/>
    <w:rsid w:val="008237E7"/>
    <w:rsid w:val="00823D73"/>
    <w:rsid w:val="00823EAD"/>
    <w:rsid w:val="008244CA"/>
    <w:rsid w:val="00824C07"/>
    <w:rsid w:val="00824EAE"/>
    <w:rsid w:val="008257F6"/>
    <w:rsid w:val="008259DF"/>
    <w:rsid w:val="00825D7A"/>
    <w:rsid w:val="00825F7F"/>
    <w:rsid w:val="00826803"/>
    <w:rsid w:val="00826ECD"/>
    <w:rsid w:val="0082787E"/>
    <w:rsid w:val="00830B4C"/>
    <w:rsid w:val="00831522"/>
    <w:rsid w:val="008318C5"/>
    <w:rsid w:val="008322D7"/>
    <w:rsid w:val="00832471"/>
    <w:rsid w:val="00832537"/>
    <w:rsid w:val="00832BB8"/>
    <w:rsid w:val="00833FFE"/>
    <w:rsid w:val="0083407F"/>
    <w:rsid w:val="00834564"/>
    <w:rsid w:val="00834A4F"/>
    <w:rsid w:val="00835285"/>
    <w:rsid w:val="008358BF"/>
    <w:rsid w:val="00835BC9"/>
    <w:rsid w:val="0083697F"/>
    <w:rsid w:val="00836FF6"/>
    <w:rsid w:val="0083703C"/>
    <w:rsid w:val="00837333"/>
    <w:rsid w:val="008377FA"/>
    <w:rsid w:val="00837B83"/>
    <w:rsid w:val="00837D00"/>
    <w:rsid w:val="008402D9"/>
    <w:rsid w:val="0084151D"/>
    <w:rsid w:val="00842549"/>
    <w:rsid w:val="0084328C"/>
    <w:rsid w:val="00843732"/>
    <w:rsid w:val="0084376F"/>
    <w:rsid w:val="00843785"/>
    <w:rsid w:val="00844211"/>
    <w:rsid w:val="00844A83"/>
    <w:rsid w:val="00845943"/>
    <w:rsid w:val="00845A99"/>
    <w:rsid w:val="00845F53"/>
    <w:rsid w:val="008463A8"/>
    <w:rsid w:val="00846629"/>
    <w:rsid w:val="00846AB9"/>
    <w:rsid w:val="0084748E"/>
    <w:rsid w:val="00847BD6"/>
    <w:rsid w:val="00847D09"/>
    <w:rsid w:val="00847E98"/>
    <w:rsid w:val="00850197"/>
    <w:rsid w:val="00850419"/>
    <w:rsid w:val="00850A5D"/>
    <w:rsid w:val="00851DCD"/>
    <w:rsid w:val="00852BD3"/>
    <w:rsid w:val="008535F1"/>
    <w:rsid w:val="008538FF"/>
    <w:rsid w:val="00853A48"/>
    <w:rsid w:val="00853BF4"/>
    <w:rsid w:val="00854176"/>
    <w:rsid w:val="00854BB0"/>
    <w:rsid w:val="0085526F"/>
    <w:rsid w:val="008556A0"/>
    <w:rsid w:val="00855B15"/>
    <w:rsid w:val="00855D2F"/>
    <w:rsid w:val="00856039"/>
    <w:rsid w:val="00856316"/>
    <w:rsid w:val="00856484"/>
    <w:rsid w:val="00856829"/>
    <w:rsid w:val="008568CB"/>
    <w:rsid w:val="008569F3"/>
    <w:rsid w:val="008569F9"/>
    <w:rsid w:val="00857AFD"/>
    <w:rsid w:val="00857BC9"/>
    <w:rsid w:val="00857E21"/>
    <w:rsid w:val="0086011D"/>
    <w:rsid w:val="0086071F"/>
    <w:rsid w:val="008608D0"/>
    <w:rsid w:val="00861879"/>
    <w:rsid w:val="00861A57"/>
    <w:rsid w:val="00861D8F"/>
    <w:rsid w:val="00861E12"/>
    <w:rsid w:val="00862144"/>
    <w:rsid w:val="0086256E"/>
    <w:rsid w:val="00862585"/>
    <w:rsid w:val="008629B7"/>
    <w:rsid w:val="00862B7D"/>
    <w:rsid w:val="008631B3"/>
    <w:rsid w:val="008636C3"/>
    <w:rsid w:val="00863F46"/>
    <w:rsid w:val="008643C9"/>
    <w:rsid w:val="00864941"/>
    <w:rsid w:val="008650FD"/>
    <w:rsid w:val="00865C8D"/>
    <w:rsid w:val="00865D9F"/>
    <w:rsid w:val="00867AAC"/>
    <w:rsid w:val="00870097"/>
    <w:rsid w:val="00871010"/>
    <w:rsid w:val="0087148F"/>
    <w:rsid w:val="00871CFB"/>
    <w:rsid w:val="00872746"/>
    <w:rsid w:val="00872F59"/>
    <w:rsid w:val="00873010"/>
    <w:rsid w:val="0087353A"/>
    <w:rsid w:val="00873597"/>
    <w:rsid w:val="0087385A"/>
    <w:rsid w:val="00874175"/>
    <w:rsid w:val="00874790"/>
    <w:rsid w:val="00874935"/>
    <w:rsid w:val="00874B45"/>
    <w:rsid w:val="00875ED3"/>
    <w:rsid w:val="0087609F"/>
    <w:rsid w:val="00876269"/>
    <w:rsid w:val="008766C1"/>
    <w:rsid w:val="008766E6"/>
    <w:rsid w:val="0087678F"/>
    <w:rsid w:val="00876C3E"/>
    <w:rsid w:val="008777F6"/>
    <w:rsid w:val="00877B4B"/>
    <w:rsid w:val="00877B57"/>
    <w:rsid w:val="00877F22"/>
    <w:rsid w:val="00880BB8"/>
    <w:rsid w:val="00880CA8"/>
    <w:rsid w:val="00880E1B"/>
    <w:rsid w:val="00881135"/>
    <w:rsid w:val="00881D6F"/>
    <w:rsid w:val="00881F9F"/>
    <w:rsid w:val="00882458"/>
    <w:rsid w:val="0088259F"/>
    <w:rsid w:val="00882C0B"/>
    <w:rsid w:val="008837EB"/>
    <w:rsid w:val="00883D0D"/>
    <w:rsid w:val="00883EFF"/>
    <w:rsid w:val="00884753"/>
    <w:rsid w:val="00884E0D"/>
    <w:rsid w:val="00885219"/>
    <w:rsid w:val="008856F5"/>
    <w:rsid w:val="00885913"/>
    <w:rsid w:val="00885D89"/>
    <w:rsid w:val="00887140"/>
    <w:rsid w:val="00887360"/>
    <w:rsid w:val="00887656"/>
    <w:rsid w:val="008901AF"/>
    <w:rsid w:val="00890F96"/>
    <w:rsid w:val="008912DF"/>
    <w:rsid w:val="008915BE"/>
    <w:rsid w:val="008916A2"/>
    <w:rsid w:val="008917ED"/>
    <w:rsid w:val="00891A04"/>
    <w:rsid w:val="00892323"/>
    <w:rsid w:val="008925A5"/>
    <w:rsid w:val="008929E1"/>
    <w:rsid w:val="0089315B"/>
    <w:rsid w:val="00893168"/>
    <w:rsid w:val="00893712"/>
    <w:rsid w:val="0089383A"/>
    <w:rsid w:val="00893917"/>
    <w:rsid w:val="00893D46"/>
    <w:rsid w:val="008944A1"/>
    <w:rsid w:val="00895B76"/>
    <w:rsid w:val="00897485"/>
    <w:rsid w:val="0089753D"/>
    <w:rsid w:val="008A0B7F"/>
    <w:rsid w:val="008A0C54"/>
    <w:rsid w:val="008A21BE"/>
    <w:rsid w:val="008A2707"/>
    <w:rsid w:val="008A2D6B"/>
    <w:rsid w:val="008A2DE5"/>
    <w:rsid w:val="008A3243"/>
    <w:rsid w:val="008A3442"/>
    <w:rsid w:val="008A427B"/>
    <w:rsid w:val="008A5521"/>
    <w:rsid w:val="008A5C4A"/>
    <w:rsid w:val="008A6365"/>
    <w:rsid w:val="008A6630"/>
    <w:rsid w:val="008A6BC1"/>
    <w:rsid w:val="008A6DEA"/>
    <w:rsid w:val="008A6EFE"/>
    <w:rsid w:val="008A6FAB"/>
    <w:rsid w:val="008A7DCF"/>
    <w:rsid w:val="008B01A1"/>
    <w:rsid w:val="008B0601"/>
    <w:rsid w:val="008B12DC"/>
    <w:rsid w:val="008B1A87"/>
    <w:rsid w:val="008B1C8D"/>
    <w:rsid w:val="008B1EF2"/>
    <w:rsid w:val="008B24D6"/>
    <w:rsid w:val="008B398C"/>
    <w:rsid w:val="008B3A49"/>
    <w:rsid w:val="008B3C85"/>
    <w:rsid w:val="008B3CCD"/>
    <w:rsid w:val="008B4067"/>
    <w:rsid w:val="008B411B"/>
    <w:rsid w:val="008B4C49"/>
    <w:rsid w:val="008B52E8"/>
    <w:rsid w:val="008B55C5"/>
    <w:rsid w:val="008B5797"/>
    <w:rsid w:val="008B581C"/>
    <w:rsid w:val="008B5B01"/>
    <w:rsid w:val="008B5D99"/>
    <w:rsid w:val="008B5EDC"/>
    <w:rsid w:val="008B6557"/>
    <w:rsid w:val="008B7BC6"/>
    <w:rsid w:val="008C0201"/>
    <w:rsid w:val="008C0810"/>
    <w:rsid w:val="008C1604"/>
    <w:rsid w:val="008C1C3B"/>
    <w:rsid w:val="008C29AD"/>
    <w:rsid w:val="008C2CCD"/>
    <w:rsid w:val="008C2D72"/>
    <w:rsid w:val="008C3975"/>
    <w:rsid w:val="008C3E23"/>
    <w:rsid w:val="008C3FED"/>
    <w:rsid w:val="008C4F76"/>
    <w:rsid w:val="008C5655"/>
    <w:rsid w:val="008C58C3"/>
    <w:rsid w:val="008C6989"/>
    <w:rsid w:val="008C6D45"/>
    <w:rsid w:val="008C6D81"/>
    <w:rsid w:val="008C6FC0"/>
    <w:rsid w:val="008C6FC6"/>
    <w:rsid w:val="008C7125"/>
    <w:rsid w:val="008C7542"/>
    <w:rsid w:val="008C7D67"/>
    <w:rsid w:val="008C7D80"/>
    <w:rsid w:val="008D0FE8"/>
    <w:rsid w:val="008D1792"/>
    <w:rsid w:val="008D1B11"/>
    <w:rsid w:val="008D2231"/>
    <w:rsid w:val="008D2B57"/>
    <w:rsid w:val="008D2EAB"/>
    <w:rsid w:val="008D379A"/>
    <w:rsid w:val="008D39C2"/>
    <w:rsid w:val="008D5480"/>
    <w:rsid w:val="008D5852"/>
    <w:rsid w:val="008D5E67"/>
    <w:rsid w:val="008D6734"/>
    <w:rsid w:val="008D6B91"/>
    <w:rsid w:val="008D6BE6"/>
    <w:rsid w:val="008D7655"/>
    <w:rsid w:val="008D7990"/>
    <w:rsid w:val="008E0540"/>
    <w:rsid w:val="008E0B3B"/>
    <w:rsid w:val="008E0E7D"/>
    <w:rsid w:val="008E1CC8"/>
    <w:rsid w:val="008E2DDB"/>
    <w:rsid w:val="008E2F9A"/>
    <w:rsid w:val="008E4A1D"/>
    <w:rsid w:val="008E5173"/>
    <w:rsid w:val="008E55BC"/>
    <w:rsid w:val="008E5929"/>
    <w:rsid w:val="008E5C1B"/>
    <w:rsid w:val="008E6767"/>
    <w:rsid w:val="008E68E5"/>
    <w:rsid w:val="008F02A8"/>
    <w:rsid w:val="008F035D"/>
    <w:rsid w:val="008F0822"/>
    <w:rsid w:val="008F16EB"/>
    <w:rsid w:val="008F1FC9"/>
    <w:rsid w:val="008F29ED"/>
    <w:rsid w:val="008F3DE0"/>
    <w:rsid w:val="008F444D"/>
    <w:rsid w:val="008F44F7"/>
    <w:rsid w:val="008F4BB1"/>
    <w:rsid w:val="008F5015"/>
    <w:rsid w:val="008F537B"/>
    <w:rsid w:val="008F5731"/>
    <w:rsid w:val="008F5ABE"/>
    <w:rsid w:val="008F63F7"/>
    <w:rsid w:val="008F648A"/>
    <w:rsid w:val="008F6B20"/>
    <w:rsid w:val="008F6C3A"/>
    <w:rsid w:val="008F6CC5"/>
    <w:rsid w:val="008F7BEF"/>
    <w:rsid w:val="009003A2"/>
    <w:rsid w:val="009008BE"/>
    <w:rsid w:val="00900B3D"/>
    <w:rsid w:val="009017CC"/>
    <w:rsid w:val="009017FC"/>
    <w:rsid w:val="009018B6"/>
    <w:rsid w:val="009018C1"/>
    <w:rsid w:val="009023C9"/>
    <w:rsid w:val="00902686"/>
    <w:rsid w:val="00902D2A"/>
    <w:rsid w:val="00902E14"/>
    <w:rsid w:val="00902FE4"/>
    <w:rsid w:val="0090306D"/>
    <w:rsid w:val="009032E8"/>
    <w:rsid w:val="009036EA"/>
    <w:rsid w:val="00903766"/>
    <w:rsid w:val="00903C13"/>
    <w:rsid w:val="00903D84"/>
    <w:rsid w:val="0090414D"/>
    <w:rsid w:val="0090476B"/>
    <w:rsid w:val="00904E92"/>
    <w:rsid w:val="00905E66"/>
    <w:rsid w:val="0090660E"/>
    <w:rsid w:val="00906963"/>
    <w:rsid w:val="00906C27"/>
    <w:rsid w:val="00906C55"/>
    <w:rsid w:val="009079F6"/>
    <w:rsid w:val="009101AC"/>
    <w:rsid w:val="009108A3"/>
    <w:rsid w:val="009108DC"/>
    <w:rsid w:val="00911308"/>
    <w:rsid w:val="00911833"/>
    <w:rsid w:val="00911B98"/>
    <w:rsid w:val="00911BE6"/>
    <w:rsid w:val="00911D07"/>
    <w:rsid w:val="00912905"/>
    <w:rsid w:val="00913A9A"/>
    <w:rsid w:val="0091484A"/>
    <w:rsid w:val="009153DC"/>
    <w:rsid w:val="009155A5"/>
    <w:rsid w:val="009155AB"/>
    <w:rsid w:val="00915694"/>
    <w:rsid w:val="00915B06"/>
    <w:rsid w:val="00915C9A"/>
    <w:rsid w:val="00916BD7"/>
    <w:rsid w:val="00917800"/>
    <w:rsid w:val="00917DEF"/>
    <w:rsid w:val="00920BE6"/>
    <w:rsid w:val="00920C71"/>
    <w:rsid w:val="00920ECC"/>
    <w:rsid w:val="00921647"/>
    <w:rsid w:val="00921E0B"/>
    <w:rsid w:val="00922399"/>
    <w:rsid w:val="00922712"/>
    <w:rsid w:val="00922DCD"/>
    <w:rsid w:val="00922ECB"/>
    <w:rsid w:val="00923089"/>
    <w:rsid w:val="00923442"/>
    <w:rsid w:val="00923BAC"/>
    <w:rsid w:val="00923CD4"/>
    <w:rsid w:val="00923EB7"/>
    <w:rsid w:val="00924AA6"/>
    <w:rsid w:val="009259BD"/>
    <w:rsid w:val="00926CF3"/>
    <w:rsid w:val="00927115"/>
    <w:rsid w:val="0093046E"/>
    <w:rsid w:val="0093082F"/>
    <w:rsid w:val="00930C8C"/>
    <w:rsid w:val="00930CD4"/>
    <w:rsid w:val="00931066"/>
    <w:rsid w:val="00931100"/>
    <w:rsid w:val="00931E03"/>
    <w:rsid w:val="00932235"/>
    <w:rsid w:val="009329F6"/>
    <w:rsid w:val="00933163"/>
    <w:rsid w:val="00933DBA"/>
    <w:rsid w:val="00934893"/>
    <w:rsid w:val="00934A05"/>
    <w:rsid w:val="009351C1"/>
    <w:rsid w:val="009352FA"/>
    <w:rsid w:val="0093575C"/>
    <w:rsid w:val="00935CFB"/>
    <w:rsid w:val="00935F85"/>
    <w:rsid w:val="00936208"/>
    <w:rsid w:val="00937DE2"/>
    <w:rsid w:val="009400D4"/>
    <w:rsid w:val="009404BA"/>
    <w:rsid w:val="0094248A"/>
    <w:rsid w:val="00942F29"/>
    <w:rsid w:val="00943807"/>
    <w:rsid w:val="009442F7"/>
    <w:rsid w:val="0094473A"/>
    <w:rsid w:val="00944DAC"/>
    <w:rsid w:val="00945127"/>
    <w:rsid w:val="009452A5"/>
    <w:rsid w:val="009453BB"/>
    <w:rsid w:val="0094663C"/>
    <w:rsid w:val="009466CE"/>
    <w:rsid w:val="00946EFE"/>
    <w:rsid w:val="009475F5"/>
    <w:rsid w:val="00947BF3"/>
    <w:rsid w:val="00950118"/>
    <w:rsid w:val="009501CC"/>
    <w:rsid w:val="00950CC3"/>
    <w:rsid w:val="00950CD7"/>
    <w:rsid w:val="009512C0"/>
    <w:rsid w:val="009519A0"/>
    <w:rsid w:val="00952534"/>
    <w:rsid w:val="009531B6"/>
    <w:rsid w:val="009533A8"/>
    <w:rsid w:val="009536E4"/>
    <w:rsid w:val="00953731"/>
    <w:rsid w:val="00954015"/>
    <w:rsid w:val="009549FB"/>
    <w:rsid w:val="00954D7D"/>
    <w:rsid w:val="0095558B"/>
    <w:rsid w:val="0095652F"/>
    <w:rsid w:val="00956B7E"/>
    <w:rsid w:val="0095735E"/>
    <w:rsid w:val="009574AE"/>
    <w:rsid w:val="00957593"/>
    <w:rsid w:val="009575E4"/>
    <w:rsid w:val="00960D9F"/>
    <w:rsid w:val="0096215D"/>
    <w:rsid w:val="009621F0"/>
    <w:rsid w:val="00962210"/>
    <w:rsid w:val="00962A0F"/>
    <w:rsid w:val="0096372E"/>
    <w:rsid w:val="00963A55"/>
    <w:rsid w:val="00963AD0"/>
    <w:rsid w:val="00964865"/>
    <w:rsid w:val="009648B3"/>
    <w:rsid w:val="009649F4"/>
    <w:rsid w:val="00964BEC"/>
    <w:rsid w:val="00964EB5"/>
    <w:rsid w:val="00965876"/>
    <w:rsid w:val="00966B24"/>
    <w:rsid w:val="00966E79"/>
    <w:rsid w:val="0096712B"/>
    <w:rsid w:val="0096716C"/>
    <w:rsid w:val="009672BE"/>
    <w:rsid w:val="009673E7"/>
    <w:rsid w:val="00967909"/>
    <w:rsid w:val="00967C8F"/>
    <w:rsid w:val="00970450"/>
    <w:rsid w:val="009710C0"/>
    <w:rsid w:val="0097120C"/>
    <w:rsid w:val="00971387"/>
    <w:rsid w:val="00971472"/>
    <w:rsid w:val="00971AA1"/>
    <w:rsid w:val="00971CCD"/>
    <w:rsid w:val="00971D00"/>
    <w:rsid w:val="00971E29"/>
    <w:rsid w:val="00971EFA"/>
    <w:rsid w:val="00973FEB"/>
    <w:rsid w:val="00974901"/>
    <w:rsid w:val="00974B1C"/>
    <w:rsid w:val="00974FE8"/>
    <w:rsid w:val="00974FEA"/>
    <w:rsid w:val="009753FD"/>
    <w:rsid w:val="00975D38"/>
    <w:rsid w:val="009805F8"/>
    <w:rsid w:val="009807E2"/>
    <w:rsid w:val="009808B6"/>
    <w:rsid w:val="00981752"/>
    <w:rsid w:val="0098185B"/>
    <w:rsid w:val="00981A86"/>
    <w:rsid w:val="009826DD"/>
    <w:rsid w:val="00982886"/>
    <w:rsid w:val="00983624"/>
    <w:rsid w:val="00983685"/>
    <w:rsid w:val="0098381B"/>
    <w:rsid w:val="00983ACB"/>
    <w:rsid w:val="00983B78"/>
    <w:rsid w:val="009847CE"/>
    <w:rsid w:val="00984F6B"/>
    <w:rsid w:val="00985100"/>
    <w:rsid w:val="0098515E"/>
    <w:rsid w:val="00985229"/>
    <w:rsid w:val="009855EE"/>
    <w:rsid w:val="00985FC1"/>
    <w:rsid w:val="00986106"/>
    <w:rsid w:val="009862A9"/>
    <w:rsid w:val="009870D4"/>
    <w:rsid w:val="009873A7"/>
    <w:rsid w:val="00987AED"/>
    <w:rsid w:val="00987CDC"/>
    <w:rsid w:val="00987CFE"/>
    <w:rsid w:val="009902E9"/>
    <w:rsid w:val="00990A49"/>
    <w:rsid w:val="00990B39"/>
    <w:rsid w:val="00991120"/>
    <w:rsid w:val="00991865"/>
    <w:rsid w:val="00992189"/>
    <w:rsid w:val="009927CA"/>
    <w:rsid w:val="00992AF5"/>
    <w:rsid w:val="00992C49"/>
    <w:rsid w:val="00992C5E"/>
    <w:rsid w:val="00993462"/>
    <w:rsid w:val="00993EBE"/>
    <w:rsid w:val="009940C5"/>
    <w:rsid w:val="00994773"/>
    <w:rsid w:val="00994D84"/>
    <w:rsid w:val="00994EED"/>
    <w:rsid w:val="00995777"/>
    <w:rsid w:val="00995C1B"/>
    <w:rsid w:val="00995FA0"/>
    <w:rsid w:val="00997519"/>
    <w:rsid w:val="00997CE5"/>
    <w:rsid w:val="009A06EA"/>
    <w:rsid w:val="009A0A66"/>
    <w:rsid w:val="009A0BF1"/>
    <w:rsid w:val="009A0C66"/>
    <w:rsid w:val="009A0CD1"/>
    <w:rsid w:val="009A0E01"/>
    <w:rsid w:val="009A13FB"/>
    <w:rsid w:val="009A14EA"/>
    <w:rsid w:val="009A1D03"/>
    <w:rsid w:val="009A285F"/>
    <w:rsid w:val="009A2D79"/>
    <w:rsid w:val="009A40D0"/>
    <w:rsid w:val="009A4676"/>
    <w:rsid w:val="009A4993"/>
    <w:rsid w:val="009A4A80"/>
    <w:rsid w:val="009A52AC"/>
    <w:rsid w:val="009A548B"/>
    <w:rsid w:val="009A565D"/>
    <w:rsid w:val="009A5B5C"/>
    <w:rsid w:val="009A64E5"/>
    <w:rsid w:val="009A66C4"/>
    <w:rsid w:val="009A6BCE"/>
    <w:rsid w:val="009B0FD8"/>
    <w:rsid w:val="009B1131"/>
    <w:rsid w:val="009B1401"/>
    <w:rsid w:val="009B163C"/>
    <w:rsid w:val="009B1888"/>
    <w:rsid w:val="009B1CDB"/>
    <w:rsid w:val="009B24CC"/>
    <w:rsid w:val="009B2582"/>
    <w:rsid w:val="009B3056"/>
    <w:rsid w:val="009B3626"/>
    <w:rsid w:val="009B3DB1"/>
    <w:rsid w:val="009B4290"/>
    <w:rsid w:val="009B4406"/>
    <w:rsid w:val="009B477B"/>
    <w:rsid w:val="009B4E00"/>
    <w:rsid w:val="009B4FC1"/>
    <w:rsid w:val="009B54E0"/>
    <w:rsid w:val="009B669D"/>
    <w:rsid w:val="009B66D1"/>
    <w:rsid w:val="009B71B5"/>
    <w:rsid w:val="009C060F"/>
    <w:rsid w:val="009C086A"/>
    <w:rsid w:val="009C149B"/>
    <w:rsid w:val="009C195F"/>
    <w:rsid w:val="009C2065"/>
    <w:rsid w:val="009C2EB5"/>
    <w:rsid w:val="009C2F27"/>
    <w:rsid w:val="009C3287"/>
    <w:rsid w:val="009C3A61"/>
    <w:rsid w:val="009C426B"/>
    <w:rsid w:val="009C4690"/>
    <w:rsid w:val="009C56EB"/>
    <w:rsid w:val="009C5885"/>
    <w:rsid w:val="009C5EE7"/>
    <w:rsid w:val="009C65CF"/>
    <w:rsid w:val="009C6708"/>
    <w:rsid w:val="009C6DAA"/>
    <w:rsid w:val="009C6DEA"/>
    <w:rsid w:val="009C6F1B"/>
    <w:rsid w:val="009C703F"/>
    <w:rsid w:val="009C759A"/>
    <w:rsid w:val="009C7811"/>
    <w:rsid w:val="009C79FF"/>
    <w:rsid w:val="009D0676"/>
    <w:rsid w:val="009D084E"/>
    <w:rsid w:val="009D0BA4"/>
    <w:rsid w:val="009D10EF"/>
    <w:rsid w:val="009D14E2"/>
    <w:rsid w:val="009D15D8"/>
    <w:rsid w:val="009D16E8"/>
    <w:rsid w:val="009D1EAF"/>
    <w:rsid w:val="009D3386"/>
    <w:rsid w:val="009D3F3A"/>
    <w:rsid w:val="009D410A"/>
    <w:rsid w:val="009D4969"/>
    <w:rsid w:val="009D4A36"/>
    <w:rsid w:val="009D4A6B"/>
    <w:rsid w:val="009D4F9A"/>
    <w:rsid w:val="009D6679"/>
    <w:rsid w:val="009D66AD"/>
    <w:rsid w:val="009D6A63"/>
    <w:rsid w:val="009D6F14"/>
    <w:rsid w:val="009D6FBE"/>
    <w:rsid w:val="009D7BC5"/>
    <w:rsid w:val="009E0ADC"/>
    <w:rsid w:val="009E1B7D"/>
    <w:rsid w:val="009E1BEB"/>
    <w:rsid w:val="009E1F04"/>
    <w:rsid w:val="009E2885"/>
    <w:rsid w:val="009E31EF"/>
    <w:rsid w:val="009E31FF"/>
    <w:rsid w:val="009E429D"/>
    <w:rsid w:val="009E44CD"/>
    <w:rsid w:val="009E5006"/>
    <w:rsid w:val="009E5081"/>
    <w:rsid w:val="009E5343"/>
    <w:rsid w:val="009E55FD"/>
    <w:rsid w:val="009E5885"/>
    <w:rsid w:val="009E5A19"/>
    <w:rsid w:val="009E5E13"/>
    <w:rsid w:val="009E682A"/>
    <w:rsid w:val="009E6D88"/>
    <w:rsid w:val="009E79BC"/>
    <w:rsid w:val="009F14B3"/>
    <w:rsid w:val="009F178A"/>
    <w:rsid w:val="009F206A"/>
    <w:rsid w:val="009F2276"/>
    <w:rsid w:val="009F2CC1"/>
    <w:rsid w:val="009F35D4"/>
    <w:rsid w:val="009F35DE"/>
    <w:rsid w:val="009F39D9"/>
    <w:rsid w:val="009F3AD1"/>
    <w:rsid w:val="009F459E"/>
    <w:rsid w:val="009F45B1"/>
    <w:rsid w:val="009F5466"/>
    <w:rsid w:val="009F5553"/>
    <w:rsid w:val="009F5F61"/>
    <w:rsid w:val="009F6131"/>
    <w:rsid w:val="009F67BE"/>
    <w:rsid w:val="009F78E1"/>
    <w:rsid w:val="009F7E54"/>
    <w:rsid w:val="00A00102"/>
    <w:rsid w:val="00A0022A"/>
    <w:rsid w:val="00A00510"/>
    <w:rsid w:val="00A0070A"/>
    <w:rsid w:val="00A007F3"/>
    <w:rsid w:val="00A00E85"/>
    <w:rsid w:val="00A01837"/>
    <w:rsid w:val="00A01904"/>
    <w:rsid w:val="00A01CE0"/>
    <w:rsid w:val="00A01CFC"/>
    <w:rsid w:val="00A01D28"/>
    <w:rsid w:val="00A0203A"/>
    <w:rsid w:val="00A02170"/>
    <w:rsid w:val="00A02AD7"/>
    <w:rsid w:val="00A035EB"/>
    <w:rsid w:val="00A03B79"/>
    <w:rsid w:val="00A04293"/>
    <w:rsid w:val="00A047A4"/>
    <w:rsid w:val="00A0518B"/>
    <w:rsid w:val="00A05BC1"/>
    <w:rsid w:val="00A05ECA"/>
    <w:rsid w:val="00A0653B"/>
    <w:rsid w:val="00A065E9"/>
    <w:rsid w:val="00A0726B"/>
    <w:rsid w:val="00A07888"/>
    <w:rsid w:val="00A07AAE"/>
    <w:rsid w:val="00A10405"/>
    <w:rsid w:val="00A109F7"/>
    <w:rsid w:val="00A10ADA"/>
    <w:rsid w:val="00A11B30"/>
    <w:rsid w:val="00A11BC6"/>
    <w:rsid w:val="00A12004"/>
    <w:rsid w:val="00A120BE"/>
    <w:rsid w:val="00A12BD1"/>
    <w:rsid w:val="00A12E68"/>
    <w:rsid w:val="00A14755"/>
    <w:rsid w:val="00A14A65"/>
    <w:rsid w:val="00A14AF8"/>
    <w:rsid w:val="00A15434"/>
    <w:rsid w:val="00A15EFE"/>
    <w:rsid w:val="00A17EDC"/>
    <w:rsid w:val="00A17F65"/>
    <w:rsid w:val="00A210F5"/>
    <w:rsid w:val="00A213DF"/>
    <w:rsid w:val="00A221A5"/>
    <w:rsid w:val="00A2373C"/>
    <w:rsid w:val="00A2404E"/>
    <w:rsid w:val="00A245B4"/>
    <w:rsid w:val="00A24D9B"/>
    <w:rsid w:val="00A250BD"/>
    <w:rsid w:val="00A257DD"/>
    <w:rsid w:val="00A25A05"/>
    <w:rsid w:val="00A25BE3"/>
    <w:rsid w:val="00A2660B"/>
    <w:rsid w:val="00A26942"/>
    <w:rsid w:val="00A277DF"/>
    <w:rsid w:val="00A30335"/>
    <w:rsid w:val="00A30499"/>
    <w:rsid w:val="00A30638"/>
    <w:rsid w:val="00A30A4D"/>
    <w:rsid w:val="00A3122C"/>
    <w:rsid w:val="00A31A76"/>
    <w:rsid w:val="00A326C0"/>
    <w:rsid w:val="00A32B35"/>
    <w:rsid w:val="00A32CFF"/>
    <w:rsid w:val="00A32DB1"/>
    <w:rsid w:val="00A32EE4"/>
    <w:rsid w:val="00A33922"/>
    <w:rsid w:val="00A343E4"/>
    <w:rsid w:val="00A35F30"/>
    <w:rsid w:val="00A37713"/>
    <w:rsid w:val="00A3781B"/>
    <w:rsid w:val="00A37A80"/>
    <w:rsid w:val="00A37BB7"/>
    <w:rsid w:val="00A37EE3"/>
    <w:rsid w:val="00A37F5A"/>
    <w:rsid w:val="00A37FF7"/>
    <w:rsid w:val="00A413A0"/>
    <w:rsid w:val="00A4143B"/>
    <w:rsid w:val="00A4274B"/>
    <w:rsid w:val="00A4278B"/>
    <w:rsid w:val="00A4405F"/>
    <w:rsid w:val="00A4437A"/>
    <w:rsid w:val="00A45599"/>
    <w:rsid w:val="00A455E0"/>
    <w:rsid w:val="00A4564D"/>
    <w:rsid w:val="00A46561"/>
    <w:rsid w:val="00A4694A"/>
    <w:rsid w:val="00A4759B"/>
    <w:rsid w:val="00A47786"/>
    <w:rsid w:val="00A47CBD"/>
    <w:rsid w:val="00A47ECB"/>
    <w:rsid w:val="00A500C0"/>
    <w:rsid w:val="00A50327"/>
    <w:rsid w:val="00A5085C"/>
    <w:rsid w:val="00A516B7"/>
    <w:rsid w:val="00A51BD9"/>
    <w:rsid w:val="00A51E4D"/>
    <w:rsid w:val="00A51ED8"/>
    <w:rsid w:val="00A52041"/>
    <w:rsid w:val="00A525BB"/>
    <w:rsid w:val="00A52A2B"/>
    <w:rsid w:val="00A52DB3"/>
    <w:rsid w:val="00A53FE4"/>
    <w:rsid w:val="00A54321"/>
    <w:rsid w:val="00A543E9"/>
    <w:rsid w:val="00A54509"/>
    <w:rsid w:val="00A54558"/>
    <w:rsid w:val="00A5491B"/>
    <w:rsid w:val="00A549A1"/>
    <w:rsid w:val="00A54F1A"/>
    <w:rsid w:val="00A55785"/>
    <w:rsid w:val="00A558D4"/>
    <w:rsid w:val="00A55933"/>
    <w:rsid w:val="00A5594A"/>
    <w:rsid w:val="00A56EC0"/>
    <w:rsid w:val="00A570F4"/>
    <w:rsid w:val="00A57400"/>
    <w:rsid w:val="00A575EC"/>
    <w:rsid w:val="00A60AF6"/>
    <w:rsid w:val="00A60F19"/>
    <w:rsid w:val="00A60FDF"/>
    <w:rsid w:val="00A616BD"/>
    <w:rsid w:val="00A616E5"/>
    <w:rsid w:val="00A617AC"/>
    <w:rsid w:val="00A6235F"/>
    <w:rsid w:val="00A629FC"/>
    <w:rsid w:val="00A635DA"/>
    <w:rsid w:val="00A63B3D"/>
    <w:rsid w:val="00A64B64"/>
    <w:rsid w:val="00A64BE2"/>
    <w:rsid w:val="00A65251"/>
    <w:rsid w:val="00A65262"/>
    <w:rsid w:val="00A6539F"/>
    <w:rsid w:val="00A657F1"/>
    <w:rsid w:val="00A6675D"/>
    <w:rsid w:val="00A66E87"/>
    <w:rsid w:val="00A67475"/>
    <w:rsid w:val="00A6768D"/>
    <w:rsid w:val="00A70263"/>
    <w:rsid w:val="00A707E5"/>
    <w:rsid w:val="00A70B57"/>
    <w:rsid w:val="00A70F22"/>
    <w:rsid w:val="00A710B9"/>
    <w:rsid w:val="00A71801"/>
    <w:rsid w:val="00A719A4"/>
    <w:rsid w:val="00A71C89"/>
    <w:rsid w:val="00A71D5B"/>
    <w:rsid w:val="00A720B4"/>
    <w:rsid w:val="00A721AA"/>
    <w:rsid w:val="00A72831"/>
    <w:rsid w:val="00A728AA"/>
    <w:rsid w:val="00A72BCD"/>
    <w:rsid w:val="00A735C3"/>
    <w:rsid w:val="00A73E11"/>
    <w:rsid w:val="00A74031"/>
    <w:rsid w:val="00A745AD"/>
    <w:rsid w:val="00A7483D"/>
    <w:rsid w:val="00A74E32"/>
    <w:rsid w:val="00A752CE"/>
    <w:rsid w:val="00A7559C"/>
    <w:rsid w:val="00A75E77"/>
    <w:rsid w:val="00A75EC5"/>
    <w:rsid w:val="00A764C9"/>
    <w:rsid w:val="00A7766C"/>
    <w:rsid w:val="00A77FE1"/>
    <w:rsid w:val="00A80187"/>
    <w:rsid w:val="00A80204"/>
    <w:rsid w:val="00A803B7"/>
    <w:rsid w:val="00A80855"/>
    <w:rsid w:val="00A80BE6"/>
    <w:rsid w:val="00A81140"/>
    <w:rsid w:val="00A81771"/>
    <w:rsid w:val="00A82504"/>
    <w:rsid w:val="00A8252F"/>
    <w:rsid w:val="00A8304A"/>
    <w:rsid w:val="00A830B2"/>
    <w:rsid w:val="00A830C3"/>
    <w:rsid w:val="00A84195"/>
    <w:rsid w:val="00A84DCB"/>
    <w:rsid w:val="00A85E91"/>
    <w:rsid w:val="00A86600"/>
    <w:rsid w:val="00A87AA6"/>
    <w:rsid w:val="00A87B50"/>
    <w:rsid w:val="00A9145B"/>
    <w:rsid w:val="00A923D8"/>
    <w:rsid w:val="00A92A36"/>
    <w:rsid w:val="00A92F5F"/>
    <w:rsid w:val="00A92FBF"/>
    <w:rsid w:val="00A94867"/>
    <w:rsid w:val="00A9580B"/>
    <w:rsid w:val="00A95E06"/>
    <w:rsid w:val="00A95E59"/>
    <w:rsid w:val="00A9664A"/>
    <w:rsid w:val="00A9687A"/>
    <w:rsid w:val="00A970B0"/>
    <w:rsid w:val="00A971C9"/>
    <w:rsid w:val="00A97213"/>
    <w:rsid w:val="00A97224"/>
    <w:rsid w:val="00A97651"/>
    <w:rsid w:val="00A978CF"/>
    <w:rsid w:val="00A97A92"/>
    <w:rsid w:val="00A97AB5"/>
    <w:rsid w:val="00A97BEE"/>
    <w:rsid w:val="00AA1163"/>
    <w:rsid w:val="00AA2272"/>
    <w:rsid w:val="00AA2739"/>
    <w:rsid w:val="00AA2AB6"/>
    <w:rsid w:val="00AA3451"/>
    <w:rsid w:val="00AA35C0"/>
    <w:rsid w:val="00AA4A82"/>
    <w:rsid w:val="00AA4F5A"/>
    <w:rsid w:val="00AA5013"/>
    <w:rsid w:val="00AA5238"/>
    <w:rsid w:val="00AA5C5B"/>
    <w:rsid w:val="00AA68E3"/>
    <w:rsid w:val="00AA6C55"/>
    <w:rsid w:val="00AA770E"/>
    <w:rsid w:val="00AA77B9"/>
    <w:rsid w:val="00AB0567"/>
    <w:rsid w:val="00AB0951"/>
    <w:rsid w:val="00AB0A41"/>
    <w:rsid w:val="00AB0EEE"/>
    <w:rsid w:val="00AB1717"/>
    <w:rsid w:val="00AB1ECD"/>
    <w:rsid w:val="00AB2401"/>
    <w:rsid w:val="00AB2B59"/>
    <w:rsid w:val="00AB2EF8"/>
    <w:rsid w:val="00AB30E1"/>
    <w:rsid w:val="00AB3407"/>
    <w:rsid w:val="00AB392C"/>
    <w:rsid w:val="00AB40F0"/>
    <w:rsid w:val="00AB42DF"/>
    <w:rsid w:val="00AB4C2B"/>
    <w:rsid w:val="00AB4CFF"/>
    <w:rsid w:val="00AB5072"/>
    <w:rsid w:val="00AB5765"/>
    <w:rsid w:val="00AB5893"/>
    <w:rsid w:val="00AB5902"/>
    <w:rsid w:val="00AB5BA0"/>
    <w:rsid w:val="00AB5CCC"/>
    <w:rsid w:val="00AB6735"/>
    <w:rsid w:val="00AB734D"/>
    <w:rsid w:val="00AB7D54"/>
    <w:rsid w:val="00AC0D04"/>
    <w:rsid w:val="00AC0E47"/>
    <w:rsid w:val="00AC19B1"/>
    <w:rsid w:val="00AC1AD2"/>
    <w:rsid w:val="00AC1B1B"/>
    <w:rsid w:val="00AC2CE8"/>
    <w:rsid w:val="00AC326E"/>
    <w:rsid w:val="00AC4ADE"/>
    <w:rsid w:val="00AC4F2C"/>
    <w:rsid w:val="00AC753E"/>
    <w:rsid w:val="00AC799E"/>
    <w:rsid w:val="00AC7BDC"/>
    <w:rsid w:val="00AC7E40"/>
    <w:rsid w:val="00AD0081"/>
    <w:rsid w:val="00AD01C1"/>
    <w:rsid w:val="00AD03C7"/>
    <w:rsid w:val="00AD03FD"/>
    <w:rsid w:val="00AD0446"/>
    <w:rsid w:val="00AD069E"/>
    <w:rsid w:val="00AD0756"/>
    <w:rsid w:val="00AD13EC"/>
    <w:rsid w:val="00AD13FB"/>
    <w:rsid w:val="00AD3338"/>
    <w:rsid w:val="00AD361B"/>
    <w:rsid w:val="00AD423D"/>
    <w:rsid w:val="00AD4990"/>
    <w:rsid w:val="00AD5A91"/>
    <w:rsid w:val="00AD5AD5"/>
    <w:rsid w:val="00AD67E1"/>
    <w:rsid w:val="00AD72D4"/>
    <w:rsid w:val="00AD7DB9"/>
    <w:rsid w:val="00AD7F17"/>
    <w:rsid w:val="00AE03BC"/>
    <w:rsid w:val="00AE1C39"/>
    <w:rsid w:val="00AE22A3"/>
    <w:rsid w:val="00AE261D"/>
    <w:rsid w:val="00AE26EC"/>
    <w:rsid w:val="00AE31F7"/>
    <w:rsid w:val="00AE37D5"/>
    <w:rsid w:val="00AE3891"/>
    <w:rsid w:val="00AE467D"/>
    <w:rsid w:val="00AE4E3D"/>
    <w:rsid w:val="00AE5509"/>
    <w:rsid w:val="00AE5548"/>
    <w:rsid w:val="00AE6436"/>
    <w:rsid w:val="00AE6858"/>
    <w:rsid w:val="00AE6AB5"/>
    <w:rsid w:val="00AE6E0D"/>
    <w:rsid w:val="00AE7457"/>
    <w:rsid w:val="00AF0090"/>
    <w:rsid w:val="00AF042B"/>
    <w:rsid w:val="00AF0A63"/>
    <w:rsid w:val="00AF1878"/>
    <w:rsid w:val="00AF1DD6"/>
    <w:rsid w:val="00AF2172"/>
    <w:rsid w:val="00AF2385"/>
    <w:rsid w:val="00AF262B"/>
    <w:rsid w:val="00AF3B6B"/>
    <w:rsid w:val="00AF406F"/>
    <w:rsid w:val="00AF7863"/>
    <w:rsid w:val="00AF7A01"/>
    <w:rsid w:val="00AF7AB9"/>
    <w:rsid w:val="00B00B7F"/>
    <w:rsid w:val="00B00D47"/>
    <w:rsid w:val="00B00F2A"/>
    <w:rsid w:val="00B01EFA"/>
    <w:rsid w:val="00B02F4F"/>
    <w:rsid w:val="00B03B84"/>
    <w:rsid w:val="00B04074"/>
    <w:rsid w:val="00B040D5"/>
    <w:rsid w:val="00B04885"/>
    <w:rsid w:val="00B049FA"/>
    <w:rsid w:val="00B04B9C"/>
    <w:rsid w:val="00B04EB0"/>
    <w:rsid w:val="00B05145"/>
    <w:rsid w:val="00B0633A"/>
    <w:rsid w:val="00B069B9"/>
    <w:rsid w:val="00B0753B"/>
    <w:rsid w:val="00B07FA6"/>
    <w:rsid w:val="00B10387"/>
    <w:rsid w:val="00B1050A"/>
    <w:rsid w:val="00B105C2"/>
    <w:rsid w:val="00B110B5"/>
    <w:rsid w:val="00B113C8"/>
    <w:rsid w:val="00B11593"/>
    <w:rsid w:val="00B11CD4"/>
    <w:rsid w:val="00B11E6A"/>
    <w:rsid w:val="00B120ED"/>
    <w:rsid w:val="00B12674"/>
    <w:rsid w:val="00B12818"/>
    <w:rsid w:val="00B12DD3"/>
    <w:rsid w:val="00B13063"/>
    <w:rsid w:val="00B13123"/>
    <w:rsid w:val="00B13173"/>
    <w:rsid w:val="00B13C6C"/>
    <w:rsid w:val="00B13D8A"/>
    <w:rsid w:val="00B15643"/>
    <w:rsid w:val="00B158D2"/>
    <w:rsid w:val="00B15AD5"/>
    <w:rsid w:val="00B15F0E"/>
    <w:rsid w:val="00B1649C"/>
    <w:rsid w:val="00B16A9B"/>
    <w:rsid w:val="00B16CB2"/>
    <w:rsid w:val="00B16F6A"/>
    <w:rsid w:val="00B171B0"/>
    <w:rsid w:val="00B17B70"/>
    <w:rsid w:val="00B215B2"/>
    <w:rsid w:val="00B2171C"/>
    <w:rsid w:val="00B21817"/>
    <w:rsid w:val="00B227D6"/>
    <w:rsid w:val="00B2356A"/>
    <w:rsid w:val="00B23632"/>
    <w:rsid w:val="00B236C0"/>
    <w:rsid w:val="00B23BCB"/>
    <w:rsid w:val="00B23C83"/>
    <w:rsid w:val="00B24E1E"/>
    <w:rsid w:val="00B2530C"/>
    <w:rsid w:val="00B25379"/>
    <w:rsid w:val="00B25B86"/>
    <w:rsid w:val="00B25D77"/>
    <w:rsid w:val="00B25DF4"/>
    <w:rsid w:val="00B25EBD"/>
    <w:rsid w:val="00B265CF"/>
    <w:rsid w:val="00B26670"/>
    <w:rsid w:val="00B27082"/>
    <w:rsid w:val="00B270CB"/>
    <w:rsid w:val="00B2770B"/>
    <w:rsid w:val="00B27C93"/>
    <w:rsid w:val="00B306CB"/>
    <w:rsid w:val="00B30B18"/>
    <w:rsid w:val="00B30C22"/>
    <w:rsid w:val="00B31CE9"/>
    <w:rsid w:val="00B31FFD"/>
    <w:rsid w:val="00B32592"/>
    <w:rsid w:val="00B3288C"/>
    <w:rsid w:val="00B32A80"/>
    <w:rsid w:val="00B32C9F"/>
    <w:rsid w:val="00B33086"/>
    <w:rsid w:val="00B33355"/>
    <w:rsid w:val="00B33F99"/>
    <w:rsid w:val="00B33FC3"/>
    <w:rsid w:val="00B34023"/>
    <w:rsid w:val="00B34249"/>
    <w:rsid w:val="00B34291"/>
    <w:rsid w:val="00B34714"/>
    <w:rsid w:val="00B3511F"/>
    <w:rsid w:val="00B35310"/>
    <w:rsid w:val="00B357A2"/>
    <w:rsid w:val="00B35B09"/>
    <w:rsid w:val="00B35D16"/>
    <w:rsid w:val="00B35D1B"/>
    <w:rsid w:val="00B35D8A"/>
    <w:rsid w:val="00B3626B"/>
    <w:rsid w:val="00B362FE"/>
    <w:rsid w:val="00B37CB2"/>
    <w:rsid w:val="00B4012F"/>
    <w:rsid w:val="00B405DF"/>
    <w:rsid w:val="00B40763"/>
    <w:rsid w:val="00B4114E"/>
    <w:rsid w:val="00B41285"/>
    <w:rsid w:val="00B42DA1"/>
    <w:rsid w:val="00B43EFF"/>
    <w:rsid w:val="00B44792"/>
    <w:rsid w:val="00B4512A"/>
    <w:rsid w:val="00B45351"/>
    <w:rsid w:val="00B4586F"/>
    <w:rsid w:val="00B45C58"/>
    <w:rsid w:val="00B45E26"/>
    <w:rsid w:val="00B46843"/>
    <w:rsid w:val="00B47158"/>
    <w:rsid w:val="00B47420"/>
    <w:rsid w:val="00B4748C"/>
    <w:rsid w:val="00B503B7"/>
    <w:rsid w:val="00B503EF"/>
    <w:rsid w:val="00B506F3"/>
    <w:rsid w:val="00B519A5"/>
    <w:rsid w:val="00B52988"/>
    <w:rsid w:val="00B52F0D"/>
    <w:rsid w:val="00B53015"/>
    <w:rsid w:val="00B534D1"/>
    <w:rsid w:val="00B537C2"/>
    <w:rsid w:val="00B54503"/>
    <w:rsid w:val="00B54B0B"/>
    <w:rsid w:val="00B55770"/>
    <w:rsid w:val="00B55C38"/>
    <w:rsid w:val="00B56549"/>
    <w:rsid w:val="00B574C4"/>
    <w:rsid w:val="00B5793C"/>
    <w:rsid w:val="00B600F9"/>
    <w:rsid w:val="00B61F02"/>
    <w:rsid w:val="00B62167"/>
    <w:rsid w:val="00B63713"/>
    <w:rsid w:val="00B63873"/>
    <w:rsid w:val="00B638FC"/>
    <w:rsid w:val="00B63A72"/>
    <w:rsid w:val="00B6493F"/>
    <w:rsid w:val="00B657F1"/>
    <w:rsid w:val="00B65A12"/>
    <w:rsid w:val="00B65B03"/>
    <w:rsid w:val="00B65B19"/>
    <w:rsid w:val="00B66160"/>
    <w:rsid w:val="00B667B1"/>
    <w:rsid w:val="00B67025"/>
    <w:rsid w:val="00B70162"/>
    <w:rsid w:val="00B701B7"/>
    <w:rsid w:val="00B708C2"/>
    <w:rsid w:val="00B725A1"/>
    <w:rsid w:val="00B7266E"/>
    <w:rsid w:val="00B73F48"/>
    <w:rsid w:val="00B744B7"/>
    <w:rsid w:val="00B74840"/>
    <w:rsid w:val="00B758F8"/>
    <w:rsid w:val="00B759A9"/>
    <w:rsid w:val="00B76D33"/>
    <w:rsid w:val="00B7706C"/>
    <w:rsid w:val="00B77406"/>
    <w:rsid w:val="00B7747A"/>
    <w:rsid w:val="00B77E80"/>
    <w:rsid w:val="00B803C5"/>
    <w:rsid w:val="00B80E9A"/>
    <w:rsid w:val="00B8158E"/>
    <w:rsid w:val="00B8172B"/>
    <w:rsid w:val="00B817A4"/>
    <w:rsid w:val="00B81BCF"/>
    <w:rsid w:val="00B82FE8"/>
    <w:rsid w:val="00B84CEE"/>
    <w:rsid w:val="00B85200"/>
    <w:rsid w:val="00B86113"/>
    <w:rsid w:val="00B864C7"/>
    <w:rsid w:val="00B86500"/>
    <w:rsid w:val="00B86CD6"/>
    <w:rsid w:val="00B8742F"/>
    <w:rsid w:val="00B90F0C"/>
    <w:rsid w:val="00B919E7"/>
    <w:rsid w:val="00B91DE3"/>
    <w:rsid w:val="00B92DAE"/>
    <w:rsid w:val="00B93974"/>
    <w:rsid w:val="00B93BCF"/>
    <w:rsid w:val="00B94187"/>
    <w:rsid w:val="00B943C0"/>
    <w:rsid w:val="00B951F4"/>
    <w:rsid w:val="00B95382"/>
    <w:rsid w:val="00B9550C"/>
    <w:rsid w:val="00B95574"/>
    <w:rsid w:val="00B95AB5"/>
    <w:rsid w:val="00B95D4A"/>
    <w:rsid w:val="00B95E5E"/>
    <w:rsid w:val="00B96E20"/>
    <w:rsid w:val="00B9772C"/>
    <w:rsid w:val="00B97B88"/>
    <w:rsid w:val="00B97BD1"/>
    <w:rsid w:val="00BA0AE2"/>
    <w:rsid w:val="00BA11C7"/>
    <w:rsid w:val="00BA1663"/>
    <w:rsid w:val="00BA20ED"/>
    <w:rsid w:val="00BA2A36"/>
    <w:rsid w:val="00BA2C3C"/>
    <w:rsid w:val="00BA2FC1"/>
    <w:rsid w:val="00BA3184"/>
    <w:rsid w:val="00BA38C1"/>
    <w:rsid w:val="00BA42F5"/>
    <w:rsid w:val="00BA43D4"/>
    <w:rsid w:val="00BA4619"/>
    <w:rsid w:val="00BA4751"/>
    <w:rsid w:val="00BA485B"/>
    <w:rsid w:val="00BA4F25"/>
    <w:rsid w:val="00BA501C"/>
    <w:rsid w:val="00BA59C8"/>
    <w:rsid w:val="00BA62C4"/>
    <w:rsid w:val="00BA6456"/>
    <w:rsid w:val="00BA6943"/>
    <w:rsid w:val="00BA69CC"/>
    <w:rsid w:val="00BA6F2B"/>
    <w:rsid w:val="00BA7486"/>
    <w:rsid w:val="00BA7771"/>
    <w:rsid w:val="00BA7C95"/>
    <w:rsid w:val="00BB04B6"/>
    <w:rsid w:val="00BB077E"/>
    <w:rsid w:val="00BB095E"/>
    <w:rsid w:val="00BB1081"/>
    <w:rsid w:val="00BB10FB"/>
    <w:rsid w:val="00BB15BF"/>
    <w:rsid w:val="00BB1976"/>
    <w:rsid w:val="00BB2043"/>
    <w:rsid w:val="00BB26CA"/>
    <w:rsid w:val="00BB2D08"/>
    <w:rsid w:val="00BB2DC3"/>
    <w:rsid w:val="00BB31FE"/>
    <w:rsid w:val="00BB3319"/>
    <w:rsid w:val="00BB410C"/>
    <w:rsid w:val="00BB4AFD"/>
    <w:rsid w:val="00BB5967"/>
    <w:rsid w:val="00BB66A2"/>
    <w:rsid w:val="00BB69BF"/>
    <w:rsid w:val="00BB6EF7"/>
    <w:rsid w:val="00BB72B7"/>
    <w:rsid w:val="00BB7448"/>
    <w:rsid w:val="00BB7856"/>
    <w:rsid w:val="00BB7C81"/>
    <w:rsid w:val="00BB7D86"/>
    <w:rsid w:val="00BB7E24"/>
    <w:rsid w:val="00BB7E82"/>
    <w:rsid w:val="00BC0935"/>
    <w:rsid w:val="00BC1231"/>
    <w:rsid w:val="00BC130E"/>
    <w:rsid w:val="00BC22FC"/>
    <w:rsid w:val="00BC2EE5"/>
    <w:rsid w:val="00BC35D1"/>
    <w:rsid w:val="00BC35E8"/>
    <w:rsid w:val="00BC42C7"/>
    <w:rsid w:val="00BC44CA"/>
    <w:rsid w:val="00BC48E7"/>
    <w:rsid w:val="00BC4C8F"/>
    <w:rsid w:val="00BC4D86"/>
    <w:rsid w:val="00BC59AC"/>
    <w:rsid w:val="00BC5FA2"/>
    <w:rsid w:val="00BC6575"/>
    <w:rsid w:val="00BC6D38"/>
    <w:rsid w:val="00BC6F8D"/>
    <w:rsid w:val="00BC773D"/>
    <w:rsid w:val="00BC776B"/>
    <w:rsid w:val="00BC7960"/>
    <w:rsid w:val="00BC7C56"/>
    <w:rsid w:val="00BC7E20"/>
    <w:rsid w:val="00BD0398"/>
    <w:rsid w:val="00BD04D0"/>
    <w:rsid w:val="00BD052B"/>
    <w:rsid w:val="00BD0C0E"/>
    <w:rsid w:val="00BD1FA4"/>
    <w:rsid w:val="00BD24E2"/>
    <w:rsid w:val="00BD2949"/>
    <w:rsid w:val="00BD2B7F"/>
    <w:rsid w:val="00BD2D5A"/>
    <w:rsid w:val="00BD3034"/>
    <w:rsid w:val="00BD3A05"/>
    <w:rsid w:val="00BD451A"/>
    <w:rsid w:val="00BD45BD"/>
    <w:rsid w:val="00BD46C4"/>
    <w:rsid w:val="00BD51A6"/>
    <w:rsid w:val="00BD5292"/>
    <w:rsid w:val="00BD53EF"/>
    <w:rsid w:val="00BD5890"/>
    <w:rsid w:val="00BD63E4"/>
    <w:rsid w:val="00BD6CBC"/>
    <w:rsid w:val="00BD6E4D"/>
    <w:rsid w:val="00BD6F37"/>
    <w:rsid w:val="00BD7C35"/>
    <w:rsid w:val="00BD7CC8"/>
    <w:rsid w:val="00BE0334"/>
    <w:rsid w:val="00BE163C"/>
    <w:rsid w:val="00BE1741"/>
    <w:rsid w:val="00BE188E"/>
    <w:rsid w:val="00BE1EF6"/>
    <w:rsid w:val="00BE216D"/>
    <w:rsid w:val="00BE2A02"/>
    <w:rsid w:val="00BE3F96"/>
    <w:rsid w:val="00BE3FBF"/>
    <w:rsid w:val="00BE434B"/>
    <w:rsid w:val="00BE4D62"/>
    <w:rsid w:val="00BE5438"/>
    <w:rsid w:val="00BE55E1"/>
    <w:rsid w:val="00BE5663"/>
    <w:rsid w:val="00BE56C5"/>
    <w:rsid w:val="00BE5BEB"/>
    <w:rsid w:val="00BE5CEF"/>
    <w:rsid w:val="00BE618D"/>
    <w:rsid w:val="00BE727D"/>
    <w:rsid w:val="00BF081F"/>
    <w:rsid w:val="00BF0F23"/>
    <w:rsid w:val="00BF0F71"/>
    <w:rsid w:val="00BF173E"/>
    <w:rsid w:val="00BF1A56"/>
    <w:rsid w:val="00BF259E"/>
    <w:rsid w:val="00BF2B07"/>
    <w:rsid w:val="00BF2B25"/>
    <w:rsid w:val="00BF2D01"/>
    <w:rsid w:val="00BF2E41"/>
    <w:rsid w:val="00BF349A"/>
    <w:rsid w:val="00BF3698"/>
    <w:rsid w:val="00BF3887"/>
    <w:rsid w:val="00BF395C"/>
    <w:rsid w:val="00BF447D"/>
    <w:rsid w:val="00BF59D8"/>
    <w:rsid w:val="00BF67AF"/>
    <w:rsid w:val="00BF7643"/>
    <w:rsid w:val="00C00176"/>
    <w:rsid w:val="00C00E09"/>
    <w:rsid w:val="00C012D3"/>
    <w:rsid w:val="00C01A0B"/>
    <w:rsid w:val="00C02385"/>
    <w:rsid w:val="00C024FF"/>
    <w:rsid w:val="00C0273A"/>
    <w:rsid w:val="00C037C4"/>
    <w:rsid w:val="00C03ADD"/>
    <w:rsid w:val="00C044EF"/>
    <w:rsid w:val="00C06239"/>
    <w:rsid w:val="00C06538"/>
    <w:rsid w:val="00C06C8D"/>
    <w:rsid w:val="00C07164"/>
    <w:rsid w:val="00C07179"/>
    <w:rsid w:val="00C0745D"/>
    <w:rsid w:val="00C07930"/>
    <w:rsid w:val="00C07BD6"/>
    <w:rsid w:val="00C07F22"/>
    <w:rsid w:val="00C101BA"/>
    <w:rsid w:val="00C10467"/>
    <w:rsid w:val="00C104F1"/>
    <w:rsid w:val="00C10998"/>
    <w:rsid w:val="00C1151C"/>
    <w:rsid w:val="00C11808"/>
    <w:rsid w:val="00C119CF"/>
    <w:rsid w:val="00C126BC"/>
    <w:rsid w:val="00C13152"/>
    <w:rsid w:val="00C13747"/>
    <w:rsid w:val="00C13B17"/>
    <w:rsid w:val="00C13BA3"/>
    <w:rsid w:val="00C1431E"/>
    <w:rsid w:val="00C14635"/>
    <w:rsid w:val="00C151CF"/>
    <w:rsid w:val="00C15380"/>
    <w:rsid w:val="00C169E6"/>
    <w:rsid w:val="00C16ABA"/>
    <w:rsid w:val="00C16E9B"/>
    <w:rsid w:val="00C175AE"/>
    <w:rsid w:val="00C20413"/>
    <w:rsid w:val="00C208A5"/>
    <w:rsid w:val="00C20B31"/>
    <w:rsid w:val="00C21291"/>
    <w:rsid w:val="00C21D0E"/>
    <w:rsid w:val="00C22578"/>
    <w:rsid w:val="00C22A5D"/>
    <w:rsid w:val="00C2317C"/>
    <w:rsid w:val="00C23664"/>
    <w:rsid w:val="00C2444E"/>
    <w:rsid w:val="00C2503F"/>
    <w:rsid w:val="00C26081"/>
    <w:rsid w:val="00C26151"/>
    <w:rsid w:val="00C26460"/>
    <w:rsid w:val="00C26D2A"/>
    <w:rsid w:val="00C26E20"/>
    <w:rsid w:val="00C26F7C"/>
    <w:rsid w:val="00C27C27"/>
    <w:rsid w:val="00C30AD5"/>
    <w:rsid w:val="00C30F6C"/>
    <w:rsid w:val="00C31FE8"/>
    <w:rsid w:val="00C3348D"/>
    <w:rsid w:val="00C336F8"/>
    <w:rsid w:val="00C33CF7"/>
    <w:rsid w:val="00C33F4F"/>
    <w:rsid w:val="00C34235"/>
    <w:rsid w:val="00C3485A"/>
    <w:rsid w:val="00C34B87"/>
    <w:rsid w:val="00C34F22"/>
    <w:rsid w:val="00C35466"/>
    <w:rsid w:val="00C35F33"/>
    <w:rsid w:val="00C36283"/>
    <w:rsid w:val="00C362D4"/>
    <w:rsid w:val="00C3631C"/>
    <w:rsid w:val="00C36D12"/>
    <w:rsid w:val="00C36D50"/>
    <w:rsid w:val="00C36D52"/>
    <w:rsid w:val="00C37563"/>
    <w:rsid w:val="00C379F3"/>
    <w:rsid w:val="00C40102"/>
    <w:rsid w:val="00C40358"/>
    <w:rsid w:val="00C404C1"/>
    <w:rsid w:val="00C4051A"/>
    <w:rsid w:val="00C4081A"/>
    <w:rsid w:val="00C40972"/>
    <w:rsid w:val="00C40ABE"/>
    <w:rsid w:val="00C40B25"/>
    <w:rsid w:val="00C40CE4"/>
    <w:rsid w:val="00C40F8C"/>
    <w:rsid w:val="00C413CA"/>
    <w:rsid w:val="00C41D0F"/>
    <w:rsid w:val="00C42031"/>
    <w:rsid w:val="00C42C54"/>
    <w:rsid w:val="00C42F01"/>
    <w:rsid w:val="00C43656"/>
    <w:rsid w:val="00C436E6"/>
    <w:rsid w:val="00C44395"/>
    <w:rsid w:val="00C447B4"/>
    <w:rsid w:val="00C44827"/>
    <w:rsid w:val="00C44885"/>
    <w:rsid w:val="00C45A33"/>
    <w:rsid w:val="00C464BE"/>
    <w:rsid w:val="00C47146"/>
    <w:rsid w:val="00C478A6"/>
    <w:rsid w:val="00C47E10"/>
    <w:rsid w:val="00C50621"/>
    <w:rsid w:val="00C50707"/>
    <w:rsid w:val="00C50E42"/>
    <w:rsid w:val="00C50EB5"/>
    <w:rsid w:val="00C5274D"/>
    <w:rsid w:val="00C53979"/>
    <w:rsid w:val="00C545BB"/>
    <w:rsid w:val="00C54825"/>
    <w:rsid w:val="00C5523F"/>
    <w:rsid w:val="00C558D2"/>
    <w:rsid w:val="00C56DFB"/>
    <w:rsid w:val="00C575F6"/>
    <w:rsid w:val="00C57699"/>
    <w:rsid w:val="00C57BB8"/>
    <w:rsid w:val="00C602D7"/>
    <w:rsid w:val="00C60B2B"/>
    <w:rsid w:val="00C6139E"/>
    <w:rsid w:val="00C61CFC"/>
    <w:rsid w:val="00C6286A"/>
    <w:rsid w:val="00C62FC3"/>
    <w:rsid w:val="00C631BD"/>
    <w:rsid w:val="00C63BF7"/>
    <w:rsid w:val="00C63C3D"/>
    <w:rsid w:val="00C64657"/>
    <w:rsid w:val="00C64687"/>
    <w:rsid w:val="00C64A06"/>
    <w:rsid w:val="00C64AEC"/>
    <w:rsid w:val="00C65732"/>
    <w:rsid w:val="00C65D24"/>
    <w:rsid w:val="00C67110"/>
    <w:rsid w:val="00C67961"/>
    <w:rsid w:val="00C67A56"/>
    <w:rsid w:val="00C703E4"/>
    <w:rsid w:val="00C712A5"/>
    <w:rsid w:val="00C7163C"/>
    <w:rsid w:val="00C71D1D"/>
    <w:rsid w:val="00C72047"/>
    <w:rsid w:val="00C7265D"/>
    <w:rsid w:val="00C73298"/>
    <w:rsid w:val="00C73B22"/>
    <w:rsid w:val="00C73E29"/>
    <w:rsid w:val="00C743BC"/>
    <w:rsid w:val="00C748DE"/>
    <w:rsid w:val="00C75507"/>
    <w:rsid w:val="00C75AB1"/>
    <w:rsid w:val="00C75B76"/>
    <w:rsid w:val="00C76776"/>
    <w:rsid w:val="00C768B3"/>
    <w:rsid w:val="00C7743A"/>
    <w:rsid w:val="00C8057E"/>
    <w:rsid w:val="00C8106A"/>
    <w:rsid w:val="00C81AB5"/>
    <w:rsid w:val="00C825BE"/>
    <w:rsid w:val="00C8277C"/>
    <w:rsid w:val="00C8282B"/>
    <w:rsid w:val="00C82ABF"/>
    <w:rsid w:val="00C83DAE"/>
    <w:rsid w:val="00C840C1"/>
    <w:rsid w:val="00C867E9"/>
    <w:rsid w:val="00C8715E"/>
    <w:rsid w:val="00C878BC"/>
    <w:rsid w:val="00C879B5"/>
    <w:rsid w:val="00C9022B"/>
    <w:rsid w:val="00C90295"/>
    <w:rsid w:val="00C906CD"/>
    <w:rsid w:val="00C906E7"/>
    <w:rsid w:val="00C90DA5"/>
    <w:rsid w:val="00C91142"/>
    <w:rsid w:val="00C9183A"/>
    <w:rsid w:val="00C91B63"/>
    <w:rsid w:val="00C920C4"/>
    <w:rsid w:val="00C92235"/>
    <w:rsid w:val="00C92254"/>
    <w:rsid w:val="00C926D7"/>
    <w:rsid w:val="00C9294B"/>
    <w:rsid w:val="00C93076"/>
    <w:rsid w:val="00C931DB"/>
    <w:rsid w:val="00C931DC"/>
    <w:rsid w:val="00C93372"/>
    <w:rsid w:val="00C937FD"/>
    <w:rsid w:val="00C93828"/>
    <w:rsid w:val="00C93A86"/>
    <w:rsid w:val="00C93BB3"/>
    <w:rsid w:val="00C9410C"/>
    <w:rsid w:val="00C949D7"/>
    <w:rsid w:val="00C950AB"/>
    <w:rsid w:val="00C9510B"/>
    <w:rsid w:val="00C952F1"/>
    <w:rsid w:val="00C9587D"/>
    <w:rsid w:val="00C95D1D"/>
    <w:rsid w:val="00C96326"/>
    <w:rsid w:val="00C96A13"/>
    <w:rsid w:val="00C96C9F"/>
    <w:rsid w:val="00C977DD"/>
    <w:rsid w:val="00C97973"/>
    <w:rsid w:val="00CA129D"/>
    <w:rsid w:val="00CA1570"/>
    <w:rsid w:val="00CA180A"/>
    <w:rsid w:val="00CA294A"/>
    <w:rsid w:val="00CA34DB"/>
    <w:rsid w:val="00CA3620"/>
    <w:rsid w:val="00CA3FF6"/>
    <w:rsid w:val="00CA4DA8"/>
    <w:rsid w:val="00CA4EB3"/>
    <w:rsid w:val="00CA6FF3"/>
    <w:rsid w:val="00CA70A0"/>
    <w:rsid w:val="00CB0133"/>
    <w:rsid w:val="00CB0476"/>
    <w:rsid w:val="00CB086C"/>
    <w:rsid w:val="00CB0921"/>
    <w:rsid w:val="00CB1293"/>
    <w:rsid w:val="00CB1BD1"/>
    <w:rsid w:val="00CB299D"/>
    <w:rsid w:val="00CB3498"/>
    <w:rsid w:val="00CB3629"/>
    <w:rsid w:val="00CB566B"/>
    <w:rsid w:val="00CB6799"/>
    <w:rsid w:val="00CB77E4"/>
    <w:rsid w:val="00CC028B"/>
    <w:rsid w:val="00CC02CE"/>
    <w:rsid w:val="00CC088D"/>
    <w:rsid w:val="00CC0B33"/>
    <w:rsid w:val="00CC0CB9"/>
    <w:rsid w:val="00CC1732"/>
    <w:rsid w:val="00CC1A3F"/>
    <w:rsid w:val="00CC1DD4"/>
    <w:rsid w:val="00CC2808"/>
    <w:rsid w:val="00CC2B94"/>
    <w:rsid w:val="00CC2D69"/>
    <w:rsid w:val="00CC4483"/>
    <w:rsid w:val="00CC4D03"/>
    <w:rsid w:val="00CC4D16"/>
    <w:rsid w:val="00CC5108"/>
    <w:rsid w:val="00CC5918"/>
    <w:rsid w:val="00CC5CC1"/>
    <w:rsid w:val="00CC5DD7"/>
    <w:rsid w:val="00CC6941"/>
    <w:rsid w:val="00CC723B"/>
    <w:rsid w:val="00CC727D"/>
    <w:rsid w:val="00CC7412"/>
    <w:rsid w:val="00CC75B5"/>
    <w:rsid w:val="00CC769D"/>
    <w:rsid w:val="00CC7800"/>
    <w:rsid w:val="00CD07B7"/>
    <w:rsid w:val="00CD0D93"/>
    <w:rsid w:val="00CD0F86"/>
    <w:rsid w:val="00CD12EE"/>
    <w:rsid w:val="00CD1564"/>
    <w:rsid w:val="00CD1911"/>
    <w:rsid w:val="00CD23A7"/>
    <w:rsid w:val="00CD363D"/>
    <w:rsid w:val="00CD3931"/>
    <w:rsid w:val="00CD3CEB"/>
    <w:rsid w:val="00CD3DB9"/>
    <w:rsid w:val="00CD47F1"/>
    <w:rsid w:val="00CD4CA9"/>
    <w:rsid w:val="00CD5557"/>
    <w:rsid w:val="00CD5763"/>
    <w:rsid w:val="00CD5C6B"/>
    <w:rsid w:val="00CD5E83"/>
    <w:rsid w:val="00CD65FF"/>
    <w:rsid w:val="00CD7326"/>
    <w:rsid w:val="00CD7571"/>
    <w:rsid w:val="00CD78EB"/>
    <w:rsid w:val="00CE00A2"/>
    <w:rsid w:val="00CE0A9B"/>
    <w:rsid w:val="00CE0B6D"/>
    <w:rsid w:val="00CE10B2"/>
    <w:rsid w:val="00CE13C1"/>
    <w:rsid w:val="00CE1872"/>
    <w:rsid w:val="00CE1B61"/>
    <w:rsid w:val="00CE1B8F"/>
    <w:rsid w:val="00CE1E02"/>
    <w:rsid w:val="00CE28D5"/>
    <w:rsid w:val="00CE29AF"/>
    <w:rsid w:val="00CE34D9"/>
    <w:rsid w:val="00CE3610"/>
    <w:rsid w:val="00CE39F7"/>
    <w:rsid w:val="00CE3B90"/>
    <w:rsid w:val="00CE3CDF"/>
    <w:rsid w:val="00CE3F27"/>
    <w:rsid w:val="00CE40AB"/>
    <w:rsid w:val="00CE4AA8"/>
    <w:rsid w:val="00CE4BB9"/>
    <w:rsid w:val="00CE5193"/>
    <w:rsid w:val="00CE6311"/>
    <w:rsid w:val="00CE7142"/>
    <w:rsid w:val="00CE7AE6"/>
    <w:rsid w:val="00CF0042"/>
    <w:rsid w:val="00CF0097"/>
    <w:rsid w:val="00CF0122"/>
    <w:rsid w:val="00CF06EB"/>
    <w:rsid w:val="00CF0E97"/>
    <w:rsid w:val="00CF10E9"/>
    <w:rsid w:val="00CF135F"/>
    <w:rsid w:val="00CF1518"/>
    <w:rsid w:val="00CF2264"/>
    <w:rsid w:val="00CF2347"/>
    <w:rsid w:val="00CF34C7"/>
    <w:rsid w:val="00CF365A"/>
    <w:rsid w:val="00CF380A"/>
    <w:rsid w:val="00CF3EB1"/>
    <w:rsid w:val="00CF4E6D"/>
    <w:rsid w:val="00CF4EC9"/>
    <w:rsid w:val="00CF5B9A"/>
    <w:rsid w:val="00CF5D3D"/>
    <w:rsid w:val="00CF5E32"/>
    <w:rsid w:val="00CF6448"/>
    <w:rsid w:val="00CF6C0F"/>
    <w:rsid w:val="00CF71EA"/>
    <w:rsid w:val="00CF7AD6"/>
    <w:rsid w:val="00CF7CC0"/>
    <w:rsid w:val="00D00347"/>
    <w:rsid w:val="00D00348"/>
    <w:rsid w:val="00D008C0"/>
    <w:rsid w:val="00D00974"/>
    <w:rsid w:val="00D00B04"/>
    <w:rsid w:val="00D00BED"/>
    <w:rsid w:val="00D013BF"/>
    <w:rsid w:val="00D0158B"/>
    <w:rsid w:val="00D01D4B"/>
    <w:rsid w:val="00D02C12"/>
    <w:rsid w:val="00D02CD3"/>
    <w:rsid w:val="00D03419"/>
    <w:rsid w:val="00D03F5F"/>
    <w:rsid w:val="00D04A92"/>
    <w:rsid w:val="00D04D9D"/>
    <w:rsid w:val="00D04E30"/>
    <w:rsid w:val="00D04E74"/>
    <w:rsid w:val="00D04F88"/>
    <w:rsid w:val="00D05656"/>
    <w:rsid w:val="00D05A9C"/>
    <w:rsid w:val="00D06373"/>
    <w:rsid w:val="00D0643F"/>
    <w:rsid w:val="00D075A2"/>
    <w:rsid w:val="00D078DC"/>
    <w:rsid w:val="00D07C39"/>
    <w:rsid w:val="00D10649"/>
    <w:rsid w:val="00D10923"/>
    <w:rsid w:val="00D10B3A"/>
    <w:rsid w:val="00D11FE0"/>
    <w:rsid w:val="00D122A9"/>
    <w:rsid w:val="00D128B0"/>
    <w:rsid w:val="00D12B41"/>
    <w:rsid w:val="00D1368E"/>
    <w:rsid w:val="00D13F3D"/>
    <w:rsid w:val="00D14191"/>
    <w:rsid w:val="00D1544C"/>
    <w:rsid w:val="00D15DE6"/>
    <w:rsid w:val="00D165DB"/>
    <w:rsid w:val="00D1677D"/>
    <w:rsid w:val="00D17438"/>
    <w:rsid w:val="00D17770"/>
    <w:rsid w:val="00D17CF4"/>
    <w:rsid w:val="00D17FBA"/>
    <w:rsid w:val="00D2064B"/>
    <w:rsid w:val="00D20AC3"/>
    <w:rsid w:val="00D20C67"/>
    <w:rsid w:val="00D20FF9"/>
    <w:rsid w:val="00D21D89"/>
    <w:rsid w:val="00D2250E"/>
    <w:rsid w:val="00D227A4"/>
    <w:rsid w:val="00D22BA3"/>
    <w:rsid w:val="00D22E5C"/>
    <w:rsid w:val="00D23425"/>
    <w:rsid w:val="00D23AB1"/>
    <w:rsid w:val="00D23AC6"/>
    <w:rsid w:val="00D23FEF"/>
    <w:rsid w:val="00D24673"/>
    <w:rsid w:val="00D2477B"/>
    <w:rsid w:val="00D24BB8"/>
    <w:rsid w:val="00D24CC8"/>
    <w:rsid w:val="00D24D9F"/>
    <w:rsid w:val="00D24F65"/>
    <w:rsid w:val="00D2563D"/>
    <w:rsid w:val="00D25D1F"/>
    <w:rsid w:val="00D26A4A"/>
    <w:rsid w:val="00D26B00"/>
    <w:rsid w:val="00D26C4B"/>
    <w:rsid w:val="00D27671"/>
    <w:rsid w:val="00D27AE5"/>
    <w:rsid w:val="00D30BC7"/>
    <w:rsid w:val="00D31024"/>
    <w:rsid w:val="00D3187A"/>
    <w:rsid w:val="00D32653"/>
    <w:rsid w:val="00D3298A"/>
    <w:rsid w:val="00D32DB9"/>
    <w:rsid w:val="00D331C4"/>
    <w:rsid w:val="00D331EB"/>
    <w:rsid w:val="00D33EFB"/>
    <w:rsid w:val="00D34007"/>
    <w:rsid w:val="00D344B9"/>
    <w:rsid w:val="00D34D23"/>
    <w:rsid w:val="00D34D6A"/>
    <w:rsid w:val="00D34F61"/>
    <w:rsid w:val="00D35A16"/>
    <w:rsid w:val="00D35B04"/>
    <w:rsid w:val="00D36006"/>
    <w:rsid w:val="00D366D8"/>
    <w:rsid w:val="00D36B53"/>
    <w:rsid w:val="00D36B6B"/>
    <w:rsid w:val="00D36EAB"/>
    <w:rsid w:val="00D37192"/>
    <w:rsid w:val="00D40612"/>
    <w:rsid w:val="00D40B6A"/>
    <w:rsid w:val="00D40E76"/>
    <w:rsid w:val="00D40F32"/>
    <w:rsid w:val="00D41273"/>
    <w:rsid w:val="00D41808"/>
    <w:rsid w:val="00D41D1C"/>
    <w:rsid w:val="00D41DCA"/>
    <w:rsid w:val="00D421B2"/>
    <w:rsid w:val="00D422F0"/>
    <w:rsid w:val="00D4277F"/>
    <w:rsid w:val="00D42B3C"/>
    <w:rsid w:val="00D42ECF"/>
    <w:rsid w:val="00D43A79"/>
    <w:rsid w:val="00D43C98"/>
    <w:rsid w:val="00D44219"/>
    <w:rsid w:val="00D44D9C"/>
    <w:rsid w:val="00D44F79"/>
    <w:rsid w:val="00D451CC"/>
    <w:rsid w:val="00D4547F"/>
    <w:rsid w:val="00D4622C"/>
    <w:rsid w:val="00D46DCC"/>
    <w:rsid w:val="00D46E19"/>
    <w:rsid w:val="00D46FB2"/>
    <w:rsid w:val="00D476FF"/>
    <w:rsid w:val="00D479DD"/>
    <w:rsid w:val="00D47CE4"/>
    <w:rsid w:val="00D47F85"/>
    <w:rsid w:val="00D501EF"/>
    <w:rsid w:val="00D50761"/>
    <w:rsid w:val="00D50AC4"/>
    <w:rsid w:val="00D50C54"/>
    <w:rsid w:val="00D51960"/>
    <w:rsid w:val="00D5216C"/>
    <w:rsid w:val="00D525E0"/>
    <w:rsid w:val="00D52E1F"/>
    <w:rsid w:val="00D52F37"/>
    <w:rsid w:val="00D53005"/>
    <w:rsid w:val="00D54110"/>
    <w:rsid w:val="00D54965"/>
    <w:rsid w:val="00D549E6"/>
    <w:rsid w:val="00D54B7D"/>
    <w:rsid w:val="00D553C2"/>
    <w:rsid w:val="00D55D27"/>
    <w:rsid w:val="00D564CB"/>
    <w:rsid w:val="00D56761"/>
    <w:rsid w:val="00D56B21"/>
    <w:rsid w:val="00D56FC6"/>
    <w:rsid w:val="00D5725B"/>
    <w:rsid w:val="00D57626"/>
    <w:rsid w:val="00D609C2"/>
    <w:rsid w:val="00D60D12"/>
    <w:rsid w:val="00D61031"/>
    <w:rsid w:val="00D61195"/>
    <w:rsid w:val="00D613A2"/>
    <w:rsid w:val="00D6143F"/>
    <w:rsid w:val="00D6322A"/>
    <w:rsid w:val="00D63AB1"/>
    <w:rsid w:val="00D63BC7"/>
    <w:rsid w:val="00D65461"/>
    <w:rsid w:val="00D660B8"/>
    <w:rsid w:val="00D6701D"/>
    <w:rsid w:val="00D672AC"/>
    <w:rsid w:val="00D67F2C"/>
    <w:rsid w:val="00D70218"/>
    <w:rsid w:val="00D704AB"/>
    <w:rsid w:val="00D712EB"/>
    <w:rsid w:val="00D726F6"/>
    <w:rsid w:val="00D72E35"/>
    <w:rsid w:val="00D73118"/>
    <w:rsid w:val="00D73F5E"/>
    <w:rsid w:val="00D74178"/>
    <w:rsid w:val="00D74282"/>
    <w:rsid w:val="00D747E4"/>
    <w:rsid w:val="00D7506B"/>
    <w:rsid w:val="00D75894"/>
    <w:rsid w:val="00D75E85"/>
    <w:rsid w:val="00D75FFF"/>
    <w:rsid w:val="00D76C5B"/>
    <w:rsid w:val="00D77904"/>
    <w:rsid w:val="00D77C49"/>
    <w:rsid w:val="00D77CE4"/>
    <w:rsid w:val="00D80323"/>
    <w:rsid w:val="00D807C0"/>
    <w:rsid w:val="00D81406"/>
    <w:rsid w:val="00D826AD"/>
    <w:rsid w:val="00D83368"/>
    <w:rsid w:val="00D83E4A"/>
    <w:rsid w:val="00D8484F"/>
    <w:rsid w:val="00D848CB"/>
    <w:rsid w:val="00D84C80"/>
    <w:rsid w:val="00D85155"/>
    <w:rsid w:val="00D851F3"/>
    <w:rsid w:val="00D85A70"/>
    <w:rsid w:val="00D85ED1"/>
    <w:rsid w:val="00D87014"/>
    <w:rsid w:val="00D87C9F"/>
    <w:rsid w:val="00D87D61"/>
    <w:rsid w:val="00D87FEB"/>
    <w:rsid w:val="00D90B24"/>
    <w:rsid w:val="00D91794"/>
    <w:rsid w:val="00D92A5A"/>
    <w:rsid w:val="00D92BF9"/>
    <w:rsid w:val="00D92F3B"/>
    <w:rsid w:val="00D937AD"/>
    <w:rsid w:val="00D93C04"/>
    <w:rsid w:val="00D94041"/>
    <w:rsid w:val="00D946F0"/>
    <w:rsid w:val="00D94A17"/>
    <w:rsid w:val="00D94C1C"/>
    <w:rsid w:val="00D95300"/>
    <w:rsid w:val="00D953B7"/>
    <w:rsid w:val="00D957F7"/>
    <w:rsid w:val="00D9591E"/>
    <w:rsid w:val="00D95B28"/>
    <w:rsid w:val="00D95C29"/>
    <w:rsid w:val="00D95EC5"/>
    <w:rsid w:val="00D96E84"/>
    <w:rsid w:val="00DA06B6"/>
    <w:rsid w:val="00DA08D2"/>
    <w:rsid w:val="00DA0BC3"/>
    <w:rsid w:val="00DA0C92"/>
    <w:rsid w:val="00DA1791"/>
    <w:rsid w:val="00DA1953"/>
    <w:rsid w:val="00DA2DA9"/>
    <w:rsid w:val="00DA361F"/>
    <w:rsid w:val="00DA3976"/>
    <w:rsid w:val="00DA3B07"/>
    <w:rsid w:val="00DA4FA1"/>
    <w:rsid w:val="00DA61F3"/>
    <w:rsid w:val="00DA67C3"/>
    <w:rsid w:val="00DA7E56"/>
    <w:rsid w:val="00DB0065"/>
    <w:rsid w:val="00DB06E3"/>
    <w:rsid w:val="00DB0840"/>
    <w:rsid w:val="00DB0F97"/>
    <w:rsid w:val="00DB14D9"/>
    <w:rsid w:val="00DB1D2E"/>
    <w:rsid w:val="00DB209A"/>
    <w:rsid w:val="00DB2275"/>
    <w:rsid w:val="00DB259D"/>
    <w:rsid w:val="00DB3003"/>
    <w:rsid w:val="00DB31A4"/>
    <w:rsid w:val="00DB3EC4"/>
    <w:rsid w:val="00DB4423"/>
    <w:rsid w:val="00DB4CA1"/>
    <w:rsid w:val="00DB569C"/>
    <w:rsid w:val="00DB59B0"/>
    <w:rsid w:val="00DB64F1"/>
    <w:rsid w:val="00DB69A2"/>
    <w:rsid w:val="00DB762F"/>
    <w:rsid w:val="00DB7979"/>
    <w:rsid w:val="00DB7B8F"/>
    <w:rsid w:val="00DC0072"/>
    <w:rsid w:val="00DC07F3"/>
    <w:rsid w:val="00DC0A12"/>
    <w:rsid w:val="00DC0A58"/>
    <w:rsid w:val="00DC10BE"/>
    <w:rsid w:val="00DC12D6"/>
    <w:rsid w:val="00DC168B"/>
    <w:rsid w:val="00DC2192"/>
    <w:rsid w:val="00DC2346"/>
    <w:rsid w:val="00DC2806"/>
    <w:rsid w:val="00DC4AAF"/>
    <w:rsid w:val="00DC4ECB"/>
    <w:rsid w:val="00DC5272"/>
    <w:rsid w:val="00DC5F5B"/>
    <w:rsid w:val="00DC6D9F"/>
    <w:rsid w:val="00DC727B"/>
    <w:rsid w:val="00DC7EAF"/>
    <w:rsid w:val="00DD02DA"/>
    <w:rsid w:val="00DD0D3A"/>
    <w:rsid w:val="00DD0E52"/>
    <w:rsid w:val="00DD0FE6"/>
    <w:rsid w:val="00DD13BB"/>
    <w:rsid w:val="00DD1756"/>
    <w:rsid w:val="00DD2C79"/>
    <w:rsid w:val="00DD2E01"/>
    <w:rsid w:val="00DD3E6A"/>
    <w:rsid w:val="00DD400C"/>
    <w:rsid w:val="00DD4978"/>
    <w:rsid w:val="00DD49EC"/>
    <w:rsid w:val="00DD5491"/>
    <w:rsid w:val="00DD5BDB"/>
    <w:rsid w:val="00DD5FE9"/>
    <w:rsid w:val="00DD72C4"/>
    <w:rsid w:val="00DD7D03"/>
    <w:rsid w:val="00DE048A"/>
    <w:rsid w:val="00DE04B0"/>
    <w:rsid w:val="00DE0CDB"/>
    <w:rsid w:val="00DE14A1"/>
    <w:rsid w:val="00DE16B1"/>
    <w:rsid w:val="00DE2417"/>
    <w:rsid w:val="00DE2DB7"/>
    <w:rsid w:val="00DE36DF"/>
    <w:rsid w:val="00DE4576"/>
    <w:rsid w:val="00DE476D"/>
    <w:rsid w:val="00DE4C24"/>
    <w:rsid w:val="00DE4DC6"/>
    <w:rsid w:val="00DE630F"/>
    <w:rsid w:val="00DE64BD"/>
    <w:rsid w:val="00DE6530"/>
    <w:rsid w:val="00DE6E79"/>
    <w:rsid w:val="00DE733F"/>
    <w:rsid w:val="00DE75D2"/>
    <w:rsid w:val="00DE79F8"/>
    <w:rsid w:val="00DF0BEB"/>
    <w:rsid w:val="00DF0F77"/>
    <w:rsid w:val="00DF0FD2"/>
    <w:rsid w:val="00DF14BF"/>
    <w:rsid w:val="00DF1FA2"/>
    <w:rsid w:val="00DF20B6"/>
    <w:rsid w:val="00DF29BC"/>
    <w:rsid w:val="00DF322D"/>
    <w:rsid w:val="00DF3594"/>
    <w:rsid w:val="00DF3882"/>
    <w:rsid w:val="00DF3EE2"/>
    <w:rsid w:val="00DF4214"/>
    <w:rsid w:val="00DF4314"/>
    <w:rsid w:val="00DF4742"/>
    <w:rsid w:val="00DF4D9F"/>
    <w:rsid w:val="00DF4F7C"/>
    <w:rsid w:val="00DF554C"/>
    <w:rsid w:val="00DF5693"/>
    <w:rsid w:val="00DF5947"/>
    <w:rsid w:val="00DF6572"/>
    <w:rsid w:val="00DF77DC"/>
    <w:rsid w:val="00DF7AD5"/>
    <w:rsid w:val="00E00DC4"/>
    <w:rsid w:val="00E011F2"/>
    <w:rsid w:val="00E01406"/>
    <w:rsid w:val="00E018DA"/>
    <w:rsid w:val="00E01C6D"/>
    <w:rsid w:val="00E023C6"/>
    <w:rsid w:val="00E02457"/>
    <w:rsid w:val="00E0248D"/>
    <w:rsid w:val="00E02545"/>
    <w:rsid w:val="00E05750"/>
    <w:rsid w:val="00E05DD9"/>
    <w:rsid w:val="00E06A0A"/>
    <w:rsid w:val="00E06DA5"/>
    <w:rsid w:val="00E07434"/>
    <w:rsid w:val="00E07445"/>
    <w:rsid w:val="00E078F0"/>
    <w:rsid w:val="00E116C0"/>
    <w:rsid w:val="00E11C18"/>
    <w:rsid w:val="00E121D1"/>
    <w:rsid w:val="00E12B3B"/>
    <w:rsid w:val="00E14297"/>
    <w:rsid w:val="00E14F85"/>
    <w:rsid w:val="00E158E5"/>
    <w:rsid w:val="00E1604A"/>
    <w:rsid w:val="00E16B1F"/>
    <w:rsid w:val="00E16E9C"/>
    <w:rsid w:val="00E170FC"/>
    <w:rsid w:val="00E176B5"/>
    <w:rsid w:val="00E17861"/>
    <w:rsid w:val="00E17898"/>
    <w:rsid w:val="00E178C1"/>
    <w:rsid w:val="00E17916"/>
    <w:rsid w:val="00E17C31"/>
    <w:rsid w:val="00E201B2"/>
    <w:rsid w:val="00E202B2"/>
    <w:rsid w:val="00E20413"/>
    <w:rsid w:val="00E2050E"/>
    <w:rsid w:val="00E20949"/>
    <w:rsid w:val="00E20AE1"/>
    <w:rsid w:val="00E210D8"/>
    <w:rsid w:val="00E215EF"/>
    <w:rsid w:val="00E21FDB"/>
    <w:rsid w:val="00E223B5"/>
    <w:rsid w:val="00E2263D"/>
    <w:rsid w:val="00E22833"/>
    <w:rsid w:val="00E22EC8"/>
    <w:rsid w:val="00E233A2"/>
    <w:rsid w:val="00E234F3"/>
    <w:rsid w:val="00E24876"/>
    <w:rsid w:val="00E24A32"/>
    <w:rsid w:val="00E255CE"/>
    <w:rsid w:val="00E25BF6"/>
    <w:rsid w:val="00E26DAB"/>
    <w:rsid w:val="00E26E7B"/>
    <w:rsid w:val="00E27262"/>
    <w:rsid w:val="00E2728B"/>
    <w:rsid w:val="00E2752D"/>
    <w:rsid w:val="00E27A46"/>
    <w:rsid w:val="00E27D5B"/>
    <w:rsid w:val="00E30BF3"/>
    <w:rsid w:val="00E30DFF"/>
    <w:rsid w:val="00E31476"/>
    <w:rsid w:val="00E319FC"/>
    <w:rsid w:val="00E32492"/>
    <w:rsid w:val="00E32CD0"/>
    <w:rsid w:val="00E330FB"/>
    <w:rsid w:val="00E33CF7"/>
    <w:rsid w:val="00E33F13"/>
    <w:rsid w:val="00E34037"/>
    <w:rsid w:val="00E340DF"/>
    <w:rsid w:val="00E3452F"/>
    <w:rsid w:val="00E355BC"/>
    <w:rsid w:val="00E3573F"/>
    <w:rsid w:val="00E359FA"/>
    <w:rsid w:val="00E361F2"/>
    <w:rsid w:val="00E36587"/>
    <w:rsid w:val="00E36DFE"/>
    <w:rsid w:val="00E37083"/>
    <w:rsid w:val="00E3767F"/>
    <w:rsid w:val="00E377D3"/>
    <w:rsid w:val="00E40541"/>
    <w:rsid w:val="00E4173A"/>
    <w:rsid w:val="00E41B43"/>
    <w:rsid w:val="00E41C48"/>
    <w:rsid w:val="00E422E6"/>
    <w:rsid w:val="00E42545"/>
    <w:rsid w:val="00E42B16"/>
    <w:rsid w:val="00E42E4E"/>
    <w:rsid w:val="00E42F10"/>
    <w:rsid w:val="00E43227"/>
    <w:rsid w:val="00E4406D"/>
    <w:rsid w:val="00E44808"/>
    <w:rsid w:val="00E44F1C"/>
    <w:rsid w:val="00E45195"/>
    <w:rsid w:val="00E45B3B"/>
    <w:rsid w:val="00E45EE0"/>
    <w:rsid w:val="00E469D6"/>
    <w:rsid w:val="00E475C3"/>
    <w:rsid w:val="00E50591"/>
    <w:rsid w:val="00E50796"/>
    <w:rsid w:val="00E51DB7"/>
    <w:rsid w:val="00E52295"/>
    <w:rsid w:val="00E526F5"/>
    <w:rsid w:val="00E53024"/>
    <w:rsid w:val="00E53174"/>
    <w:rsid w:val="00E53335"/>
    <w:rsid w:val="00E537D3"/>
    <w:rsid w:val="00E546D7"/>
    <w:rsid w:val="00E54A5A"/>
    <w:rsid w:val="00E54E5D"/>
    <w:rsid w:val="00E54F26"/>
    <w:rsid w:val="00E55D27"/>
    <w:rsid w:val="00E56A77"/>
    <w:rsid w:val="00E57025"/>
    <w:rsid w:val="00E572C0"/>
    <w:rsid w:val="00E579B9"/>
    <w:rsid w:val="00E60044"/>
    <w:rsid w:val="00E60628"/>
    <w:rsid w:val="00E60643"/>
    <w:rsid w:val="00E60781"/>
    <w:rsid w:val="00E60EE6"/>
    <w:rsid w:val="00E61108"/>
    <w:rsid w:val="00E61BC8"/>
    <w:rsid w:val="00E61DA4"/>
    <w:rsid w:val="00E62153"/>
    <w:rsid w:val="00E62536"/>
    <w:rsid w:val="00E62CB3"/>
    <w:rsid w:val="00E62EE7"/>
    <w:rsid w:val="00E6340C"/>
    <w:rsid w:val="00E636A5"/>
    <w:rsid w:val="00E63EAD"/>
    <w:rsid w:val="00E63FEC"/>
    <w:rsid w:val="00E644C8"/>
    <w:rsid w:val="00E65827"/>
    <w:rsid w:val="00E65DE5"/>
    <w:rsid w:val="00E66015"/>
    <w:rsid w:val="00E66891"/>
    <w:rsid w:val="00E679AD"/>
    <w:rsid w:val="00E67E3C"/>
    <w:rsid w:val="00E70112"/>
    <w:rsid w:val="00E704E6"/>
    <w:rsid w:val="00E70684"/>
    <w:rsid w:val="00E706C9"/>
    <w:rsid w:val="00E70877"/>
    <w:rsid w:val="00E70ECB"/>
    <w:rsid w:val="00E7131B"/>
    <w:rsid w:val="00E71C2E"/>
    <w:rsid w:val="00E71D10"/>
    <w:rsid w:val="00E71D42"/>
    <w:rsid w:val="00E7212F"/>
    <w:rsid w:val="00E72906"/>
    <w:rsid w:val="00E73B6A"/>
    <w:rsid w:val="00E73C19"/>
    <w:rsid w:val="00E74278"/>
    <w:rsid w:val="00E74627"/>
    <w:rsid w:val="00E74CD6"/>
    <w:rsid w:val="00E74D0A"/>
    <w:rsid w:val="00E751C8"/>
    <w:rsid w:val="00E7525B"/>
    <w:rsid w:val="00E756E6"/>
    <w:rsid w:val="00E7645E"/>
    <w:rsid w:val="00E765EC"/>
    <w:rsid w:val="00E77411"/>
    <w:rsid w:val="00E77AA3"/>
    <w:rsid w:val="00E77C78"/>
    <w:rsid w:val="00E802E0"/>
    <w:rsid w:val="00E81470"/>
    <w:rsid w:val="00E81A91"/>
    <w:rsid w:val="00E81D1D"/>
    <w:rsid w:val="00E81E94"/>
    <w:rsid w:val="00E821D1"/>
    <w:rsid w:val="00E8266D"/>
    <w:rsid w:val="00E826D5"/>
    <w:rsid w:val="00E8271A"/>
    <w:rsid w:val="00E82EFD"/>
    <w:rsid w:val="00E84581"/>
    <w:rsid w:val="00E8480E"/>
    <w:rsid w:val="00E848E5"/>
    <w:rsid w:val="00E86563"/>
    <w:rsid w:val="00E90E43"/>
    <w:rsid w:val="00E913E3"/>
    <w:rsid w:val="00E916C8"/>
    <w:rsid w:val="00E91A6E"/>
    <w:rsid w:val="00E91B1C"/>
    <w:rsid w:val="00E9276E"/>
    <w:rsid w:val="00E92CC8"/>
    <w:rsid w:val="00E931C4"/>
    <w:rsid w:val="00E93A9D"/>
    <w:rsid w:val="00E94248"/>
    <w:rsid w:val="00E94367"/>
    <w:rsid w:val="00E9452F"/>
    <w:rsid w:val="00E947A6"/>
    <w:rsid w:val="00E9527C"/>
    <w:rsid w:val="00E95606"/>
    <w:rsid w:val="00E957C1"/>
    <w:rsid w:val="00E95AA5"/>
    <w:rsid w:val="00E95E50"/>
    <w:rsid w:val="00E964FB"/>
    <w:rsid w:val="00E97102"/>
    <w:rsid w:val="00E97CAD"/>
    <w:rsid w:val="00E97E17"/>
    <w:rsid w:val="00EA05FF"/>
    <w:rsid w:val="00EA0994"/>
    <w:rsid w:val="00EA19C5"/>
    <w:rsid w:val="00EA1AA4"/>
    <w:rsid w:val="00EA1E05"/>
    <w:rsid w:val="00EA2635"/>
    <w:rsid w:val="00EA28A2"/>
    <w:rsid w:val="00EA2E52"/>
    <w:rsid w:val="00EA2FEB"/>
    <w:rsid w:val="00EA38E8"/>
    <w:rsid w:val="00EA3BA6"/>
    <w:rsid w:val="00EA4BF4"/>
    <w:rsid w:val="00EA5034"/>
    <w:rsid w:val="00EA58E4"/>
    <w:rsid w:val="00EA6214"/>
    <w:rsid w:val="00EA638D"/>
    <w:rsid w:val="00EB01CC"/>
    <w:rsid w:val="00EB07F7"/>
    <w:rsid w:val="00EB07F9"/>
    <w:rsid w:val="00EB141B"/>
    <w:rsid w:val="00EB149B"/>
    <w:rsid w:val="00EB2219"/>
    <w:rsid w:val="00EB312A"/>
    <w:rsid w:val="00EB375A"/>
    <w:rsid w:val="00EB38C3"/>
    <w:rsid w:val="00EB38E6"/>
    <w:rsid w:val="00EB3E39"/>
    <w:rsid w:val="00EB4047"/>
    <w:rsid w:val="00EB413C"/>
    <w:rsid w:val="00EB41E4"/>
    <w:rsid w:val="00EB447B"/>
    <w:rsid w:val="00EB45A3"/>
    <w:rsid w:val="00EB5325"/>
    <w:rsid w:val="00EB543A"/>
    <w:rsid w:val="00EB5504"/>
    <w:rsid w:val="00EB561E"/>
    <w:rsid w:val="00EB5723"/>
    <w:rsid w:val="00EB5BE7"/>
    <w:rsid w:val="00EB5DC2"/>
    <w:rsid w:val="00EB5FBA"/>
    <w:rsid w:val="00EB6473"/>
    <w:rsid w:val="00EB65A2"/>
    <w:rsid w:val="00EB662B"/>
    <w:rsid w:val="00EB669B"/>
    <w:rsid w:val="00EB770D"/>
    <w:rsid w:val="00EB7BEA"/>
    <w:rsid w:val="00EB7BEF"/>
    <w:rsid w:val="00EC08DB"/>
    <w:rsid w:val="00EC1326"/>
    <w:rsid w:val="00EC2298"/>
    <w:rsid w:val="00EC2A89"/>
    <w:rsid w:val="00EC2BA7"/>
    <w:rsid w:val="00EC3374"/>
    <w:rsid w:val="00EC3857"/>
    <w:rsid w:val="00EC38C8"/>
    <w:rsid w:val="00EC4FF7"/>
    <w:rsid w:val="00EC50A0"/>
    <w:rsid w:val="00EC530A"/>
    <w:rsid w:val="00EC583F"/>
    <w:rsid w:val="00EC58ED"/>
    <w:rsid w:val="00EC5B82"/>
    <w:rsid w:val="00EC6468"/>
    <w:rsid w:val="00EC7377"/>
    <w:rsid w:val="00EC752C"/>
    <w:rsid w:val="00EC7B8F"/>
    <w:rsid w:val="00ED127B"/>
    <w:rsid w:val="00ED16BD"/>
    <w:rsid w:val="00ED1D9A"/>
    <w:rsid w:val="00ED20FB"/>
    <w:rsid w:val="00ED237E"/>
    <w:rsid w:val="00ED25E5"/>
    <w:rsid w:val="00ED2F8C"/>
    <w:rsid w:val="00ED3B3C"/>
    <w:rsid w:val="00ED3BD7"/>
    <w:rsid w:val="00ED3D9F"/>
    <w:rsid w:val="00ED42DC"/>
    <w:rsid w:val="00ED5499"/>
    <w:rsid w:val="00ED5B8E"/>
    <w:rsid w:val="00ED649E"/>
    <w:rsid w:val="00ED6664"/>
    <w:rsid w:val="00ED6757"/>
    <w:rsid w:val="00ED6ECF"/>
    <w:rsid w:val="00ED76DD"/>
    <w:rsid w:val="00ED7B6E"/>
    <w:rsid w:val="00EE03B1"/>
    <w:rsid w:val="00EE0442"/>
    <w:rsid w:val="00EE0C0B"/>
    <w:rsid w:val="00EE0F8A"/>
    <w:rsid w:val="00EE1F56"/>
    <w:rsid w:val="00EE24A4"/>
    <w:rsid w:val="00EE28A2"/>
    <w:rsid w:val="00EE2E5D"/>
    <w:rsid w:val="00EE3301"/>
    <w:rsid w:val="00EE3332"/>
    <w:rsid w:val="00EE3494"/>
    <w:rsid w:val="00EE419E"/>
    <w:rsid w:val="00EE4519"/>
    <w:rsid w:val="00EE52A9"/>
    <w:rsid w:val="00EE54FB"/>
    <w:rsid w:val="00EE5A95"/>
    <w:rsid w:val="00EE612D"/>
    <w:rsid w:val="00EE6766"/>
    <w:rsid w:val="00EE6913"/>
    <w:rsid w:val="00EE6B5E"/>
    <w:rsid w:val="00EE6EE7"/>
    <w:rsid w:val="00EE7481"/>
    <w:rsid w:val="00EE7A9C"/>
    <w:rsid w:val="00EF094C"/>
    <w:rsid w:val="00EF25C4"/>
    <w:rsid w:val="00EF2601"/>
    <w:rsid w:val="00EF3766"/>
    <w:rsid w:val="00EF46C8"/>
    <w:rsid w:val="00EF4BAF"/>
    <w:rsid w:val="00EF5510"/>
    <w:rsid w:val="00EF556F"/>
    <w:rsid w:val="00EF55C5"/>
    <w:rsid w:val="00EF5932"/>
    <w:rsid w:val="00EF59E1"/>
    <w:rsid w:val="00EF5AEB"/>
    <w:rsid w:val="00EF5B49"/>
    <w:rsid w:val="00EF5EFF"/>
    <w:rsid w:val="00EF5F17"/>
    <w:rsid w:val="00EF692F"/>
    <w:rsid w:val="00EF6EFF"/>
    <w:rsid w:val="00EF77B3"/>
    <w:rsid w:val="00F00A8C"/>
    <w:rsid w:val="00F00B47"/>
    <w:rsid w:val="00F01BCC"/>
    <w:rsid w:val="00F0312A"/>
    <w:rsid w:val="00F04024"/>
    <w:rsid w:val="00F048F0"/>
    <w:rsid w:val="00F04A6B"/>
    <w:rsid w:val="00F04DDE"/>
    <w:rsid w:val="00F05AA1"/>
    <w:rsid w:val="00F05CC9"/>
    <w:rsid w:val="00F05DD6"/>
    <w:rsid w:val="00F05E80"/>
    <w:rsid w:val="00F062F5"/>
    <w:rsid w:val="00F06836"/>
    <w:rsid w:val="00F06A1D"/>
    <w:rsid w:val="00F06C40"/>
    <w:rsid w:val="00F06CD8"/>
    <w:rsid w:val="00F07049"/>
    <w:rsid w:val="00F075FF"/>
    <w:rsid w:val="00F079B5"/>
    <w:rsid w:val="00F07A91"/>
    <w:rsid w:val="00F10360"/>
    <w:rsid w:val="00F10F4E"/>
    <w:rsid w:val="00F114F0"/>
    <w:rsid w:val="00F1150F"/>
    <w:rsid w:val="00F133CF"/>
    <w:rsid w:val="00F139FF"/>
    <w:rsid w:val="00F13A32"/>
    <w:rsid w:val="00F13E6E"/>
    <w:rsid w:val="00F13E80"/>
    <w:rsid w:val="00F1477D"/>
    <w:rsid w:val="00F155B0"/>
    <w:rsid w:val="00F15798"/>
    <w:rsid w:val="00F1606E"/>
    <w:rsid w:val="00F161C3"/>
    <w:rsid w:val="00F168B4"/>
    <w:rsid w:val="00F16F52"/>
    <w:rsid w:val="00F1730B"/>
    <w:rsid w:val="00F177C8"/>
    <w:rsid w:val="00F17E2A"/>
    <w:rsid w:val="00F20149"/>
    <w:rsid w:val="00F202DC"/>
    <w:rsid w:val="00F208F0"/>
    <w:rsid w:val="00F20CF6"/>
    <w:rsid w:val="00F21130"/>
    <w:rsid w:val="00F21359"/>
    <w:rsid w:val="00F23304"/>
    <w:rsid w:val="00F23565"/>
    <w:rsid w:val="00F23DA7"/>
    <w:rsid w:val="00F23FAC"/>
    <w:rsid w:val="00F24184"/>
    <w:rsid w:val="00F244BB"/>
    <w:rsid w:val="00F24658"/>
    <w:rsid w:val="00F2496E"/>
    <w:rsid w:val="00F26525"/>
    <w:rsid w:val="00F278B6"/>
    <w:rsid w:val="00F279CB"/>
    <w:rsid w:val="00F27B56"/>
    <w:rsid w:val="00F3009A"/>
    <w:rsid w:val="00F30205"/>
    <w:rsid w:val="00F304EA"/>
    <w:rsid w:val="00F32767"/>
    <w:rsid w:val="00F32D25"/>
    <w:rsid w:val="00F32ECC"/>
    <w:rsid w:val="00F32FF9"/>
    <w:rsid w:val="00F33232"/>
    <w:rsid w:val="00F336EB"/>
    <w:rsid w:val="00F3376F"/>
    <w:rsid w:val="00F33A4F"/>
    <w:rsid w:val="00F33A87"/>
    <w:rsid w:val="00F34261"/>
    <w:rsid w:val="00F34447"/>
    <w:rsid w:val="00F347B0"/>
    <w:rsid w:val="00F34B46"/>
    <w:rsid w:val="00F34F92"/>
    <w:rsid w:val="00F3522C"/>
    <w:rsid w:val="00F3558C"/>
    <w:rsid w:val="00F3561A"/>
    <w:rsid w:val="00F35666"/>
    <w:rsid w:val="00F364F4"/>
    <w:rsid w:val="00F366C0"/>
    <w:rsid w:val="00F36A5F"/>
    <w:rsid w:val="00F37B0A"/>
    <w:rsid w:val="00F37B1D"/>
    <w:rsid w:val="00F37D08"/>
    <w:rsid w:val="00F37ED2"/>
    <w:rsid w:val="00F402A7"/>
    <w:rsid w:val="00F40B6D"/>
    <w:rsid w:val="00F41696"/>
    <w:rsid w:val="00F418F0"/>
    <w:rsid w:val="00F41D32"/>
    <w:rsid w:val="00F41D7A"/>
    <w:rsid w:val="00F41E2E"/>
    <w:rsid w:val="00F42B3B"/>
    <w:rsid w:val="00F42C58"/>
    <w:rsid w:val="00F446E8"/>
    <w:rsid w:val="00F4518E"/>
    <w:rsid w:val="00F451C5"/>
    <w:rsid w:val="00F45314"/>
    <w:rsid w:val="00F4550C"/>
    <w:rsid w:val="00F45B98"/>
    <w:rsid w:val="00F46268"/>
    <w:rsid w:val="00F463EC"/>
    <w:rsid w:val="00F46861"/>
    <w:rsid w:val="00F46A21"/>
    <w:rsid w:val="00F46C3C"/>
    <w:rsid w:val="00F476DA"/>
    <w:rsid w:val="00F50698"/>
    <w:rsid w:val="00F509CD"/>
    <w:rsid w:val="00F51087"/>
    <w:rsid w:val="00F514E2"/>
    <w:rsid w:val="00F51548"/>
    <w:rsid w:val="00F51AA3"/>
    <w:rsid w:val="00F51B29"/>
    <w:rsid w:val="00F526A2"/>
    <w:rsid w:val="00F52814"/>
    <w:rsid w:val="00F52841"/>
    <w:rsid w:val="00F530A5"/>
    <w:rsid w:val="00F53436"/>
    <w:rsid w:val="00F53C57"/>
    <w:rsid w:val="00F53D1E"/>
    <w:rsid w:val="00F5417C"/>
    <w:rsid w:val="00F54867"/>
    <w:rsid w:val="00F5560F"/>
    <w:rsid w:val="00F556CE"/>
    <w:rsid w:val="00F55D9F"/>
    <w:rsid w:val="00F56157"/>
    <w:rsid w:val="00F562B1"/>
    <w:rsid w:val="00F56C80"/>
    <w:rsid w:val="00F57728"/>
    <w:rsid w:val="00F60855"/>
    <w:rsid w:val="00F6096A"/>
    <w:rsid w:val="00F60EEB"/>
    <w:rsid w:val="00F61962"/>
    <w:rsid w:val="00F6199C"/>
    <w:rsid w:val="00F61E75"/>
    <w:rsid w:val="00F62EE1"/>
    <w:rsid w:val="00F631DD"/>
    <w:rsid w:val="00F6358D"/>
    <w:rsid w:val="00F637F6"/>
    <w:rsid w:val="00F640CB"/>
    <w:rsid w:val="00F65491"/>
    <w:rsid w:val="00F65C9C"/>
    <w:rsid w:val="00F65D4B"/>
    <w:rsid w:val="00F66092"/>
    <w:rsid w:val="00F66852"/>
    <w:rsid w:val="00F66F78"/>
    <w:rsid w:val="00F6722E"/>
    <w:rsid w:val="00F676C7"/>
    <w:rsid w:val="00F6784D"/>
    <w:rsid w:val="00F67A9E"/>
    <w:rsid w:val="00F67BEC"/>
    <w:rsid w:val="00F67D5F"/>
    <w:rsid w:val="00F700B1"/>
    <w:rsid w:val="00F70B45"/>
    <w:rsid w:val="00F71208"/>
    <w:rsid w:val="00F712EE"/>
    <w:rsid w:val="00F7148A"/>
    <w:rsid w:val="00F7158C"/>
    <w:rsid w:val="00F71FC5"/>
    <w:rsid w:val="00F7223E"/>
    <w:rsid w:val="00F722B5"/>
    <w:rsid w:val="00F72B51"/>
    <w:rsid w:val="00F7300A"/>
    <w:rsid w:val="00F7398E"/>
    <w:rsid w:val="00F73A38"/>
    <w:rsid w:val="00F753D7"/>
    <w:rsid w:val="00F76028"/>
    <w:rsid w:val="00F76AC4"/>
    <w:rsid w:val="00F76DE8"/>
    <w:rsid w:val="00F773D5"/>
    <w:rsid w:val="00F77729"/>
    <w:rsid w:val="00F777AF"/>
    <w:rsid w:val="00F7799D"/>
    <w:rsid w:val="00F801A1"/>
    <w:rsid w:val="00F801AF"/>
    <w:rsid w:val="00F80586"/>
    <w:rsid w:val="00F8063C"/>
    <w:rsid w:val="00F80B43"/>
    <w:rsid w:val="00F80CF9"/>
    <w:rsid w:val="00F8118E"/>
    <w:rsid w:val="00F81881"/>
    <w:rsid w:val="00F81E1B"/>
    <w:rsid w:val="00F82E8E"/>
    <w:rsid w:val="00F82EE0"/>
    <w:rsid w:val="00F84826"/>
    <w:rsid w:val="00F85AC1"/>
    <w:rsid w:val="00F85EFA"/>
    <w:rsid w:val="00F879EA"/>
    <w:rsid w:val="00F87D78"/>
    <w:rsid w:val="00F9043C"/>
    <w:rsid w:val="00F909C6"/>
    <w:rsid w:val="00F90C9E"/>
    <w:rsid w:val="00F9102C"/>
    <w:rsid w:val="00F91356"/>
    <w:rsid w:val="00F915F2"/>
    <w:rsid w:val="00F91BAD"/>
    <w:rsid w:val="00F91E5E"/>
    <w:rsid w:val="00F9221B"/>
    <w:rsid w:val="00F9221C"/>
    <w:rsid w:val="00F926BD"/>
    <w:rsid w:val="00F9288D"/>
    <w:rsid w:val="00F93571"/>
    <w:rsid w:val="00F93585"/>
    <w:rsid w:val="00F93E25"/>
    <w:rsid w:val="00F94471"/>
    <w:rsid w:val="00F957DC"/>
    <w:rsid w:val="00F959D0"/>
    <w:rsid w:val="00F95C34"/>
    <w:rsid w:val="00F95E76"/>
    <w:rsid w:val="00F95E84"/>
    <w:rsid w:val="00F963CA"/>
    <w:rsid w:val="00F96736"/>
    <w:rsid w:val="00F967A4"/>
    <w:rsid w:val="00F96B9E"/>
    <w:rsid w:val="00F972DB"/>
    <w:rsid w:val="00F97403"/>
    <w:rsid w:val="00FA028C"/>
    <w:rsid w:val="00FA06A0"/>
    <w:rsid w:val="00FA06B2"/>
    <w:rsid w:val="00FA0F83"/>
    <w:rsid w:val="00FA2CCD"/>
    <w:rsid w:val="00FA3263"/>
    <w:rsid w:val="00FA367C"/>
    <w:rsid w:val="00FA3A3D"/>
    <w:rsid w:val="00FA3A40"/>
    <w:rsid w:val="00FA3C40"/>
    <w:rsid w:val="00FA43CD"/>
    <w:rsid w:val="00FA4E60"/>
    <w:rsid w:val="00FA655C"/>
    <w:rsid w:val="00FA66CB"/>
    <w:rsid w:val="00FA6BC7"/>
    <w:rsid w:val="00FA7520"/>
    <w:rsid w:val="00FA764C"/>
    <w:rsid w:val="00FB0101"/>
    <w:rsid w:val="00FB0347"/>
    <w:rsid w:val="00FB041C"/>
    <w:rsid w:val="00FB0A3C"/>
    <w:rsid w:val="00FB0E47"/>
    <w:rsid w:val="00FB1914"/>
    <w:rsid w:val="00FB1BAD"/>
    <w:rsid w:val="00FB1DEC"/>
    <w:rsid w:val="00FB2047"/>
    <w:rsid w:val="00FB22CE"/>
    <w:rsid w:val="00FB251D"/>
    <w:rsid w:val="00FB2DF9"/>
    <w:rsid w:val="00FB2E46"/>
    <w:rsid w:val="00FB3E17"/>
    <w:rsid w:val="00FB3E34"/>
    <w:rsid w:val="00FB459B"/>
    <w:rsid w:val="00FB46D9"/>
    <w:rsid w:val="00FB4CD3"/>
    <w:rsid w:val="00FB5636"/>
    <w:rsid w:val="00FB5B63"/>
    <w:rsid w:val="00FB5B74"/>
    <w:rsid w:val="00FB656F"/>
    <w:rsid w:val="00FB6606"/>
    <w:rsid w:val="00FB779E"/>
    <w:rsid w:val="00FB7856"/>
    <w:rsid w:val="00FB7BFC"/>
    <w:rsid w:val="00FC0347"/>
    <w:rsid w:val="00FC15F5"/>
    <w:rsid w:val="00FC1B88"/>
    <w:rsid w:val="00FC1C98"/>
    <w:rsid w:val="00FC1F2F"/>
    <w:rsid w:val="00FC20F1"/>
    <w:rsid w:val="00FC2FC7"/>
    <w:rsid w:val="00FC31CC"/>
    <w:rsid w:val="00FC33A8"/>
    <w:rsid w:val="00FC45B2"/>
    <w:rsid w:val="00FC479D"/>
    <w:rsid w:val="00FC4BAD"/>
    <w:rsid w:val="00FC4CCD"/>
    <w:rsid w:val="00FC4FEE"/>
    <w:rsid w:val="00FC5663"/>
    <w:rsid w:val="00FC6427"/>
    <w:rsid w:val="00FC66A2"/>
    <w:rsid w:val="00FC6A07"/>
    <w:rsid w:val="00FC6D81"/>
    <w:rsid w:val="00FD075C"/>
    <w:rsid w:val="00FD0CBF"/>
    <w:rsid w:val="00FD1F9D"/>
    <w:rsid w:val="00FD264A"/>
    <w:rsid w:val="00FD292C"/>
    <w:rsid w:val="00FD31E6"/>
    <w:rsid w:val="00FD349C"/>
    <w:rsid w:val="00FD3D0B"/>
    <w:rsid w:val="00FD49D8"/>
    <w:rsid w:val="00FD4E57"/>
    <w:rsid w:val="00FD5338"/>
    <w:rsid w:val="00FD54C3"/>
    <w:rsid w:val="00FD5D1F"/>
    <w:rsid w:val="00FD65AA"/>
    <w:rsid w:val="00FD6B7D"/>
    <w:rsid w:val="00FD6D8E"/>
    <w:rsid w:val="00FD7151"/>
    <w:rsid w:val="00FE0218"/>
    <w:rsid w:val="00FE0B78"/>
    <w:rsid w:val="00FE0D40"/>
    <w:rsid w:val="00FE0F0F"/>
    <w:rsid w:val="00FE1479"/>
    <w:rsid w:val="00FE1731"/>
    <w:rsid w:val="00FE204B"/>
    <w:rsid w:val="00FE21ED"/>
    <w:rsid w:val="00FE2AC3"/>
    <w:rsid w:val="00FE38BD"/>
    <w:rsid w:val="00FE46E2"/>
    <w:rsid w:val="00FE498E"/>
    <w:rsid w:val="00FE4D74"/>
    <w:rsid w:val="00FE51EF"/>
    <w:rsid w:val="00FE551F"/>
    <w:rsid w:val="00FE55DD"/>
    <w:rsid w:val="00FE643F"/>
    <w:rsid w:val="00FE66FD"/>
    <w:rsid w:val="00FE6E3F"/>
    <w:rsid w:val="00FE752A"/>
    <w:rsid w:val="00FE7984"/>
    <w:rsid w:val="00FE7F1D"/>
    <w:rsid w:val="00FF030C"/>
    <w:rsid w:val="00FF06F2"/>
    <w:rsid w:val="00FF085C"/>
    <w:rsid w:val="00FF0BD7"/>
    <w:rsid w:val="00FF1059"/>
    <w:rsid w:val="00FF129F"/>
    <w:rsid w:val="00FF194A"/>
    <w:rsid w:val="00FF1EB2"/>
    <w:rsid w:val="00FF308D"/>
    <w:rsid w:val="00FF3A3B"/>
    <w:rsid w:val="00FF3F9C"/>
    <w:rsid w:val="00FF41F3"/>
    <w:rsid w:val="00FF45C7"/>
    <w:rsid w:val="00FF4B18"/>
    <w:rsid w:val="00FF4C5F"/>
    <w:rsid w:val="00FF4DA9"/>
    <w:rsid w:val="00FF4EF9"/>
    <w:rsid w:val="00FF56E0"/>
    <w:rsid w:val="00FF576B"/>
    <w:rsid w:val="00FF72E2"/>
    <w:rsid w:val="00FF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6C"/>
    <w:pPr>
      <w:jc w:val="both"/>
    </w:pPr>
    <w:rPr>
      <w:rFonts w:ascii="Arial" w:hAnsi="Arial"/>
      <w:lang w:eastAsia="ar-SA"/>
    </w:rPr>
  </w:style>
  <w:style w:type="paragraph" w:styleId="1">
    <w:name w:val="heading 1"/>
    <w:basedOn w:val="a"/>
    <w:next w:val="a"/>
    <w:link w:val="10"/>
    <w:qFormat/>
    <w:rsid w:val="00D5216C"/>
    <w:pPr>
      <w:keepNext/>
      <w:tabs>
        <w:tab w:val="num" w:pos="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5216C"/>
    <w:pPr>
      <w:keepNext/>
      <w:tabs>
        <w:tab w:val="num" w:pos="0"/>
      </w:tabs>
      <w:jc w:val="right"/>
      <w:outlineLvl w:val="1"/>
    </w:pPr>
    <w:rPr>
      <w:rFonts w:ascii="Times New Roman" w:hAnsi="Times New Roman"/>
      <w:b/>
      <w:color w:val="000080"/>
      <w:sz w:val="28"/>
    </w:rPr>
  </w:style>
  <w:style w:type="paragraph" w:styleId="3">
    <w:name w:val="heading 3"/>
    <w:basedOn w:val="a"/>
    <w:next w:val="a"/>
    <w:qFormat/>
    <w:rsid w:val="00D5216C"/>
    <w:pPr>
      <w:keepNext/>
      <w:tabs>
        <w:tab w:val="num" w:pos="0"/>
      </w:tabs>
      <w:outlineLvl w:val="2"/>
    </w:pPr>
    <w:rPr>
      <w:rFonts w:ascii="Times New Roman" w:hAnsi="Times New Roman"/>
      <w:b/>
      <w:color w:val="000080"/>
      <w:sz w:val="28"/>
    </w:rPr>
  </w:style>
  <w:style w:type="paragraph" w:styleId="4">
    <w:name w:val="heading 4"/>
    <w:basedOn w:val="a"/>
    <w:next w:val="a"/>
    <w:qFormat/>
    <w:rsid w:val="00D5216C"/>
    <w:pPr>
      <w:keepNext/>
      <w:tabs>
        <w:tab w:val="num" w:pos="0"/>
      </w:tabs>
      <w:ind w:left="720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5216C"/>
    <w:pPr>
      <w:keepNext/>
      <w:tabs>
        <w:tab w:val="num" w:pos="0"/>
      </w:tabs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D5216C"/>
    <w:pPr>
      <w:keepNext/>
      <w:tabs>
        <w:tab w:val="num" w:pos="0"/>
      </w:tabs>
      <w:jc w:val="right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D5216C"/>
    <w:pPr>
      <w:keepNext/>
      <w:tabs>
        <w:tab w:val="num" w:pos="0"/>
      </w:tabs>
      <w:jc w:val="center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rsid w:val="00D5216C"/>
    <w:pPr>
      <w:keepNext/>
      <w:tabs>
        <w:tab w:val="num" w:pos="0"/>
      </w:tabs>
      <w:jc w:val="right"/>
      <w:outlineLvl w:val="7"/>
    </w:pPr>
    <w:rPr>
      <w:rFonts w:ascii="Times New Roman" w:hAnsi="Times New Roman"/>
      <w:bCs/>
      <w:sz w:val="26"/>
    </w:rPr>
  </w:style>
  <w:style w:type="paragraph" w:styleId="9">
    <w:name w:val="heading 9"/>
    <w:basedOn w:val="a"/>
    <w:next w:val="a"/>
    <w:qFormat/>
    <w:rsid w:val="00D5216C"/>
    <w:pPr>
      <w:keepNext/>
      <w:tabs>
        <w:tab w:val="num" w:pos="0"/>
      </w:tabs>
      <w:outlineLvl w:val="8"/>
    </w:pPr>
    <w:rPr>
      <w:rFonts w:ascii="Times New Roman" w:hAnsi="Times New Roman"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5216C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D5216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D5216C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D5216C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D5216C"/>
    <w:rPr>
      <w:rFonts w:ascii="Wingdings 2" w:hAnsi="Wingdings 2" w:cs="Courier New"/>
    </w:rPr>
  </w:style>
  <w:style w:type="character" w:customStyle="1" w:styleId="WW8Num7z1">
    <w:name w:val="WW8Num7z1"/>
    <w:rsid w:val="00D5216C"/>
    <w:rPr>
      <w:rFonts w:ascii="Courier New" w:hAnsi="Courier New" w:cs="Courier New"/>
    </w:rPr>
  </w:style>
  <w:style w:type="character" w:customStyle="1" w:styleId="WW8Num8z0">
    <w:name w:val="WW8Num8z0"/>
    <w:rsid w:val="00D5216C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D5216C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D5216C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D5216C"/>
  </w:style>
  <w:style w:type="character" w:customStyle="1" w:styleId="WW8Num6z0">
    <w:name w:val="WW8Num6z0"/>
    <w:rsid w:val="00D5216C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D5216C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D5216C"/>
  </w:style>
  <w:style w:type="character" w:customStyle="1" w:styleId="WW8Num2z1">
    <w:name w:val="WW8Num2z1"/>
    <w:rsid w:val="00D5216C"/>
    <w:rPr>
      <w:rFonts w:ascii="Symbol" w:hAnsi="Symbol"/>
    </w:rPr>
  </w:style>
  <w:style w:type="character" w:customStyle="1" w:styleId="WW8Num2z2">
    <w:name w:val="WW8Num2z2"/>
    <w:rsid w:val="00D5216C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D5216C"/>
    <w:rPr>
      <w:rFonts w:ascii="Symbol" w:hAnsi="Symbol"/>
    </w:rPr>
  </w:style>
  <w:style w:type="character" w:customStyle="1" w:styleId="WW-Absatz-Standardschriftart1">
    <w:name w:val="WW-Absatz-Standardschriftart1"/>
    <w:rsid w:val="00D5216C"/>
  </w:style>
  <w:style w:type="character" w:customStyle="1" w:styleId="WW-Absatz-Standardschriftart11">
    <w:name w:val="WW-Absatz-Standardschriftart11"/>
    <w:rsid w:val="00D5216C"/>
  </w:style>
  <w:style w:type="character" w:customStyle="1" w:styleId="WW-Absatz-Standardschriftart111">
    <w:name w:val="WW-Absatz-Standardschriftart111"/>
    <w:rsid w:val="00D5216C"/>
  </w:style>
  <w:style w:type="character" w:customStyle="1" w:styleId="WW8Num11z0">
    <w:name w:val="WW8Num11z0"/>
    <w:rsid w:val="00D5216C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D5216C"/>
  </w:style>
  <w:style w:type="character" w:customStyle="1" w:styleId="WW-Absatz-Standardschriftart11111">
    <w:name w:val="WW-Absatz-Standardschriftart11111"/>
    <w:rsid w:val="00D5216C"/>
  </w:style>
  <w:style w:type="character" w:customStyle="1" w:styleId="WW-Absatz-Standardschriftart111111">
    <w:name w:val="WW-Absatz-Standardschriftart111111"/>
    <w:rsid w:val="00D5216C"/>
  </w:style>
  <w:style w:type="character" w:customStyle="1" w:styleId="WW8Num12z0">
    <w:name w:val="WW8Num12z0"/>
    <w:rsid w:val="00D5216C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D5216C"/>
    <w:rPr>
      <w:rFonts w:ascii="Wingdings" w:hAnsi="Wingdings" w:cs="StarSymbol"/>
      <w:sz w:val="18"/>
      <w:szCs w:val="18"/>
    </w:rPr>
  </w:style>
  <w:style w:type="character" w:customStyle="1" w:styleId="WW-Absatz-Standardschriftart1111111">
    <w:name w:val="WW-Absatz-Standardschriftart1111111"/>
    <w:rsid w:val="00D5216C"/>
  </w:style>
  <w:style w:type="character" w:customStyle="1" w:styleId="WW-Absatz-Standardschriftart11111111">
    <w:name w:val="WW-Absatz-Standardschriftart11111111"/>
    <w:rsid w:val="00D5216C"/>
  </w:style>
  <w:style w:type="character" w:customStyle="1" w:styleId="WW-Absatz-Standardschriftart111111111">
    <w:name w:val="WW-Absatz-Standardschriftart111111111"/>
    <w:rsid w:val="00D5216C"/>
  </w:style>
  <w:style w:type="character" w:customStyle="1" w:styleId="WW-Absatz-Standardschriftart1111111111">
    <w:name w:val="WW-Absatz-Standardschriftart1111111111"/>
    <w:rsid w:val="00D5216C"/>
  </w:style>
  <w:style w:type="character" w:customStyle="1" w:styleId="WW-Absatz-Standardschriftart11111111111">
    <w:name w:val="WW-Absatz-Standardschriftart11111111111"/>
    <w:rsid w:val="00D5216C"/>
  </w:style>
  <w:style w:type="character" w:customStyle="1" w:styleId="WW-Absatz-Standardschriftart111111111111">
    <w:name w:val="WW-Absatz-Standardschriftart111111111111"/>
    <w:rsid w:val="00D5216C"/>
  </w:style>
  <w:style w:type="character" w:customStyle="1" w:styleId="WW-Absatz-Standardschriftart1111111111111">
    <w:name w:val="WW-Absatz-Standardschriftart1111111111111"/>
    <w:rsid w:val="00D5216C"/>
  </w:style>
  <w:style w:type="character" w:customStyle="1" w:styleId="WW-Absatz-Standardschriftart11111111111111">
    <w:name w:val="WW-Absatz-Standardschriftart11111111111111"/>
    <w:rsid w:val="00D5216C"/>
  </w:style>
  <w:style w:type="character" w:customStyle="1" w:styleId="WW-Absatz-Standardschriftart111111111111111">
    <w:name w:val="WW-Absatz-Standardschriftart111111111111111"/>
    <w:rsid w:val="00D5216C"/>
  </w:style>
  <w:style w:type="character" w:customStyle="1" w:styleId="WW-Absatz-Standardschriftart1111111111111111">
    <w:name w:val="WW-Absatz-Standardschriftart1111111111111111"/>
    <w:rsid w:val="00D5216C"/>
  </w:style>
  <w:style w:type="character" w:customStyle="1" w:styleId="WW-Absatz-Standardschriftart11111111111111111">
    <w:name w:val="WW-Absatz-Standardschriftart11111111111111111"/>
    <w:rsid w:val="00D5216C"/>
  </w:style>
  <w:style w:type="character" w:customStyle="1" w:styleId="WW-Absatz-Standardschriftart111111111111111111">
    <w:name w:val="WW-Absatz-Standardschriftart111111111111111111"/>
    <w:rsid w:val="00D5216C"/>
  </w:style>
  <w:style w:type="character" w:customStyle="1" w:styleId="WW-Absatz-Standardschriftart1111111111111111111">
    <w:name w:val="WW-Absatz-Standardschriftart1111111111111111111"/>
    <w:rsid w:val="00D5216C"/>
  </w:style>
  <w:style w:type="character" w:customStyle="1" w:styleId="WW8Num12z1">
    <w:name w:val="WW8Num12z1"/>
    <w:rsid w:val="00D5216C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D5216C"/>
  </w:style>
  <w:style w:type="character" w:customStyle="1" w:styleId="WW-Absatz-Standardschriftart111111111111111111111">
    <w:name w:val="WW-Absatz-Standardschriftart111111111111111111111"/>
    <w:rsid w:val="00D5216C"/>
  </w:style>
  <w:style w:type="character" w:customStyle="1" w:styleId="WW8Num14z0">
    <w:name w:val="WW8Num14z0"/>
    <w:rsid w:val="00D5216C"/>
    <w:rPr>
      <w:rFonts w:ascii="Wingdings" w:hAnsi="Wingdings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D5216C"/>
  </w:style>
  <w:style w:type="character" w:customStyle="1" w:styleId="WW8Num13z1">
    <w:name w:val="WW8Num13z1"/>
    <w:rsid w:val="00D5216C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sid w:val="00D5216C"/>
    <w:rPr>
      <w:rFonts w:ascii="Times New Roman" w:hAnsi="Times New Roman"/>
      <w:sz w:val="28"/>
      <w:szCs w:val="34"/>
    </w:rPr>
  </w:style>
  <w:style w:type="character" w:customStyle="1" w:styleId="WW-Absatz-Standardschriftart11111111111111111111111">
    <w:name w:val="WW-Absatz-Standardschriftart11111111111111111111111"/>
    <w:rsid w:val="00D5216C"/>
  </w:style>
  <w:style w:type="character" w:customStyle="1" w:styleId="WW8Num7z2">
    <w:name w:val="WW8Num7z2"/>
    <w:rsid w:val="00D5216C"/>
    <w:rPr>
      <w:rFonts w:ascii="Wingdings" w:hAnsi="Wingdings"/>
    </w:rPr>
  </w:style>
  <w:style w:type="character" w:customStyle="1" w:styleId="WW8Num14z1">
    <w:name w:val="WW8Num14z1"/>
    <w:rsid w:val="00D5216C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D5216C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D5216C"/>
  </w:style>
  <w:style w:type="character" w:customStyle="1" w:styleId="WW-Absatz-Standardschriftart1111111111111111111111111">
    <w:name w:val="WW-Absatz-Standardschriftart1111111111111111111111111"/>
    <w:rsid w:val="00D5216C"/>
  </w:style>
  <w:style w:type="character" w:customStyle="1" w:styleId="WW-Absatz-Standardschriftart11111111111111111111111111">
    <w:name w:val="WW-Absatz-Standardschriftart11111111111111111111111111"/>
    <w:rsid w:val="00D5216C"/>
  </w:style>
  <w:style w:type="character" w:customStyle="1" w:styleId="WW-Absatz-Standardschriftart111111111111111111111111111">
    <w:name w:val="WW-Absatz-Standardschriftart111111111111111111111111111"/>
    <w:rsid w:val="00D5216C"/>
  </w:style>
  <w:style w:type="character" w:customStyle="1" w:styleId="WW-Absatz-Standardschriftart1111111111111111111111111111">
    <w:name w:val="WW-Absatz-Standardschriftart1111111111111111111111111111"/>
    <w:rsid w:val="00D5216C"/>
  </w:style>
  <w:style w:type="character" w:customStyle="1" w:styleId="WW-Absatz-Standardschriftart11111111111111111111111111111">
    <w:name w:val="WW-Absatz-Standardschriftart11111111111111111111111111111"/>
    <w:rsid w:val="00D5216C"/>
  </w:style>
  <w:style w:type="character" w:customStyle="1" w:styleId="WW-Absatz-Standardschriftart111111111111111111111111111111">
    <w:name w:val="WW-Absatz-Standardschriftart111111111111111111111111111111"/>
    <w:rsid w:val="00D5216C"/>
  </w:style>
  <w:style w:type="character" w:customStyle="1" w:styleId="WW-Absatz-Standardschriftart1111111111111111111111111111111">
    <w:name w:val="WW-Absatz-Standardschriftart1111111111111111111111111111111"/>
    <w:rsid w:val="00D5216C"/>
  </w:style>
  <w:style w:type="character" w:customStyle="1" w:styleId="WW-Absatz-Standardschriftart11111111111111111111111111111111">
    <w:name w:val="WW-Absatz-Standardschriftart11111111111111111111111111111111"/>
    <w:rsid w:val="00D5216C"/>
  </w:style>
  <w:style w:type="character" w:customStyle="1" w:styleId="WW8Num8z2">
    <w:name w:val="WW8Num8z2"/>
    <w:rsid w:val="00D5216C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D5216C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5216C"/>
  </w:style>
  <w:style w:type="character" w:customStyle="1" w:styleId="WW8Num10z1">
    <w:name w:val="WW8Num10z1"/>
    <w:rsid w:val="00D5216C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D5216C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D5216C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D5216C"/>
  </w:style>
  <w:style w:type="character" w:customStyle="1" w:styleId="WW-Absatz-Standardschriftart11111111111111111111111111111111111">
    <w:name w:val="WW-Absatz-Standardschriftart11111111111111111111111111111111111"/>
    <w:rsid w:val="00D5216C"/>
  </w:style>
  <w:style w:type="character" w:customStyle="1" w:styleId="WW-Absatz-Standardschriftart111111111111111111111111111111111111">
    <w:name w:val="WW-Absatz-Standardschriftart111111111111111111111111111111111111"/>
    <w:rsid w:val="00D5216C"/>
  </w:style>
  <w:style w:type="character" w:customStyle="1" w:styleId="WW-Absatz-Standardschriftart1111111111111111111111111111111111111">
    <w:name w:val="WW-Absatz-Standardschriftart1111111111111111111111111111111111111"/>
    <w:rsid w:val="00D5216C"/>
  </w:style>
  <w:style w:type="character" w:customStyle="1" w:styleId="WW-Absatz-Standardschriftart11111111111111111111111111111111111111">
    <w:name w:val="WW-Absatz-Standardschriftart11111111111111111111111111111111111111"/>
    <w:rsid w:val="00D5216C"/>
  </w:style>
  <w:style w:type="character" w:customStyle="1" w:styleId="WW8Num9z2">
    <w:name w:val="WW8Num9z2"/>
    <w:rsid w:val="00D5216C"/>
    <w:rPr>
      <w:rFonts w:ascii="StarSymbol" w:hAnsi="StarSymbol" w:cs="StarSymbol"/>
      <w:sz w:val="18"/>
      <w:szCs w:val="18"/>
    </w:rPr>
  </w:style>
  <w:style w:type="character" w:customStyle="1" w:styleId="WW8Num11z2">
    <w:name w:val="WW8Num11z2"/>
    <w:rsid w:val="00D5216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D5216C"/>
  </w:style>
  <w:style w:type="character" w:customStyle="1" w:styleId="WW8Num1z0">
    <w:name w:val="WW8Num1z0"/>
    <w:rsid w:val="00D5216C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D5216C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5216C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D5216C"/>
    <w:rPr>
      <w:rFonts w:ascii="StarSymbol" w:hAnsi="StarSymbol"/>
    </w:rPr>
  </w:style>
  <w:style w:type="character" w:customStyle="1" w:styleId="WW-Absatz-Standardschriftart1111111111111111111111111111111111111111">
    <w:name w:val="WW-Absatz-Standardschriftart1111111111111111111111111111111111111111"/>
    <w:rsid w:val="00D5216C"/>
  </w:style>
  <w:style w:type="character" w:customStyle="1" w:styleId="WW-Absatz-Standardschriftart11111111111111111111111111111111111111111">
    <w:name w:val="WW-Absatz-Standardschriftart11111111111111111111111111111111111111111"/>
    <w:rsid w:val="00D5216C"/>
  </w:style>
  <w:style w:type="character" w:customStyle="1" w:styleId="WW-Absatz-Standardschriftart111111111111111111111111111111111111111111">
    <w:name w:val="WW-Absatz-Standardschriftart111111111111111111111111111111111111111111"/>
    <w:rsid w:val="00D5216C"/>
  </w:style>
  <w:style w:type="character" w:customStyle="1" w:styleId="WW8Num12z2">
    <w:name w:val="WW8Num12z2"/>
    <w:rsid w:val="00D5216C"/>
    <w:rPr>
      <w:rFonts w:ascii="StarSymbol" w:hAnsi="StarSymbol" w:cs="StarSymbol"/>
      <w:sz w:val="18"/>
      <w:szCs w:val="18"/>
    </w:rPr>
  </w:style>
  <w:style w:type="character" w:customStyle="1" w:styleId="20">
    <w:name w:val="Основной шрифт абзаца2"/>
    <w:rsid w:val="00D5216C"/>
  </w:style>
  <w:style w:type="character" w:customStyle="1" w:styleId="WW8Num13z2">
    <w:name w:val="WW8Num13z2"/>
    <w:rsid w:val="00D5216C"/>
    <w:rPr>
      <w:rFonts w:ascii="StarSymbol" w:hAnsi="StarSymbol" w:cs="StarSymbol"/>
      <w:sz w:val="18"/>
      <w:szCs w:val="18"/>
    </w:rPr>
  </w:style>
  <w:style w:type="character" w:customStyle="1" w:styleId="WW8Num14z2">
    <w:name w:val="WW8Num14z2"/>
    <w:rsid w:val="00D5216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D5216C"/>
  </w:style>
  <w:style w:type="character" w:customStyle="1" w:styleId="WW-Absatz-Standardschriftart11111111111111111111111111111111111111111111">
    <w:name w:val="WW-Absatz-Standardschriftart11111111111111111111111111111111111111111111"/>
    <w:rsid w:val="00D5216C"/>
  </w:style>
  <w:style w:type="character" w:customStyle="1" w:styleId="WW-Absatz-Standardschriftart111111111111111111111111111111111111111111111">
    <w:name w:val="WW-Absatz-Standardschriftart111111111111111111111111111111111111111111111"/>
    <w:rsid w:val="00D5216C"/>
  </w:style>
  <w:style w:type="character" w:customStyle="1" w:styleId="WW-Absatz-Standardschriftart1111111111111111111111111111111111111111111111">
    <w:name w:val="WW-Absatz-Standardschriftart1111111111111111111111111111111111111111111111"/>
    <w:rsid w:val="00D5216C"/>
  </w:style>
  <w:style w:type="character" w:customStyle="1" w:styleId="WW-Absatz-Standardschriftart11111111111111111111111111111111111111111111111">
    <w:name w:val="WW-Absatz-Standardschriftart11111111111111111111111111111111111111111111111"/>
    <w:rsid w:val="00D5216C"/>
  </w:style>
  <w:style w:type="character" w:customStyle="1" w:styleId="WW-Absatz-Standardschriftart111111111111111111111111111111111111111111111111">
    <w:name w:val="WW-Absatz-Standardschriftart111111111111111111111111111111111111111111111111"/>
    <w:rsid w:val="00D5216C"/>
  </w:style>
  <w:style w:type="character" w:customStyle="1" w:styleId="WW-Absatz-Standardschriftart1111111111111111111111111111111111111111111111111">
    <w:name w:val="WW-Absatz-Standardschriftart1111111111111111111111111111111111111111111111111"/>
    <w:rsid w:val="00D5216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5216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5216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5216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5216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5216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5216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5216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5216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5216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5216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5216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5216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5216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5216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5216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5216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5216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5216C"/>
  </w:style>
  <w:style w:type="character" w:customStyle="1" w:styleId="WW8Num17z0">
    <w:name w:val="WW8Num17z0"/>
    <w:rsid w:val="00D5216C"/>
    <w:rPr>
      <w:sz w:val="28"/>
      <w:szCs w:val="28"/>
    </w:rPr>
  </w:style>
  <w:style w:type="character" w:customStyle="1" w:styleId="WW8Num18z0">
    <w:name w:val="WW8Num18z0"/>
    <w:rsid w:val="00D5216C"/>
    <w:rPr>
      <w:rFonts w:ascii="Symbol" w:hAnsi="Symbol"/>
    </w:rPr>
  </w:style>
  <w:style w:type="character" w:customStyle="1" w:styleId="WW8Num18z1">
    <w:name w:val="WW8Num18z1"/>
    <w:rsid w:val="00D5216C"/>
    <w:rPr>
      <w:rFonts w:ascii="Courier New" w:hAnsi="Courier New" w:cs="Courier New"/>
    </w:rPr>
  </w:style>
  <w:style w:type="character" w:customStyle="1" w:styleId="WW8Num18z2">
    <w:name w:val="WW8Num18z2"/>
    <w:rsid w:val="00D5216C"/>
    <w:rPr>
      <w:rFonts w:ascii="Wingdings" w:hAnsi="Wingdings"/>
    </w:rPr>
  </w:style>
  <w:style w:type="character" w:customStyle="1" w:styleId="WW8Num22z0">
    <w:name w:val="WW8Num22z0"/>
    <w:rsid w:val="00D5216C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D5216C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D5216C"/>
    <w:rPr>
      <w:rFonts w:ascii="Courier New" w:hAnsi="Courier New"/>
    </w:rPr>
  </w:style>
  <w:style w:type="character" w:customStyle="1" w:styleId="WW8Num24z2">
    <w:name w:val="WW8Num24z2"/>
    <w:rsid w:val="00D5216C"/>
    <w:rPr>
      <w:rFonts w:ascii="Wingdings" w:hAnsi="Wingdings"/>
    </w:rPr>
  </w:style>
  <w:style w:type="character" w:customStyle="1" w:styleId="WW8Num24z3">
    <w:name w:val="WW8Num24z3"/>
    <w:rsid w:val="00D5216C"/>
    <w:rPr>
      <w:rFonts w:ascii="Symbol" w:hAnsi="Symbol"/>
    </w:rPr>
  </w:style>
  <w:style w:type="character" w:customStyle="1" w:styleId="11">
    <w:name w:val="Основной шрифт абзаца1"/>
    <w:rsid w:val="00D5216C"/>
  </w:style>
  <w:style w:type="character" w:customStyle="1" w:styleId="a3">
    <w:name w:val="Символ сноски"/>
    <w:rsid w:val="00D5216C"/>
    <w:rPr>
      <w:vertAlign w:val="superscript"/>
    </w:rPr>
  </w:style>
  <w:style w:type="character" w:styleId="a4">
    <w:name w:val="page number"/>
    <w:basedOn w:val="11"/>
    <w:semiHidden/>
    <w:rsid w:val="00D5216C"/>
  </w:style>
  <w:style w:type="character" w:customStyle="1" w:styleId="a5">
    <w:name w:val="Маркеры списка"/>
    <w:rsid w:val="00D5216C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D5216C"/>
    <w:rPr>
      <w:rFonts w:ascii="Times New Roman" w:hAnsi="Times New Roman"/>
      <w:sz w:val="28"/>
      <w:szCs w:val="34"/>
    </w:rPr>
  </w:style>
  <w:style w:type="character" w:customStyle="1" w:styleId="30">
    <w:name w:val="Основной шрифт абзаца3"/>
    <w:rsid w:val="00D5216C"/>
  </w:style>
  <w:style w:type="paragraph" w:customStyle="1" w:styleId="a7">
    <w:name w:val="Заголовок"/>
    <w:basedOn w:val="a"/>
    <w:next w:val="a8"/>
    <w:rsid w:val="00D5216C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8">
    <w:name w:val="Body Text"/>
    <w:basedOn w:val="a"/>
    <w:semiHidden/>
    <w:rsid w:val="00D5216C"/>
    <w:rPr>
      <w:sz w:val="28"/>
    </w:rPr>
  </w:style>
  <w:style w:type="paragraph" w:styleId="a9">
    <w:name w:val="List"/>
    <w:basedOn w:val="a8"/>
    <w:semiHidden/>
    <w:rsid w:val="00D5216C"/>
    <w:rPr>
      <w:rFonts w:cs="Tahoma"/>
    </w:rPr>
  </w:style>
  <w:style w:type="paragraph" w:customStyle="1" w:styleId="21">
    <w:name w:val="Название2"/>
    <w:basedOn w:val="a"/>
    <w:rsid w:val="00D5216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D5216C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D521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D5216C"/>
    <w:pPr>
      <w:suppressLineNumbers/>
    </w:pPr>
    <w:rPr>
      <w:rFonts w:cs="Tahoma"/>
    </w:rPr>
  </w:style>
  <w:style w:type="paragraph" w:styleId="aa">
    <w:name w:val="footnote text"/>
    <w:basedOn w:val="a"/>
    <w:semiHidden/>
    <w:rsid w:val="00D5216C"/>
  </w:style>
  <w:style w:type="paragraph" w:styleId="ab">
    <w:name w:val="Body Text Indent"/>
    <w:basedOn w:val="a"/>
    <w:semiHidden/>
    <w:rsid w:val="00D5216C"/>
    <w:pPr>
      <w:ind w:firstLine="720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D5216C"/>
  </w:style>
  <w:style w:type="paragraph" w:customStyle="1" w:styleId="31">
    <w:name w:val="Основной текст 31"/>
    <w:basedOn w:val="a"/>
    <w:rsid w:val="00D5216C"/>
    <w:rPr>
      <w:sz w:val="24"/>
    </w:rPr>
  </w:style>
  <w:style w:type="paragraph" w:customStyle="1" w:styleId="211">
    <w:name w:val="Основной текст с отступом 21"/>
    <w:basedOn w:val="a"/>
    <w:rsid w:val="00D5216C"/>
    <w:pPr>
      <w:ind w:firstLine="284"/>
    </w:pPr>
    <w:rPr>
      <w:rFonts w:ascii="Times New Roman" w:hAnsi="Times New Roman"/>
      <w:bCs/>
      <w:sz w:val="24"/>
    </w:rPr>
  </w:style>
  <w:style w:type="paragraph" w:styleId="ac">
    <w:name w:val="footer"/>
    <w:basedOn w:val="a"/>
    <w:semiHidden/>
    <w:rsid w:val="00D5216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5216C"/>
    <w:pPr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d">
    <w:name w:val="Содержимое таблицы"/>
    <w:basedOn w:val="a"/>
    <w:rsid w:val="00D5216C"/>
    <w:pPr>
      <w:suppressLineNumbers/>
    </w:pPr>
  </w:style>
  <w:style w:type="paragraph" w:customStyle="1" w:styleId="ae">
    <w:name w:val="Заголовок таблицы"/>
    <w:basedOn w:val="ad"/>
    <w:rsid w:val="00D5216C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D5216C"/>
  </w:style>
  <w:style w:type="paragraph" w:customStyle="1" w:styleId="ConsPlusNormal">
    <w:name w:val="ConsPlusNormal"/>
    <w:next w:val="a"/>
    <w:rsid w:val="00D5216C"/>
    <w:pPr>
      <w:widowControl w:val="0"/>
      <w:suppressAutoHyphens/>
      <w:autoSpaceDE w:val="0"/>
      <w:ind w:firstLine="720"/>
      <w:jc w:val="both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D5216C"/>
    <w:pPr>
      <w:suppressAutoHyphens/>
      <w:autoSpaceDE w:val="0"/>
      <w:jc w:val="left"/>
    </w:pPr>
    <w:rPr>
      <w:rFonts w:eastAsia="Arial"/>
      <w:b/>
      <w:bCs/>
    </w:rPr>
  </w:style>
  <w:style w:type="paragraph" w:customStyle="1" w:styleId="ConsPlusCell">
    <w:name w:val="ConsPlusCell"/>
    <w:basedOn w:val="a"/>
    <w:rsid w:val="00D5216C"/>
    <w:pPr>
      <w:suppressAutoHyphens/>
      <w:autoSpaceDE w:val="0"/>
      <w:jc w:val="left"/>
    </w:pPr>
    <w:rPr>
      <w:rFonts w:eastAsia="Arial"/>
    </w:rPr>
  </w:style>
  <w:style w:type="paragraph" w:customStyle="1" w:styleId="ConsPlusDocList">
    <w:name w:val="ConsPlusDocList"/>
    <w:basedOn w:val="a"/>
    <w:rsid w:val="00D5216C"/>
    <w:pPr>
      <w:suppressAutoHyphens/>
      <w:autoSpaceDE w:val="0"/>
      <w:jc w:val="left"/>
    </w:pPr>
    <w:rPr>
      <w:rFonts w:ascii="Courier New" w:eastAsia="Courier New" w:hAnsi="Courier New"/>
    </w:rPr>
  </w:style>
  <w:style w:type="paragraph" w:customStyle="1" w:styleId="western">
    <w:name w:val="western"/>
    <w:basedOn w:val="a"/>
    <w:rsid w:val="00D5216C"/>
    <w:pPr>
      <w:spacing w:before="280" w:after="280"/>
    </w:pPr>
    <w:rPr>
      <w:rFonts w:cs="Arial"/>
      <w:sz w:val="26"/>
      <w:szCs w:val="26"/>
    </w:rPr>
  </w:style>
  <w:style w:type="paragraph" w:customStyle="1" w:styleId="af0">
    <w:name w:val="Бланк_адрес"/>
    <w:basedOn w:val="a"/>
    <w:rsid w:val="00F37B1D"/>
    <w:pPr>
      <w:suppressAutoHyphens/>
      <w:spacing w:before="60" w:after="60" w:line="180" w:lineRule="exact"/>
      <w:jc w:val="center"/>
    </w:pPr>
    <w:rPr>
      <w:rFonts w:ascii="Times New Roman" w:hAnsi="Times New Roman"/>
      <w:color w:val="000000"/>
      <w:sz w:val="18"/>
    </w:rPr>
  </w:style>
  <w:style w:type="paragraph" w:customStyle="1" w:styleId="af1">
    <w:name w:val="Знак Знак Знак Знак"/>
    <w:basedOn w:val="a"/>
    <w:rsid w:val="0052793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2">
    <w:name w:val="Title"/>
    <w:basedOn w:val="a"/>
    <w:link w:val="af3"/>
    <w:qFormat/>
    <w:rsid w:val="0062303C"/>
    <w:pPr>
      <w:jc w:val="center"/>
    </w:pPr>
    <w:rPr>
      <w:rFonts w:ascii="Times New Roman" w:hAnsi="Times New Roman"/>
      <w:sz w:val="28"/>
      <w:szCs w:val="24"/>
    </w:rPr>
  </w:style>
  <w:style w:type="paragraph" w:customStyle="1" w:styleId="af4">
    <w:name w:val="Знак Знак Знак Знак Знак Знак Знак"/>
    <w:basedOn w:val="a"/>
    <w:rsid w:val="0062303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af5">
    <w:name w:val="Знак"/>
    <w:basedOn w:val="a"/>
    <w:rsid w:val="000D13C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23">
    <w:name w:val="Знак2"/>
    <w:basedOn w:val="a"/>
    <w:rsid w:val="002621E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header"/>
    <w:basedOn w:val="a"/>
    <w:rsid w:val="008F5015"/>
    <w:pPr>
      <w:tabs>
        <w:tab w:val="center" w:pos="4677"/>
        <w:tab w:val="right" w:pos="9355"/>
      </w:tabs>
    </w:pPr>
  </w:style>
  <w:style w:type="character" w:customStyle="1" w:styleId="af7">
    <w:name w:val="Основной шрифт"/>
    <w:rsid w:val="00C703E4"/>
  </w:style>
  <w:style w:type="table" w:styleId="af8">
    <w:name w:val="Table Grid"/>
    <w:basedOn w:val="a1"/>
    <w:rsid w:val="0002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rsid w:val="00265520"/>
    <w:pPr>
      <w:spacing w:before="30" w:after="30"/>
    </w:pPr>
    <w:rPr>
      <w:rFonts w:cs="Arial"/>
      <w:sz w:val="18"/>
      <w:szCs w:val="18"/>
      <w:lang w:eastAsia="ru-RU"/>
    </w:rPr>
  </w:style>
  <w:style w:type="paragraph" w:customStyle="1" w:styleId="afa">
    <w:name w:val="Таблицы (моноширинный)"/>
    <w:basedOn w:val="a"/>
    <w:next w:val="a"/>
    <w:rsid w:val="002D129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p3">
    <w:name w:val="p3"/>
    <w:basedOn w:val="a"/>
    <w:rsid w:val="00511814"/>
    <w:pPr>
      <w:spacing w:before="100" w:beforeAutospacing="1" w:after="100" w:afterAutospacing="1"/>
      <w:ind w:left="4464"/>
    </w:pPr>
    <w:rPr>
      <w:rFonts w:ascii="Times New Roman" w:hAnsi="Times New Roman"/>
      <w:sz w:val="28"/>
      <w:szCs w:val="28"/>
      <w:lang w:eastAsia="ru-RU"/>
    </w:rPr>
  </w:style>
  <w:style w:type="character" w:customStyle="1" w:styleId="s21">
    <w:name w:val="s21"/>
    <w:rsid w:val="00511814"/>
    <w:rPr>
      <w:b/>
      <w:bCs/>
    </w:rPr>
  </w:style>
  <w:style w:type="character" w:styleId="afb">
    <w:name w:val="Strong"/>
    <w:uiPriority w:val="22"/>
    <w:qFormat/>
    <w:rsid w:val="00121FDD"/>
    <w:rPr>
      <w:b/>
      <w:bCs/>
    </w:rPr>
  </w:style>
  <w:style w:type="character" w:customStyle="1" w:styleId="apple-converted-space">
    <w:name w:val="apple-converted-space"/>
    <w:basedOn w:val="a0"/>
    <w:rsid w:val="00032772"/>
  </w:style>
  <w:style w:type="character" w:styleId="afc">
    <w:name w:val="Hyperlink"/>
    <w:uiPriority w:val="99"/>
    <w:unhideWhenUsed/>
    <w:rsid w:val="007E1BE1"/>
    <w:rPr>
      <w:color w:val="0000FF"/>
      <w:u w:val="single"/>
    </w:rPr>
  </w:style>
  <w:style w:type="character" w:customStyle="1" w:styleId="s1">
    <w:name w:val="s1"/>
    <w:rsid w:val="00BC1231"/>
  </w:style>
  <w:style w:type="paragraph" w:customStyle="1" w:styleId="afd">
    <w:name w:val="Знак"/>
    <w:basedOn w:val="a"/>
    <w:rsid w:val="00A440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customStyle="1" w:styleId="af3">
    <w:name w:val="Название Знак"/>
    <w:link w:val="af2"/>
    <w:locked/>
    <w:rsid w:val="0094473A"/>
    <w:rPr>
      <w:sz w:val="28"/>
      <w:szCs w:val="24"/>
    </w:rPr>
  </w:style>
  <w:style w:type="paragraph" w:customStyle="1" w:styleId="afe">
    <w:name w:val="Знак Знак Знак Знак"/>
    <w:basedOn w:val="a"/>
    <w:rsid w:val="0094473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14">
    <w:name w:val="Знак Знак1"/>
    <w:basedOn w:val="a"/>
    <w:rsid w:val="007651E4"/>
    <w:pPr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paragraph" w:styleId="aff">
    <w:name w:val="No Spacing"/>
    <w:uiPriority w:val="1"/>
    <w:qFormat/>
    <w:rsid w:val="004F5CE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4918BC"/>
    <w:rPr>
      <w:rFonts w:ascii="Arial" w:hAnsi="Arial"/>
      <w:sz w:val="28"/>
      <w:lang w:eastAsia="ar-SA"/>
    </w:rPr>
  </w:style>
  <w:style w:type="paragraph" w:customStyle="1" w:styleId="aff0">
    <w:name w:val="Знак Знак Знак"/>
    <w:basedOn w:val="a"/>
    <w:rsid w:val="00125A8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7806FC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7806FC"/>
    <w:rPr>
      <w:rFonts w:ascii="Tahoma" w:hAnsi="Tahoma" w:cs="Tahoma"/>
      <w:sz w:val="16"/>
      <w:szCs w:val="16"/>
      <w:lang w:eastAsia="ar-SA"/>
    </w:rPr>
  </w:style>
  <w:style w:type="paragraph" w:styleId="aff3">
    <w:name w:val="caption"/>
    <w:basedOn w:val="a"/>
    <w:next w:val="a"/>
    <w:uiPriority w:val="35"/>
    <w:unhideWhenUsed/>
    <w:qFormat/>
    <w:rsid w:val="00EF25C4"/>
    <w:rPr>
      <w:b/>
      <w:bCs/>
    </w:rPr>
  </w:style>
  <w:style w:type="paragraph" w:customStyle="1" w:styleId="aff4">
    <w:name w:val="Знак Знак Знак Знак Знак Знак"/>
    <w:basedOn w:val="a"/>
    <w:rsid w:val="0064701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f5">
    <w:name w:val="List Paragraph"/>
    <w:basedOn w:val="a"/>
    <w:uiPriority w:val="34"/>
    <w:qFormat/>
    <w:rsid w:val="0093046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327EF813D15E63AE0DF67C54BCEEF3583A487F68F435B2D93FEC45CA95BC08CEC32B036FB07CA284C31D9BFC295A7CDD6824C55909B3d9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7C06440FED85915ECC09F42B6B779BF31B8361BC07D49A10109D6CA59F54AA2578533AE3350305815E0FB91C4F3F5D5799A065B064iBT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14498</TotalTime>
  <Pages>12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Администрация</Company>
  <LinksUpToDate>false</LinksUpToDate>
  <CharactersWithSpaces>31233</CharactersWithSpaces>
  <SharedDoc>false</SharedDoc>
  <HLinks>
    <vt:vector size="96" baseType="variant">
      <vt:variant>
        <vt:i4>2490471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consultantplus://offline/ref=A164A1F9E5E82638EA8985755EC4822FE6CCEA2D1F562CFEFCB5E2806926A8B9018F5243A7CBF19FC303515B147A57536FE59A037F2318B5v4p2I</vt:lpwstr>
      </vt:variant>
      <vt:variant>
        <vt:lpwstr/>
      </vt:variant>
      <vt:variant>
        <vt:i4>7733346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consultantplus://offline/ref=BFFCEF3089C5D2ECC7E1DB63E868269FA6C812A993DB217AF2C01B2509BEA5792387EB4301AF35B87B5D79440E08ABD1AF0C69C0857BKBJ8K</vt:lpwstr>
      </vt:variant>
      <vt:variant>
        <vt:lpwstr/>
      </vt:variant>
      <vt:variant>
        <vt:i4>7733297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consultantplus://offline/ref=BFFCEF3089C5D2ECC7E1DB63E868269FA6C812A993DB217AF2C01B2509BEA5792387EB4303A230B87B5D79440E08ABD1AF0C69C0857BKBJ8K</vt:lpwstr>
      </vt:variant>
      <vt:variant>
        <vt:lpwstr/>
      </vt:variant>
      <vt:variant>
        <vt:i4>7733306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consultantplus://offline/ref=BFFCEF3089C5D2ECC7E1DB63E868269FA6C810AB9BDD217AF2C01B2509BEA5792387EB4600A233B87B5D79440E08ABD1AF0C69C0857BKBJ8K</vt:lpwstr>
      </vt:variant>
      <vt:variant>
        <vt:lpwstr/>
      </vt:variant>
      <vt:variant>
        <vt:i4>3801186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consultantplus://offline/ref=617C06440FED85915ECC09F42B6B779BF31B8361BC07D49A10109D6CA59F54AA2578533AE3350305815E0FB91C4F3F5D5799A065B064iBTFK</vt:lpwstr>
      </vt:variant>
      <vt:variant>
        <vt:lpwstr/>
      </vt:variant>
      <vt:variant>
        <vt:i4>2621493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consultantplus://offline/ref=07E575C6A352443699D79372FA41A41A641EEFE9DD1A27457028D82FD588595C69628586050AEE080AC97F82119F8FDA686FA8B8163A685FoFI8M</vt:lpwstr>
      </vt:variant>
      <vt:variant>
        <vt:lpwstr/>
      </vt:variant>
      <vt:variant>
        <vt:i4>6488113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consultantplus://offline/ref=63D749F7E213B39301692EA87FA055965D19ED6C05ED0492FF92A28F2507CAA2E2BA10E3E41BC561E59929E11760C1E705DC9880B3B405F1B9TDG</vt:lpwstr>
      </vt:variant>
      <vt:variant>
        <vt:lpwstr/>
      </vt:variant>
      <vt:variant>
        <vt:i4>6488124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consultantplus://offline/ref=63D749F7E213B39301692EA87FA055965D19ED6C05ED0492FF92A28F2507CAA2E2BA10E3E418CD64E69929E11760C1E705DC9880B3B405F1B9TDG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consultantplus://offline/ref=361E00DD1C0772374ED8A54517A51CE3A9453B1CAF5ED9D2F10EB3147F22D492E2E83FD901CE01BD36D1A9B627EA6542E9341BDF0B03UAa7L</vt:lpwstr>
      </vt:variant>
      <vt:variant>
        <vt:lpwstr/>
      </vt:variant>
      <vt:variant>
        <vt:i4>2752622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consultantplus://offline/ref=507C112572C781E1C8ACCAD4A594AB51B506031736835B0EB3A647540CA699F6449C9EE353DFF18EA83245F5ED80690E30C5131AA7285A2B15b4L</vt:lpwstr>
      </vt:variant>
      <vt:variant>
        <vt:lpwstr/>
      </vt:variant>
      <vt:variant>
        <vt:i4>6881389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consultantplus://offline/ref=FA79FA44058D12CCB1BB312264575B7381EC0762D8D8F724C4AF906E8F6A9E5979A8C00878E4573FF0DB056AA2883BB3B9CFD7FB2CDD9B11ZEb9L</vt:lpwstr>
      </vt:variant>
      <vt:variant>
        <vt:lpwstr/>
      </vt:variant>
      <vt:variant>
        <vt:i4>2162784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consultantplus://offline/ref=3C85845DCA6C0A3DDAAB116B5F866CBD8CB6A0D179FF438D7087F319B32B3F6BE3B4B1BAE6EF053EAC53FB6EC4C011BAB949020335BB20EBvAX2L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consultantplus://offline/ref=C5B03FEA7AF48235A3696AF67A7DB9942C80ABDE3E5978F61AB78A556BE616238F3BD9AB739FD78D0471811186CFC2073278C64259BA0203IBX3L</vt:lpwstr>
      </vt:variant>
      <vt:variant>
        <vt:lpwstr/>
      </vt:variant>
      <vt:variant>
        <vt:i4>2949217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consultantplus://offline/ref=168F10EE49758B18AED1B62E9EC05712C2745E3E00E94E0B2814B01B21D0E87B3D6A84D8D6A769DC1F283DAFFF400D16979254E31505E56Ao1ODL</vt:lpwstr>
      </vt:variant>
      <vt:variant>
        <vt:lpwstr/>
      </vt:variant>
      <vt:variant>
        <vt:i4>8257585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consultantplus://offline/ref=168F10EE49758B18AED1B62E9EC05712C2745E3E00E94E0B2814B01B21D0E87B3D6A84D8D4A760DE4D722DABB615020895844AE90B05oEO4L</vt:lpwstr>
      </vt:variant>
      <vt:variant>
        <vt:lpwstr/>
      </vt:variant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consultantplus://offline/ref=168F10EE49758B18AED1B62E9EC05712C274563C0FE24E0B2814B01B21D0E87B3D6A84DBD0AD64DE4D722DABB615020895844AE90B05oEO4L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Ветлужских В А</dc:creator>
  <cp:lastModifiedBy>Работник Думы</cp:lastModifiedBy>
  <cp:revision>24</cp:revision>
  <cp:lastPrinted>2020-05-27T13:24:00Z</cp:lastPrinted>
  <dcterms:created xsi:type="dcterms:W3CDTF">2019-04-16T05:37:00Z</dcterms:created>
  <dcterms:modified xsi:type="dcterms:W3CDTF">2022-09-02T06:19:00Z</dcterms:modified>
</cp:coreProperties>
</file>