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CA2" w:rsidRDefault="00D71CA2" w:rsidP="00D71CA2">
      <w:pPr>
        <w:pStyle w:val="a7"/>
        <w:rPr>
          <w:b/>
        </w:rPr>
      </w:pPr>
      <w:r>
        <w:rPr>
          <w:noProof/>
        </w:rPr>
        <w:drawing>
          <wp:inline distT="0" distB="0" distL="0" distR="0">
            <wp:extent cx="457200" cy="561975"/>
            <wp:effectExtent l="19050" t="0" r="0" b="0"/>
            <wp:docPr id="2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8BB" w:rsidRPr="00B979FD" w:rsidRDefault="009218BB" w:rsidP="00D71CA2">
      <w:pPr>
        <w:pStyle w:val="a7"/>
        <w:rPr>
          <w:b/>
          <w:sz w:val="36"/>
          <w:szCs w:val="36"/>
        </w:rPr>
      </w:pPr>
      <w:bookmarkStart w:id="0" w:name="_GoBack"/>
      <w:bookmarkEnd w:id="0"/>
    </w:p>
    <w:p w:rsidR="00D71CA2" w:rsidRDefault="00D71CA2" w:rsidP="00D71CA2">
      <w:pPr>
        <w:pStyle w:val="a7"/>
        <w:rPr>
          <w:b/>
        </w:rPr>
      </w:pPr>
      <w:r>
        <w:rPr>
          <w:b/>
        </w:rPr>
        <w:t xml:space="preserve">АДМИНИСТРАЦИЯ  НОЛИНСКОГО  РАЙОНА </w:t>
      </w:r>
    </w:p>
    <w:p w:rsidR="00D71CA2" w:rsidRDefault="00D71CA2" w:rsidP="00D71CA2">
      <w:pPr>
        <w:pStyle w:val="a7"/>
        <w:rPr>
          <w:b/>
          <w:sz w:val="36"/>
          <w:szCs w:val="36"/>
        </w:rPr>
      </w:pPr>
    </w:p>
    <w:p w:rsidR="00D71CA2" w:rsidRDefault="00D71CA2" w:rsidP="00D71CA2">
      <w:pPr>
        <w:pStyle w:val="a7"/>
        <w:rPr>
          <w:b/>
        </w:rPr>
      </w:pPr>
      <w:r>
        <w:rPr>
          <w:b/>
        </w:rPr>
        <w:t>КИРОВСКОЙ ОБЛАСТИ</w:t>
      </w:r>
    </w:p>
    <w:p w:rsidR="00D71CA2" w:rsidRDefault="00D71CA2" w:rsidP="00D71CA2">
      <w:pPr>
        <w:jc w:val="center"/>
        <w:rPr>
          <w:b/>
          <w:sz w:val="36"/>
          <w:szCs w:val="36"/>
        </w:rPr>
      </w:pPr>
    </w:p>
    <w:p w:rsidR="00D71CA2" w:rsidRDefault="00D71CA2" w:rsidP="00D71CA2">
      <w:pPr>
        <w:jc w:val="center"/>
        <w:rPr>
          <w:b/>
          <w:sz w:val="28"/>
          <w:szCs w:val="28"/>
        </w:rPr>
      </w:pPr>
      <w:r w:rsidRPr="00591F59">
        <w:rPr>
          <w:b/>
          <w:sz w:val="28"/>
          <w:szCs w:val="28"/>
        </w:rPr>
        <w:t>ПОСТАНОВЛЕНИЕ</w:t>
      </w:r>
    </w:p>
    <w:p w:rsidR="00D71CA2" w:rsidRDefault="00D71CA2" w:rsidP="00D71CA2">
      <w:pPr>
        <w:jc w:val="center"/>
        <w:rPr>
          <w:sz w:val="36"/>
          <w:szCs w:val="36"/>
        </w:rPr>
      </w:pPr>
    </w:p>
    <w:p w:rsidR="00D71CA2" w:rsidRPr="001B51F7" w:rsidRDefault="001B51F7" w:rsidP="00D71CA2">
      <w:pPr>
        <w:jc w:val="center"/>
        <w:rPr>
          <w:sz w:val="32"/>
          <w:szCs w:val="32"/>
          <w:u w:val="single"/>
        </w:rPr>
      </w:pPr>
      <w:r w:rsidRPr="001B51F7">
        <w:rPr>
          <w:sz w:val="32"/>
          <w:szCs w:val="32"/>
          <w:u w:val="single"/>
        </w:rPr>
        <w:t>30.12.2022</w:t>
      </w:r>
      <w:r w:rsidR="00D71CA2">
        <w:rPr>
          <w:sz w:val="28"/>
          <w:szCs w:val="28"/>
        </w:rPr>
        <w:tab/>
      </w:r>
      <w:r w:rsidR="00D71CA2">
        <w:rPr>
          <w:sz w:val="28"/>
          <w:szCs w:val="28"/>
        </w:rPr>
        <w:tab/>
      </w:r>
      <w:r w:rsidR="00D71CA2">
        <w:rPr>
          <w:sz w:val="28"/>
          <w:szCs w:val="28"/>
        </w:rPr>
        <w:tab/>
      </w:r>
      <w:r w:rsidR="00D71CA2">
        <w:rPr>
          <w:sz w:val="28"/>
          <w:szCs w:val="28"/>
        </w:rPr>
        <w:tab/>
      </w:r>
      <w:r w:rsidR="00D71CA2">
        <w:rPr>
          <w:sz w:val="28"/>
          <w:szCs w:val="28"/>
        </w:rPr>
        <w:tab/>
      </w:r>
      <w:r w:rsidR="00D71CA2">
        <w:rPr>
          <w:sz w:val="28"/>
          <w:szCs w:val="28"/>
        </w:rPr>
        <w:tab/>
      </w:r>
      <w:r w:rsidR="00D71CA2">
        <w:rPr>
          <w:sz w:val="28"/>
          <w:szCs w:val="28"/>
        </w:rPr>
        <w:tab/>
        <w:t xml:space="preserve">                    </w:t>
      </w:r>
      <w:r w:rsidRPr="001B51F7">
        <w:rPr>
          <w:sz w:val="32"/>
          <w:szCs w:val="32"/>
          <w:u w:val="single"/>
        </w:rPr>
        <w:t>№949</w:t>
      </w:r>
    </w:p>
    <w:p w:rsidR="00D71CA2" w:rsidRDefault="00D71CA2" w:rsidP="00D71CA2">
      <w:pPr>
        <w:jc w:val="center"/>
        <w:rPr>
          <w:sz w:val="28"/>
        </w:rPr>
      </w:pPr>
      <w:r>
        <w:rPr>
          <w:sz w:val="28"/>
        </w:rPr>
        <w:t>г. Нолинск</w:t>
      </w:r>
    </w:p>
    <w:p w:rsidR="00F63D64" w:rsidRDefault="00F63D64" w:rsidP="00D71CA2">
      <w:pPr>
        <w:ind w:right="-6"/>
        <w:jc w:val="center"/>
        <w:rPr>
          <w:b/>
          <w:sz w:val="28"/>
        </w:rPr>
      </w:pPr>
    </w:p>
    <w:p w:rsidR="00E87AA6" w:rsidRDefault="00E87AA6" w:rsidP="00D71CA2">
      <w:pPr>
        <w:ind w:right="-6"/>
        <w:jc w:val="center"/>
        <w:rPr>
          <w:b/>
          <w:sz w:val="28"/>
        </w:rPr>
      </w:pPr>
    </w:p>
    <w:p w:rsidR="00D71CA2" w:rsidRDefault="00D71CA2" w:rsidP="00D71CA2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 </w:t>
      </w:r>
      <w:r>
        <w:rPr>
          <w:b/>
          <w:sz w:val="28"/>
          <w:szCs w:val="28"/>
        </w:rPr>
        <w:t>внесении изменений в постановление администрации</w:t>
      </w:r>
    </w:p>
    <w:p w:rsidR="00E87AA6" w:rsidRDefault="00D71CA2" w:rsidP="000A55EC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Нолинского района от </w:t>
      </w:r>
      <w:r w:rsidR="0029571A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.0</w:t>
      </w:r>
      <w:r w:rsidR="0029571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</w:t>
      </w:r>
      <w:r w:rsidR="0029571A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№ </w:t>
      </w:r>
      <w:r w:rsidR="0029571A">
        <w:rPr>
          <w:b/>
          <w:sz w:val="28"/>
          <w:szCs w:val="28"/>
        </w:rPr>
        <w:t>103</w:t>
      </w:r>
    </w:p>
    <w:p w:rsidR="0066386F" w:rsidRDefault="0066386F" w:rsidP="000A55EC">
      <w:pPr>
        <w:ind w:right="-6"/>
        <w:jc w:val="center"/>
        <w:rPr>
          <w:b/>
          <w:sz w:val="28"/>
          <w:szCs w:val="28"/>
        </w:rPr>
      </w:pPr>
    </w:p>
    <w:p w:rsidR="0066386F" w:rsidRDefault="0066386F" w:rsidP="000A55EC">
      <w:pPr>
        <w:ind w:right="-6"/>
        <w:jc w:val="center"/>
        <w:rPr>
          <w:b/>
          <w:sz w:val="28"/>
          <w:szCs w:val="28"/>
        </w:rPr>
      </w:pPr>
    </w:p>
    <w:p w:rsidR="00B52B3F" w:rsidRDefault="00B52B3F" w:rsidP="00B52B3F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решений </w:t>
      </w:r>
      <w:proofErr w:type="spellStart"/>
      <w:r>
        <w:rPr>
          <w:sz w:val="28"/>
          <w:szCs w:val="28"/>
        </w:rPr>
        <w:t>Нолинской</w:t>
      </w:r>
      <w:proofErr w:type="spellEnd"/>
      <w:r>
        <w:rPr>
          <w:sz w:val="28"/>
          <w:szCs w:val="28"/>
        </w:rPr>
        <w:t xml:space="preserve"> районной Думы от 09.11.2022 № 13/78, от 21.12.2022 №14/87 «О внесении  изменений в решение </w:t>
      </w:r>
      <w:proofErr w:type="spellStart"/>
      <w:r>
        <w:rPr>
          <w:sz w:val="28"/>
          <w:szCs w:val="28"/>
        </w:rPr>
        <w:t>Нолинской</w:t>
      </w:r>
      <w:proofErr w:type="spellEnd"/>
      <w:r>
        <w:rPr>
          <w:sz w:val="28"/>
          <w:szCs w:val="28"/>
        </w:rPr>
        <w:t xml:space="preserve"> районной Думы от 15.12.2021 № 4/25 «О бюджете  муниципального образования Нолинский муниципальный район Кировской области на 2022 год и плановый период 2023 и 2024 годов» и  от 21.2.2022 №14/86 «О бюджете муниципального образования Нолинский муниципальный район Кировской области  на</w:t>
      </w:r>
      <w:proofErr w:type="gramEnd"/>
      <w:r>
        <w:rPr>
          <w:sz w:val="28"/>
          <w:szCs w:val="28"/>
        </w:rPr>
        <w:t xml:space="preserve"> 2023 год и плановый период 2024 и 2025 годов, администрация Нолинского района ПОСТАНОВЛЯЕТ:</w:t>
      </w:r>
    </w:p>
    <w:p w:rsidR="00B52B3F" w:rsidRDefault="00B52B3F" w:rsidP="00B52B3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муниципальную программу Нолинского района Кировской области</w:t>
      </w:r>
      <w:r w:rsidR="00E87A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«Развитие культуры», утвержденную постановлением администрации Нолинского района  от 12.02.2020 № 103, изменения</w:t>
      </w:r>
      <w:r w:rsidR="00CD191E">
        <w:rPr>
          <w:sz w:val="28"/>
          <w:szCs w:val="28"/>
        </w:rPr>
        <w:t xml:space="preserve"> согласно приложению.</w:t>
      </w:r>
    </w:p>
    <w:p w:rsidR="00FB2C4B" w:rsidRDefault="00FB2C4B" w:rsidP="00F63D64">
      <w:pPr>
        <w:rPr>
          <w:sz w:val="28"/>
          <w:szCs w:val="28"/>
        </w:rPr>
      </w:pPr>
    </w:p>
    <w:p w:rsidR="00FB2C4B" w:rsidRDefault="00FB2C4B" w:rsidP="00F63D64">
      <w:pPr>
        <w:rPr>
          <w:sz w:val="28"/>
          <w:szCs w:val="28"/>
        </w:rPr>
      </w:pPr>
    </w:p>
    <w:p w:rsidR="00FB2C4B" w:rsidRDefault="00FB2C4B" w:rsidP="00F63D64">
      <w:pPr>
        <w:rPr>
          <w:sz w:val="28"/>
          <w:szCs w:val="28"/>
        </w:rPr>
      </w:pPr>
    </w:p>
    <w:p w:rsidR="00F63D64" w:rsidRDefault="00145AEA" w:rsidP="00F63D6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F63D64">
        <w:rPr>
          <w:sz w:val="28"/>
          <w:szCs w:val="28"/>
        </w:rPr>
        <w:t>лав</w:t>
      </w:r>
      <w:r w:rsidR="00154C5C">
        <w:rPr>
          <w:sz w:val="28"/>
          <w:szCs w:val="28"/>
        </w:rPr>
        <w:t>а</w:t>
      </w:r>
      <w:r w:rsidR="00F63D64">
        <w:rPr>
          <w:sz w:val="28"/>
          <w:szCs w:val="28"/>
        </w:rPr>
        <w:t xml:space="preserve">  администрации</w:t>
      </w:r>
    </w:p>
    <w:p w:rsidR="006735B8" w:rsidRDefault="00F63D64" w:rsidP="00F63D64">
      <w:pPr>
        <w:rPr>
          <w:sz w:val="28"/>
          <w:szCs w:val="28"/>
        </w:rPr>
      </w:pPr>
      <w:r>
        <w:rPr>
          <w:sz w:val="28"/>
          <w:szCs w:val="28"/>
        </w:rPr>
        <w:t>Нолинского района</w:t>
      </w:r>
      <w:r>
        <w:rPr>
          <w:sz w:val="28"/>
          <w:szCs w:val="28"/>
        </w:rPr>
        <w:tab/>
      </w:r>
      <w:r w:rsidR="00FB2C4B">
        <w:rPr>
          <w:sz w:val="28"/>
          <w:szCs w:val="28"/>
        </w:rPr>
        <w:t xml:space="preserve">                                                                   </w:t>
      </w:r>
      <w:r w:rsidR="00154C5C">
        <w:rPr>
          <w:sz w:val="28"/>
          <w:szCs w:val="28"/>
        </w:rPr>
        <w:t>Н.Н. Грудцын</w:t>
      </w:r>
    </w:p>
    <w:p w:rsidR="001B51F7" w:rsidRDefault="001B51F7" w:rsidP="00F63D6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B51F7" w:rsidRDefault="001B51F7" w:rsidP="00F63D6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63D64" w:rsidRDefault="00F63D64" w:rsidP="00F63D6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Разослать: в дело,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Н.А.Коробейниковой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бухгалтерия администрации района, отдел экономики, МКУК «ЦКС», МКУК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Нолинская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ЦБС»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,</w:t>
      </w:r>
      <w:proofErr w:type="spellStart"/>
      <w:r w:rsidR="00257BDE">
        <w:rPr>
          <w:rFonts w:ascii="Times New Roman CYR" w:hAnsi="Times New Roman CYR" w:cs="Times New Roman CYR"/>
          <w:sz w:val="28"/>
          <w:szCs w:val="28"/>
        </w:rPr>
        <w:t>Н</w:t>
      </w:r>
      <w:proofErr w:type="gramEnd"/>
      <w:r w:rsidR="00257BDE">
        <w:rPr>
          <w:rFonts w:ascii="Times New Roman CYR" w:hAnsi="Times New Roman CYR" w:cs="Times New Roman CYR"/>
          <w:sz w:val="28"/>
          <w:szCs w:val="28"/>
        </w:rPr>
        <w:t>олинская</w:t>
      </w:r>
      <w:proofErr w:type="spellEnd"/>
      <w:r w:rsidR="00FB2C4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47EDE">
        <w:rPr>
          <w:rFonts w:ascii="Times New Roman CYR" w:hAnsi="Times New Roman CYR" w:cs="Times New Roman CYR"/>
          <w:sz w:val="28"/>
          <w:szCs w:val="28"/>
        </w:rPr>
        <w:t xml:space="preserve">детская </w:t>
      </w:r>
      <w:r w:rsidR="00257BDE">
        <w:rPr>
          <w:rFonts w:ascii="Times New Roman CYR" w:hAnsi="Times New Roman CYR" w:cs="Times New Roman CYR"/>
          <w:sz w:val="28"/>
          <w:szCs w:val="28"/>
        </w:rPr>
        <w:t>школа искусств</w:t>
      </w:r>
      <w:r w:rsidR="006B62BB">
        <w:rPr>
          <w:rFonts w:ascii="Times New Roman CYR" w:hAnsi="Times New Roman CYR" w:cs="Times New Roman CYR"/>
          <w:sz w:val="28"/>
          <w:szCs w:val="28"/>
        </w:rPr>
        <w:t xml:space="preserve"> им. Н.П. </w:t>
      </w:r>
      <w:proofErr w:type="spellStart"/>
      <w:r w:rsidR="006B62BB">
        <w:rPr>
          <w:rFonts w:ascii="Times New Roman CYR" w:hAnsi="Times New Roman CYR" w:cs="Times New Roman CYR"/>
          <w:sz w:val="28"/>
          <w:szCs w:val="28"/>
        </w:rPr>
        <w:t>Жуйкова</w:t>
      </w:r>
      <w:r w:rsidR="00257BDE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>финансовое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управление  </w:t>
      </w:r>
    </w:p>
    <w:p w:rsidR="00A12BF9" w:rsidRDefault="00A12BF9" w:rsidP="00F63D64">
      <w:pPr>
        <w:pStyle w:val="a6"/>
        <w:spacing w:after="0"/>
        <w:ind w:left="0" w:firstLine="0"/>
        <w:rPr>
          <w:szCs w:val="28"/>
        </w:rPr>
      </w:pPr>
    </w:p>
    <w:p w:rsidR="001B51F7" w:rsidRDefault="001B51F7" w:rsidP="00897140">
      <w:pPr>
        <w:ind w:left="4248" w:firstLine="708"/>
        <w:rPr>
          <w:sz w:val="28"/>
          <w:szCs w:val="28"/>
        </w:rPr>
      </w:pPr>
    </w:p>
    <w:p w:rsidR="001B51F7" w:rsidRDefault="001B51F7" w:rsidP="00897140">
      <w:pPr>
        <w:ind w:left="4248" w:firstLine="708"/>
        <w:rPr>
          <w:sz w:val="28"/>
          <w:szCs w:val="28"/>
        </w:rPr>
      </w:pPr>
    </w:p>
    <w:p w:rsidR="00897140" w:rsidRDefault="00897140" w:rsidP="00897140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1B51F7" w:rsidRDefault="001B51F7" w:rsidP="00897140">
      <w:pPr>
        <w:ind w:left="4248" w:firstLine="708"/>
        <w:rPr>
          <w:sz w:val="28"/>
          <w:szCs w:val="28"/>
        </w:rPr>
      </w:pPr>
    </w:p>
    <w:p w:rsidR="00897140" w:rsidRDefault="00897140" w:rsidP="0089714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постановлению  администрации</w:t>
      </w:r>
    </w:p>
    <w:p w:rsidR="00897140" w:rsidRDefault="00897140" w:rsidP="0089714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Нолинского района </w:t>
      </w:r>
    </w:p>
    <w:p w:rsidR="00897140" w:rsidRDefault="00897140" w:rsidP="008971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от </w:t>
      </w:r>
      <w:r w:rsidR="001B51F7">
        <w:rPr>
          <w:sz w:val="28"/>
          <w:szCs w:val="28"/>
        </w:rPr>
        <w:t xml:space="preserve">30.12.2022 </w:t>
      </w:r>
      <w:r>
        <w:rPr>
          <w:sz w:val="28"/>
          <w:szCs w:val="28"/>
        </w:rPr>
        <w:t xml:space="preserve"> №  </w:t>
      </w:r>
      <w:r w:rsidR="001B51F7">
        <w:rPr>
          <w:sz w:val="28"/>
          <w:szCs w:val="28"/>
        </w:rPr>
        <w:t>949</w:t>
      </w:r>
    </w:p>
    <w:p w:rsidR="00897140" w:rsidRPr="004F7D10" w:rsidRDefault="00897140" w:rsidP="00897140">
      <w:pPr>
        <w:autoSpaceDE w:val="0"/>
        <w:autoSpaceDN w:val="0"/>
        <w:adjustRightInd w:val="0"/>
        <w:spacing w:line="360" w:lineRule="auto"/>
        <w:ind w:right="-6"/>
        <w:rPr>
          <w:rFonts w:ascii="Times New Roman CYR" w:hAnsi="Times New Roman CYR" w:cs="Times New Roman CYR"/>
          <w:bCs/>
          <w:sz w:val="28"/>
          <w:szCs w:val="28"/>
        </w:rPr>
      </w:pPr>
    </w:p>
    <w:p w:rsidR="00897140" w:rsidRDefault="00897140" w:rsidP="0089714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97140" w:rsidRDefault="000A6FA4" w:rsidP="000A6FA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Изменения в муниципальную программу </w:t>
      </w:r>
    </w:p>
    <w:p w:rsidR="00897140" w:rsidRDefault="00897140" w:rsidP="0089714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F7D10">
        <w:rPr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Развитие культуры</w:t>
      </w:r>
      <w:r w:rsidRPr="00404338">
        <w:rPr>
          <w:b/>
          <w:bCs/>
          <w:sz w:val="28"/>
          <w:szCs w:val="28"/>
        </w:rPr>
        <w:t>»</w:t>
      </w:r>
      <w:r w:rsidR="000A6FA4">
        <w:rPr>
          <w:b/>
          <w:bCs/>
          <w:sz w:val="28"/>
          <w:szCs w:val="28"/>
        </w:rPr>
        <w:t>:</w:t>
      </w:r>
    </w:p>
    <w:p w:rsidR="00026CDF" w:rsidRPr="00AB700D" w:rsidRDefault="00026CDF" w:rsidP="00C61786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B70042" w:rsidRDefault="000A6FA4" w:rsidP="00C61786">
      <w:pPr>
        <w:framePr w:hSpace="180" w:wrap="around" w:vAnchor="text" w:hAnchor="margin" w:xAlign="center" w:y="150"/>
        <w:autoSpaceDE w:val="0"/>
        <w:autoSpaceDN w:val="0"/>
        <w:adjustRightInd w:val="0"/>
        <w:spacing w:line="360" w:lineRule="auto"/>
        <w:ind w:left="45"/>
        <w:contextualSpacing/>
        <w:jc w:val="both"/>
        <w:rPr>
          <w:bCs/>
          <w:sz w:val="28"/>
          <w:szCs w:val="28"/>
        </w:rPr>
      </w:pPr>
      <w:r w:rsidRPr="00AB700D">
        <w:rPr>
          <w:bCs/>
          <w:sz w:val="28"/>
          <w:szCs w:val="28"/>
        </w:rPr>
        <w:t xml:space="preserve">1. </w:t>
      </w:r>
      <w:r w:rsidR="00026CDF" w:rsidRPr="00AB700D">
        <w:rPr>
          <w:bCs/>
          <w:sz w:val="28"/>
          <w:szCs w:val="28"/>
        </w:rPr>
        <w:t>В паспорте муниципальной программы</w:t>
      </w:r>
      <w:r w:rsidR="00DA09AC">
        <w:rPr>
          <w:bCs/>
          <w:sz w:val="28"/>
          <w:szCs w:val="28"/>
        </w:rPr>
        <w:t xml:space="preserve">: </w:t>
      </w:r>
    </w:p>
    <w:p w:rsidR="00AB700D" w:rsidRPr="00AB700D" w:rsidRDefault="00B70042" w:rsidP="00FB2C4B">
      <w:pPr>
        <w:framePr w:hSpace="180" w:wrap="around" w:vAnchor="text" w:hAnchor="margin" w:xAlign="center" w:y="150"/>
        <w:autoSpaceDE w:val="0"/>
        <w:autoSpaceDN w:val="0"/>
        <w:adjustRightInd w:val="0"/>
        <w:spacing w:line="360" w:lineRule="auto"/>
        <w:ind w:left="45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AB700D" w:rsidRPr="00AB700D">
        <w:rPr>
          <w:bCs/>
          <w:sz w:val="28"/>
          <w:szCs w:val="28"/>
        </w:rPr>
        <w:t xml:space="preserve"> </w:t>
      </w:r>
      <w:r w:rsidR="00FB2C4B">
        <w:rPr>
          <w:bCs/>
          <w:sz w:val="28"/>
          <w:szCs w:val="28"/>
        </w:rPr>
        <w:t>С</w:t>
      </w:r>
      <w:r w:rsidR="00AB700D" w:rsidRPr="00AB700D">
        <w:rPr>
          <w:bCs/>
          <w:sz w:val="28"/>
          <w:szCs w:val="28"/>
        </w:rPr>
        <w:t>троку «Задачи муниципальной программы» дополнить задачами:</w:t>
      </w:r>
    </w:p>
    <w:p w:rsidR="000601BB" w:rsidRPr="000601BB" w:rsidRDefault="000601BB" w:rsidP="00FB2C4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2C4B">
        <w:rPr>
          <w:sz w:val="28"/>
          <w:szCs w:val="28"/>
        </w:rPr>
        <w:t xml:space="preserve"> </w:t>
      </w:r>
      <w:r w:rsidR="00780FEE">
        <w:rPr>
          <w:sz w:val="28"/>
          <w:szCs w:val="28"/>
        </w:rPr>
        <w:t>создание модельной библиотеки</w:t>
      </w:r>
      <w:r w:rsidRPr="000601BB">
        <w:rPr>
          <w:sz w:val="28"/>
          <w:szCs w:val="28"/>
        </w:rPr>
        <w:t>;</w:t>
      </w:r>
    </w:p>
    <w:p w:rsidR="000601BB" w:rsidRDefault="000601BB" w:rsidP="00FB2C4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601BB">
        <w:rPr>
          <w:sz w:val="28"/>
          <w:szCs w:val="28"/>
        </w:rPr>
        <w:t xml:space="preserve">- </w:t>
      </w:r>
      <w:r w:rsidR="00780FEE">
        <w:rPr>
          <w:sz w:val="28"/>
          <w:szCs w:val="28"/>
        </w:rPr>
        <w:t xml:space="preserve">получение </w:t>
      </w:r>
      <w:r w:rsidRPr="000601BB">
        <w:rPr>
          <w:sz w:val="28"/>
          <w:szCs w:val="28"/>
        </w:rPr>
        <w:t xml:space="preserve"> проектно – сметн</w:t>
      </w:r>
      <w:r w:rsidR="00780FEE">
        <w:rPr>
          <w:sz w:val="28"/>
          <w:szCs w:val="28"/>
        </w:rPr>
        <w:t xml:space="preserve">ой документации на </w:t>
      </w:r>
      <w:r w:rsidRPr="000601BB">
        <w:rPr>
          <w:sz w:val="28"/>
          <w:szCs w:val="28"/>
        </w:rPr>
        <w:t>объект культурного наследия</w:t>
      </w:r>
      <w:r>
        <w:rPr>
          <w:sz w:val="28"/>
          <w:szCs w:val="28"/>
        </w:rPr>
        <w:t>.</w:t>
      </w:r>
    </w:p>
    <w:p w:rsidR="00B70042" w:rsidRDefault="00B70042" w:rsidP="00FB2C4B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FB2C4B">
        <w:rPr>
          <w:sz w:val="28"/>
          <w:szCs w:val="28"/>
        </w:rPr>
        <w:t xml:space="preserve"> </w:t>
      </w:r>
      <w:r>
        <w:rPr>
          <w:sz w:val="28"/>
          <w:szCs w:val="28"/>
        </w:rPr>
        <w:t>Строку  «</w:t>
      </w:r>
      <w:r w:rsidRPr="00C35EE5">
        <w:rPr>
          <w:rFonts w:ascii="Times New Roman CYR" w:hAnsi="Times New Roman CYR" w:cs="Times New Roman CYR"/>
          <w:sz w:val="28"/>
          <w:szCs w:val="28"/>
        </w:rPr>
        <w:t>Цел</w:t>
      </w:r>
      <w:r>
        <w:rPr>
          <w:rFonts w:ascii="Times New Roman CYR" w:hAnsi="Times New Roman CYR" w:cs="Times New Roman CYR"/>
          <w:sz w:val="28"/>
          <w:szCs w:val="28"/>
        </w:rPr>
        <w:t xml:space="preserve">евые  показатели  эффективности </w:t>
      </w:r>
      <w:r w:rsidRPr="00C35EE5">
        <w:rPr>
          <w:rFonts w:ascii="Times New Roman CYR" w:hAnsi="Times New Roman CYR" w:cs="Times New Roman CYR"/>
          <w:sz w:val="28"/>
          <w:szCs w:val="28"/>
        </w:rPr>
        <w:t>реа</w:t>
      </w:r>
      <w:r>
        <w:rPr>
          <w:rFonts w:ascii="Times New Roman CYR" w:hAnsi="Times New Roman CYR" w:cs="Times New Roman CYR"/>
          <w:sz w:val="28"/>
          <w:szCs w:val="28"/>
        </w:rPr>
        <w:t>лизации муниципальной программы» дополнить показателями:</w:t>
      </w:r>
    </w:p>
    <w:p w:rsidR="0097247B" w:rsidRPr="0097247B" w:rsidRDefault="0097247B" w:rsidP="00FB2C4B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97247B">
        <w:rPr>
          <w:bCs/>
          <w:sz w:val="28"/>
          <w:szCs w:val="28"/>
        </w:rPr>
        <w:t xml:space="preserve">- создание модельной муниципальной библиотеки, на базе филиала </w:t>
      </w:r>
      <w:proofErr w:type="spellStart"/>
      <w:r w:rsidRPr="0097247B">
        <w:rPr>
          <w:bCs/>
          <w:sz w:val="28"/>
          <w:szCs w:val="28"/>
        </w:rPr>
        <w:t>Шварихинской</w:t>
      </w:r>
      <w:proofErr w:type="spellEnd"/>
      <w:r w:rsidRPr="0097247B">
        <w:rPr>
          <w:bCs/>
          <w:sz w:val="28"/>
          <w:szCs w:val="28"/>
        </w:rPr>
        <w:t xml:space="preserve"> сельской библиотеки  филиала МКУК «</w:t>
      </w:r>
      <w:proofErr w:type="spellStart"/>
      <w:r w:rsidRPr="0097247B">
        <w:rPr>
          <w:bCs/>
          <w:sz w:val="28"/>
          <w:szCs w:val="28"/>
        </w:rPr>
        <w:t>Нолинская</w:t>
      </w:r>
      <w:proofErr w:type="spellEnd"/>
      <w:r w:rsidRPr="0097247B">
        <w:rPr>
          <w:bCs/>
          <w:sz w:val="28"/>
          <w:szCs w:val="28"/>
        </w:rPr>
        <w:t xml:space="preserve"> ЦБС»; </w:t>
      </w:r>
    </w:p>
    <w:p w:rsidR="0097247B" w:rsidRDefault="0097247B" w:rsidP="00FB2C4B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97247B">
        <w:rPr>
          <w:bCs/>
          <w:sz w:val="28"/>
          <w:szCs w:val="28"/>
        </w:rPr>
        <w:t xml:space="preserve">- получение проектно – сметной документации на объект культурного наследия, расположенного по адресу: </w:t>
      </w:r>
      <w:proofErr w:type="gramStart"/>
      <w:r w:rsidRPr="0097247B">
        <w:rPr>
          <w:bCs/>
          <w:sz w:val="28"/>
          <w:szCs w:val="28"/>
        </w:rPr>
        <w:t>г</w:t>
      </w:r>
      <w:proofErr w:type="gramEnd"/>
      <w:r w:rsidRPr="0097247B">
        <w:rPr>
          <w:bCs/>
          <w:sz w:val="28"/>
          <w:szCs w:val="28"/>
        </w:rPr>
        <w:t xml:space="preserve">. Нолинск ул. Ленина д.24. </w:t>
      </w:r>
    </w:p>
    <w:p w:rsidR="00B64592" w:rsidRPr="00714733" w:rsidRDefault="00B64592" w:rsidP="00FB2C4B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714733">
        <w:rPr>
          <w:bCs/>
          <w:sz w:val="28"/>
          <w:szCs w:val="28"/>
        </w:rPr>
        <w:t>.3. Строку  «</w:t>
      </w:r>
      <w:r w:rsidRPr="00714733">
        <w:rPr>
          <w:sz w:val="28"/>
          <w:szCs w:val="28"/>
        </w:rPr>
        <w:t>Ресурсное обеспечение муниципальной программы» читать в новой редакции:</w:t>
      </w:r>
    </w:p>
    <w:tbl>
      <w:tblPr>
        <w:tblpPr w:leftFromText="180" w:rightFromText="180" w:vertAnchor="text" w:horzAnchor="margin" w:tblpXSpec="center" w:tblpY="150"/>
        <w:tblW w:w="10341" w:type="dxa"/>
        <w:tblLayout w:type="fixed"/>
        <w:tblLook w:val="04A0"/>
      </w:tblPr>
      <w:tblGrid>
        <w:gridCol w:w="2572"/>
        <w:gridCol w:w="7769"/>
      </w:tblGrid>
      <w:tr w:rsidR="00714733" w:rsidRPr="00714733" w:rsidTr="00C61786">
        <w:trPr>
          <w:trHeight w:val="1958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714733" w:rsidRDefault="00897140" w:rsidP="00F53C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733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378B9" w:rsidRPr="00714733" w:rsidRDefault="00D378B9" w:rsidP="00D378B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 xml:space="preserve">Общий объем финансирования муниципальной программы составит –    599 189,705 тыс. руб., в том числе: </w:t>
            </w:r>
          </w:p>
          <w:p w:rsidR="00D378B9" w:rsidRPr="00714733" w:rsidRDefault="00D378B9" w:rsidP="00D378B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 xml:space="preserve">федеральный бюджет – 38 797,212 тыс. руб. </w:t>
            </w:r>
          </w:p>
          <w:p w:rsidR="00D378B9" w:rsidRPr="00714733" w:rsidRDefault="00D378B9" w:rsidP="00D378B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>областного бюджета – 277 553,098 тыс. руб.</w:t>
            </w:r>
          </w:p>
          <w:p w:rsidR="00897140" w:rsidRPr="00714733" w:rsidRDefault="00D378B9" w:rsidP="00D378B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14733">
              <w:rPr>
                <w:rFonts w:ascii="Times New Roman CYR" w:hAnsi="Times New Roman CYR" w:cs="Times New Roman CYR"/>
                <w:sz w:val="28"/>
                <w:szCs w:val="28"/>
              </w:rPr>
              <w:t>бюджета Нолинского муниципального района: 282 830,395 тыс. руб.</w:t>
            </w:r>
          </w:p>
        </w:tc>
      </w:tr>
    </w:tbl>
    <w:p w:rsidR="00C61786" w:rsidRDefault="00C61786" w:rsidP="00CC4CF6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C61786" w:rsidRDefault="00C61786" w:rsidP="00F97B3C">
      <w:pPr>
        <w:widowControl w:val="0"/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  <w:r w:rsidRPr="00C61786">
        <w:rPr>
          <w:sz w:val="28"/>
          <w:szCs w:val="28"/>
        </w:rPr>
        <w:t xml:space="preserve">2. </w:t>
      </w:r>
      <w:r w:rsidR="005A2E9D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 xml:space="preserve"> 2  «</w:t>
      </w:r>
      <w:r w:rsidR="005A2E9D" w:rsidRPr="005A2E9D">
        <w:rPr>
          <w:sz w:val="28"/>
          <w:szCs w:val="28"/>
        </w:rPr>
        <w:t>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  <w:r>
        <w:rPr>
          <w:sz w:val="28"/>
          <w:szCs w:val="28"/>
        </w:rPr>
        <w:t xml:space="preserve">» </w:t>
      </w:r>
      <w:r w:rsidR="005A2E9D">
        <w:rPr>
          <w:sz w:val="28"/>
          <w:szCs w:val="28"/>
        </w:rPr>
        <w:t>изложить в новой редакции:</w:t>
      </w:r>
    </w:p>
    <w:p w:rsidR="005A2E9D" w:rsidRPr="00C16A89" w:rsidRDefault="005A2E9D" w:rsidP="005A2E9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16A89">
        <w:rPr>
          <w:sz w:val="28"/>
          <w:szCs w:val="28"/>
        </w:rPr>
        <w:t xml:space="preserve">В современном обществе культура играет основополагающую роль в </w:t>
      </w:r>
      <w:r w:rsidRPr="00C16A89">
        <w:rPr>
          <w:sz w:val="28"/>
          <w:szCs w:val="28"/>
        </w:rPr>
        <w:lastRenderedPageBreak/>
        <w:t xml:space="preserve">развитии и самореализации личности, </w:t>
      </w:r>
      <w:proofErr w:type="spellStart"/>
      <w:r w:rsidRPr="00C16A89">
        <w:rPr>
          <w:sz w:val="28"/>
          <w:szCs w:val="28"/>
        </w:rPr>
        <w:t>гу</w:t>
      </w:r>
      <w:r>
        <w:rPr>
          <w:sz w:val="28"/>
          <w:szCs w:val="28"/>
        </w:rPr>
        <w:t>м</w:t>
      </w:r>
      <w:r w:rsidRPr="00C16A89">
        <w:rPr>
          <w:sz w:val="28"/>
          <w:szCs w:val="28"/>
        </w:rPr>
        <w:t>анизации</w:t>
      </w:r>
      <w:proofErr w:type="spellEnd"/>
      <w:r w:rsidRPr="00C16A89">
        <w:rPr>
          <w:sz w:val="28"/>
          <w:szCs w:val="28"/>
        </w:rPr>
        <w:t xml:space="preserve"> общества и сохранении национальной самобытности народов, утверждении их достоинства, приобщении граждан к созданию и сохранению культурных ценностей.</w:t>
      </w:r>
    </w:p>
    <w:p w:rsidR="005A2E9D" w:rsidRPr="00C16A89" w:rsidRDefault="005A2E9D" w:rsidP="005A2E9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16A89">
        <w:rPr>
          <w:sz w:val="28"/>
          <w:szCs w:val="28"/>
        </w:rPr>
        <w:t>Спад в развитии культуры в первом десятилетии двухтысячных годов был приостановлен, удалось расширить формы и увеличить объемы участия государства и общества в поддержке культуры.</w:t>
      </w:r>
    </w:p>
    <w:p w:rsidR="005A2E9D" w:rsidRPr="00404338" w:rsidRDefault="005A2E9D" w:rsidP="005A2E9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C16A89">
        <w:rPr>
          <w:sz w:val="28"/>
          <w:szCs w:val="28"/>
        </w:rPr>
        <w:t>Необходимо дальнейшее укрепление сети существующих учреждений культуры, учреждений образования в сфере культуры</w:t>
      </w:r>
      <w:r>
        <w:rPr>
          <w:sz w:val="28"/>
          <w:szCs w:val="28"/>
        </w:rPr>
        <w:t>,</w:t>
      </w:r>
      <w:r w:rsidRPr="00C16A89">
        <w:rPr>
          <w:sz w:val="28"/>
          <w:szCs w:val="28"/>
        </w:rPr>
        <w:t xml:space="preserve"> поскольку именно они обеспечивают историческую преемственность поколений, сохранение, распространение и развитие национальной культуры и духовно-нравственных </w:t>
      </w:r>
      <w:proofErr w:type="spellStart"/>
      <w:r w:rsidRPr="00C16A89">
        <w:rPr>
          <w:sz w:val="28"/>
          <w:szCs w:val="28"/>
        </w:rPr>
        <w:t>ценностей</w:t>
      </w:r>
      <w:proofErr w:type="gramStart"/>
      <w:r w:rsidRPr="00C16A89">
        <w:rPr>
          <w:sz w:val="28"/>
          <w:szCs w:val="28"/>
        </w:rPr>
        <w:t>.</w:t>
      </w:r>
      <w:r w:rsidRPr="00404338">
        <w:rPr>
          <w:sz w:val="28"/>
          <w:szCs w:val="28"/>
        </w:rPr>
        <w:t>В</w:t>
      </w:r>
      <w:proofErr w:type="spellEnd"/>
      <w:proofErr w:type="gramEnd"/>
      <w:r w:rsidRPr="00404338">
        <w:rPr>
          <w:sz w:val="28"/>
          <w:szCs w:val="28"/>
        </w:rPr>
        <w:t xml:space="preserve"> настоящее время  </w:t>
      </w:r>
      <w:r>
        <w:rPr>
          <w:sz w:val="28"/>
          <w:szCs w:val="28"/>
        </w:rPr>
        <w:t xml:space="preserve">сфера культуры </w:t>
      </w:r>
      <w:r w:rsidRPr="00404338">
        <w:rPr>
          <w:sz w:val="28"/>
          <w:szCs w:val="28"/>
        </w:rPr>
        <w:t>Нолинского района представляет собой крупную сеть учреждений культуры, в которую включены, в том числе:</w:t>
      </w:r>
    </w:p>
    <w:p w:rsidR="005A2E9D" w:rsidRPr="00404338" w:rsidRDefault="005A2E9D" w:rsidP="005A2E9D">
      <w:pPr>
        <w:pStyle w:val="30"/>
        <w:numPr>
          <w:ilvl w:val="0"/>
          <w:numId w:val="8"/>
        </w:numPr>
        <w:spacing w:line="360" w:lineRule="auto"/>
        <w:ind w:left="1276" w:hanging="567"/>
      </w:pPr>
      <w:r w:rsidRPr="00404338">
        <w:t>МКУК «</w:t>
      </w:r>
      <w:proofErr w:type="spellStart"/>
      <w:r w:rsidRPr="00404338">
        <w:t>Нолинская</w:t>
      </w:r>
      <w:proofErr w:type="spellEnd"/>
      <w:r w:rsidRPr="00404338">
        <w:t xml:space="preserve"> ЦБС», учреждение подведомственное администрации Нолинского района, объединяет 2</w:t>
      </w:r>
      <w:r>
        <w:t>0</w:t>
      </w:r>
      <w:r w:rsidRPr="00404338">
        <w:t xml:space="preserve"> библиотек-филиал</w:t>
      </w:r>
      <w:r>
        <w:t>ов,</w:t>
      </w:r>
      <w:r w:rsidRPr="00404338">
        <w:t xml:space="preserve"> в т.ч. городская детская и городская взрослая.</w:t>
      </w:r>
    </w:p>
    <w:p w:rsidR="005A2E9D" w:rsidRPr="00404338" w:rsidRDefault="005A2E9D" w:rsidP="005A2E9D">
      <w:pPr>
        <w:numPr>
          <w:ilvl w:val="0"/>
          <w:numId w:val="8"/>
        </w:numPr>
        <w:suppressAutoHyphens/>
        <w:spacing w:line="360" w:lineRule="auto"/>
        <w:ind w:left="1276" w:hanging="567"/>
        <w:jc w:val="both"/>
        <w:rPr>
          <w:sz w:val="28"/>
          <w:szCs w:val="28"/>
        </w:rPr>
      </w:pPr>
      <w:r w:rsidRPr="00404338">
        <w:rPr>
          <w:sz w:val="28"/>
          <w:szCs w:val="28"/>
        </w:rPr>
        <w:t xml:space="preserve">МОУ </w:t>
      </w:r>
      <w:proofErr w:type="gramStart"/>
      <w:r w:rsidRPr="00404338"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Детская</w:t>
      </w:r>
      <w:proofErr w:type="gramEnd"/>
      <w:r>
        <w:rPr>
          <w:sz w:val="28"/>
          <w:szCs w:val="28"/>
        </w:rPr>
        <w:t xml:space="preserve"> школа искусств имени Н.П. </w:t>
      </w:r>
      <w:proofErr w:type="spellStart"/>
      <w:r>
        <w:rPr>
          <w:sz w:val="28"/>
          <w:szCs w:val="28"/>
        </w:rPr>
        <w:t>Жуйкова</w:t>
      </w:r>
      <w:proofErr w:type="spellEnd"/>
      <w:r>
        <w:rPr>
          <w:sz w:val="28"/>
          <w:szCs w:val="28"/>
        </w:rPr>
        <w:t>»</w:t>
      </w:r>
      <w:r w:rsidRPr="00404338">
        <w:rPr>
          <w:sz w:val="28"/>
          <w:szCs w:val="28"/>
        </w:rPr>
        <w:t>, учреждение подведомственное администрации Нолинского района, с филиалом в п. Аркуль.</w:t>
      </w:r>
    </w:p>
    <w:p w:rsidR="005A2E9D" w:rsidRPr="00404338" w:rsidRDefault="005A2E9D" w:rsidP="005A2E9D">
      <w:pPr>
        <w:numPr>
          <w:ilvl w:val="0"/>
          <w:numId w:val="8"/>
        </w:numPr>
        <w:suppressAutoHyphens/>
        <w:spacing w:line="360" w:lineRule="auto"/>
        <w:ind w:left="1276" w:hanging="567"/>
        <w:jc w:val="both"/>
        <w:rPr>
          <w:sz w:val="28"/>
          <w:szCs w:val="28"/>
        </w:rPr>
      </w:pPr>
      <w:r w:rsidRPr="00404338">
        <w:rPr>
          <w:sz w:val="28"/>
          <w:szCs w:val="28"/>
        </w:rPr>
        <w:t>МКУК «ЦКС»</w:t>
      </w:r>
      <w:r>
        <w:rPr>
          <w:sz w:val="28"/>
          <w:szCs w:val="28"/>
        </w:rPr>
        <w:t xml:space="preserve"> Нолинского района</w:t>
      </w:r>
      <w:r w:rsidRPr="00404338">
        <w:rPr>
          <w:sz w:val="28"/>
          <w:szCs w:val="28"/>
        </w:rPr>
        <w:t>, учреждение подведомственное администрации Нолинского района, объединяет 1</w:t>
      </w:r>
      <w:r>
        <w:rPr>
          <w:sz w:val="28"/>
          <w:szCs w:val="28"/>
        </w:rPr>
        <w:t>2</w:t>
      </w:r>
      <w:r w:rsidRPr="00404338">
        <w:rPr>
          <w:sz w:val="28"/>
          <w:szCs w:val="28"/>
        </w:rPr>
        <w:t xml:space="preserve"> культурно-досуговых учреждений – филиалов, в т.ч. </w:t>
      </w:r>
      <w:r>
        <w:rPr>
          <w:sz w:val="28"/>
          <w:szCs w:val="28"/>
        </w:rPr>
        <w:t xml:space="preserve">районный </w:t>
      </w:r>
      <w:r w:rsidRPr="00404338">
        <w:rPr>
          <w:sz w:val="28"/>
          <w:szCs w:val="28"/>
        </w:rPr>
        <w:t xml:space="preserve"> дом культуры.</w:t>
      </w:r>
    </w:p>
    <w:p w:rsidR="005A2E9D" w:rsidRDefault="005A2E9D" w:rsidP="005A2E9D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2022 году </w:t>
      </w:r>
      <w:proofErr w:type="spellStart"/>
      <w:r>
        <w:rPr>
          <w:color w:val="000000"/>
          <w:sz w:val="28"/>
          <w:szCs w:val="28"/>
        </w:rPr>
        <w:t>вНолинском</w:t>
      </w:r>
      <w:proofErr w:type="spellEnd"/>
      <w:r>
        <w:rPr>
          <w:color w:val="000000"/>
          <w:sz w:val="28"/>
          <w:szCs w:val="28"/>
        </w:rPr>
        <w:t xml:space="preserve"> муниципальном районе работало 20 общедоступных  библиотек, в которых трудились </w:t>
      </w:r>
      <w:r w:rsidRPr="00D70B92">
        <w:rPr>
          <w:sz w:val="28"/>
          <w:szCs w:val="28"/>
        </w:rPr>
        <w:t>47</w:t>
      </w:r>
      <w:r>
        <w:rPr>
          <w:color w:val="ED5C57"/>
          <w:sz w:val="28"/>
          <w:szCs w:val="28"/>
        </w:rPr>
        <w:t> </w:t>
      </w:r>
      <w:r>
        <w:rPr>
          <w:color w:val="000000"/>
          <w:sz w:val="28"/>
          <w:szCs w:val="28"/>
        </w:rPr>
        <w:t>человек</w:t>
      </w:r>
      <w:proofErr w:type="gramStart"/>
      <w:r>
        <w:rPr>
          <w:color w:val="000000"/>
          <w:sz w:val="28"/>
          <w:szCs w:val="28"/>
        </w:rPr>
        <w:t xml:space="preserve">.. </w:t>
      </w:r>
      <w:proofErr w:type="gramEnd"/>
      <w:r>
        <w:rPr>
          <w:color w:val="000000"/>
          <w:sz w:val="28"/>
          <w:szCs w:val="28"/>
        </w:rPr>
        <w:t xml:space="preserve">Ежедневно они открывали свои двери для читателей, постоянно расширяясь и совершенствуясь, предлагая новые формы библиотечно-библиографического и информационного обслуживания, внедряя в свою деятельность автоматизацию и информатизацию. </w:t>
      </w:r>
      <w:r w:rsidRPr="001C6471">
        <w:rPr>
          <w:color w:val="000000"/>
          <w:sz w:val="28"/>
          <w:szCs w:val="28"/>
        </w:rPr>
        <w:t xml:space="preserve">По количеству экземпляров библиотечного фонда общедоступных библиотек  </w:t>
      </w:r>
      <w:proofErr w:type="gramStart"/>
      <w:r w:rsidRPr="001C6471">
        <w:rPr>
          <w:color w:val="000000"/>
          <w:sz w:val="28"/>
          <w:szCs w:val="28"/>
        </w:rPr>
        <w:t>в</w:t>
      </w:r>
      <w:proofErr w:type="gramEnd"/>
      <w:r w:rsidR="00FB2C4B">
        <w:rPr>
          <w:color w:val="000000"/>
          <w:sz w:val="28"/>
          <w:szCs w:val="28"/>
        </w:rPr>
        <w:t xml:space="preserve"> </w:t>
      </w:r>
      <w:proofErr w:type="gramStart"/>
      <w:r w:rsidRPr="001C6471">
        <w:rPr>
          <w:color w:val="000000"/>
          <w:sz w:val="28"/>
          <w:szCs w:val="28"/>
        </w:rPr>
        <w:t>Нолинском</w:t>
      </w:r>
      <w:proofErr w:type="gramEnd"/>
      <w:r w:rsidRPr="001C6471">
        <w:rPr>
          <w:color w:val="000000"/>
          <w:sz w:val="28"/>
          <w:szCs w:val="28"/>
        </w:rPr>
        <w:t xml:space="preserve"> районе составило</w:t>
      </w:r>
      <w:r w:rsidRPr="001C6471">
        <w:rPr>
          <w:color w:val="ED5C57"/>
          <w:sz w:val="28"/>
          <w:szCs w:val="28"/>
        </w:rPr>
        <w:t> </w:t>
      </w:r>
      <w:r w:rsidRPr="001C6471">
        <w:rPr>
          <w:sz w:val="28"/>
          <w:szCs w:val="28"/>
        </w:rPr>
        <w:t>188</w:t>
      </w:r>
      <w:r>
        <w:rPr>
          <w:sz w:val="28"/>
          <w:szCs w:val="28"/>
        </w:rPr>
        <w:t>,</w:t>
      </w:r>
      <w:r w:rsidRPr="001C6471">
        <w:rPr>
          <w:sz w:val="28"/>
          <w:szCs w:val="28"/>
        </w:rPr>
        <w:t>5</w:t>
      </w:r>
      <w:r w:rsidR="00FB2C4B">
        <w:rPr>
          <w:sz w:val="28"/>
          <w:szCs w:val="28"/>
        </w:rPr>
        <w:t xml:space="preserve"> </w:t>
      </w:r>
      <w:r w:rsidRPr="001C6471">
        <w:rPr>
          <w:color w:val="000000"/>
          <w:sz w:val="28"/>
          <w:szCs w:val="28"/>
        </w:rPr>
        <w:t>тыс. экземпляров. По объему электронного каталога -  показатель</w:t>
      </w:r>
      <w:r w:rsidR="00FB2C4B">
        <w:rPr>
          <w:color w:val="000000"/>
          <w:sz w:val="28"/>
          <w:szCs w:val="28"/>
        </w:rPr>
        <w:t xml:space="preserve"> </w:t>
      </w:r>
      <w:r w:rsidRPr="00BC51A2">
        <w:rPr>
          <w:sz w:val="28"/>
          <w:szCs w:val="28"/>
        </w:rPr>
        <w:t xml:space="preserve">39552 единиц </w:t>
      </w:r>
      <w:r w:rsidRPr="001C6471">
        <w:rPr>
          <w:color w:val="000000"/>
          <w:sz w:val="28"/>
          <w:szCs w:val="28"/>
        </w:rPr>
        <w:t>записей.</w:t>
      </w:r>
    </w:p>
    <w:p w:rsidR="00FB2C4B" w:rsidRDefault="00FB2C4B" w:rsidP="005A2E9D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FB2C4B" w:rsidRDefault="00FB2C4B" w:rsidP="005A2E9D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FB2C4B" w:rsidRDefault="00FB2C4B" w:rsidP="005A2E9D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5A2E9D" w:rsidRDefault="005A2E9D" w:rsidP="005A2E9D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 Процент  библиотек Нолинского района  имеющих доступ в Интернет, составляет – </w:t>
      </w:r>
      <w:r w:rsidRPr="00BC51A2">
        <w:rPr>
          <w:sz w:val="28"/>
          <w:szCs w:val="28"/>
        </w:rPr>
        <w:t>95%.  </w:t>
      </w:r>
      <w:r>
        <w:rPr>
          <w:color w:val="000000"/>
          <w:sz w:val="28"/>
          <w:szCs w:val="28"/>
        </w:rPr>
        <w:t>По  охвату населения Нолинского района библиотечным обслуживанием  показатель </w:t>
      </w:r>
      <w:r w:rsidRPr="00D70B92">
        <w:rPr>
          <w:sz w:val="28"/>
          <w:szCs w:val="28"/>
        </w:rPr>
        <w:t>108 % </w:t>
      </w:r>
      <w:r>
        <w:rPr>
          <w:color w:val="000000"/>
          <w:sz w:val="28"/>
          <w:szCs w:val="28"/>
        </w:rPr>
        <w:t>.</w:t>
      </w:r>
    </w:p>
    <w:p w:rsidR="00FB2C4B" w:rsidRDefault="005A2E9D" w:rsidP="005A2E9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16A89">
        <w:rPr>
          <w:sz w:val="28"/>
          <w:szCs w:val="28"/>
        </w:rPr>
        <w:t xml:space="preserve">Для повышения интереса к литературе и пропаганды чтения среди жителей области библиотеки проводят большое количество литературных, краеведческих и других мероприятий. Особой популярностью у населения пользуется </w:t>
      </w:r>
      <w:r>
        <w:rPr>
          <w:sz w:val="28"/>
          <w:szCs w:val="28"/>
        </w:rPr>
        <w:t>«Музей библиотечного и книжного дела провинции», открытый в  2014 году,</w:t>
      </w:r>
      <w:r w:rsidR="00FB2C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настоящее время музей начал принимать организованные группы туристов.  </w:t>
      </w:r>
    </w:p>
    <w:p w:rsidR="005A2E9D" w:rsidRPr="00C16A89" w:rsidRDefault="005A2E9D" w:rsidP="005A2E9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16A89">
        <w:rPr>
          <w:sz w:val="28"/>
          <w:szCs w:val="28"/>
        </w:rPr>
        <w:t xml:space="preserve">Наиболее актуальные проблемы в  библиотеках </w:t>
      </w:r>
      <w:r>
        <w:rPr>
          <w:sz w:val="28"/>
          <w:szCs w:val="28"/>
        </w:rPr>
        <w:t xml:space="preserve"> Нолинского района </w:t>
      </w:r>
      <w:r w:rsidRPr="00C16A89">
        <w:rPr>
          <w:sz w:val="28"/>
          <w:szCs w:val="28"/>
        </w:rPr>
        <w:t>– изношенность основных книжных фондов, остро стоит вопрос их комплектования; требуется модернизация материально-технической базы в соответствии с требованиями модельного стандарта деятельности общедоступной библиотеки</w:t>
      </w:r>
      <w:r>
        <w:rPr>
          <w:sz w:val="28"/>
          <w:szCs w:val="28"/>
        </w:rPr>
        <w:t xml:space="preserve"> и проведение капитального ремонта в большинстве филиалов учреждения.</w:t>
      </w:r>
    </w:p>
    <w:p w:rsidR="005A2E9D" w:rsidRPr="00C16A89" w:rsidRDefault="005A2E9D" w:rsidP="005A2E9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C16A89">
        <w:rPr>
          <w:sz w:val="28"/>
          <w:szCs w:val="28"/>
        </w:rPr>
        <w:t xml:space="preserve"> учреждений </w:t>
      </w:r>
      <w:proofErr w:type="spellStart"/>
      <w:r w:rsidRPr="00C16A89">
        <w:rPr>
          <w:sz w:val="28"/>
          <w:szCs w:val="28"/>
        </w:rPr>
        <w:t>культурно-досугового</w:t>
      </w:r>
      <w:proofErr w:type="spellEnd"/>
      <w:r w:rsidRPr="00C16A89">
        <w:rPr>
          <w:sz w:val="28"/>
          <w:szCs w:val="28"/>
        </w:rPr>
        <w:t xml:space="preserve"> типа с общей численностью сотрудников </w:t>
      </w:r>
      <w:r>
        <w:rPr>
          <w:sz w:val="28"/>
          <w:szCs w:val="28"/>
        </w:rPr>
        <w:t>43</w:t>
      </w:r>
      <w:r w:rsidRPr="00C16A89">
        <w:rPr>
          <w:sz w:val="28"/>
          <w:szCs w:val="28"/>
        </w:rPr>
        <w:t xml:space="preserve"> человека работают на удовлетворение общественных потребностей в сохранении и развитии традиционной народной культуры </w:t>
      </w:r>
      <w:r>
        <w:rPr>
          <w:sz w:val="28"/>
          <w:szCs w:val="28"/>
        </w:rPr>
        <w:t>Нолинского района</w:t>
      </w:r>
      <w:r w:rsidRPr="00C16A89">
        <w:rPr>
          <w:sz w:val="28"/>
          <w:szCs w:val="28"/>
        </w:rPr>
        <w:t>, поддержку любительского художественного творчества, декоративно-прикладного искусства.</w:t>
      </w:r>
      <w:r>
        <w:rPr>
          <w:sz w:val="28"/>
          <w:szCs w:val="28"/>
        </w:rPr>
        <w:t xml:space="preserve"> Три</w:t>
      </w:r>
      <w:r w:rsidRPr="00C16A89">
        <w:rPr>
          <w:sz w:val="28"/>
          <w:szCs w:val="28"/>
        </w:rPr>
        <w:t xml:space="preserve"> коллектив</w:t>
      </w:r>
      <w:r>
        <w:rPr>
          <w:sz w:val="28"/>
          <w:szCs w:val="28"/>
        </w:rPr>
        <w:t>а</w:t>
      </w:r>
      <w:r w:rsidRPr="00C16A89">
        <w:rPr>
          <w:sz w:val="28"/>
          <w:szCs w:val="28"/>
        </w:rPr>
        <w:t xml:space="preserve"> самодеятельного народного творчества </w:t>
      </w:r>
      <w:r>
        <w:rPr>
          <w:sz w:val="28"/>
          <w:szCs w:val="28"/>
        </w:rPr>
        <w:t xml:space="preserve">в районном Доме культуры </w:t>
      </w:r>
      <w:r w:rsidRPr="00C16A89">
        <w:rPr>
          <w:sz w:val="28"/>
          <w:szCs w:val="28"/>
        </w:rPr>
        <w:t>имеют звания «</w:t>
      </w:r>
      <w:r>
        <w:rPr>
          <w:sz w:val="28"/>
          <w:szCs w:val="28"/>
        </w:rPr>
        <w:t>Н</w:t>
      </w:r>
      <w:r w:rsidRPr="00C16A89">
        <w:rPr>
          <w:sz w:val="28"/>
          <w:szCs w:val="28"/>
        </w:rPr>
        <w:t>ародный»</w:t>
      </w:r>
      <w:r>
        <w:rPr>
          <w:sz w:val="28"/>
          <w:szCs w:val="28"/>
        </w:rPr>
        <w:t>, один детский коллектив с 2022 года носит звание «Образцовый»</w:t>
      </w:r>
      <w:r w:rsidRPr="00C16A89">
        <w:rPr>
          <w:sz w:val="28"/>
          <w:szCs w:val="28"/>
        </w:rPr>
        <w:t xml:space="preserve"> Все они достойно представляют культуру </w:t>
      </w:r>
      <w:r>
        <w:rPr>
          <w:sz w:val="28"/>
          <w:szCs w:val="28"/>
        </w:rPr>
        <w:t xml:space="preserve">Нолинского района </w:t>
      </w:r>
      <w:r w:rsidRPr="00C16A89">
        <w:rPr>
          <w:sz w:val="28"/>
          <w:szCs w:val="28"/>
        </w:rPr>
        <w:t>на всероссийских</w:t>
      </w:r>
      <w:r>
        <w:rPr>
          <w:sz w:val="28"/>
          <w:szCs w:val="28"/>
        </w:rPr>
        <w:t>, межрегиональных и областных</w:t>
      </w:r>
      <w:r w:rsidRPr="00C16A89">
        <w:rPr>
          <w:sz w:val="28"/>
          <w:szCs w:val="28"/>
        </w:rPr>
        <w:t xml:space="preserve">  фестивалях</w:t>
      </w:r>
      <w:r>
        <w:rPr>
          <w:sz w:val="28"/>
          <w:szCs w:val="28"/>
        </w:rPr>
        <w:t xml:space="preserve"> и</w:t>
      </w:r>
      <w:r w:rsidRPr="00C16A89">
        <w:rPr>
          <w:sz w:val="28"/>
          <w:szCs w:val="28"/>
        </w:rPr>
        <w:t xml:space="preserve"> конкурсах</w:t>
      </w:r>
      <w:r>
        <w:rPr>
          <w:sz w:val="28"/>
          <w:szCs w:val="28"/>
        </w:rPr>
        <w:t>.</w:t>
      </w:r>
    </w:p>
    <w:p w:rsidR="005A2E9D" w:rsidRDefault="005A2E9D" w:rsidP="005A2E9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Нолинский район после двухлетнего перерыва 2022 году возобновил</w:t>
      </w:r>
      <w:r w:rsidRPr="00C16A89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>е</w:t>
      </w:r>
      <w:r w:rsidRPr="00C16A89">
        <w:rPr>
          <w:sz w:val="28"/>
          <w:szCs w:val="28"/>
        </w:rPr>
        <w:t xml:space="preserve">  </w:t>
      </w:r>
      <w:r w:rsidR="00FB2C4B">
        <w:rPr>
          <w:sz w:val="28"/>
          <w:szCs w:val="28"/>
        </w:rPr>
        <w:t>М</w:t>
      </w:r>
      <w:r w:rsidRPr="00C16A89">
        <w:rPr>
          <w:sz w:val="28"/>
          <w:szCs w:val="28"/>
        </w:rPr>
        <w:t>ежрегиональн</w:t>
      </w:r>
      <w:r>
        <w:rPr>
          <w:sz w:val="28"/>
          <w:szCs w:val="28"/>
        </w:rPr>
        <w:t>ого</w:t>
      </w:r>
      <w:r w:rsidRPr="00C16A89">
        <w:rPr>
          <w:sz w:val="28"/>
          <w:szCs w:val="28"/>
        </w:rPr>
        <w:t xml:space="preserve"> фестивал</w:t>
      </w:r>
      <w:r>
        <w:rPr>
          <w:sz w:val="28"/>
          <w:szCs w:val="28"/>
        </w:rPr>
        <w:t>я</w:t>
      </w:r>
      <w:r w:rsidRPr="00C16A89">
        <w:rPr>
          <w:sz w:val="28"/>
          <w:szCs w:val="28"/>
        </w:rPr>
        <w:t>-конкурс</w:t>
      </w:r>
      <w:r>
        <w:rPr>
          <w:sz w:val="28"/>
          <w:szCs w:val="28"/>
        </w:rPr>
        <w:t>а</w:t>
      </w:r>
      <w:r w:rsidRPr="00C16A89">
        <w:rPr>
          <w:sz w:val="28"/>
          <w:szCs w:val="28"/>
        </w:rPr>
        <w:t xml:space="preserve"> актерской песни</w:t>
      </w:r>
      <w:r>
        <w:rPr>
          <w:sz w:val="28"/>
          <w:szCs w:val="28"/>
        </w:rPr>
        <w:t xml:space="preserve"> имени </w:t>
      </w:r>
      <w:r w:rsidRPr="00C16A89">
        <w:rPr>
          <w:sz w:val="28"/>
          <w:szCs w:val="28"/>
        </w:rPr>
        <w:t>Бориса  Чиркова</w:t>
      </w:r>
      <w:r>
        <w:rPr>
          <w:sz w:val="28"/>
          <w:szCs w:val="28"/>
        </w:rPr>
        <w:t xml:space="preserve"> «Шар голубой».</w:t>
      </w:r>
    </w:p>
    <w:p w:rsidR="005A2E9D" w:rsidRDefault="005A2E9D" w:rsidP="005A2E9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16A89">
        <w:rPr>
          <w:sz w:val="28"/>
          <w:szCs w:val="28"/>
        </w:rPr>
        <w:t>В</w:t>
      </w:r>
      <w:r w:rsidR="00FB2C4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Нолинской</w:t>
      </w:r>
      <w:proofErr w:type="spellEnd"/>
      <w:r w:rsidRPr="00C16A89">
        <w:rPr>
          <w:sz w:val="28"/>
          <w:szCs w:val="28"/>
        </w:rPr>
        <w:t xml:space="preserve"> школе искусств, в том числе в </w:t>
      </w:r>
      <w:r>
        <w:rPr>
          <w:sz w:val="28"/>
          <w:szCs w:val="28"/>
        </w:rPr>
        <w:t xml:space="preserve">1 филиале, находящемся в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Аркуль </w:t>
      </w:r>
      <w:r w:rsidR="00FB2C4B">
        <w:rPr>
          <w:sz w:val="28"/>
          <w:szCs w:val="28"/>
        </w:rPr>
        <w:t>трудятся</w:t>
      </w:r>
      <w:r>
        <w:rPr>
          <w:sz w:val="28"/>
          <w:szCs w:val="28"/>
        </w:rPr>
        <w:t xml:space="preserve"> 14 </w:t>
      </w:r>
      <w:proofErr w:type="gramStart"/>
      <w:r>
        <w:rPr>
          <w:sz w:val="28"/>
          <w:szCs w:val="28"/>
        </w:rPr>
        <w:t>п</w:t>
      </w:r>
      <w:r w:rsidRPr="00C16A89">
        <w:rPr>
          <w:sz w:val="28"/>
          <w:szCs w:val="28"/>
        </w:rPr>
        <w:t>реподавателей</w:t>
      </w:r>
      <w:proofErr w:type="gramEnd"/>
      <w:r>
        <w:rPr>
          <w:sz w:val="28"/>
          <w:szCs w:val="28"/>
        </w:rPr>
        <w:t xml:space="preserve"> и о</w:t>
      </w:r>
      <w:r w:rsidRPr="00C16A89">
        <w:rPr>
          <w:sz w:val="28"/>
          <w:szCs w:val="28"/>
        </w:rPr>
        <w:t>буча</w:t>
      </w:r>
      <w:r>
        <w:rPr>
          <w:sz w:val="28"/>
          <w:szCs w:val="28"/>
        </w:rPr>
        <w:t xml:space="preserve">ется </w:t>
      </w:r>
      <w:r w:rsidRPr="00C16A89">
        <w:rPr>
          <w:sz w:val="28"/>
          <w:szCs w:val="28"/>
        </w:rPr>
        <w:t xml:space="preserve">более </w:t>
      </w:r>
      <w:r w:rsidRPr="00C16A89">
        <w:rPr>
          <w:sz w:val="28"/>
          <w:szCs w:val="28"/>
        </w:rPr>
        <w:br/>
      </w:r>
      <w:r>
        <w:rPr>
          <w:sz w:val="28"/>
          <w:szCs w:val="28"/>
        </w:rPr>
        <w:t xml:space="preserve">300 </w:t>
      </w:r>
      <w:r w:rsidRPr="00C16A89">
        <w:rPr>
          <w:sz w:val="28"/>
          <w:szCs w:val="28"/>
        </w:rPr>
        <w:t>детей.</w:t>
      </w:r>
      <w:r>
        <w:rPr>
          <w:sz w:val="28"/>
          <w:szCs w:val="28"/>
        </w:rPr>
        <w:t xml:space="preserve">  В 2022 году  </w:t>
      </w:r>
      <w:proofErr w:type="spellStart"/>
      <w:r>
        <w:rPr>
          <w:sz w:val="28"/>
          <w:szCs w:val="28"/>
        </w:rPr>
        <w:t>Нолинская</w:t>
      </w:r>
      <w:proofErr w:type="spellEnd"/>
      <w:r>
        <w:rPr>
          <w:sz w:val="28"/>
          <w:szCs w:val="28"/>
        </w:rPr>
        <w:t xml:space="preserve"> школа иску</w:t>
      </w:r>
      <w:proofErr w:type="gramStart"/>
      <w:r>
        <w:rPr>
          <w:sz w:val="28"/>
          <w:szCs w:val="28"/>
        </w:rPr>
        <w:t>сств ст</w:t>
      </w:r>
      <w:proofErr w:type="gramEnd"/>
      <w:r>
        <w:rPr>
          <w:sz w:val="28"/>
          <w:szCs w:val="28"/>
        </w:rPr>
        <w:t xml:space="preserve">ав победителем </w:t>
      </w:r>
      <w:r>
        <w:rPr>
          <w:sz w:val="28"/>
          <w:szCs w:val="28"/>
        </w:rPr>
        <w:lastRenderedPageBreak/>
        <w:t xml:space="preserve">национального  Проекта «Культура»,  провела капитальный ремонт зданий учреждения на сумму свыше 25 миллионов рублей. </w:t>
      </w:r>
    </w:p>
    <w:p w:rsidR="005A2E9D" w:rsidRDefault="005A2E9D" w:rsidP="005A2E9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16A89">
        <w:rPr>
          <w:sz w:val="28"/>
          <w:szCs w:val="28"/>
        </w:rPr>
        <w:t>К сожалению, учреждения культуры</w:t>
      </w:r>
      <w:r>
        <w:rPr>
          <w:sz w:val="28"/>
          <w:szCs w:val="28"/>
        </w:rPr>
        <w:t xml:space="preserve">, особенно в сельской местности </w:t>
      </w:r>
      <w:proofErr w:type="gramStart"/>
      <w:r w:rsidRPr="00C16A89">
        <w:rPr>
          <w:sz w:val="28"/>
          <w:szCs w:val="28"/>
        </w:rPr>
        <w:t>испытывают серьезные проблемы</w:t>
      </w:r>
      <w:proofErr w:type="gramEnd"/>
      <w:r w:rsidRPr="00C16A89">
        <w:rPr>
          <w:sz w:val="28"/>
          <w:szCs w:val="28"/>
        </w:rPr>
        <w:t>, которые в ближайшем будущем могут привести к их сокращению. Так библиотекам</w:t>
      </w:r>
      <w:r>
        <w:rPr>
          <w:sz w:val="28"/>
          <w:szCs w:val="28"/>
        </w:rPr>
        <w:t xml:space="preserve"> и </w:t>
      </w:r>
      <w:r w:rsidRPr="00C16A89">
        <w:rPr>
          <w:sz w:val="28"/>
          <w:szCs w:val="28"/>
        </w:rPr>
        <w:t xml:space="preserve">учреждениям </w:t>
      </w:r>
      <w:proofErr w:type="spellStart"/>
      <w:r w:rsidRPr="00C16A89">
        <w:rPr>
          <w:sz w:val="28"/>
          <w:szCs w:val="28"/>
        </w:rPr>
        <w:t>культурно-досугового</w:t>
      </w:r>
      <w:proofErr w:type="spellEnd"/>
      <w:r w:rsidRPr="00C16A89">
        <w:rPr>
          <w:sz w:val="28"/>
          <w:szCs w:val="28"/>
        </w:rPr>
        <w:t xml:space="preserve"> типа, требуются модернизация материально-технической базы</w:t>
      </w:r>
      <w:r>
        <w:rPr>
          <w:sz w:val="28"/>
          <w:szCs w:val="28"/>
        </w:rPr>
        <w:t xml:space="preserve"> и </w:t>
      </w:r>
      <w:r w:rsidRPr="00C16A89">
        <w:rPr>
          <w:sz w:val="28"/>
          <w:szCs w:val="28"/>
        </w:rPr>
        <w:t xml:space="preserve"> капитальный ремонт зданий. </w:t>
      </w:r>
    </w:p>
    <w:p w:rsidR="005A2E9D" w:rsidRPr="00C16A89" w:rsidRDefault="005A2E9D" w:rsidP="005A2E9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16A89">
        <w:rPr>
          <w:sz w:val="28"/>
          <w:szCs w:val="28"/>
        </w:rPr>
        <w:t xml:space="preserve">Серьезной проблемой остается старение кадров. В связи с отсутствием </w:t>
      </w:r>
      <w:r>
        <w:rPr>
          <w:sz w:val="28"/>
          <w:szCs w:val="28"/>
        </w:rPr>
        <w:t xml:space="preserve">достойного </w:t>
      </w:r>
      <w:r w:rsidRPr="00C16A89">
        <w:rPr>
          <w:sz w:val="28"/>
          <w:szCs w:val="28"/>
        </w:rPr>
        <w:t xml:space="preserve">жилья, молодым специалистам приходится уезжать в другие регионы, а выпускники, продолжившие обучение в образовательных организациях высшего образования, не спешат искать работу по специальности </w:t>
      </w:r>
      <w:proofErr w:type="spellStart"/>
      <w:r w:rsidRPr="00C16A89">
        <w:rPr>
          <w:sz w:val="28"/>
          <w:szCs w:val="28"/>
        </w:rPr>
        <w:t>в</w:t>
      </w:r>
      <w:r>
        <w:rPr>
          <w:sz w:val="28"/>
          <w:szCs w:val="28"/>
        </w:rPr>
        <w:t>Нолинском</w:t>
      </w:r>
      <w:proofErr w:type="spellEnd"/>
      <w:r>
        <w:rPr>
          <w:sz w:val="28"/>
          <w:szCs w:val="28"/>
        </w:rPr>
        <w:t xml:space="preserve"> районе</w:t>
      </w:r>
      <w:r w:rsidRPr="00C16A89">
        <w:rPr>
          <w:sz w:val="28"/>
          <w:szCs w:val="28"/>
        </w:rPr>
        <w:t>. По этой же причине учреждения культуры и образовательные организации в сфере культуры не имеют возможности привлечь для работы высококвалифицированных специалистов, что приводит к недостаточной укомплектованности кадрами.</w:t>
      </w:r>
    </w:p>
    <w:p w:rsidR="00AD743A" w:rsidRDefault="005A2E9D" w:rsidP="007B43A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B43A0">
        <w:rPr>
          <w:sz w:val="28"/>
          <w:szCs w:val="28"/>
        </w:rPr>
        <w:t xml:space="preserve"> В разделе 2  «</w:t>
      </w:r>
      <w:r w:rsidR="007B43A0" w:rsidRPr="007B43A0">
        <w:rPr>
          <w:sz w:val="28"/>
          <w:szCs w:val="28"/>
        </w:rPr>
        <w:t>Приоритеты политики органов местного самоуправления в сфере реализации муниципальной программы, цели, задачи, целевые показатели эффективности реализации муниципальной программы, сроки реализации муниципальной программы</w:t>
      </w:r>
      <w:r w:rsidR="007B43A0">
        <w:rPr>
          <w:sz w:val="28"/>
          <w:szCs w:val="28"/>
        </w:rPr>
        <w:t>»</w:t>
      </w:r>
      <w:r w:rsidR="00590EEC">
        <w:rPr>
          <w:sz w:val="28"/>
          <w:szCs w:val="28"/>
        </w:rPr>
        <w:t>:</w:t>
      </w:r>
    </w:p>
    <w:p w:rsidR="005A2E9D" w:rsidRPr="000323CB" w:rsidRDefault="00AD743A" w:rsidP="007B43A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</w:rPr>
      </w:pPr>
      <w:r w:rsidRPr="000323CB">
        <w:rPr>
          <w:sz w:val="28"/>
          <w:szCs w:val="28"/>
        </w:rPr>
        <w:t xml:space="preserve">3.1. </w:t>
      </w:r>
      <w:r w:rsidR="006F6E20" w:rsidRPr="000323CB">
        <w:rPr>
          <w:sz w:val="28"/>
          <w:szCs w:val="28"/>
        </w:rPr>
        <w:t xml:space="preserve"> после абзаца 27 дополнить абзацами следующего содержания:</w:t>
      </w:r>
    </w:p>
    <w:p w:rsidR="00BE750A" w:rsidRPr="000323CB" w:rsidRDefault="00EA3B4A" w:rsidP="00BE750A">
      <w:pPr>
        <w:autoSpaceDE w:val="0"/>
        <w:autoSpaceDN w:val="0"/>
        <w:adjustRightInd w:val="0"/>
        <w:spacing w:line="360" w:lineRule="auto"/>
        <w:ind w:left="45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</w:t>
      </w:r>
      <w:r w:rsidR="00BE750A" w:rsidRPr="000323CB">
        <w:rPr>
          <w:sz w:val="28"/>
          <w:szCs w:val="28"/>
          <w:lang w:eastAsia="en-US"/>
        </w:rPr>
        <w:t>13. У</w:t>
      </w:r>
      <w:r w:rsidR="00BE750A" w:rsidRPr="000323CB">
        <w:rPr>
          <w:color w:val="000000"/>
          <w:sz w:val="28"/>
          <w:szCs w:val="28"/>
        </w:rPr>
        <w:t>крепление материально - технической базы домов культуры;</w:t>
      </w:r>
    </w:p>
    <w:p w:rsidR="000323CB" w:rsidRPr="000323CB" w:rsidRDefault="00EA3B4A" w:rsidP="000323CB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 </w:t>
      </w:r>
      <w:r w:rsidR="00BE750A" w:rsidRPr="000323CB">
        <w:rPr>
          <w:sz w:val="28"/>
          <w:szCs w:val="28"/>
          <w:lang w:eastAsia="en-US"/>
        </w:rPr>
        <w:t>14.</w:t>
      </w:r>
      <w:r w:rsidR="000323CB" w:rsidRPr="000323CB">
        <w:rPr>
          <w:sz w:val="28"/>
          <w:szCs w:val="28"/>
          <w:lang w:eastAsia="en-US"/>
        </w:rPr>
        <w:t xml:space="preserve"> С</w:t>
      </w:r>
      <w:r w:rsidR="000323CB" w:rsidRPr="000323CB">
        <w:rPr>
          <w:sz w:val="28"/>
          <w:szCs w:val="28"/>
        </w:rPr>
        <w:t>оздание модельной библиотеки</w:t>
      </w:r>
      <w:proofErr w:type="gramStart"/>
      <w:r w:rsidR="000323CB" w:rsidRPr="000323CB">
        <w:rPr>
          <w:sz w:val="28"/>
          <w:szCs w:val="28"/>
        </w:rPr>
        <w:t xml:space="preserve"> ;</w:t>
      </w:r>
      <w:proofErr w:type="gramEnd"/>
    </w:p>
    <w:p w:rsidR="00BE750A" w:rsidRDefault="000323CB" w:rsidP="0092576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323CB">
        <w:rPr>
          <w:sz w:val="28"/>
          <w:szCs w:val="28"/>
        </w:rPr>
        <w:t xml:space="preserve">     </w:t>
      </w:r>
      <w:r w:rsidR="00EA3B4A">
        <w:rPr>
          <w:sz w:val="28"/>
          <w:szCs w:val="28"/>
        </w:rPr>
        <w:t xml:space="preserve">    </w:t>
      </w:r>
      <w:r w:rsidRPr="000323CB">
        <w:rPr>
          <w:sz w:val="28"/>
          <w:szCs w:val="28"/>
        </w:rPr>
        <w:t>15. Получение  проектно – сметной документации  на объект культурного наследия.</w:t>
      </w:r>
    </w:p>
    <w:p w:rsidR="006624C2" w:rsidRDefault="00AD743A" w:rsidP="006624C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A63F5F">
        <w:rPr>
          <w:sz w:val="28"/>
          <w:szCs w:val="28"/>
        </w:rPr>
        <w:t>В абзаце 28 со слов  «</w:t>
      </w:r>
      <w:r w:rsidR="006F6E20" w:rsidRPr="008F508E">
        <w:rPr>
          <w:sz w:val="28"/>
          <w:szCs w:val="28"/>
        </w:rPr>
        <w:t xml:space="preserve">Целевыми показателями эффективности реализации </w:t>
      </w:r>
      <w:r w:rsidR="006F6E20">
        <w:rPr>
          <w:sz w:val="28"/>
          <w:szCs w:val="28"/>
        </w:rPr>
        <w:t xml:space="preserve">муниципальной программы </w:t>
      </w:r>
      <w:r w:rsidR="006F6E20" w:rsidRPr="008F508E">
        <w:rPr>
          <w:sz w:val="28"/>
          <w:szCs w:val="28"/>
        </w:rPr>
        <w:t xml:space="preserve">  буд</w:t>
      </w:r>
      <w:r w:rsidR="006624C2">
        <w:rPr>
          <w:sz w:val="28"/>
          <w:szCs w:val="28"/>
        </w:rPr>
        <w:t xml:space="preserve">ут являться» и до конца раздела изложить в новой редакции: </w:t>
      </w:r>
    </w:p>
    <w:p w:rsidR="006F6E20" w:rsidRDefault="00AD743A" w:rsidP="006624C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="006624C2" w:rsidRPr="008F508E">
        <w:rPr>
          <w:sz w:val="28"/>
          <w:szCs w:val="28"/>
        </w:rPr>
        <w:t xml:space="preserve">Целевыми показателями эффективности реализации </w:t>
      </w:r>
      <w:r w:rsidR="006624C2">
        <w:rPr>
          <w:sz w:val="28"/>
          <w:szCs w:val="28"/>
        </w:rPr>
        <w:t xml:space="preserve">муниципальной программы </w:t>
      </w:r>
      <w:r w:rsidR="006624C2" w:rsidRPr="008F508E">
        <w:rPr>
          <w:sz w:val="28"/>
          <w:szCs w:val="28"/>
        </w:rPr>
        <w:t xml:space="preserve">  будут являться:</w:t>
      </w:r>
    </w:p>
    <w:p w:rsidR="006F6E20" w:rsidRDefault="006F6E20" w:rsidP="006F6E20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EA3B4A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04338">
        <w:rPr>
          <w:rFonts w:ascii="Times New Roman CYR" w:hAnsi="Times New Roman CYR" w:cs="Times New Roman CYR"/>
          <w:sz w:val="28"/>
          <w:szCs w:val="28"/>
        </w:rPr>
        <w:t xml:space="preserve">оличество посещений </w:t>
      </w:r>
      <w:r>
        <w:rPr>
          <w:rFonts w:ascii="Times New Roman CYR" w:hAnsi="Times New Roman CYR" w:cs="Times New Roman CYR"/>
          <w:sz w:val="28"/>
          <w:szCs w:val="28"/>
        </w:rPr>
        <w:t>организаций культуры по отношению к уровню 2010 года;</w:t>
      </w:r>
    </w:p>
    <w:p w:rsidR="006F6E20" w:rsidRDefault="006F6E20" w:rsidP="006F6E20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lastRenderedPageBreak/>
        <w:t xml:space="preserve">        2. </w:t>
      </w:r>
      <w:r w:rsidR="00EA3B4A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04338">
        <w:rPr>
          <w:rFonts w:ascii="Times New Roman CYR" w:hAnsi="Times New Roman CYR" w:cs="Times New Roman CYR"/>
          <w:sz w:val="28"/>
          <w:szCs w:val="28"/>
        </w:rPr>
        <w:t xml:space="preserve">оличество посещений </w:t>
      </w:r>
      <w:r>
        <w:rPr>
          <w:rFonts w:ascii="Times New Roman CYR" w:hAnsi="Times New Roman CYR" w:cs="Times New Roman CYR"/>
          <w:sz w:val="28"/>
          <w:szCs w:val="28"/>
        </w:rPr>
        <w:t>организаций культуры по отношению к уровню 2017 года;</w:t>
      </w:r>
    </w:p>
    <w:p w:rsidR="006F6E20" w:rsidRDefault="006F6E20" w:rsidP="006F6E2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Поступление в фонды библиотек  муниципальных образований  и государственных библиотек  субъектов Российской Федерации не менее (единиц)</w:t>
      </w:r>
    </w:p>
    <w:p w:rsidR="006F6E20" w:rsidRDefault="006F6E20" w:rsidP="006F6E2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</w:t>
      </w:r>
      <w:r w:rsidR="00EA3B4A">
        <w:rPr>
          <w:sz w:val="28"/>
          <w:szCs w:val="28"/>
        </w:rPr>
        <w:t xml:space="preserve">  </w:t>
      </w:r>
      <w:r>
        <w:rPr>
          <w:sz w:val="28"/>
          <w:szCs w:val="28"/>
        </w:rPr>
        <w:t>Количество выданных библиотечных документов;</w:t>
      </w:r>
    </w:p>
    <w:p w:rsidR="006F6E20" w:rsidRPr="00EB3E87" w:rsidRDefault="006F6E20" w:rsidP="006F6E20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 5. Увеличение численности посетителей культурно - досуговых мероприятий;</w:t>
      </w:r>
    </w:p>
    <w:p w:rsidR="006F6E20" w:rsidRDefault="006F6E20" w:rsidP="006F6E2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6.</w:t>
      </w:r>
      <w:r w:rsidR="00EA3B4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04338">
        <w:rPr>
          <w:rFonts w:ascii="Times New Roman CYR" w:hAnsi="Times New Roman CYR" w:cs="Times New Roman CYR"/>
          <w:sz w:val="28"/>
          <w:szCs w:val="28"/>
        </w:rPr>
        <w:t xml:space="preserve">оля выпускников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Нолинской</w:t>
      </w:r>
      <w:proofErr w:type="spellEnd"/>
      <w:r w:rsidRPr="00404338">
        <w:rPr>
          <w:rFonts w:ascii="Times New Roman CYR" w:hAnsi="Times New Roman CYR" w:cs="Times New Roman CYR"/>
          <w:sz w:val="28"/>
          <w:szCs w:val="28"/>
        </w:rPr>
        <w:t xml:space="preserve"> школы искусств получивших по результатам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404338">
        <w:rPr>
          <w:rFonts w:ascii="Times New Roman CYR" w:hAnsi="Times New Roman CYR" w:cs="Times New Roman CYR"/>
          <w:sz w:val="28"/>
          <w:szCs w:val="28"/>
        </w:rPr>
        <w:t xml:space="preserve">ттестации оценки </w:t>
      </w:r>
      <w:r w:rsidRPr="00404338">
        <w:rPr>
          <w:sz w:val="28"/>
          <w:szCs w:val="28"/>
        </w:rPr>
        <w:t>«</w:t>
      </w:r>
      <w:r w:rsidRPr="00404338">
        <w:rPr>
          <w:rFonts w:ascii="Times New Roman CYR" w:hAnsi="Times New Roman CYR" w:cs="Times New Roman CYR"/>
          <w:sz w:val="28"/>
          <w:szCs w:val="28"/>
        </w:rPr>
        <w:t>хорошо</w:t>
      </w:r>
      <w:r w:rsidRPr="00404338">
        <w:rPr>
          <w:sz w:val="28"/>
          <w:szCs w:val="28"/>
        </w:rPr>
        <w:t xml:space="preserve">» </w:t>
      </w:r>
      <w:r w:rsidRPr="00404338">
        <w:rPr>
          <w:rFonts w:ascii="Times New Roman CYR" w:hAnsi="Times New Roman CYR" w:cs="Times New Roman CYR"/>
          <w:sz w:val="28"/>
          <w:szCs w:val="28"/>
        </w:rPr>
        <w:t xml:space="preserve">и </w:t>
      </w:r>
      <w:r w:rsidRPr="00404338">
        <w:rPr>
          <w:sz w:val="28"/>
          <w:szCs w:val="28"/>
        </w:rPr>
        <w:t>«</w:t>
      </w:r>
      <w:r w:rsidRPr="00404338">
        <w:rPr>
          <w:rFonts w:ascii="Times New Roman CYR" w:hAnsi="Times New Roman CYR" w:cs="Times New Roman CYR"/>
          <w:sz w:val="28"/>
          <w:szCs w:val="28"/>
        </w:rPr>
        <w:t>отлично</w:t>
      </w:r>
      <w:r>
        <w:rPr>
          <w:sz w:val="28"/>
          <w:szCs w:val="28"/>
        </w:rPr>
        <w:t>»;</w:t>
      </w:r>
    </w:p>
    <w:p w:rsidR="006F6E20" w:rsidRDefault="006F6E20" w:rsidP="006F6E2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7.  Количество творческих работников получивших социальную выплату;</w:t>
      </w:r>
    </w:p>
    <w:p w:rsidR="006F6E20" w:rsidRDefault="006F6E20" w:rsidP="006F6E2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EA3B4A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>8. С</w:t>
      </w:r>
      <w:r w:rsidRPr="00EB3E87">
        <w:rPr>
          <w:sz w:val="28"/>
          <w:szCs w:val="28"/>
        </w:rPr>
        <w:t>редняя численность участников клубных формирований (в муниципальных домах культуры) в расчете на одну тысячу человек</w:t>
      </w:r>
      <w:r>
        <w:rPr>
          <w:sz w:val="28"/>
          <w:szCs w:val="28"/>
        </w:rPr>
        <w:t>;</w:t>
      </w:r>
    </w:p>
    <w:p w:rsidR="006F6E20" w:rsidRDefault="006F6E20" w:rsidP="006F6E20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9.</w:t>
      </w:r>
      <w:r w:rsidR="00EA3B4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04338">
        <w:rPr>
          <w:rFonts w:ascii="Times New Roman CYR" w:hAnsi="Times New Roman CYR" w:cs="Times New Roman CYR"/>
          <w:sz w:val="28"/>
          <w:szCs w:val="28"/>
        </w:rPr>
        <w:t xml:space="preserve">оличество </w:t>
      </w:r>
      <w:r>
        <w:rPr>
          <w:rFonts w:ascii="Times New Roman CYR" w:hAnsi="Times New Roman CYR" w:cs="Times New Roman CYR"/>
          <w:sz w:val="28"/>
          <w:szCs w:val="28"/>
        </w:rPr>
        <w:t>работников поступивших в государственные профессиональные образовательные организации сферы культуры и повысивших свою квалификацию;</w:t>
      </w:r>
    </w:p>
    <w:p w:rsidR="006F6E20" w:rsidRDefault="006F6E20" w:rsidP="006F6E2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10. </w:t>
      </w:r>
      <w:r w:rsidR="00EA3B4A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312F33">
        <w:rPr>
          <w:sz w:val="28"/>
          <w:szCs w:val="28"/>
        </w:rPr>
        <w:t xml:space="preserve">оля детей, обучающихся в детской школе искусств по видам искусств Кировской области, в общей </w:t>
      </w:r>
      <w:proofErr w:type="gramStart"/>
      <w:r w:rsidRPr="00312F33">
        <w:rPr>
          <w:sz w:val="28"/>
          <w:szCs w:val="28"/>
        </w:rPr>
        <w:t>численности</w:t>
      </w:r>
      <w:proofErr w:type="gramEnd"/>
      <w:r w:rsidRPr="00312F33">
        <w:rPr>
          <w:sz w:val="28"/>
          <w:szCs w:val="28"/>
        </w:rPr>
        <w:t xml:space="preserve"> обучающихся детей соответствующего муниципального образования</w:t>
      </w:r>
      <w:r>
        <w:rPr>
          <w:sz w:val="28"/>
          <w:szCs w:val="28"/>
        </w:rPr>
        <w:t>;</w:t>
      </w:r>
    </w:p>
    <w:p w:rsidR="006F6E20" w:rsidRDefault="006F6E20" w:rsidP="006F6E2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11. </w:t>
      </w:r>
      <w:r w:rsidR="00EA3B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Построены (реконструированы) и (или) капитально отремонтированы </w:t>
      </w:r>
      <w:proofErr w:type="spellStart"/>
      <w:r>
        <w:rPr>
          <w:sz w:val="28"/>
          <w:szCs w:val="28"/>
        </w:rPr>
        <w:t>культурно-досуговые</w:t>
      </w:r>
      <w:proofErr w:type="spellEnd"/>
      <w:r>
        <w:rPr>
          <w:sz w:val="28"/>
          <w:szCs w:val="28"/>
        </w:rPr>
        <w:t xml:space="preserve"> организации в сельской местности;</w:t>
      </w:r>
    </w:p>
    <w:p w:rsidR="006F6E20" w:rsidRDefault="006F6E20" w:rsidP="006F6E2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12. Оказана государственная поддержка лучшим сельским учреждениям культуры;</w:t>
      </w:r>
    </w:p>
    <w:p w:rsidR="006F6E20" w:rsidRPr="00312F33" w:rsidRDefault="006F6E20" w:rsidP="006F6E20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13. Оказана государственная поддержка лучшим работникам сельских учреждений культуры;</w:t>
      </w:r>
    </w:p>
    <w:p w:rsidR="006F6E20" w:rsidRDefault="006F6E20" w:rsidP="006F6E2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eastAsia="en-US"/>
        </w:rPr>
        <w:t xml:space="preserve">       14. Построены, реконструированы и (или) капитально отремонтированы </w:t>
      </w:r>
      <w:r>
        <w:rPr>
          <w:sz w:val="28"/>
          <w:szCs w:val="28"/>
        </w:rPr>
        <w:t xml:space="preserve"> детские школы искусств (по видам искусств)</w:t>
      </w:r>
      <w:r w:rsidR="00EA3B4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6226E">
        <w:rPr>
          <w:sz w:val="28"/>
          <w:szCs w:val="28"/>
        </w:rPr>
        <w:t xml:space="preserve">«Капитальный ремонт зданий </w:t>
      </w:r>
      <w:proofErr w:type="spellStart"/>
      <w:r w:rsidRPr="0096226E">
        <w:rPr>
          <w:sz w:val="28"/>
          <w:szCs w:val="28"/>
        </w:rPr>
        <w:t>Нолинской</w:t>
      </w:r>
      <w:proofErr w:type="spellEnd"/>
      <w:r w:rsidRPr="0096226E">
        <w:rPr>
          <w:sz w:val="28"/>
          <w:szCs w:val="28"/>
        </w:rPr>
        <w:t xml:space="preserve"> школы искусств им. Н.П. </w:t>
      </w:r>
      <w:proofErr w:type="spellStart"/>
      <w:r w:rsidRPr="0096226E">
        <w:rPr>
          <w:sz w:val="28"/>
          <w:szCs w:val="28"/>
        </w:rPr>
        <w:t>Жуйкова</w:t>
      </w:r>
      <w:proofErr w:type="spellEnd"/>
      <w:r w:rsidRPr="0096226E">
        <w:rPr>
          <w:sz w:val="28"/>
          <w:szCs w:val="28"/>
        </w:rPr>
        <w:t xml:space="preserve"> по адресу город Нолинск ул. </w:t>
      </w:r>
      <w:proofErr w:type="gramStart"/>
      <w:r w:rsidRPr="0096226E">
        <w:rPr>
          <w:sz w:val="28"/>
          <w:szCs w:val="28"/>
        </w:rPr>
        <w:t>Первомайская</w:t>
      </w:r>
      <w:proofErr w:type="gramEnd"/>
      <w:r w:rsidRPr="0096226E">
        <w:rPr>
          <w:sz w:val="28"/>
          <w:szCs w:val="28"/>
        </w:rPr>
        <w:t xml:space="preserve"> д.19, ул. К.Либкнехта д.15»</w:t>
      </w:r>
      <w:r>
        <w:rPr>
          <w:sz w:val="28"/>
          <w:szCs w:val="28"/>
        </w:rPr>
        <w:t>.</w:t>
      </w:r>
    </w:p>
    <w:p w:rsidR="006F6E20" w:rsidRDefault="006F6E20" w:rsidP="006F6E20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sz w:val="28"/>
          <w:szCs w:val="28"/>
          <w:lang w:eastAsia="en-US"/>
        </w:rPr>
        <w:lastRenderedPageBreak/>
        <w:t xml:space="preserve">    15.  Укрепление материально-технической базы Нолинского районного Дома культуры муниципального казенного учреждения культуры «Централизованная клубная система» Нолинского района Кировской области.</w:t>
      </w:r>
    </w:p>
    <w:p w:rsidR="006F6E20" w:rsidRDefault="006F6E20" w:rsidP="006F6E20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sz w:val="28"/>
          <w:szCs w:val="28"/>
          <w:lang w:eastAsia="en-US"/>
        </w:rPr>
        <w:t xml:space="preserve">     16. Создание модельной муниципальной библиотеки, на базе филиала </w:t>
      </w:r>
      <w:proofErr w:type="spellStart"/>
      <w:r>
        <w:rPr>
          <w:rFonts w:ascii="Times New Roman CYR" w:hAnsi="Times New Roman CYR" w:cs="Times New Roman CYR"/>
          <w:sz w:val="28"/>
          <w:szCs w:val="28"/>
          <w:lang w:eastAsia="en-US"/>
        </w:rPr>
        <w:t>Шварихинской</w:t>
      </w:r>
      <w:proofErr w:type="spellEnd"/>
      <w:r>
        <w:rPr>
          <w:rFonts w:ascii="Times New Roman CYR" w:hAnsi="Times New Roman CYR" w:cs="Times New Roman CYR"/>
          <w:sz w:val="28"/>
          <w:szCs w:val="28"/>
          <w:lang w:eastAsia="en-US"/>
        </w:rPr>
        <w:t xml:space="preserve"> сельской библиотеки филиала МКУК «</w:t>
      </w:r>
      <w:proofErr w:type="spellStart"/>
      <w:r>
        <w:rPr>
          <w:rFonts w:ascii="Times New Roman CYR" w:hAnsi="Times New Roman CYR" w:cs="Times New Roman CYR"/>
          <w:sz w:val="28"/>
          <w:szCs w:val="28"/>
          <w:lang w:eastAsia="en-US"/>
        </w:rPr>
        <w:t>Нолинская</w:t>
      </w:r>
      <w:proofErr w:type="spellEnd"/>
      <w:r>
        <w:rPr>
          <w:rFonts w:ascii="Times New Roman CYR" w:hAnsi="Times New Roman CYR" w:cs="Times New Roman CYR"/>
          <w:sz w:val="28"/>
          <w:szCs w:val="28"/>
          <w:lang w:eastAsia="en-US"/>
        </w:rPr>
        <w:t xml:space="preserve"> ЦБС».</w:t>
      </w:r>
    </w:p>
    <w:p w:rsidR="006624C2" w:rsidRDefault="006F6E20" w:rsidP="006F6E20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sz w:val="28"/>
          <w:szCs w:val="28"/>
          <w:lang w:eastAsia="en-US"/>
        </w:rPr>
        <w:t xml:space="preserve">     17. Получение проектно-сметной документации на объект культурного наследия, расположенного по адресу: </w:t>
      </w:r>
      <w:proofErr w:type="gramStart"/>
      <w:r>
        <w:rPr>
          <w:rFonts w:ascii="Times New Roman CYR" w:hAnsi="Times New Roman CYR" w:cs="Times New Roman CYR"/>
          <w:sz w:val="28"/>
          <w:szCs w:val="28"/>
          <w:lang w:eastAsia="en-US"/>
        </w:rPr>
        <w:t>г</w:t>
      </w:r>
      <w:proofErr w:type="gramEnd"/>
      <w:r>
        <w:rPr>
          <w:rFonts w:ascii="Times New Roman CYR" w:hAnsi="Times New Roman CYR" w:cs="Times New Roman CYR"/>
          <w:sz w:val="28"/>
          <w:szCs w:val="28"/>
          <w:lang w:eastAsia="en-US"/>
        </w:rPr>
        <w:t>. Нолинск ул. Ленина д.24.</w:t>
      </w:r>
    </w:p>
    <w:p w:rsidR="006624C2" w:rsidRPr="008F508E" w:rsidRDefault="006624C2" w:rsidP="006624C2">
      <w:pPr>
        <w:widowControl w:val="0"/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  <w:r w:rsidRPr="008F508E">
        <w:rPr>
          <w:sz w:val="28"/>
          <w:szCs w:val="28"/>
        </w:rPr>
        <w:t xml:space="preserve">Сведения о целевых показателях эффективности реализации </w:t>
      </w:r>
      <w:r>
        <w:rPr>
          <w:sz w:val="28"/>
          <w:szCs w:val="28"/>
        </w:rPr>
        <w:t xml:space="preserve">муниципальной </w:t>
      </w:r>
      <w:r w:rsidRPr="008F508E">
        <w:rPr>
          <w:sz w:val="28"/>
          <w:szCs w:val="28"/>
        </w:rPr>
        <w:t xml:space="preserve"> программы приведены в приложении № 1.</w:t>
      </w:r>
    </w:p>
    <w:p w:rsidR="006624C2" w:rsidRPr="008F508E" w:rsidRDefault="006624C2" w:rsidP="006624C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</w:rPr>
      </w:pPr>
      <w:r w:rsidRPr="008F508E">
        <w:rPr>
          <w:sz w:val="28"/>
          <w:szCs w:val="28"/>
        </w:rPr>
        <w:t xml:space="preserve">Методика </w:t>
      </w:r>
      <w:proofErr w:type="gramStart"/>
      <w:r w:rsidRPr="008F508E">
        <w:rPr>
          <w:sz w:val="28"/>
          <w:szCs w:val="28"/>
        </w:rPr>
        <w:t xml:space="preserve">расчета значений целевых показателей эффективности реализации </w:t>
      </w:r>
      <w:r>
        <w:rPr>
          <w:sz w:val="28"/>
          <w:szCs w:val="28"/>
        </w:rPr>
        <w:t xml:space="preserve">муниципальной </w:t>
      </w:r>
      <w:r w:rsidRPr="008F508E">
        <w:rPr>
          <w:sz w:val="28"/>
          <w:szCs w:val="28"/>
        </w:rPr>
        <w:t xml:space="preserve"> программы</w:t>
      </w:r>
      <w:proofErr w:type="gramEnd"/>
      <w:r w:rsidRPr="008F508E">
        <w:rPr>
          <w:sz w:val="28"/>
          <w:szCs w:val="28"/>
        </w:rPr>
        <w:t xml:space="preserve"> приведена в приложении № 2.</w:t>
      </w:r>
    </w:p>
    <w:p w:rsidR="00C61786" w:rsidRDefault="006624C2" w:rsidP="006624C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</w:rPr>
      </w:pPr>
      <w:r w:rsidRPr="008F508E">
        <w:rPr>
          <w:sz w:val="28"/>
          <w:szCs w:val="28"/>
        </w:rPr>
        <w:t xml:space="preserve">Срок реализации </w:t>
      </w:r>
      <w:r>
        <w:rPr>
          <w:sz w:val="28"/>
          <w:szCs w:val="28"/>
        </w:rPr>
        <w:t>муниципальной</w:t>
      </w:r>
      <w:r w:rsidRPr="008F508E">
        <w:rPr>
          <w:sz w:val="28"/>
          <w:szCs w:val="28"/>
        </w:rPr>
        <w:t xml:space="preserve"> программы: 2020 – 20</w:t>
      </w:r>
      <w:r>
        <w:rPr>
          <w:sz w:val="28"/>
          <w:szCs w:val="28"/>
        </w:rPr>
        <w:t>30</w:t>
      </w:r>
      <w:r w:rsidRPr="008F508E">
        <w:rPr>
          <w:sz w:val="28"/>
          <w:szCs w:val="28"/>
        </w:rPr>
        <w:t xml:space="preserve"> годы</w:t>
      </w:r>
      <w:r w:rsidR="00AD743A">
        <w:rPr>
          <w:sz w:val="28"/>
          <w:szCs w:val="28"/>
        </w:rPr>
        <w:t>»</w:t>
      </w:r>
      <w:r w:rsidR="00EA3B4A">
        <w:rPr>
          <w:sz w:val="28"/>
          <w:szCs w:val="28"/>
        </w:rPr>
        <w:t>.</w:t>
      </w:r>
    </w:p>
    <w:p w:rsidR="008F40DE" w:rsidRDefault="00EA3B4A" w:rsidP="00AD743A">
      <w:pPr>
        <w:autoSpaceDE w:val="0"/>
        <w:autoSpaceDN w:val="0"/>
        <w:adjustRightInd w:val="0"/>
        <w:spacing w:line="360" w:lineRule="auto"/>
        <w:ind w:left="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743A">
        <w:rPr>
          <w:sz w:val="28"/>
          <w:szCs w:val="28"/>
        </w:rPr>
        <w:t>4. В разделе 3 «</w:t>
      </w:r>
      <w:r w:rsidR="00AD743A" w:rsidRPr="00AD743A">
        <w:rPr>
          <w:sz w:val="28"/>
          <w:szCs w:val="28"/>
        </w:rPr>
        <w:t>Обобщенная характеристика отдельных мероприятий, п</w:t>
      </w:r>
      <w:r w:rsidR="00AD743A">
        <w:rPr>
          <w:sz w:val="28"/>
          <w:szCs w:val="28"/>
        </w:rPr>
        <w:t>роектов муниципальной программы»</w:t>
      </w:r>
      <w:r w:rsidR="008F40DE">
        <w:rPr>
          <w:sz w:val="28"/>
          <w:szCs w:val="28"/>
        </w:rPr>
        <w:t>:</w:t>
      </w:r>
    </w:p>
    <w:p w:rsidR="00EA3B4A" w:rsidRDefault="00EA3B4A" w:rsidP="00AD743A">
      <w:pPr>
        <w:autoSpaceDE w:val="0"/>
        <w:autoSpaceDN w:val="0"/>
        <w:adjustRightInd w:val="0"/>
        <w:spacing w:line="360" w:lineRule="auto"/>
        <w:ind w:left="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F40DE">
        <w:rPr>
          <w:sz w:val="28"/>
          <w:szCs w:val="28"/>
        </w:rPr>
        <w:t xml:space="preserve">4.1. </w:t>
      </w:r>
      <w:r w:rsidR="00AD743A">
        <w:rPr>
          <w:sz w:val="28"/>
          <w:szCs w:val="28"/>
        </w:rPr>
        <w:t xml:space="preserve">  пункт 3.12. изложить в редакции: </w:t>
      </w:r>
    </w:p>
    <w:p w:rsidR="00AD743A" w:rsidRDefault="00AD743A" w:rsidP="00AD743A">
      <w:pPr>
        <w:autoSpaceDE w:val="0"/>
        <w:autoSpaceDN w:val="0"/>
        <w:adjustRightInd w:val="0"/>
        <w:spacing w:line="360" w:lineRule="auto"/>
        <w:ind w:left="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    </w:t>
      </w:r>
      <w:r w:rsidR="00EA3B4A">
        <w:rPr>
          <w:sz w:val="28"/>
          <w:szCs w:val="28"/>
          <w:lang w:eastAsia="en-US"/>
        </w:rPr>
        <w:t xml:space="preserve">   </w:t>
      </w:r>
      <w:r>
        <w:rPr>
          <w:sz w:val="28"/>
          <w:szCs w:val="28"/>
          <w:lang w:eastAsia="en-US"/>
        </w:rPr>
        <w:t xml:space="preserve">«3.12. Решение задачи «Строительство (реконструкция) и капитальный ремонт детских школ искусств (по видам искусств) будет осуществляться путем решения отдельного мероприятия </w:t>
      </w:r>
      <w:r w:rsidRPr="00B22E3B">
        <w:rPr>
          <w:sz w:val="28"/>
          <w:szCs w:val="28"/>
          <w:lang w:eastAsia="en-US"/>
        </w:rPr>
        <w:t>«</w:t>
      </w:r>
      <w:r w:rsidRPr="0096226E">
        <w:rPr>
          <w:sz w:val="28"/>
          <w:szCs w:val="28"/>
        </w:rPr>
        <w:t xml:space="preserve">Капитальный ремонт зданий </w:t>
      </w:r>
      <w:proofErr w:type="spellStart"/>
      <w:r w:rsidRPr="0096226E">
        <w:rPr>
          <w:sz w:val="28"/>
          <w:szCs w:val="28"/>
        </w:rPr>
        <w:t>Нолинской</w:t>
      </w:r>
      <w:proofErr w:type="spellEnd"/>
      <w:r w:rsidRPr="0096226E">
        <w:rPr>
          <w:sz w:val="28"/>
          <w:szCs w:val="28"/>
        </w:rPr>
        <w:t xml:space="preserve"> школы искусств им. Н.П. </w:t>
      </w:r>
      <w:proofErr w:type="spellStart"/>
      <w:r w:rsidRPr="0096226E">
        <w:rPr>
          <w:sz w:val="28"/>
          <w:szCs w:val="28"/>
        </w:rPr>
        <w:t>Жуйкова</w:t>
      </w:r>
      <w:proofErr w:type="spellEnd"/>
      <w:r w:rsidRPr="0096226E">
        <w:rPr>
          <w:sz w:val="28"/>
          <w:szCs w:val="28"/>
        </w:rPr>
        <w:t xml:space="preserve"> по адресу город Нолинск ул. Первомайская д.19, ул. К.Либкнехта д.15</w:t>
      </w:r>
      <w:r>
        <w:rPr>
          <w:sz w:val="28"/>
          <w:szCs w:val="28"/>
        </w:rPr>
        <w:t>.»</w:t>
      </w:r>
    </w:p>
    <w:p w:rsidR="00EA3B4A" w:rsidRDefault="00EA3B4A" w:rsidP="00442359">
      <w:pPr>
        <w:autoSpaceDE w:val="0"/>
        <w:autoSpaceDN w:val="0"/>
        <w:adjustRightInd w:val="0"/>
        <w:spacing w:line="360" w:lineRule="auto"/>
        <w:ind w:left="4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F40DE">
        <w:rPr>
          <w:sz w:val="28"/>
          <w:szCs w:val="28"/>
        </w:rPr>
        <w:t xml:space="preserve">4.2. дополнить пунктами 3.13., 3.14. и 3.15.  следующего содержания: </w:t>
      </w:r>
    </w:p>
    <w:p w:rsidR="008F40DE" w:rsidRPr="00442359" w:rsidRDefault="00EA3B4A" w:rsidP="00442359">
      <w:pPr>
        <w:autoSpaceDE w:val="0"/>
        <w:autoSpaceDN w:val="0"/>
        <w:adjustRightInd w:val="0"/>
        <w:spacing w:line="360" w:lineRule="auto"/>
        <w:ind w:left="4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</w:t>
      </w:r>
      <w:r w:rsidR="008F40DE">
        <w:rPr>
          <w:sz w:val="28"/>
          <w:szCs w:val="28"/>
        </w:rPr>
        <w:t xml:space="preserve">3.13. </w:t>
      </w:r>
      <w:r w:rsidR="008F40DE" w:rsidRPr="00AD657A">
        <w:rPr>
          <w:sz w:val="28"/>
          <w:szCs w:val="28"/>
          <w:lang w:eastAsia="en-US"/>
        </w:rPr>
        <w:t>Решение задачи «У</w:t>
      </w:r>
      <w:r w:rsidR="008F40DE" w:rsidRPr="00AD657A">
        <w:rPr>
          <w:color w:val="000000"/>
          <w:sz w:val="28"/>
          <w:szCs w:val="28"/>
        </w:rPr>
        <w:t>крепление материально - технической базы домов культуры</w:t>
      </w:r>
      <w:r w:rsidR="00B817DD">
        <w:rPr>
          <w:color w:val="000000"/>
          <w:sz w:val="28"/>
          <w:szCs w:val="28"/>
        </w:rPr>
        <w:t>»</w:t>
      </w:r>
      <w:r w:rsidR="008F40DE" w:rsidRPr="00AD657A">
        <w:rPr>
          <w:color w:val="000000"/>
          <w:sz w:val="28"/>
          <w:szCs w:val="28"/>
        </w:rPr>
        <w:t xml:space="preserve"> будет осуществляться путем решения отдельного мероприятия «</w:t>
      </w:r>
      <w:r w:rsidR="00E21B1A" w:rsidRPr="00350B01">
        <w:rPr>
          <w:sz w:val="28"/>
          <w:szCs w:val="28"/>
        </w:rPr>
        <w:t>Обеспечение развития и укрепления материально – технической базы муниципальных учреждений культуры – развитие и укрепление материально – технической базы домов культуры - Нолинский районный Дом культуры, муниципального казенного учреждения культуры «Централизованная клубная система</w:t>
      </w:r>
      <w:r w:rsidR="008F40DE">
        <w:rPr>
          <w:color w:val="000000"/>
          <w:sz w:val="28"/>
          <w:szCs w:val="28"/>
        </w:rPr>
        <w:t>».</w:t>
      </w:r>
    </w:p>
    <w:p w:rsidR="008F40DE" w:rsidRDefault="008F40DE" w:rsidP="008F40D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A3B4A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3.14. Решение задачи «</w:t>
      </w:r>
      <w:r w:rsidR="00446CA1">
        <w:rPr>
          <w:color w:val="000000"/>
          <w:sz w:val="28"/>
          <w:szCs w:val="28"/>
        </w:rPr>
        <w:t>Создание модельной библиотеки</w:t>
      </w:r>
      <w:r w:rsidRPr="007A67A5">
        <w:rPr>
          <w:sz w:val="28"/>
          <w:szCs w:val="28"/>
        </w:rPr>
        <w:t>»</w:t>
      </w:r>
      <w:r>
        <w:rPr>
          <w:sz w:val="28"/>
          <w:szCs w:val="28"/>
        </w:rPr>
        <w:t xml:space="preserve"> будет осуществляться путем решения отдельного мероприятия «</w:t>
      </w:r>
      <w:r w:rsidR="00446CA1">
        <w:rPr>
          <w:color w:val="000000"/>
          <w:sz w:val="28"/>
          <w:szCs w:val="28"/>
        </w:rPr>
        <w:t>О</w:t>
      </w:r>
      <w:r w:rsidR="00446CA1" w:rsidRPr="007A67A5">
        <w:rPr>
          <w:sz w:val="28"/>
          <w:szCs w:val="28"/>
        </w:rPr>
        <w:t xml:space="preserve">беспечение качественно нового уровня развития инфраструктуры культуры Кировской </w:t>
      </w:r>
      <w:r w:rsidR="00446CA1" w:rsidRPr="007A67A5">
        <w:rPr>
          <w:sz w:val="28"/>
          <w:szCs w:val="28"/>
        </w:rPr>
        <w:lastRenderedPageBreak/>
        <w:t xml:space="preserve">области, создание модельной библиотеки на базе </w:t>
      </w:r>
      <w:proofErr w:type="spellStart"/>
      <w:r w:rsidR="00446CA1" w:rsidRPr="007A67A5">
        <w:rPr>
          <w:sz w:val="28"/>
          <w:szCs w:val="28"/>
        </w:rPr>
        <w:t>Шварихинской</w:t>
      </w:r>
      <w:proofErr w:type="spellEnd"/>
      <w:r w:rsidR="00446CA1" w:rsidRPr="007A67A5">
        <w:rPr>
          <w:sz w:val="28"/>
          <w:szCs w:val="28"/>
        </w:rPr>
        <w:t xml:space="preserve"> сельской библиотеки- филиала МКУК «</w:t>
      </w:r>
      <w:proofErr w:type="spellStart"/>
      <w:r w:rsidR="00446CA1" w:rsidRPr="007A67A5">
        <w:rPr>
          <w:sz w:val="28"/>
          <w:szCs w:val="28"/>
        </w:rPr>
        <w:t>Нолинская</w:t>
      </w:r>
      <w:proofErr w:type="spellEnd"/>
      <w:r w:rsidR="00446CA1" w:rsidRPr="007A67A5">
        <w:rPr>
          <w:sz w:val="28"/>
          <w:szCs w:val="28"/>
        </w:rPr>
        <w:t xml:space="preserve"> ЦБС</w:t>
      </w:r>
      <w:r>
        <w:rPr>
          <w:color w:val="000000"/>
          <w:sz w:val="28"/>
          <w:szCs w:val="28"/>
        </w:rPr>
        <w:t>».</w:t>
      </w:r>
    </w:p>
    <w:p w:rsidR="008F40DE" w:rsidRDefault="008F40DE" w:rsidP="008F40D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EA3B4A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3.15. Решение задачи «</w:t>
      </w:r>
      <w:r w:rsidR="00735476">
        <w:rPr>
          <w:color w:val="000000"/>
          <w:sz w:val="28"/>
          <w:szCs w:val="28"/>
        </w:rPr>
        <w:t xml:space="preserve">Получение </w:t>
      </w:r>
      <w:r w:rsidRPr="007A67A5">
        <w:rPr>
          <w:sz w:val="28"/>
          <w:szCs w:val="28"/>
        </w:rPr>
        <w:t>проектно – сметн</w:t>
      </w:r>
      <w:r w:rsidR="00735476">
        <w:rPr>
          <w:sz w:val="28"/>
          <w:szCs w:val="28"/>
        </w:rPr>
        <w:t>ой</w:t>
      </w:r>
      <w:r w:rsidRPr="007A67A5">
        <w:rPr>
          <w:sz w:val="28"/>
          <w:szCs w:val="28"/>
        </w:rPr>
        <w:t xml:space="preserve"> документаци</w:t>
      </w:r>
      <w:r w:rsidR="00735476">
        <w:rPr>
          <w:sz w:val="28"/>
          <w:szCs w:val="28"/>
        </w:rPr>
        <w:t xml:space="preserve">и на </w:t>
      </w:r>
      <w:r w:rsidRPr="007A67A5">
        <w:rPr>
          <w:sz w:val="28"/>
          <w:szCs w:val="28"/>
        </w:rPr>
        <w:t xml:space="preserve"> объект культурного наследия</w:t>
      </w:r>
      <w:r w:rsidR="00735476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будет осуществляться путем решения отдельного мероприятия «</w:t>
      </w:r>
      <w:r w:rsidR="00446CA1">
        <w:rPr>
          <w:color w:val="000000"/>
          <w:sz w:val="28"/>
          <w:szCs w:val="28"/>
        </w:rPr>
        <w:t>В</w:t>
      </w:r>
      <w:r w:rsidR="00446CA1" w:rsidRPr="007A67A5">
        <w:rPr>
          <w:sz w:val="28"/>
          <w:szCs w:val="28"/>
        </w:rPr>
        <w:t xml:space="preserve">несение изменений в проектно – сметную документацию объекта культурного наследия, расположенного по адресу </w:t>
      </w:r>
      <w:proofErr w:type="gramStart"/>
      <w:r w:rsidR="00446CA1" w:rsidRPr="007A67A5">
        <w:rPr>
          <w:sz w:val="28"/>
          <w:szCs w:val="28"/>
        </w:rPr>
        <w:t>г</w:t>
      </w:r>
      <w:proofErr w:type="gramEnd"/>
      <w:r w:rsidR="00446CA1" w:rsidRPr="007A67A5">
        <w:rPr>
          <w:sz w:val="28"/>
          <w:szCs w:val="28"/>
        </w:rPr>
        <w:t>. Нолинск ул. Ленина д.24</w:t>
      </w:r>
      <w:r>
        <w:rPr>
          <w:color w:val="000000"/>
          <w:sz w:val="28"/>
          <w:szCs w:val="28"/>
        </w:rPr>
        <w:t>».</w:t>
      </w:r>
      <w:r w:rsidR="00442359">
        <w:rPr>
          <w:color w:val="000000"/>
          <w:sz w:val="28"/>
          <w:szCs w:val="28"/>
        </w:rPr>
        <w:t>»</w:t>
      </w:r>
    </w:p>
    <w:p w:rsidR="00307157" w:rsidRPr="00307157" w:rsidRDefault="00EA3B4A" w:rsidP="0030715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307157">
        <w:rPr>
          <w:color w:val="000000"/>
          <w:sz w:val="28"/>
          <w:szCs w:val="28"/>
        </w:rPr>
        <w:t xml:space="preserve">5. Раздел 4 </w:t>
      </w:r>
      <w:r w:rsidR="00307157" w:rsidRPr="003071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="00307157" w:rsidRPr="00307157">
        <w:rPr>
          <w:color w:val="000000"/>
          <w:sz w:val="28"/>
          <w:szCs w:val="28"/>
        </w:rPr>
        <w:t>Ресурсное обеспечение  муниципальной программы</w:t>
      </w:r>
      <w:r>
        <w:rPr>
          <w:color w:val="000000"/>
          <w:sz w:val="28"/>
          <w:szCs w:val="28"/>
        </w:rPr>
        <w:t>»</w:t>
      </w:r>
      <w:r w:rsidR="00307157">
        <w:rPr>
          <w:color w:val="000000"/>
          <w:sz w:val="28"/>
          <w:szCs w:val="28"/>
        </w:rPr>
        <w:t xml:space="preserve"> изложить в новой редакции:  «</w:t>
      </w:r>
      <w:r w:rsidR="00307157" w:rsidRPr="00307157">
        <w:rPr>
          <w:color w:val="000000"/>
          <w:sz w:val="28"/>
          <w:szCs w:val="28"/>
        </w:rPr>
        <w:t>Общая сумма бюджетных ассигнований на реализацию муниципальной  программы за счет всех источников финансирования составит</w:t>
      </w:r>
      <w:r>
        <w:rPr>
          <w:color w:val="000000"/>
          <w:sz w:val="28"/>
          <w:szCs w:val="28"/>
        </w:rPr>
        <w:t xml:space="preserve">  </w:t>
      </w:r>
      <w:r w:rsidR="00307157" w:rsidRPr="00307157">
        <w:rPr>
          <w:color w:val="000000"/>
          <w:sz w:val="28"/>
          <w:szCs w:val="28"/>
        </w:rPr>
        <w:t>599 189,705 тыс. рублей, в том числе:</w:t>
      </w:r>
    </w:p>
    <w:p w:rsidR="00307157" w:rsidRPr="00307157" w:rsidRDefault="00307157" w:rsidP="0030715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07157">
        <w:rPr>
          <w:color w:val="000000"/>
          <w:sz w:val="28"/>
          <w:szCs w:val="28"/>
        </w:rPr>
        <w:t xml:space="preserve">Средства федерального бюджета  </w:t>
      </w:r>
      <w:r w:rsidR="00EA3B4A">
        <w:rPr>
          <w:color w:val="000000"/>
          <w:sz w:val="28"/>
          <w:szCs w:val="28"/>
        </w:rPr>
        <w:t xml:space="preserve">- </w:t>
      </w:r>
      <w:r w:rsidRPr="00307157">
        <w:rPr>
          <w:color w:val="000000"/>
          <w:sz w:val="28"/>
          <w:szCs w:val="28"/>
        </w:rPr>
        <w:t xml:space="preserve">38 797,212 рубля; </w:t>
      </w:r>
    </w:p>
    <w:p w:rsidR="00307157" w:rsidRPr="00307157" w:rsidRDefault="00307157" w:rsidP="0030715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07157">
        <w:rPr>
          <w:color w:val="000000"/>
          <w:sz w:val="28"/>
          <w:szCs w:val="28"/>
        </w:rPr>
        <w:t>средства областного бюджета – 277 553,098 тыс. рублей;</w:t>
      </w:r>
    </w:p>
    <w:p w:rsidR="00307157" w:rsidRPr="00307157" w:rsidRDefault="00307157" w:rsidP="0030715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07157">
        <w:rPr>
          <w:color w:val="000000"/>
          <w:sz w:val="28"/>
          <w:szCs w:val="28"/>
        </w:rPr>
        <w:t>средства  бюджета Нолинского района – 282 830,395 тыс. рублей.</w:t>
      </w:r>
    </w:p>
    <w:p w:rsidR="003E1E66" w:rsidRDefault="00EA3B4A" w:rsidP="0030715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307157" w:rsidRPr="00307157">
        <w:rPr>
          <w:color w:val="000000"/>
          <w:sz w:val="28"/>
          <w:szCs w:val="28"/>
        </w:rPr>
        <w:t>Объемы финансирования муниципальной программы по основным направлениям финан</w:t>
      </w:r>
      <w:r w:rsidR="00307157">
        <w:rPr>
          <w:color w:val="000000"/>
          <w:sz w:val="28"/>
          <w:szCs w:val="28"/>
        </w:rPr>
        <w:t>сирования приведены в таблице 1.</w:t>
      </w:r>
    </w:p>
    <w:p w:rsidR="00C55BE7" w:rsidRDefault="00C55BE7" w:rsidP="0030715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8F40DE" w:rsidRDefault="008F40DE" w:rsidP="00AD743A">
      <w:pPr>
        <w:autoSpaceDE w:val="0"/>
        <w:autoSpaceDN w:val="0"/>
        <w:adjustRightInd w:val="0"/>
        <w:spacing w:line="360" w:lineRule="auto"/>
        <w:ind w:left="45"/>
        <w:jc w:val="both"/>
        <w:rPr>
          <w:sz w:val="28"/>
          <w:szCs w:val="28"/>
        </w:rPr>
      </w:pPr>
    </w:p>
    <w:p w:rsidR="00AD743A" w:rsidRDefault="00AD743A" w:rsidP="00AD743A">
      <w:pPr>
        <w:autoSpaceDE w:val="0"/>
        <w:autoSpaceDN w:val="0"/>
        <w:adjustRightInd w:val="0"/>
        <w:spacing w:line="360" w:lineRule="auto"/>
        <w:ind w:left="45"/>
        <w:jc w:val="both"/>
        <w:rPr>
          <w:sz w:val="28"/>
          <w:szCs w:val="28"/>
        </w:rPr>
      </w:pPr>
    </w:p>
    <w:p w:rsidR="00AD743A" w:rsidRDefault="00AD743A" w:rsidP="006624C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</w:rPr>
      </w:pPr>
    </w:p>
    <w:p w:rsidR="00AD743A" w:rsidRPr="006624C2" w:rsidRDefault="00AD743A" w:rsidP="006624C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</w:rPr>
      </w:pPr>
    </w:p>
    <w:p w:rsidR="00782064" w:rsidRDefault="00782064" w:rsidP="00C55BE7">
      <w:pPr>
        <w:widowControl w:val="0"/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  <w:sectPr w:rsidR="00782064" w:rsidSect="00252415">
          <w:type w:val="continuous"/>
          <w:pgSz w:w="12240" w:h="15840"/>
          <w:pgMar w:top="284" w:right="851" w:bottom="426" w:left="1701" w:header="720" w:footer="720" w:gutter="0"/>
          <w:cols w:space="720"/>
          <w:noEndnote/>
          <w:docGrid w:linePitch="326"/>
        </w:sectPr>
      </w:pPr>
    </w:p>
    <w:p w:rsidR="00C55BE7" w:rsidRDefault="00C55BE7" w:rsidP="00C55BE7">
      <w:pPr>
        <w:pStyle w:val="ConsPlusCell"/>
        <w:widowControl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Таблица 1</w:t>
      </w:r>
    </w:p>
    <w:p w:rsidR="00C55BE7" w:rsidRPr="00555FFF" w:rsidRDefault="00C55BE7" w:rsidP="00C55BE7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555FFF">
        <w:rPr>
          <w:rFonts w:ascii="Times New Roman" w:hAnsi="Times New Roman" w:cs="Times New Roman"/>
          <w:sz w:val="28"/>
          <w:szCs w:val="28"/>
          <w:lang w:eastAsia="en-US"/>
        </w:rPr>
        <w:t xml:space="preserve">Объемы финансирования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Pr="00555FFF">
        <w:rPr>
          <w:rFonts w:ascii="Times New Roman" w:hAnsi="Times New Roman" w:cs="Times New Roman"/>
          <w:sz w:val="28"/>
          <w:szCs w:val="28"/>
          <w:lang w:eastAsia="en-US"/>
        </w:rPr>
        <w:t xml:space="preserve"> программы</w:t>
      </w:r>
    </w:p>
    <w:p w:rsidR="00C55BE7" w:rsidRDefault="00C55BE7" w:rsidP="00C55BE7">
      <w:pPr>
        <w:pStyle w:val="ConsPlusCell"/>
        <w:widowControl/>
        <w:spacing w:after="48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555FFF">
        <w:rPr>
          <w:rFonts w:ascii="Times New Roman" w:hAnsi="Times New Roman" w:cs="Times New Roman"/>
          <w:sz w:val="28"/>
          <w:szCs w:val="28"/>
          <w:lang w:eastAsia="en-US"/>
        </w:rPr>
        <w:t>по основным направлениям финансировани</w:t>
      </w:r>
      <w:proofErr w:type="gramStart"/>
      <w:r w:rsidRPr="00555FFF"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Pr="0015660E">
        <w:rPr>
          <w:rFonts w:ascii="Times New Roman" w:hAnsi="Times New Roman" w:cs="Times New Roman"/>
          <w:sz w:val="28"/>
          <w:szCs w:val="28"/>
          <w:lang w:eastAsia="en-US"/>
        </w:rPr>
        <w:t>(</w:t>
      </w:r>
      <w:proofErr w:type="gramEnd"/>
      <w:r w:rsidRPr="0015660E">
        <w:rPr>
          <w:rFonts w:ascii="Times New Roman" w:hAnsi="Times New Roman" w:cs="Times New Roman"/>
          <w:sz w:val="28"/>
          <w:szCs w:val="28"/>
          <w:lang w:eastAsia="en-US"/>
        </w:rPr>
        <w:t>тыс. рублей)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1275"/>
        <w:gridCol w:w="1134"/>
        <w:gridCol w:w="1134"/>
        <w:gridCol w:w="1134"/>
        <w:gridCol w:w="993"/>
        <w:gridCol w:w="992"/>
        <w:gridCol w:w="1417"/>
        <w:gridCol w:w="1134"/>
        <w:gridCol w:w="1134"/>
        <w:gridCol w:w="1134"/>
        <w:gridCol w:w="1134"/>
        <w:gridCol w:w="1134"/>
      </w:tblGrid>
      <w:tr w:rsidR="00C55BE7" w:rsidRPr="0015660E" w:rsidTr="00780FEE">
        <w:trPr>
          <w:tblHeader/>
        </w:trPr>
        <w:tc>
          <w:tcPr>
            <w:tcW w:w="1419" w:type="dxa"/>
            <w:vMerge w:val="restart"/>
          </w:tcPr>
          <w:p w:rsidR="00C55BE7" w:rsidRPr="001B51F7" w:rsidRDefault="00C55BE7" w:rsidP="00780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B51F7">
              <w:rPr>
                <w:rFonts w:ascii="Times New Roman" w:hAnsi="Times New Roman" w:cs="Times New Roman"/>
                <w:sz w:val="26"/>
                <w:szCs w:val="26"/>
              </w:rPr>
              <w:t xml:space="preserve">Основные </w:t>
            </w:r>
            <w:proofErr w:type="spellStart"/>
            <w:proofErr w:type="gramStart"/>
            <w:r w:rsidRPr="001B51F7">
              <w:rPr>
                <w:rFonts w:ascii="Times New Roman" w:hAnsi="Times New Roman" w:cs="Times New Roman"/>
                <w:sz w:val="26"/>
                <w:szCs w:val="26"/>
              </w:rPr>
              <w:t>направле</w:t>
            </w:r>
            <w:r w:rsidR="001B51F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B51F7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  <w:proofErr w:type="spellEnd"/>
            <w:proofErr w:type="gramEnd"/>
            <w:r w:rsidRPr="001B51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51F7">
              <w:rPr>
                <w:rFonts w:ascii="Times New Roman" w:hAnsi="Times New Roman" w:cs="Times New Roman"/>
                <w:sz w:val="26"/>
                <w:szCs w:val="26"/>
              </w:rPr>
              <w:t>финанси</w:t>
            </w:r>
            <w:r w:rsidR="001B51F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B51F7">
              <w:rPr>
                <w:rFonts w:ascii="Times New Roman" w:hAnsi="Times New Roman" w:cs="Times New Roman"/>
                <w:sz w:val="26"/>
                <w:szCs w:val="26"/>
              </w:rPr>
              <w:t>рования</w:t>
            </w:r>
            <w:proofErr w:type="spellEnd"/>
            <w:r w:rsidRPr="001B51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749" w:type="dxa"/>
            <w:gridSpan w:val="12"/>
          </w:tcPr>
          <w:p w:rsidR="00C55BE7" w:rsidRPr="0015660E" w:rsidRDefault="00C55BE7" w:rsidP="00780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Объемы финансирования муниципальной программы в 2020 – 20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годах</w:t>
            </w:r>
          </w:p>
        </w:tc>
      </w:tr>
      <w:tr w:rsidR="00C55BE7" w:rsidRPr="0015660E" w:rsidTr="00780FEE">
        <w:trPr>
          <w:tblHeader/>
        </w:trPr>
        <w:tc>
          <w:tcPr>
            <w:tcW w:w="1419" w:type="dxa"/>
            <w:vMerge/>
          </w:tcPr>
          <w:p w:rsidR="00C55BE7" w:rsidRPr="001B51F7" w:rsidRDefault="00C55BE7" w:rsidP="00780FE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vMerge w:val="restart"/>
          </w:tcPr>
          <w:p w:rsidR="00C55BE7" w:rsidRPr="0015660E" w:rsidRDefault="00C55BE7" w:rsidP="00780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2474" w:type="dxa"/>
            <w:gridSpan w:val="11"/>
          </w:tcPr>
          <w:p w:rsidR="00C55BE7" w:rsidRPr="0015660E" w:rsidRDefault="00C55BE7" w:rsidP="00780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</w:t>
            </w:r>
          </w:p>
        </w:tc>
      </w:tr>
      <w:tr w:rsidR="00C55BE7" w:rsidRPr="0015660E" w:rsidTr="00780FEE">
        <w:trPr>
          <w:tblHeader/>
        </w:trPr>
        <w:tc>
          <w:tcPr>
            <w:tcW w:w="1419" w:type="dxa"/>
            <w:vMerge/>
          </w:tcPr>
          <w:p w:rsidR="00C55BE7" w:rsidRPr="001B51F7" w:rsidRDefault="00C55BE7" w:rsidP="00780FE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vMerge/>
          </w:tcPr>
          <w:p w:rsidR="00C55BE7" w:rsidRPr="0015660E" w:rsidRDefault="00C55BE7" w:rsidP="00780FE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C55BE7" w:rsidRPr="00B45C5A" w:rsidRDefault="00C55BE7" w:rsidP="00780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C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134" w:type="dxa"/>
          </w:tcPr>
          <w:p w:rsidR="00C55BE7" w:rsidRPr="00B45C5A" w:rsidRDefault="00C55BE7" w:rsidP="00780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C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</w:t>
            </w:r>
          </w:p>
          <w:p w:rsidR="00C55BE7" w:rsidRPr="00B45C5A" w:rsidRDefault="00C55BE7" w:rsidP="00780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C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</w:tcPr>
          <w:p w:rsidR="00C55BE7" w:rsidRPr="00B45C5A" w:rsidRDefault="00C55BE7" w:rsidP="00780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C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2022 </w:t>
            </w:r>
          </w:p>
          <w:p w:rsidR="00C55BE7" w:rsidRPr="00B45C5A" w:rsidRDefault="00C55BE7" w:rsidP="00780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C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3" w:type="dxa"/>
          </w:tcPr>
          <w:p w:rsidR="00C55BE7" w:rsidRPr="00B45C5A" w:rsidRDefault="00C55BE7" w:rsidP="00780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C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2023 </w:t>
            </w:r>
          </w:p>
          <w:p w:rsidR="00C55BE7" w:rsidRPr="00B45C5A" w:rsidRDefault="00C55BE7" w:rsidP="00780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C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</w:tcPr>
          <w:p w:rsidR="00C55BE7" w:rsidRPr="00B45C5A" w:rsidRDefault="00C55BE7" w:rsidP="00780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C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</w:t>
            </w:r>
          </w:p>
          <w:p w:rsidR="00C55BE7" w:rsidRPr="00B45C5A" w:rsidRDefault="00C55BE7" w:rsidP="00780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C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417" w:type="dxa"/>
          </w:tcPr>
          <w:p w:rsidR="00C55BE7" w:rsidRPr="00B45C5A" w:rsidRDefault="00C55BE7" w:rsidP="00780F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5C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34" w:type="dxa"/>
          </w:tcPr>
          <w:p w:rsidR="00C55BE7" w:rsidRPr="00B45C5A" w:rsidRDefault="00C55BE7" w:rsidP="00780FEE">
            <w:r w:rsidRPr="00B45C5A">
              <w:t>2026 год</w:t>
            </w:r>
          </w:p>
        </w:tc>
        <w:tc>
          <w:tcPr>
            <w:tcW w:w="1134" w:type="dxa"/>
          </w:tcPr>
          <w:p w:rsidR="00C55BE7" w:rsidRPr="00B45C5A" w:rsidRDefault="00C55BE7" w:rsidP="00780FEE">
            <w:r w:rsidRPr="00B45C5A">
              <w:t>2027 год</w:t>
            </w:r>
          </w:p>
        </w:tc>
        <w:tc>
          <w:tcPr>
            <w:tcW w:w="1134" w:type="dxa"/>
          </w:tcPr>
          <w:p w:rsidR="00C55BE7" w:rsidRPr="00B45C5A" w:rsidRDefault="00C55BE7" w:rsidP="00780FEE">
            <w:r w:rsidRPr="00B45C5A">
              <w:t>2028 год</w:t>
            </w:r>
          </w:p>
        </w:tc>
        <w:tc>
          <w:tcPr>
            <w:tcW w:w="1134" w:type="dxa"/>
          </w:tcPr>
          <w:p w:rsidR="00C55BE7" w:rsidRPr="00B45C5A" w:rsidRDefault="00C55BE7" w:rsidP="00780FEE">
            <w:r w:rsidRPr="00B45C5A">
              <w:t>2029 год</w:t>
            </w:r>
          </w:p>
        </w:tc>
        <w:tc>
          <w:tcPr>
            <w:tcW w:w="1134" w:type="dxa"/>
          </w:tcPr>
          <w:p w:rsidR="00C55BE7" w:rsidRPr="00B45C5A" w:rsidRDefault="00C55BE7" w:rsidP="00780FEE">
            <w:r w:rsidRPr="00B45C5A">
              <w:t>2030 год</w:t>
            </w:r>
          </w:p>
        </w:tc>
      </w:tr>
      <w:tr w:rsidR="00C55BE7" w:rsidRPr="0015660E" w:rsidTr="00780FEE">
        <w:trPr>
          <w:trHeight w:val="342"/>
        </w:trPr>
        <w:tc>
          <w:tcPr>
            <w:tcW w:w="1419" w:type="dxa"/>
          </w:tcPr>
          <w:p w:rsidR="00C55BE7" w:rsidRPr="001B51F7" w:rsidRDefault="00C55BE7" w:rsidP="00780FE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B51F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всего по </w:t>
            </w:r>
            <w:proofErr w:type="spellStart"/>
            <w:proofErr w:type="gramStart"/>
            <w:r w:rsidRPr="001B51F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</w:t>
            </w:r>
            <w:r w:rsidR="001B51F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 w:rsidRPr="001B51F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пальной</w:t>
            </w:r>
            <w:proofErr w:type="spellEnd"/>
            <w:proofErr w:type="gramEnd"/>
            <w:r w:rsidRPr="001B51F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программе</w:t>
            </w:r>
          </w:p>
        </w:tc>
        <w:tc>
          <w:tcPr>
            <w:tcW w:w="1275" w:type="dxa"/>
          </w:tcPr>
          <w:p w:rsidR="00C55BE7" w:rsidRPr="000B07FD" w:rsidRDefault="00C55BE7" w:rsidP="00780FE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599189,705</w:t>
            </w:r>
          </w:p>
        </w:tc>
        <w:tc>
          <w:tcPr>
            <w:tcW w:w="1134" w:type="dxa"/>
          </w:tcPr>
          <w:p w:rsidR="00C55BE7" w:rsidRPr="000B07FD" w:rsidRDefault="00C55BE7" w:rsidP="00780FEE">
            <w:pPr>
              <w:rPr>
                <w:bCs/>
                <w:color w:val="000000"/>
                <w:sz w:val="20"/>
                <w:szCs w:val="20"/>
              </w:rPr>
            </w:pPr>
            <w:r w:rsidRPr="000B07FD">
              <w:rPr>
                <w:bCs/>
                <w:color w:val="000000"/>
                <w:sz w:val="20"/>
                <w:szCs w:val="20"/>
              </w:rPr>
              <w:t>48296,421</w:t>
            </w:r>
          </w:p>
        </w:tc>
        <w:tc>
          <w:tcPr>
            <w:tcW w:w="1134" w:type="dxa"/>
          </w:tcPr>
          <w:p w:rsidR="00C55BE7" w:rsidRPr="000B07FD" w:rsidRDefault="00C55BE7" w:rsidP="00780FEE">
            <w:pPr>
              <w:rPr>
                <w:bCs/>
                <w:color w:val="000000"/>
                <w:sz w:val="20"/>
                <w:szCs w:val="20"/>
              </w:rPr>
            </w:pPr>
            <w:r w:rsidRPr="000B07FD">
              <w:rPr>
                <w:bCs/>
                <w:color w:val="000000"/>
                <w:sz w:val="20"/>
                <w:szCs w:val="20"/>
              </w:rPr>
              <w:t>55112,389</w:t>
            </w:r>
          </w:p>
        </w:tc>
        <w:tc>
          <w:tcPr>
            <w:tcW w:w="1134" w:type="dxa"/>
          </w:tcPr>
          <w:p w:rsidR="00C55BE7" w:rsidRPr="000B07FD" w:rsidRDefault="00C55BE7" w:rsidP="00780FEE">
            <w:pPr>
              <w:rPr>
                <w:bCs/>
                <w:color w:val="000000"/>
                <w:sz w:val="20"/>
                <w:szCs w:val="20"/>
              </w:rPr>
            </w:pPr>
            <w:r w:rsidRPr="000B07FD">
              <w:rPr>
                <w:bCs/>
                <w:color w:val="000000"/>
                <w:sz w:val="20"/>
                <w:szCs w:val="20"/>
              </w:rPr>
              <w:t>7</w:t>
            </w:r>
            <w:r>
              <w:rPr>
                <w:bCs/>
                <w:color w:val="000000"/>
                <w:sz w:val="20"/>
                <w:szCs w:val="20"/>
              </w:rPr>
              <w:t>9943,895</w:t>
            </w:r>
          </w:p>
        </w:tc>
        <w:tc>
          <w:tcPr>
            <w:tcW w:w="993" w:type="dxa"/>
          </w:tcPr>
          <w:p w:rsidR="00C55BE7" w:rsidRPr="000B07FD" w:rsidRDefault="00C55BE7" w:rsidP="00780FE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58368,6</w:t>
            </w:r>
          </w:p>
        </w:tc>
        <w:tc>
          <w:tcPr>
            <w:tcW w:w="992" w:type="dxa"/>
          </w:tcPr>
          <w:p w:rsidR="00C55BE7" w:rsidRPr="000B07FD" w:rsidRDefault="00C55BE7" w:rsidP="00780FE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50894,8</w:t>
            </w:r>
          </w:p>
        </w:tc>
        <w:tc>
          <w:tcPr>
            <w:tcW w:w="1417" w:type="dxa"/>
          </w:tcPr>
          <w:p w:rsidR="00C55BE7" w:rsidRPr="000B07FD" w:rsidRDefault="00C55BE7" w:rsidP="00780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51094,1</w:t>
            </w:r>
          </w:p>
        </w:tc>
        <w:tc>
          <w:tcPr>
            <w:tcW w:w="1134" w:type="dxa"/>
          </w:tcPr>
          <w:p w:rsidR="00C55BE7" w:rsidRPr="000B07FD" w:rsidRDefault="00C55BE7" w:rsidP="00780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51094,1</w:t>
            </w:r>
          </w:p>
        </w:tc>
        <w:tc>
          <w:tcPr>
            <w:tcW w:w="1134" w:type="dxa"/>
          </w:tcPr>
          <w:p w:rsidR="00C55BE7" w:rsidRPr="000B07FD" w:rsidRDefault="00C55BE7" w:rsidP="00780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51094,1</w:t>
            </w:r>
          </w:p>
        </w:tc>
        <w:tc>
          <w:tcPr>
            <w:tcW w:w="1134" w:type="dxa"/>
          </w:tcPr>
          <w:p w:rsidR="00C55BE7" w:rsidRPr="000B07FD" w:rsidRDefault="00C55BE7" w:rsidP="00780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51094,1</w:t>
            </w:r>
          </w:p>
        </w:tc>
        <w:tc>
          <w:tcPr>
            <w:tcW w:w="1134" w:type="dxa"/>
          </w:tcPr>
          <w:p w:rsidR="00C55BE7" w:rsidRPr="000B07FD" w:rsidRDefault="00C55BE7" w:rsidP="00780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51094,1</w:t>
            </w:r>
          </w:p>
        </w:tc>
        <w:tc>
          <w:tcPr>
            <w:tcW w:w="1134" w:type="dxa"/>
          </w:tcPr>
          <w:p w:rsidR="00C55BE7" w:rsidRPr="000B07FD" w:rsidRDefault="00C55BE7" w:rsidP="00780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51094,1</w:t>
            </w:r>
          </w:p>
        </w:tc>
      </w:tr>
      <w:tr w:rsidR="00C55BE7" w:rsidRPr="0015660E" w:rsidTr="00780FEE">
        <w:tc>
          <w:tcPr>
            <w:tcW w:w="1419" w:type="dxa"/>
          </w:tcPr>
          <w:p w:rsidR="00C55BE7" w:rsidRPr="001B51F7" w:rsidRDefault="00C55BE7" w:rsidP="00780FE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B51F7">
              <w:rPr>
                <w:rFonts w:ascii="Times New Roman" w:hAnsi="Times New Roman" w:cs="Times New Roman"/>
                <w:sz w:val="26"/>
                <w:szCs w:val="26"/>
              </w:rPr>
              <w:t>том числе:</w:t>
            </w:r>
          </w:p>
        </w:tc>
        <w:tc>
          <w:tcPr>
            <w:tcW w:w="13749" w:type="dxa"/>
            <w:gridSpan w:val="12"/>
          </w:tcPr>
          <w:p w:rsidR="00C55BE7" w:rsidRPr="000B07FD" w:rsidRDefault="00C55BE7" w:rsidP="00780FEE">
            <w:pPr>
              <w:rPr>
                <w:color w:val="000000"/>
                <w:sz w:val="20"/>
                <w:szCs w:val="20"/>
              </w:rPr>
            </w:pPr>
          </w:p>
        </w:tc>
      </w:tr>
      <w:tr w:rsidR="00C55BE7" w:rsidRPr="007B7EFB" w:rsidTr="00780FEE">
        <w:tc>
          <w:tcPr>
            <w:tcW w:w="1419" w:type="dxa"/>
          </w:tcPr>
          <w:p w:rsidR="00C55BE7" w:rsidRPr="001B51F7" w:rsidRDefault="00C55BE7" w:rsidP="00780FE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B51F7">
              <w:rPr>
                <w:rFonts w:ascii="Times New Roman" w:hAnsi="Times New Roman" w:cs="Times New Roman"/>
                <w:sz w:val="26"/>
                <w:szCs w:val="26"/>
              </w:rPr>
              <w:t>Федераль</w:t>
            </w:r>
            <w:r w:rsidR="001B51F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B51F7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  <w:proofErr w:type="spellEnd"/>
            <w:proofErr w:type="gramEnd"/>
            <w:r w:rsidRPr="001B51F7">
              <w:rPr>
                <w:rFonts w:ascii="Times New Roman" w:hAnsi="Times New Roman" w:cs="Times New Roman"/>
                <w:sz w:val="26"/>
                <w:szCs w:val="26"/>
              </w:rPr>
              <w:t xml:space="preserve"> бюджет</w:t>
            </w:r>
          </w:p>
        </w:tc>
        <w:tc>
          <w:tcPr>
            <w:tcW w:w="1275" w:type="dxa"/>
          </w:tcPr>
          <w:p w:rsidR="00C55BE7" w:rsidRPr="000B07FD" w:rsidRDefault="00C55BE7" w:rsidP="00780F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39797,212</w:t>
            </w:r>
          </w:p>
        </w:tc>
        <w:tc>
          <w:tcPr>
            <w:tcW w:w="1134" w:type="dxa"/>
          </w:tcPr>
          <w:p w:rsidR="00C55BE7" w:rsidRPr="000B07FD" w:rsidRDefault="00C55BE7" w:rsidP="00780FEE">
            <w:pPr>
              <w:rPr>
                <w:color w:val="000000"/>
                <w:sz w:val="20"/>
                <w:szCs w:val="20"/>
              </w:rPr>
            </w:pPr>
            <w:r w:rsidRPr="000B07FD">
              <w:rPr>
                <w:color w:val="000000"/>
                <w:sz w:val="20"/>
                <w:szCs w:val="20"/>
              </w:rPr>
              <w:t>5945,239</w:t>
            </w:r>
          </w:p>
        </w:tc>
        <w:tc>
          <w:tcPr>
            <w:tcW w:w="1134" w:type="dxa"/>
          </w:tcPr>
          <w:p w:rsidR="00C55BE7" w:rsidRPr="000B07FD" w:rsidRDefault="00C55BE7" w:rsidP="00780FEE">
            <w:pPr>
              <w:rPr>
                <w:color w:val="000000"/>
                <w:sz w:val="20"/>
                <w:szCs w:val="20"/>
              </w:rPr>
            </w:pPr>
            <w:r w:rsidRPr="000B07FD">
              <w:rPr>
                <w:color w:val="000000"/>
                <w:sz w:val="20"/>
                <w:szCs w:val="20"/>
              </w:rPr>
              <w:t>8013,489</w:t>
            </w:r>
          </w:p>
        </w:tc>
        <w:tc>
          <w:tcPr>
            <w:tcW w:w="1134" w:type="dxa"/>
          </w:tcPr>
          <w:p w:rsidR="00C55BE7" w:rsidRPr="000B07FD" w:rsidRDefault="00C55BE7" w:rsidP="00780FEE">
            <w:pPr>
              <w:rPr>
                <w:color w:val="000000"/>
                <w:sz w:val="20"/>
                <w:szCs w:val="20"/>
              </w:rPr>
            </w:pPr>
            <w:r w:rsidRPr="000B07FD">
              <w:rPr>
                <w:color w:val="000000"/>
                <w:sz w:val="20"/>
                <w:szCs w:val="20"/>
              </w:rPr>
              <w:t>18499,884</w:t>
            </w:r>
          </w:p>
        </w:tc>
        <w:tc>
          <w:tcPr>
            <w:tcW w:w="993" w:type="dxa"/>
          </w:tcPr>
          <w:p w:rsidR="00C55BE7" w:rsidRPr="000B07FD" w:rsidRDefault="00C55BE7" w:rsidP="00780F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5167,7</w:t>
            </w:r>
          </w:p>
        </w:tc>
        <w:tc>
          <w:tcPr>
            <w:tcW w:w="992" w:type="dxa"/>
          </w:tcPr>
          <w:p w:rsidR="00C55BE7" w:rsidRPr="000B07FD" w:rsidRDefault="00C55BE7" w:rsidP="00780F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167,7</w:t>
            </w:r>
          </w:p>
        </w:tc>
        <w:tc>
          <w:tcPr>
            <w:tcW w:w="1417" w:type="dxa"/>
          </w:tcPr>
          <w:p w:rsidR="00C55BE7" w:rsidRPr="000B07FD" w:rsidRDefault="00C55BE7" w:rsidP="00780F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167,2</w:t>
            </w:r>
          </w:p>
        </w:tc>
        <w:tc>
          <w:tcPr>
            <w:tcW w:w="1134" w:type="dxa"/>
          </w:tcPr>
          <w:p w:rsidR="00C55BE7" w:rsidRPr="000B07FD" w:rsidRDefault="00C55BE7" w:rsidP="00780F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167,2</w:t>
            </w:r>
          </w:p>
        </w:tc>
        <w:tc>
          <w:tcPr>
            <w:tcW w:w="1134" w:type="dxa"/>
          </w:tcPr>
          <w:p w:rsidR="00C55BE7" w:rsidRPr="000B07FD" w:rsidRDefault="00C55BE7" w:rsidP="00780F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167,2</w:t>
            </w:r>
          </w:p>
        </w:tc>
        <w:tc>
          <w:tcPr>
            <w:tcW w:w="1134" w:type="dxa"/>
          </w:tcPr>
          <w:p w:rsidR="00C55BE7" w:rsidRPr="000B07FD" w:rsidRDefault="00C55BE7" w:rsidP="00780F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167,2</w:t>
            </w:r>
          </w:p>
        </w:tc>
        <w:tc>
          <w:tcPr>
            <w:tcW w:w="1134" w:type="dxa"/>
          </w:tcPr>
          <w:p w:rsidR="00C55BE7" w:rsidRPr="000B07FD" w:rsidRDefault="00C55BE7" w:rsidP="00780F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167,2</w:t>
            </w:r>
          </w:p>
        </w:tc>
        <w:tc>
          <w:tcPr>
            <w:tcW w:w="1134" w:type="dxa"/>
          </w:tcPr>
          <w:p w:rsidR="00C55BE7" w:rsidRPr="000B07FD" w:rsidRDefault="00C55BE7" w:rsidP="00780F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167,2</w:t>
            </w:r>
          </w:p>
        </w:tc>
      </w:tr>
      <w:tr w:rsidR="00C55BE7" w:rsidRPr="00781477" w:rsidTr="00780FEE">
        <w:tc>
          <w:tcPr>
            <w:tcW w:w="1419" w:type="dxa"/>
          </w:tcPr>
          <w:p w:rsidR="00C55BE7" w:rsidRPr="001B51F7" w:rsidRDefault="00C55BE7" w:rsidP="00780FE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B51F7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275" w:type="dxa"/>
          </w:tcPr>
          <w:p w:rsidR="00C55BE7" w:rsidRPr="000B07FD" w:rsidRDefault="00C55BE7" w:rsidP="00780F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277553,098</w:t>
            </w:r>
          </w:p>
        </w:tc>
        <w:tc>
          <w:tcPr>
            <w:tcW w:w="1134" w:type="dxa"/>
          </w:tcPr>
          <w:p w:rsidR="00C55BE7" w:rsidRPr="000B07FD" w:rsidRDefault="00C55BE7" w:rsidP="00780FEE">
            <w:pPr>
              <w:rPr>
                <w:color w:val="000000"/>
                <w:sz w:val="20"/>
                <w:szCs w:val="20"/>
              </w:rPr>
            </w:pPr>
            <w:r w:rsidRPr="000B07FD">
              <w:rPr>
                <w:color w:val="000000"/>
                <w:sz w:val="20"/>
                <w:szCs w:val="20"/>
              </w:rPr>
              <w:t>12306,962</w:t>
            </w:r>
          </w:p>
        </w:tc>
        <w:tc>
          <w:tcPr>
            <w:tcW w:w="1134" w:type="dxa"/>
          </w:tcPr>
          <w:p w:rsidR="00C55BE7" w:rsidRPr="000B07FD" w:rsidRDefault="00C55BE7" w:rsidP="00780FEE">
            <w:pPr>
              <w:rPr>
                <w:sz w:val="20"/>
                <w:szCs w:val="20"/>
              </w:rPr>
            </w:pPr>
            <w:r w:rsidRPr="000B07FD">
              <w:rPr>
                <w:sz w:val="20"/>
                <w:szCs w:val="20"/>
              </w:rPr>
              <w:t>19295,32</w:t>
            </w:r>
          </w:p>
        </w:tc>
        <w:tc>
          <w:tcPr>
            <w:tcW w:w="1134" w:type="dxa"/>
          </w:tcPr>
          <w:p w:rsidR="00C55BE7" w:rsidRPr="000B07FD" w:rsidRDefault="00C55BE7" w:rsidP="00780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33007,416</w:t>
            </w:r>
          </w:p>
        </w:tc>
        <w:tc>
          <w:tcPr>
            <w:tcW w:w="993" w:type="dxa"/>
          </w:tcPr>
          <w:p w:rsidR="00C55BE7" w:rsidRPr="000B07FD" w:rsidRDefault="00C55BE7" w:rsidP="00780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28625,7</w:t>
            </w:r>
          </w:p>
        </w:tc>
        <w:tc>
          <w:tcPr>
            <w:tcW w:w="992" w:type="dxa"/>
          </w:tcPr>
          <w:p w:rsidR="00C55BE7" w:rsidRPr="000B07FD" w:rsidRDefault="00C55BE7" w:rsidP="00780FEE">
            <w:pPr>
              <w:rPr>
                <w:sz w:val="20"/>
                <w:szCs w:val="20"/>
              </w:rPr>
            </w:pPr>
            <w:r w:rsidRPr="000B07F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6328,7</w:t>
            </w:r>
          </w:p>
        </w:tc>
        <w:tc>
          <w:tcPr>
            <w:tcW w:w="1417" w:type="dxa"/>
          </w:tcPr>
          <w:p w:rsidR="00C55BE7" w:rsidRPr="000B07FD" w:rsidRDefault="00C55BE7" w:rsidP="00780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26331,5</w:t>
            </w:r>
          </w:p>
        </w:tc>
        <w:tc>
          <w:tcPr>
            <w:tcW w:w="1134" w:type="dxa"/>
          </w:tcPr>
          <w:p w:rsidR="00C55BE7" w:rsidRPr="000B07FD" w:rsidRDefault="00C55BE7" w:rsidP="00780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26331,5</w:t>
            </w:r>
          </w:p>
        </w:tc>
        <w:tc>
          <w:tcPr>
            <w:tcW w:w="1134" w:type="dxa"/>
          </w:tcPr>
          <w:p w:rsidR="00C55BE7" w:rsidRPr="000B07FD" w:rsidRDefault="00C55BE7" w:rsidP="00780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26331,5</w:t>
            </w:r>
          </w:p>
        </w:tc>
        <w:tc>
          <w:tcPr>
            <w:tcW w:w="1134" w:type="dxa"/>
          </w:tcPr>
          <w:p w:rsidR="00C55BE7" w:rsidRPr="000B07FD" w:rsidRDefault="00C55BE7" w:rsidP="00780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26331,5</w:t>
            </w:r>
          </w:p>
        </w:tc>
        <w:tc>
          <w:tcPr>
            <w:tcW w:w="1134" w:type="dxa"/>
          </w:tcPr>
          <w:p w:rsidR="00C55BE7" w:rsidRPr="000B07FD" w:rsidRDefault="00C55BE7" w:rsidP="00780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26331,5</w:t>
            </w:r>
          </w:p>
        </w:tc>
        <w:tc>
          <w:tcPr>
            <w:tcW w:w="1134" w:type="dxa"/>
          </w:tcPr>
          <w:p w:rsidR="00C55BE7" w:rsidRPr="000B07FD" w:rsidRDefault="00C55BE7" w:rsidP="00780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26331,5</w:t>
            </w:r>
          </w:p>
        </w:tc>
      </w:tr>
      <w:tr w:rsidR="00C55BE7" w:rsidRPr="0015660E" w:rsidTr="00780FEE">
        <w:tc>
          <w:tcPr>
            <w:tcW w:w="1419" w:type="dxa"/>
          </w:tcPr>
          <w:p w:rsidR="00C55BE7" w:rsidRPr="001B51F7" w:rsidRDefault="00C55BE7" w:rsidP="00780FE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B51F7">
              <w:rPr>
                <w:rFonts w:ascii="Times New Roman" w:hAnsi="Times New Roman" w:cs="Times New Roman"/>
                <w:sz w:val="26"/>
                <w:szCs w:val="26"/>
              </w:rPr>
              <w:t xml:space="preserve">Бюджет </w:t>
            </w:r>
            <w:proofErr w:type="spellStart"/>
            <w:r w:rsidRPr="001B51F7">
              <w:rPr>
                <w:rFonts w:ascii="Times New Roman" w:hAnsi="Times New Roman" w:cs="Times New Roman"/>
                <w:sz w:val="26"/>
                <w:szCs w:val="26"/>
              </w:rPr>
              <w:t>Нолинско</w:t>
            </w:r>
            <w:r w:rsidR="001B51F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B51F7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Pr="001B51F7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1275" w:type="dxa"/>
          </w:tcPr>
          <w:p w:rsidR="00C55BE7" w:rsidRPr="000B07FD" w:rsidRDefault="00C55BE7" w:rsidP="00780FEE">
            <w:pPr>
              <w:rPr>
                <w:color w:val="000000"/>
                <w:sz w:val="20"/>
                <w:szCs w:val="20"/>
              </w:rPr>
            </w:pPr>
            <w:r w:rsidRPr="000B07FD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2830,395</w:t>
            </w:r>
          </w:p>
        </w:tc>
        <w:tc>
          <w:tcPr>
            <w:tcW w:w="1134" w:type="dxa"/>
          </w:tcPr>
          <w:p w:rsidR="00C55BE7" w:rsidRPr="000B07FD" w:rsidRDefault="00C55BE7" w:rsidP="00780FEE">
            <w:pPr>
              <w:rPr>
                <w:color w:val="000000"/>
                <w:sz w:val="20"/>
                <w:szCs w:val="20"/>
              </w:rPr>
            </w:pPr>
            <w:r w:rsidRPr="000B07FD">
              <w:rPr>
                <w:color w:val="000000"/>
                <w:sz w:val="20"/>
                <w:szCs w:val="20"/>
              </w:rPr>
              <w:t>30044,220</w:t>
            </w:r>
          </w:p>
        </w:tc>
        <w:tc>
          <w:tcPr>
            <w:tcW w:w="1134" w:type="dxa"/>
          </w:tcPr>
          <w:p w:rsidR="00C55BE7" w:rsidRPr="000B07FD" w:rsidRDefault="00C55BE7" w:rsidP="00780FEE">
            <w:pPr>
              <w:rPr>
                <w:bCs/>
                <w:color w:val="000000"/>
                <w:sz w:val="20"/>
                <w:szCs w:val="20"/>
              </w:rPr>
            </w:pPr>
            <w:r w:rsidRPr="000B07FD">
              <w:rPr>
                <w:bCs/>
                <w:color w:val="000000"/>
                <w:sz w:val="20"/>
                <w:szCs w:val="20"/>
              </w:rPr>
              <w:t>27803,58</w:t>
            </w:r>
          </w:p>
        </w:tc>
        <w:tc>
          <w:tcPr>
            <w:tcW w:w="1134" w:type="dxa"/>
          </w:tcPr>
          <w:p w:rsidR="00C55BE7" w:rsidRPr="000B07FD" w:rsidRDefault="00C55BE7" w:rsidP="00780FEE">
            <w:pPr>
              <w:rPr>
                <w:bCs/>
                <w:color w:val="000000"/>
                <w:sz w:val="20"/>
                <w:szCs w:val="20"/>
              </w:rPr>
            </w:pPr>
            <w:r w:rsidRPr="000B07FD">
              <w:rPr>
                <w:bCs/>
                <w:color w:val="000000"/>
                <w:sz w:val="20"/>
                <w:szCs w:val="20"/>
              </w:rPr>
              <w:t>2</w:t>
            </w:r>
            <w:r>
              <w:rPr>
                <w:bCs/>
                <w:color w:val="000000"/>
                <w:sz w:val="20"/>
                <w:szCs w:val="20"/>
              </w:rPr>
              <w:t>8436,595</w:t>
            </w:r>
          </w:p>
        </w:tc>
        <w:tc>
          <w:tcPr>
            <w:tcW w:w="993" w:type="dxa"/>
          </w:tcPr>
          <w:p w:rsidR="00C55BE7" w:rsidRPr="000B07FD" w:rsidRDefault="00C55BE7" w:rsidP="00780FEE">
            <w:pPr>
              <w:rPr>
                <w:bCs/>
                <w:color w:val="000000"/>
                <w:sz w:val="20"/>
                <w:szCs w:val="20"/>
              </w:rPr>
            </w:pPr>
            <w:r w:rsidRPr="000B07FD">
              <w:rPr>
                <w:bCs/>
                <w:color w:val="000000"/>
                <w:sz w:val="20"/>
                <w:szCs w:val="20"/>
              </w:rPr>
              <w:t>24</w:t>
            </w:r>
            <w:r>
              <w:rPr>
                <w:bCs/>
                <w:color w:val="000000"/>
                <w:sz w:val="20"/>
                <w:szCs w:val="20"/>
              </w:rPr>
              <w:t>575,2</w:t>
            </w:r>
          </w:p>
        </w:tc>
        <w:tc>
          <w:tcPr>
            <w:tcW w:w="992" w:type="dxa"/>
          </w:tcPr>
          <w:p w:rsidR="00C55BE7" w:rsidRPr="000B07FD" w:rsidRDefault="00C55BE7" w:rsidP="00780FE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24398,4</w:t>
            </w:r>
          </w:p>
        </w:tc>
        <w:tc>
          <w:tcPr>
            <w:tcW w:w="1417" w:type="dxa"/>
          </w:tcPr>
          <w:p w:rsidR="00C55BE7" w:rsidRDefault="00C55BE7" w:rsidP="00780FEE">
            <w:r w:rsidRPr="00580FEA">
              <w:rPr>
                <w:bCs/>
                <w:color w:val="000000"/>
                <w:sz w:val="20"/>
                <w:szCs w:val="20"/>
              </w:rPr>
              <w:t>24595,4</w:t>
            </w:r>
          </w:p>
        </w:tc>
        <w:tc>
          <w:tcPr>
            <w:tcW w:w="1134" w:type="dxa"/>
          </w:tcPr>
          <w:p w:rsidR="00C55BE7" w:rsidRDefault="00C55BE7" w:rsidP="00780FEE">
            <w:r w:rsidRPr="00580FEA">
              <w:rPr>
                <w:bCs/>
                <w:color w:val="000000"/>
                <w:sz w:val="20"/>
                <w:szCs w:val="20"/>
              </w:rPr>
              <w:t>24595,4</w:t>
            </w:r>
          </w:p>
        </w:tc>
        <w:tc>
          <w:tcPr>
            <w:tcW w:w="1134" w:type="dxa"/>
          </w:tcPr>
          <w:p w:rsidR="00C55BE7" w:rsidRDefault="00C55BE7" w:rsidP="00780FEE">
            <w:r w:rsidRPr="00580FEA">
              <w:rPr>
                <w:bCs/>
                <w:color w:val="000000"/>
                <w:sz w:val="20"/>
                <w:szCs w:val="20"/>
              </w:rPr>
              <w:t>24595,4</w:t>
            </w:r>
          </w:p>
        </w:tc>
        <w:tc>
          <w:tcPr>
            <w:tcW w:w="1134" w:type="dxa"/>
          </w:tcPr>
          <w:p w:rsidR="00C55BE7" w:rsidRDefault="00C55BE7" w:rsidP="00780FEE">
            <w:r w:rsidRPr="00580FEA">
              <w:rPr>
                <w:bCs/>
                <w:color w:val="000000"/>
                <w:sz w:val="20"/>
                <w:szCs w:val="20"/>
              </w:rPr>
              <w:t>24595,4</w:t>
            </w:r>
          </w:p>
        </w:tc>
        <w:tc>
          <w:tcPr>
            <w:tcW w:w="1134" w:type="dxa"/>
          </w:tcPr>
          <w:p w:rsidR="00C55BE7" w:rsidRDefault="00C55BE7" w:rsidP="00780FEE">
            <w:r w:rsidRPr="00580FEA">
              <w:rPr>
                <w:bCs/>
                <w:color w:val="000000"/>
                <w:sz w:val="20"/>
                <w:szCs w:val="20"/>
              </w:rPr>
              <w:t>24595,4</w:t>
            </w:r>
          </w:p>
        </w:tc>
        <w:tc>
          <w:tcPr>
            <w:tcW w:w="1134" w:type="dxa"/>
          </w:tcPr>
          <w:p w:rsidR="00C55BE7" w:rsidRPr="000B07FD" w:rsidRDefault="00C55BE7" w:rsidP="00780FEE">
            <w:pPr>
              <w:rPr>
                <w:sz w:val="20"/>
                <w:szCs w:val="20"/>
              </w:rPr>
            </w:pPr>
            <w:r w:rsidRPr="000B07FD">
              <w:rPr>
                <w:bCs/>
                <w:color w:val="000000"/>
                <w:sz w:val="20"/>
                <w:szCs w:val="20"/>
              </w:rPr>
              <w:t>24</w:t>
            </w:r>
            <w:r>
              <w:rPr>
                <w:bCs/>
                <w:color w:val="000000"/>
                <w:sz w:val="20"/>
                <w:szCs w:val="20"/>
              </w:rPr>
              <w:t>595,4</w:t>
            </w:r>
          </w:p>
        </w:tc>
      </w:tr>
    </w:tbl>
    <w:p w:rsidR="001B51F7" w:rsidRDefault="001B51F7" w:rsidP="00C55BE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</w:rPr>
      </w:pPr>
    </w:p>
    <w:p w:rsidR="001B51F7" w:rsidRDefault="001B51F7" w:rsidP="00C55BE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</w:rPr>
      </w:pPr>
    </w:p>
    <w:p w:rsidR="001B51F7" w:rsidRDefault="001B51F7" w:rsidP="00C55BE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</w:rPr>
      </w:pPr>
    </w:p>
    <w:p w:rsidR="00C55BE7" w:rsidRPr="001B51F7" w:rsidRDefault="00C55BE7" w:rsidP="00C55BE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</w:rPr>
      </w:pPr>
      <w:r w:rsidRPr="001B51F7">
        <w:rPr>
          <w:sz w:val="28"/>
          <w:szCs w:val="28"/>
        </w:rPr>
        <w:t>Ресурсное обеспечение муниципальной программы представлено в приложении № 3.</w:t>
      </w:r>
    </w:p>
    <w:p w:rsidR="00C55BE7" w:rsidRPr="0015660E" w:rsidRDefault="00C55BE7" w:rsidP="00C55BE7">
      <w:pPr>
        <w:pStyle w:val="ConsPlusCell"/>
        <w:widowControl/>
        <w:spacing w:after="48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A3B4A" w:rsidRDefault="00EA3B4A" w:rsidP="001E49B2">
      <w:pPr>
        <w:widowControl w:val="0"/>
        <w:tabs>
          <w:tab w:val="left" w:pos="2880"/>
          <w:tab w:val="left" w:pos="4095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EA3B4A" w:rsidRDefault="00EA3B4A" w:rsidP="001E49B2">
      <w:pPr>
        <w:widowControl w:val="0"/>
        <w:tabs>
          <w:tab w:val="left" w:pos="2880"/>
          <w:tab w:val="left" w:pos="4095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A1451C" w:rsidRDefault="00572E11" w:rsidP="001B51F7">
      <w:pPr>
        <w:widowControl w:val="0"/>
        <w:tabs>
          <w:tab w:val="left" w:pos="2880"/>
          <w:tab w:val="left" w:pos="4095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72E11">
        <w:rPr>
          <w:sz w:val="28"/>
          <w:szCs w:val="28"/>
        </w:rPr>
        <w:lastRenderedPageBreak/>
        <w:t>6.</w:t>
      </w:r>
      <w:r w:rsidR="00EA3B4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В приложении №2 к муниципальной программе </w:t>
      </w:r>
      <w:r w:rsidR="00290D62">
        <w:rPr>
          <w:sz w:val="28"/>
          <w:szCs w:val="28"/>
        </w:rPr>
        <w:t>«Методика</w:t>
      </w:r>
      <w:r w:rsidR="001B51F7">
        <w:rPr>
          <w:sz w:val="28"/>
          <w:szCs w:val="28"/>
        </w:rPr>
        <w:t xml:space="preserve"> </w:t>
      </w:r>
      <w:proofErr w:type="gramStart"/>
      <w:r w:rsidRPr="00572E11">
        <w:rPr>
          <w:sz w:val="28"/>
          <w:szCs w:val="28"/>
        </w:rPr>
        <w:t>расчета значений целевых показателей эффективности реализации муниципальной программы</w:t>
      </w:r>
      <w:proofErr w:type="gramEnd"/>
      <w:r w:rsidR="001E49B2">
        <w:rPr>
          <w:sz w:val="28"/>
          <w:szCs w:val="28"/>
        </w:rPr>
        <w:t xml:space="preserve">» </w:t>
      </w:r>
    </w:p>
    <w:p w:rsidR="00A1451C" w:rsidRPr="00572E11" w:rsidRDefault="00A1451C" w:rsidP="001B51F7">
      <w:pPr>
        <w:widowControl w:val="0"/>
        <w:tabs>
          <w:tab w:val="left" w:pos="2880"/>
          <w:tab w:val="left" w:pos="4095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6.1.  строку 1.14  изложить в редакции: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814"/>
        <w:gridCol w:w="5453"/>
        <w:gridCol w:w="1671"/>
        <w:gridCol w:w="6771"/>
      </w:tblGrid>
      <w:tr w:rsidR="00A1451C" w:rsidRPr="00357C64" w:rsidTr="001B51F7">
        <w:tc>
          <w:tcPr>
            <w:tcW w:w="814" w:type="dxa"/>
          </w:tcPr>
          <w:p w:rsidR="00A1451C" w:rsidRPr="000D54E2" w:rsidRDefault="00A1451C" w:rsidP="00780FEE">
            <w:pPr>
              <w:jc w:val="center"/>
            </w:pPr>
            <w:r w:rsidRPr="000D54E2">
              <w:t>1.14.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1C" w:rsidRPr="000D54E2" w:rsidRDefault="00A1451C" w:rsidP="00780FEE">
            <w:pPr>
              <w:jc w:val="both"/>
            </w:pPr>
            <w:r w:rsidRPr="000D54E2">
              <w:t xml:space="preserve">Отдельное мероприятие «Строительство (реконструкция) и (или) капитальный ремонт детских школ искусств (по видам искусств)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1C" w:rsidRPr="000D54E2" w:rsidRDefault="00A1451C" w:rsidP="00780FEE">
            <w:pPr>
              <w:jc w:val="center"/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1C" w:rsidRPr="000D54E2" w:rsidRDefault="00A1451C" w:rsidP="00780FEE"/>
        </w:tc>
      </w:tr>
      <w:tr w:rsidR="00A1451C" w:rsidRPr="00357C64" w:rsidTr="001B51F7">
        <w:tc>
          <w:tcPr>
            <w:tcW w:w="814" w:type="dxa"/>
          </w:tcPr>
          <w:p w:rsidR="00A1451C" w:rsidRPr="000D54E2" w:rsidRDefault="00A1451C" w:rsidP="00780FEE">
            <w:pPr>
              <w:jc w:val="center"/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1C" w:rsidRPr="000D54E2" w:rsidRDefault="00A1451C" w:rsidP="001B51F7">
            <w:pPr>
              <w:autoSpaceDE w:val="0"/>
              <w:autoSpaceDN w:val="0"/>
              <w:adjustRightInd w:val="0"/>
              <w:ind w:left="45"/>
              <w:jc w:val="both"/>
            </w:pPr>
            <w:r w:rsidRPr="000D54E2">
              <w:t xml:space="preserve">Показатель «Капитальный ремонт зданий </w:t>
            </w:r>
            <w:proofErr w:type="spellStart"/>
            <w:r w:rsidRPr="000D54E2">
              <w:t>Нолинс</w:t>
            </w:r>
            <w:r w:rsidR="001B51F7">
              <w:t>-</w:t>
            </w:r>
            <w:r w:rsidRPr="000D54E2">
              <w:t>кой</w:t>
            </w:r>
            <w:proofErr w:type="spellEnd"/>
            <w:r w:rsidRPr="000D54E2">
              <w:t xml:space="preserve"> школы искусств им. Н.П. </w:t>
            </w:r>
            <w:proofErr w:type="spellStart"/>
            <w:r w:rsidRPr="000D54E2">
              <w:t>Жуйкова</w:t>
            </w:r>
            <w:proofErr w:type="spellEnd"/>
            <w:r w:rsidRPr="000D54E2">
              <w:t xml:space="preserve"> по адресу </w:t>
            </w:r>
            <w:r w:rsidRPr="001B51F7">
              <w:rPr>
                <w:spacing w:val="-20"/>
              </w:rPr>
              <w:t>г</w:t>
            </w:r>
            <w:proofErr w:type="gramStart"/>
            <w:r w:rsidR="001B51F7" w:rsidRPr="001B51F7">
              <w:rPr>
                <w:spacing w:val="-20"/>
              </w:rPr>
              <w:t>.</w:t>
            </w:r>
            <w:r w:rsidRPr="001B51F7">
              <w:rPr>
                <w:spacing w:val="-20"/>
              </w:rPr>
              <w:t>Н</w:t>
            </w:r>
            <w:proofErr w:type="gramEnd"/>
            <w:r w:rsidRPr="001B51F7">
              <w:rPr>
                <w:spacing w:val="-20"/>
              </w:rPr>
              <w:t>олинск ул. Первомайская д.19, ул. К.Либкнехта д.15.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1C" w:rsidRPr="000D54E2" w:rsidRDefault="00A1451C" w:rsidP="00780FEE">
            <w:pPr>
              <w:jc w:val="center"/>
            </w:pPr>
            <w:r w:rsidRPr="000D54E2">
              <w:t>единиц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1C" w:rsidRPr="000D54E2" w:rsidRDefault="00A1451C" w:rsidP="00780FEE">
            <w:r w:rsidRPr="000D54E2">
              <w:t>Ведомственная годовая  отчетность к Соглашению с Министерством культуры  Кировской области о выделении субсидии.</w:t>
            </w:r>
          </w:p>
        </w:tc>
      </w:tr>
    </w:tbl>
    <w:p w:rsidR="00B45C5A" w:rsidRDefault="00A1451C" w:rsidP="001B51F7">
      <w:pPr>
        <w:widowControl w:val="0"/>
        <w:tabs>
          <w:tab w:val="left" w:pos="2880"/>
          <w:tab w:val="left" w:pos="4095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6.2. дополнить строками 1.15, 1.16. и 1.17 следующего содер</w:t>
      </w:r>
      <w:r w:rsidR="007D4EEB">
        <w:rPr>
          <w:sz w:val="28"/>
          <w:szCs w:val="28"/>
        </w:rPr>
        <w:t>ж</w:t>
      </w:r>
      <w:r>
        <w:rPr>
          <w:sz w:val="28"/>
          <w:szCs w:val="28"/>
        </w:rPr>
        <w:t>ания: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5453"/>
        <w:gridCol w:w="1671"/>
        <w:gridCol w:w="6771"/>
      </w:tblGrid>
      <w:tr w:rsidR="007D4EEB" w:rsidRPr="00357C64" w:rsidTr="00780FEE">
        <w:tc>
          <w:tcPr>
            <w:tcW w:w="814" w:type="dxa"/>
          </w:tcPr>
          <w:p w:rsidR="007D4EEB" w:rsidRPr="003A6E7D" w:rsidRDefault="007D4EEB" w:rsidP="00780FEE">
            <w:pPr>
              <w:jc w:val="center"/>
            </w:pPr>
            <w:r w:rsidRPr="003A6E7D">
              <w:t>1.15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EB" w:rsidRPr="003A6E7D" w:rsidRDefault="007D4EEB" w:rsidP="00780FEE">
            <w:pPr>
              <w:jc w:val="both"/>
            </w:pPr>
            <w:r w:rsidRPr="003A6E7D">
              <w:t xml:space="preserve">Отдельное мероприятие « Обеспечение развития и укрепления материально – технической базы </w:t>
            </w:r>
            <w:proofErr w:type="spellStart"/>
            <w:proofErr w:type="gramStart"/>
            <w:r w:rsidRPr="003A6E7D">
              <w:t>муни</w:t>
            </w:r>
            <w:proofErr w:type="spellEnd"/>
            <w:r w:rsidR="00C34BDB">
              <w:t xml:space="preserve"> </w:t>
            </w:r>
            <w:proofErr w:type="spellStart"/>
            <w:r w:rsidRPr="003A6E7D">
              <w:t>ципальных</w:t>
            </w:r>
            <w:proofErr w:type="spellEnd"/>
            <w:proofErr w:type="gramEnd"/>
            <w:r w:rsidRPr="003A6E7D">
              <w:t xml:space="preserve"> учреждений культуры – развитие и укрепление материально – технической базы домов культуры - Нолинский районный Дом культуры, муниципального казенного учреждения культуры «Централизованная клубная система» Нолинского района Кировской области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EB" w:rsidRPr="003A6E7D" w:rsidRDefault="007D4EEB" w:rsidP="00780FEE">
            <w:pPr>
              <w:jc w:val="center"/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EB" w:rsidRPr="003A6E7D" w:rsidRDefault="007D4EEB" w:rsidP="00780FEE"/>
        </w:tc>
      </w:tr>
      <w:tr w:rsidR="007D4EEB" w:rsidRPr="00357C64" w:rsidTr="00780FEE">
        <w:tc>
          <w:tcPr>
            <w:tcW w:w="814" w:type="dxa"/>
          </w:tcPr>
          <w:p w:rsidR="007D4EEB" w:rsidRPr="003A6E7D" w:rsidRDefault="007D4EEB" w:rsidP="00780FEE">
            <w:pPr>
              <w:jc w:val="center"/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EB" w:rsidRPr="003A6E7D" w:rsidRDefault="007D4EEB" w:rsidP="00780FEE">
            <w:pPr>
              <w:jc w:val="both"/>
            </w:pPr>
            <w:r w:rsidRPr="003A6E7D">
              <w:t>Показатель «Укрепление материально – технической базы Нолинского районного дома культуры, МКУК «ЦКС» Нолинского района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EB" w:rsidRPr="003A6E7D" w:rsidRDefault="007D4EEB" w:rsidP="00780FEE">
            <w:pPr>
              <w:jc w:val="center"/>
            </w:pPr>
            <w:r w:rsidRPr="003A6E7D">
              <w:t>единиц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EB" w:rsidRPr="003A6E7D" w:rsidRDefault="007D4EEB" w:rsidP="00780FEE">
            <w:r w:rsidRPr="003A6E7D">
              <w:t>Ведомственная годовая  отчетность к Соглашению с Министерством культуры Кировской области о выделении субсидии.</w:t>
            </w:r>
          </w:p>
        </w:tc>
      </w:tr>
      <w:tr w:rsidR="007D4EEB" w:rsidRPr="00357C64" w:rsidTr="00780FEE">
        <w:tc>
          <w:tcPr>
            <w:tcW w:w="814" w:type="dxa"/>
          </w:tcPr>
          <w:p w:rsidR="007D4EEB" w:rsidRPr="003A6E7D" w:rsidRDefault="007D4EEB" w:rsidP="00780FEE">
            <w:pPr>
              <w:jc w:val="center"/>
            </w:pPr>
            <w:r w:rsidRPr="003A6E7D">
              <w:t>1.16.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EB" w:rsidRPr="003A6E7D" w:rsidRDefault="007D4EEB" w:rsidP="00780FEE">
            <w:pPr>
              <w:jc w:val="both"/>
            </w:pPr>
            <w:r w:rsidRPr="003A6E7D">
              <w:t xml:space="preserve">Отдельное мероприятие «Обеспечение </w:t>
            </w:r>
            <w:proofErr w:type="gramStart"/>
            <w:r w:rsidRPr="003A6E7D">
              <w:t>качествен</w:t>
            </w:r>
            <w:proofErr w:type="gramEnd"/>
            <w:r w:rsidR="00C34BDB">
              <w:t xml:space="preserve"> </w:t>
            </w:r>
            <w:r w:rsidRPr="003A6E7D">
              <w:t>но нового уровня развития инфраструктуры куль</w:t>
            </w:r>
            <w:r w:rsidR="00C34BDB">
              <w:t xml:space="preserve"> </w:t>
            </w:r>
            <w:r w:rsidRPr="003A6E7D">
              <w:t xml:space="preserve">туры Кировской области", создание модельной библиотеки на базе </w:t>
            </w:r>
            <w:proofErr w:type="spellStart"/>
            <w:r w:rsidRPr="003A6E7D">
              <w:t>Шварихинской</w:t>
            </w:r>
            <w:proofErr w:type="spellEnd"/>
            <w:r w:rsidRPr="003A6E7D">
              <w:t xml:space="preserve"> сельской библиотеки- филиала МКУК «</w:t>
            </w:r>
            <w:proofErr w:type="spellStart"/>
            <w:r w:rsidRPr="003A6E7D">
              <w:t>Нолинская</w:t>
            </w:r>
            <w:proofErr w:type="spellEnd"/>
            <w:r w:rsidRPr="003A6E7D">
              <w:t xml:space="preserve"> ЦБС»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EB" w:rsidRPr="003A6E7D" w:rsidRDefault="007D4EEB" w:rsidP="00780FEE">
            <w:pPr>
              <w:jc w:val="center"/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EB" w:rsidRPr="003A6E7D" w:rsidRDefault="007D4EEB" w:rsidP="00780FEE"/>
        </w:tc>
      </w:tr>
      <w:tr w:rsidR="007D4EEB" w:rsidRPr="00357C64" w:rsidTr="00780FEE">
        <w:tc>
          <w:tcPr>
            <w:tcW w:w="814" w:type="dxa"/>
          </w:tcPr>
          <w:p w:rsidR="007D4EEB" w:rsidRPr="003A6E7D" w:rsidRDefault="007D4EEB" w:rsidP="00780FEE">
            <w:pPr>
              <w:jc w:val="center"/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EB" w:rsidRPr="003A6E7D" w:rsidRDefault="007D4EEB" w:rsidP="00C34BDB">
            <w:pPr>
              <w:autoSpaceDE w:val="0"/>
              <w:autoSpaceDN w:val="0"/>
              <w:adjustRightInd w:val="0"/>
              <w:jc w:val="both"/>
            </w:pPr>
            <w:r w:rsidRPr="003A6E7D">
              <w:t>Показатель «</w:t>
            </w:r>
            <w:r w:rsidR="001B51F7">
              <w:rPr>
                <w:color w:val="000000"/>
              </w:rPr>
              <w:t>Со</w:t>
            </w:r>
            <w:r w:rsidRPr="003A6E7D">
              <w:rPr>
                <w:color w:val="000000"/>
              </w:rPr>
              <w:t xml:space="preserve">здание модельной муниципальной библиотеки, на базе филиала </w:t>
            </w:r>
            <w:proofErr w:type="spellStart"/>
            <w:r w:rsidRPr="003A6E7D">
              <w:rPr>
                <w:color w:val="000000"/>
              </w:rPr>
              <w:t>Шварихинской</w:t>
            </w:r>
            <w:proofErr w:type="spellEnd"/>
            <w:r w:rsidRPr="003A6E7D">
              <w:rPr>
                <w:color w:val="000000"/>
              </w:rPr>
              <w:t xml:space="preserve"> </w:t>
            </w:r>
            <w:proofErr w:type="spellStart"/>
            <w:proofErr w:type="gramStart"/>
            <w:r w:rsidRPr="003A6E7D">
              <w:rPr>
                <w:color w:val="000000"/>
              </w:rPr>
              <w:t>сель</w:t>
            </w:r>
            <w:r w:rsidR="00C34BDB">
              <w:rPr>
                <w:color w:val="000000"/>
              </w:rPr>
              <w:t>с</w:t>
            </w:r>
            <w:proofErr w:type="spellEnd"/>
            <w:r w:rsidR="00C34BDB">
              <w:rPr>
                <w:color w:val="000000"/>
              </w:rPr>
              <w:t xml:space="preserve"> </w:t>
            </w:r>
            <w:r w:rsidRPr="003A6E7D">
              <w:rPr>
                <w:color w:val="000000"/>
              </w:rPr>
              <w:t>кой</w:t>
            </w:r>
            <w:proofErr w:type="gramEnd"/>
            <w:r w:rsidRPr="003A6E7D">
              <w:rPr>
                <w:color w:val="000000"/>
              </w:rPr>
              <w:t xml:space="preserve"> </w:t>
            </w:r>
            <w:r w:rsidRPr="00C34BDB">
              <w:rPr>
                <w:color w:val="000000"/>
                <w:spacing w:val="-20"/>
              </w:rPr>
              <w:t>библиотеки филиала МКУК «</w:t>
            </w:r>
            <w:proofErr w:type="spellStart"/>
            <w:r w:rsidRPr="00C34BDB">
              <w:rPr>
                <w:color w:val="000000"/>
                <w:spacing w:val="-20"/>
              </w:rPr>
              <w:t>Нолинская</w:t>
            </w:r>
            <w:proofErr w:type="spellEnd"/>
            <w:r w:rsidRPr="00C34BDB">
              <w:rPr>
                <w:color w:val="000000"/>
                <w:spacing w:val="-20"/>
              </w:rPr>
              <w:t xml:space="preserve"> ЦБС»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EB" w:rsidRPr="003A6E7D" w:rsidRDefault="007D4EEB" w:rsidP="00780FEE">
            <w:pPr>
              <w:jc w:val="center"/>
            </w:pPr>
            <w:r w:rsidRPr="003A6E7D">
              <w:t>единиц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EB" w:rsidRPr="003A6E7D" w:rsidRDefault="007D4EEB" w:rsidP="00780FEE">
            <w:r w:rsidRPr="003A6E7D">
              <w:t>Ведомственная годовая  отчетность к Соглашению с Министерством культуры Кировской области о выделении субсидии.</w:t>
            </w:r>
          </w:p>
        </w:tc>
      </w:tr>
      <w:tr w:rsidR="007D4EEB" w:rsidRPr="00357C64" w:rsidTr="00780FEE">
        <w:tc>
          <w:tcPr>
            <w:tcW w:w="814" w:type="dxa"/>
          </w:tcPr>
          <w:p w:rsidR="007D4EEB" w:rsidRPr="003A6E7D" w:rsidRDefault="007D4EEB" w:rsidP="00780FEE">
            <w:pPr>
              <w:jc w:val="center"/>
            </w:pPr>
            <w:r w:rsidRPr="003A6E7D">
              <w:t>1.17.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EB" w:rsidRPr="003A6E7D" w:rsidRDefault="007D4EEB" w:rsidP="00780FEE">
            <w:pPr>
              <w:autoSpaceDE w:val="0"/>
              <w:autoSpaceDN w:val="0"/>
              <w:adjustRightInd w:val="0"/>
              <w:jc w:val="both"/>
            </w:pPr>
            <w:r w:rsidRPr="003A6E7D">
              <w:t xml:space="preserve">Отдельное мероприятие «Внесение изменений в проектно – сметную документацию объекта культурного наследия, расположенного по адресу </w:t>
            </w:r>
            <w:proofErr w:type="gramStart"/>
            <w:r w:rsidRPr="003A6E7D">
              <w:t>г</w:t>
            </w:r>
            <w:proofErr w:type="gramEnd"/>
            <w:r w:rsidRPr="003A6E7D">
              <w:t>. Нолинск ул. Ленина д.24»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EB" w:rsidRPr="003A6E7D" w:rsidRDefault="007D4EEB" w:rsidP="00780FEE">
            <w:pPr>
              <w:jc w:val="center"/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EB" w:rsidRPr="003A6E7D" w:rsidRDefault="007D4EEB" w:rsidP="00780FEE"/>
        </w:tc>
      </w:tr>
      <w:tr w:rsidR="007D4EEB" w:rsidRPr="00357C64" w:rsidTr="00780FEE">
        <w:tc>
          <w:tcPr>
            <w:tcW w:w="814" w:type="dxa"/>
          </w:tcPr>
          <w:p w:rsidR="007D4EEB" w:rsidRPr="003A6E7D" w:rsidRDefault="007D4EEB" w:rsidP="00780FEE">
            <w:pPr>
              <w:jc w:val="center"/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EB" w:rsidRPr="003A6E7D" w:rsidRDefault="007D4EEB" w:rsidP="00780FEE">
            <w:pPr>
              <w:autoSpaceDE w:val="0"/>
              <w:autoSpaceDN w:val="0"/>
              <w:adjustRightInd w:val="0"/>
              <w:jc w:val="both"/>
            </w:pPr>
            <w:r w:rsidRPr="003A6E7D">
              <w:t>Показатель «П</w:t>
            </w:r>
            <w:r w:rsidRPr="003A6E7D">
              <w:rPr>
                <w:color w:val="000000"/>
              </w:rPr>
              <w:t xml:space="preserve">олучение проектно – сметной </w:t>
            </w:r>
            <w:proofErr w:type="gramStart"/>
            <w:r w:rsidRPr="003A6E7D">
              <w:rPr>
                <w:color w:val="000000"/>
              </w:rPr>
              <w:t>доку</w:t>
            </w:r>
            <w:r w:rsidR="00C34BDB">
              <w:rPr>
                <w:color w:val="000000"/>
              </w:rPr>
              <w:t xml:space="preserve"> </w:t>
            </w:r>
            <w:proofErr w:type="spellStart"/>
            <w:r w:rsidRPr="003A6E7D">
              <w:rPr>
                <w:color w:val="000000"/>
              </w:rPr>
              <w:t>ментации</w:t>
            </w:r>
            <w:proofErr w:type="spellEnd"/>
            <w:proofErr w:type="gramEnd"/>
            <w:r w:rsidRPr="003A6E7D">
              <w:rPr>
                <w:color w:val="000000"/>
              </w:rPr>
              <w:t xml:space="preserve"> на объект культурного наследия, </w:t>
            </w:r>
            <w:proofErr w:type="spellStart"/>
            <w:r w:rsidRPr="003A6E7D">
              <w:rPr>
                <w:color w:val="000000"/>
              </w:rPr>
              <w:t>распо</w:t>
            </w:r>
            <w:proofErr w:type="spellEnd"/>
            <w:r w:rsidR="00C34BDB">
              <w:rPr>
                <w:color w:val="000000"/>
              </w:rPr>
              <w:t xml:space="preserve"> </w:t>
            </w:r>
            <w:proofErr w:type="spellStart"/>
            <w:r w:rsidRPr="003A6E7D">
              <w:rPr>
                <w:color w:val="000000"/>
              </w:rPr>
              <w:t>ложенного</w:t>
            </w:r>
            <w:proofErr w:type="spellEnd"/>
            <w:r w:rsidRPr="003A6E7D">
              <w:rPr>
                <w:color w:val="000000"/>
              </w:rPr>
              <w:t xml:space="preserve"> по адресу: г. Нолинск ул. Ленина д.24.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EB" w:rsidRPr="003A6E7D" w:rsidRDefault="007D4EEB" w:rsidP="00780FEE">
            <w:pPr>
              <w:jc w:val="center"/>
            </w:pPr>
            <w:r w:rsidRPr="003A6E7D">
              <w:t>единиц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EB" w:rsidRPr="003A6E7D" w:rsidRDefault="007D4EEB" w:rsidP="00780FEE">
            <w:r w:rsidRPr="003A6E7D">
              <w:t>Ведомственная годовая  отчетность к Соглашению с Министерством культуры Кировской области о выделении субсидии.</w:t>
            </w:r>
          </w:p>
        </w:tc>
      </w:tr>
    </w:tbl>
    <w:p w:rsidR="007D4EEB" w:rsidRDefault="007D4EEB" w:rsidP="007D4EEB">
      <w:pPr>
        <w:pStyle w:val="ac"/>
        <w:ind w:hanging="19"/>
        <w:contextualSpacing/>
        <w:jc w:val="right"/>
        <w:rPr>
          <w:sz w:val="20"/>
          <w:szCs w:val="20"/>
        </w:rPr>
      </w:pPr>
    </w:p>
    <w:p w:rsidR="007D4EEB" w:rsidRDefault="00141FEC" w:rsidP="00C34BDB">
      <w:pPr>
        <w:widowControl w:val="0"/>
        <w:tabs>
          <w:tab w:val="left" w:pos="2880"/>
          <w:tab w:val="left" w:pos="4095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Приложения № 1 и №3 изложить в новой редакции согласно приложению. </w:t>
      </w:r>
    </w:p>
    <w:tbl>
      <w:tblPr>
        <w:tblW w:w="15417" w:type="dxa"/>
        <w:tblLayout w:type="fixed"/>
        <w:tblLook w:val="0000"/>
      </w:tblPr>
      <w:tblGrid>
        <w:gridCol w:w="11448"/>
        <w:gridCol w:w="3969"/>
      </w:tblGrid>
      <w:tr w:rsidR="00E32F56" w:rsidTr="00780FEE">
        <w:tc>
          <w:tcPr>
            <w:tcW w:w="11448" w:type="dxa"/>
            <w:shd w:val="clear" w:color="auto" w:fill="auto"/>
          </w:tcPr>
          <w:p w:rsidR="00E32F56" w:rsidRDefault="00E32F56" w:rsidP="00780FE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32F56" w:rsidRPr="006616FE" w:rsidRDefault="00EA3B4A" w:rsidP="00780FEE">
            <w:pPr>
              <w:autoSpaceDE w:val="0"/>
              <w:spacing w:line="360" w:lineRule="auto"/>
              <w:jc w:val="both"/>
            </w:pPr>
            <w:r>
              <w:t>П</w:t>
            </w:r>
            <w:r w:rsidR="00E32F56" w:rsidRPr="006616FE">
              <w:t xml:space="preserve">риложение № 1 </w:t>
            </w:r>
          </w:p>
          <w:p w:rsidR="00E32F56" w:rsidRPr="006616FE" w:rsidRDefault="00E32F56" w:rsidP="00780FEE">
            <w:pPr>
              <w:autoSpaceDE w:val="0"/>
              <w:spacing w:line="360" w:lineRule="auto"/>
              <w:jc w:val="both"/>
            </w:pPr>
            <w:r w:rsidRPr="006616FE">
              <w:t>к муниципальной программе</w:t>
            </w:r>
          </w:p>
        </w:tc>
      </w:tr>
    </w:tbl>
    <w:p w:rsidR="00E32F56" w:rsidRDefault="00E32F56" w:rsidP="00E32F56">
      <w:pPr>
        <w:spacing w:before="720"/>
        <w:jc w:val="center"/>
        <w:rPr>
          <w:b/>
          <w:sz w:val="28"/>
          <w:szCs w:val="28"/>
        </w:rPr>
      </w:pPr>
      <w:r w:rsidRPr="007A3C6D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ВЕДЕНИЯ</w:t>
      </w:r>
    </w:p>
    <w:p w:rsidR="00E32F56" w:rsidRPr="007A3C6D" w:rsidRDefault="00E32F56" w:rsidP="00E32F56">
      <w:pPr>
        <w:spacing w:after="480"/>
        <w:jc w:val="center"/>
        <w:rPr>
          <w:b/>
          <w:sz w:val="28"/>
          <w:szCs w:val="28"/>
        </w:rPr>
      </w:pPr>
      <w:r w:rsidRPr="007A3C6D">
        <w:rPr>
          <w:b/>
          <w:sz w:val="28"/>
          <w:szCs w:val="28"/>
        </w:rPr>
        <w:t xml:space="preserve">о целевых показателях эффективности реализации </w:t>
      </w:r>
      <w:r>
        <w:rPr>
          <w:b/>
          <w:sz w:val="28"/>
          <w:szCs w:val="28"/>
        </w:rPr>
        <w:t>муниципальной</w:t>
      </w:r>
      <w:r w:rsidRPr="007A3C6D">
        <w:rPr>
          <w:b/>
          <w:sz w:val="28"/>
          <w:szCs w:val="28"/>
        </w:rPr>
        <w:t xml:space="preserve"> программы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675"/>
        <w:gridCol w:w="2467"/>
        <w:gridCol w:w="510"/>
        <w:gridCol w:w="851"/>
        <w:gridCol w:w="708"/>
        <w:gridCol w:w="709"/>
        <w:gridCol w:w="709"/>
        <w:gridCol w:w="992"/>
        <w:gridCol w:w="992"/>
        <w:gridCol w:w="993"/>
        <w:gridCol w:w="850"/>
        <w:gridCol w:w="851"/>
        <w:gridCol w:w="850"/>
        <w:gridCol w:w="992"/>
        <w:gridCol w:w="851"/>
        <w:gridCol w:w="850"/>
      </w:tblGrid>
      <w:tr w:rsidR="00E32F56" w:rsidRPr="004E072F" w:rsidTr="00A11650">
        <w:trPr>
          <w:trHeight w:val="258"/>
          <w:tblHeader/>
        </w:trPr>
        <w:tc>
          <w:tcPr>
            <w:tcW w:w="675" w:type="dxa"/>
            <w:vMerge w:val="restart"/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№</w:t>
            </w:r>
          </w:p>
          <w:p w:rsidR="00E32F56" w:rsidRPr="004E072F" w:rsidRDefault="00E32F56" w:rsidP="00780FEE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proofErr w:type="gramStart"/>
            <w:r w:rsidRPr="004E072F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4E072F">
              <w:rPr>
                <w:sz w:val="16"/>
                <w:szCs w:val="16"/>
              </w:rPr>
              <w:t>/</w:t>
            </w:r>
            <w:proofErr w:type="spellStart"/>
            <w:r w:rsidRPr="004E072F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467" w:type="dxa"/>
            <w:vMerge w:val="restart"/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Наименование государственной программы, подпрограммы, отдельного мероприятия, проекта, показателя, цель, задача</w:t>
            </w:r>
          </w:p>
        </w:tc>
        <w:tc>
          <w:tcPr>
            <w:tcW w:w="510" w:type="dxa"/>
            <w:vMerge w:val="restart"/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Единица</w:t>
            </w:r>
          </w:p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измерения</w:t>
            </w:r>
          </w:p>
        </w:tc>
        <w:tc>
          <w:tcPr>
            <w:tcW w:w="11198" w:type="dxa"/>
            <w:gridSpan w:val="13"/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Значение показателя  эффективности</w:t>
            </w:r>
          </w:p>
        </w:tc>
      </w:tr>
      <w:tr w:rsidR="00E32F56" w:rsidRPr="004E072F" w:rsidTr="00C34BDB">
        <w:trPr>
          <w:trHeight w:val="421"/>
          <w:tblHeader/>
        </w:trPr>
        <w:tc>
          <w:tcPr>
            <w:tcW w:w="675" w:type="dxa"/>
            <w:vMerge/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7" w:type="dxa"/>
            <w:vMerge/>
          </w:tcPr>
          <w:p w:rsidR="00E32F56" w:rsidRPr="004E072F" w:rsidRDefault="00E32F56" w:rsidP="00780F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10" w:type="dxa"/>
            <w:vMerge/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2018 год</w:t>
            </w:r>
          </w:p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(базовый)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2019 год (оценка)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2020 год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2021 год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 xml:space="preserve">2022 год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2023 год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2024 год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  <w:r w:rsidRPr="004E072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  <w:r w:rsidRPr="004E072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7</w:t>
            </w:r>
            <w:r w:rsidRPr="004E072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8</w:t>
            </w:r>
            <w:r w:rsidRPr="004E072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9</w:t>
            </w:r>
            <w:r w:rsidRPr="004E072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30</w:t>
            </w:r>
            <w:r w:rsidRPr="004E072F">
              <w:rPr>
                <w:sz w:val="16"/>
                <w:szCs w:val="16"/>
              </w:rPr>
              <w:t xml:space="preserve"> год</w:t>
            </w:r>
          </w:p>
        </w:tc>
      </w:tr>
      <w:tr w:rsidR="00E32F56" w:rsidRPr="004E072F" w:rsidTr="00C34BDB">
        <w:trPr>
          <w:trHeight w:val="300"/>
        </w:trPr>
        <w:tc>
          <w:tcPr>
            <w:tcW w:w="675" w:type="dxa"/>
            <w:vMerge w:val="restart"/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1.</w:t>
            </w:r>
          </w:p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:rsidR="00E32F56" w:rsidRPr="00F10279" w:rsidRDefault="00E32F56" w:rsidP="00780FEE">
            <w:pPr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 xml:space="preserve">Муниципальная </w:t>
            </w:r>
            <w:proofErr w:type="spellStart"/>
            <w:proofErr w:type="gramStart"/>
            <w:r w:rsidRPr="00F10279">
              <w:rPr>
                <w:sz w:val="20"/>
                <w:szCs w:val="20"/>
              </w:rPr>
              <w:t>програм</w:t>
            </w:r>
            <w:proofErr w:type="spellEnd"/>
            <w:r w:rsidR="00C34BDB">
              <w:rPr>
                <w:sz w:val="20"/>
                <w:szCs w:val="20"/>
              </w:rPr>
              <w:t xml:space="preserve"> </w:t>
            </w:r>
            <w:proofErr w:type="spellStart"/>
            <w:r w:rsidRPr="00F10279">
              <w:rPr>
                <w:sz w:val="20"/>
                <w:szCs w:val="20"/>
              </w:rPr>
              <w:t>ма</w:t>
            </w:r>
            <w:proofErr w:type="spellEnd"/>
            <w:proofErr w:type="gramEnd"/>
            <w:r w:rsidRPr="00F10279">
              <w:rPr>
                <w:sz w:val="20"/>
                <w:szCs w:val="20"/>
              </w:rPr>
              <w:t xml:space="preserve"> </w:t>
            </w:r>
            <w:proofErr w:type="spellStart"/>
            <w:r w:rsidRPr="00F10279">
              <w:rPr>
                <w:sz w:val="20"/>
                <w:szCs w:val="20"/>
              </w:rPr>
              <w:t>Нолинского</w:t>
            </w:r>
            <w:proofErr w:type="spellEnd"/>
            <w:r w:rsidRPr="00F10279">
              <w:rPr>
                <w:sz w:val="20"/>
                <w:szCs w:val="20"/>
              </w:rPr>
              <w:t xml:space="preserve"> района Кировской области «Развитие культуры»</w:t>
            </w:r>
          </w:p>
        </w:tc>
        <w:tc>
          <w:tcPr>
            <w:tcW w:w="510" w:type="dxa"/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</w:tr>
      <w:tr w:rsidR="00E32F56" w:rsidRPr="004E072F" w:rsidTr="00C34BDB">
        <w:trPr>
          <w:trHeight w:val="300"/>
        </w:trPr>
        <w:tc>
          <w:tcPr>
            <w:tcW w:w="675" w:type="dxa"/>
            <w:vMerge/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:rsidR="00E32F56" w:rsidRPr="00F10279" w:rsidRDefault="00E32F56" w:rsidP="00780FEE">
            <w:pPr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 xml:space="preserve">Цель «Реализация роли культуры как </w:t>
            </w:r>
            <w:proofErr w:type="spellStart"/>
            <w:proofErr w:type="gramStart"/>
            <w:r w:rsidRPr="00F10279">
              <w:rPr>
                <w:sz w:val="20"/>
                <w:szCs w:val="20"/>
              </w:rPr>
              <w:t>духовно-нрав</w:t>
            </w:r>
            <w:proofErr w:type="spellEnd"/>
            <w:r w:rsidR="00C34BDB">
              <w:rPr>
                <w:sz w:val="20"/>
                <w:szCs w:val="20"/>
              </w:rPr>
              <w:t xml:space="preserve"> </w:t>
            </w:r>
            <w:proofErr w:type="spellStart"/>
            <w:r w:rsidRPr="00F10279">
              <w:rPr>
                <w:sz w:val="20"/>
                <w:szCs w:val="20"/>
              </w:rPr>
              <w:t>ственного</w:t>
            </w:r>
            <w:proofErr w:type="spellEnd"/>
            <w:proofErr w:type="gramEnd"/>
            <w:r w:rsidRPr="00F10279">
              <w:rPr>
                <w:sz w:val="20"/>
                <w:szCs w:val="20"/>
              </w:rPr>
              <w:t xml:space="preserve"> основания для формирования гармонично развитой личности и общества в целом»</w:t>
            </w:r>
          </w:p>
        </w:tc>
        <w:tc>
          <w:tcPr>
            <w:tcW w:w="510" w:type="dxa"/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</w:tr>
      <w:tr w:rsidR="00E32F56" w:rsidRPr="004E072F" w:rsidTr="00C34BDB">
        <w:trPr>
          <w:trHeight w:val="300"/>
        </w:trPr>
        <w:tc>
          <w:tcPr>
            <w:tcW w:w="675" w:type="dxa"/>
            <w:vMerge/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:rsidR="00E32F56" w:rsidRPr="00F10279" w:rsidRDefault="00E32F56" w:rsidP="00780FEE">
            <w:pPr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 xml:space="preserve">Задача «Создание условий для удовлетворения </w:t>
            </w:r>
            <w:proofErr w:type="spellStart"/>
            <w:proofErr w:type="gramStart"/>
            <w:r w:rsidRPr="00F10279">
              <w:rPr>
                <w:sz w:val="20"/>
                <w:szCs w:val="20"/>
              </w:rPr>
              <w:t>населе</w:t>
            </w:r>
            <w:proofErr w:type="spellEnd"/>
            <w:r w:rsidR="00C34BDB">
              <w:rPr>
                <w:sz w:val="20"/>
                <w:szCs w:val="20"/>
              </w:rPr>
              <w:t xml:space="preserve"> </w:t>
            </w:r>
            <w:proofErr w:type="spellStart"/>
            <w:r w:rsidRPr="00F10279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Pr="00F10279">
              <w:rPr>
                <w:sz w:val="20"/>
                <w:szCs w:val="20"/>
              </w:rPr>
              <w:t xml:space="preserve"> качеством и доступ</w:t>
            </w:r>
            <w:r w:rsidR="00C34BDB">
              <w:rPr>
                <w:sz w:val="20"/>
                <w:szCs w:val="20"/>
              </w:rPr>
              <w:t xml:space="preserve"> </w:t>
            </w:r>
            <w:proofErr w:type="spellStart"/>
            <w:r w:rsidRPr="00F10279">
              <w:rPr>
                <w:sz w:val="20"/>
                <w:szCs w:val="20"/>
              </w:rPr>
              <w:t>ностью</w:t>
            </w:r>
            <w:proofErr w:type="spellEnd"/>
            <w:r w:rsidRPr="00F10279">
              <w:rPr>
                <w:sz w:val="20"/>
                <w:szCs w:val="20"/>
              </w:rPr>
              <w:t xml:space="preserve"> культурно-массовых мероприятий» </w:t>
            </w:r>
          </w:p>
        </w:tc>
        <w:tc>
          <w:tcPr>
            <w:tcW w:w="510" w:type="dxa"/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</w:tr>
      <w:tr w:rsidR="00E32F56" w:rsidRPr="004E072F" w:rsidTr="00C34BDB">
        <w:trPr>
          <w:trHeight w:val="300"/>
        </w:trPr>
        <w:tc>
          <w:tcPr>
            <w:tcW w:w="675" w:type="dxa"/>
            <w:vMerge/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:rsidR="00E32F56" w:rsidRPr="00F10279" w:rsidRDefault="00E32F56" w:rsidP="00780FEE">
            <w:pPr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>Показатель  «Количество посещений организаций культуры по отношению к уровню 2010 года»</w:t>
            </w:r>
          </w:p>
        </w:tc>
        <w:tc>
          <w:tcPr>
            <w:tcW w:w="510" w:type="dxa"/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процентов</w:t>
            </w:r>
          </w:p>
        </w:tc>
        <w:tc>
          <w:tcPr>
            <w:tcW w:w="851" w:type="dxa"/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122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122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122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</w:tr>
      <w:tr w:rsidR="00E32F56" w:rsidRPr="004E072F" w:rsidTr="00C34BDB">
        <w:trPr>
          <w:trHeight w:val="300"/>
        </w:trPr>
        <w:tc>
          <w:tcPr>
            <w:tcW w:w="675" w:type="dxa"/>
            <w:vMerge/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:rsidR="00E32F56" w:rsidRPr="00F10279" w:rsidRDefault="00E32F56" w:rsidP="00780FEE">
            <w:pPr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 xml:space="preserve">2. Задача «Развитие </w:t>
            </w:r>
            <w:r w:rsidR="00C34BDB">
              <w:rPr>
                <w:sz w:val="20"/>
                <w:szCs w:val="20"/>
              </w:rPr>
              <w:t xml:space="preserve">библии </w:t>
            </w:r>
            <w:r w:rsidRPr="00F10279">
              <w:rPr>
                <w:sz w:val="20"/>
                <w:szCs w:val="20"/>
              </w:rPr>
              <w:t xml:space="preserve">отечного дела и </w:t>
            </w:r>
            <w:proofErr w:type="spellStart"/>
            <w:proofErr w:type="gramStart"/>
            <w:r w:rsidRPr="00F10279">
              <w:rPr>
                <w:sz w:val="20"/>
                <w:szCs w:val="20"/>
              </w:rPr>
              <w:t>организа</w:t>
            </w:r>
            <w:proofErr w:type="spellEnd"/>
            <w:r w:rsidR="00C34BDB">
              <w:rPr>
                <w:sz w:val="20"/>
                <w:szCs w:val="20"/>
              </w:rPr>
              <w:t xml:space="preserve"> </w:t>
            </w:r>
            <w:proofErr w:type="spellStart"/>
            <w:r w:rsidRPr="00F10279">
              <w:rPr>
                <w:sz w:val="20"/>
                <w:szCs w:val="20"/>
              </w:rPr>
              <w:t>ция</w:t>
            </w:r>
            <w:proofErr w:type="spellEnd"/>
            <w:proofErr w:type="gramEnd"/>
            <w:r w:rsidRPr="00F10279">
              <w:rPr>
                <w:sz w:val="20"/>
                <w:szCs w:val="20"/>
              </w:rPr>
              <w:t xml:space="preserve"> библиотечного </w:t>
            </w:r>
            <w:proofErr w:type="spellStart"/>
            <w:r w:rsidRPr="00F10279">
              <w:rPr>
                <w:sz w:val="20"/>
                <w:szCs w:val="20"/>
              </w:rPr>
              <w:t>обслу</w:t>
            </w:r>
            <w:proofErr w:type="spellEnd"/>
            <w:r w:rsidR="00C34BDB">
              <w:rPr>
                <w:sz w:val="20"/>
                <w:szCs w:val="20"/>
              </w:rPr>
              <w:t xml:space="preserve"> </w:t>
            </w:r>
            <w:proofErr w:type="spellStart"/>
            <w:r w:rsidRPr="00F10279">
              <w:rPr>
                <w:sz w:val="20"/>
                <w:szCs w:val="20"/>
              </w:rPr>
              <w:t>живания</w:t>
            </w:r>
            <w:proofErr w:type="spellEnd"/>
            <w:r w:rsidRPr="00F10279">
              <w:rPr>
                <w:sz w:val="20"/>
                <w:szCs w:val="20"/>
              </w:rPr>
              <w:t xml:space="preserve"> населения библиотеками ЦБС»</w:t>
            </w:r>
          </w:p>
        </w:tc>
        <w:tc>
          <w:tcPr>
            <w:tcW w:w="510" w:type="dxa"/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</w:tr>
      <w:tr w:rsidR="007610AD" w:rsidRPr="004E072F" w:rsidTr="00C34BDB">
        <w:trPr>
          <w:trHeight w:val="300"/>
        </w:trPr>
        <w:tc>
          <w:tcPr>
            <w:tcW w:w="675" w:type="dxa"/>
            <w:vMerge/>
          </w:tcPr>
          <w:p w:rsidR="007610AD" w:rsidRPr="004E072F" w:rsidRDefault="007610AD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:rsidR="007610AD" w:rsidRPr="00F10279" w:rsidRDefault="007610AD" w:rsidP="00780FEE">
            <w:pPr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>Показатель «</w:t>
            </w:r>
            <w:r>
              <w:rPr>
                <w:sz w:val="20"/>
                <w:szCs w:val="20"/>
              </w:rPr>
              <w:t>К</w:t>
            </w:r>
            <w:r w:rsidRPr="00F10279">
              <w:rPr>
                <w:sz w:val="20"/>
                <w:szCs w:val="20"/>
              </w:rPr>
              <w:t>оличество выданных библиотечных документов»</w:t>
            </w:r>
          </w:p>
        </w:tc>
        <w:tc>
          <w:tcPr>
            <w:tcW w:w="510" w:type="dxa"/>
          </w:tcPr>
          <w:p w:rsidR="007610AD" w:rsidRPr="004E072F" w:rsidRDefault="007610AD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тыс</w:t>
            </w:r>
            <w:proofErr w:type="gramStart"/>
            <w:r w:rsidRPr="004E072F">
              <w:rPr>
                <w:sz w:val="16"/>
                <w:szCs w:val="16"/>
              </w:rPr>
              <w:t>.е</w:t>
            </w:r>
            <w:proofErr w:type="gramEnd"/>
            <w:r w:rsidRPr="004E072F">
              <w:rPr>
                <w:sz w:val="16"/>
                <w:szCs w:val="16"/>
              </w:rPr>
              <w:t>диниц</w:t>
            </w:r>
          </w:p>
        </w:tc>
        <w:tc>
          <w:tcPr>
            <w:tcW w:w="851" w:type="dxa"/>
          </w:tcPr>
          <w:p w:rsidR="007610AD" w:rsidRPr="004E072F" w:rsidRDefault="007610AD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514,1</w:t>
            </w: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7610AD" w:rsidRPr="004E072F" w:rsidRDefault="007610AD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514,2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610AD" w:rsidRPr="004E072F" w:rsidRDefault="007610AD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514,3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610AD" w:rsidRPr="004E072F" w:rsidRDefault="007610AD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514,4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610AD" w:rsidRPr="004E072F" w:rsidRDefault="007610AD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51,4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610AD" w:rsidRPr="004E072F" w:rsidRDefault="007610AD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51,8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610AD" w:rsidRPr="004E072F" w:rsidRDefault="007610AD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551,8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610AD" w:rsidRPr="004E072F" w:rsidRDefault="007610AD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551,8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610AD" w:rsidRDefault="007610AD">
            <w:r w:rsidRPr="0004726A">
              <w:rPr>
                <w:sz w:val="16"/>
                <w:szCs w:val="16"/>
              </w:rPr>
              <w:t>551,8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610AD" w:rsidRDefault="007610AD">
            <w:r w:rsidRPr="0004726A">
              <w:rPr>
                <w:sz w:val="16"/>
                <w:szCs w:val="16"/>
              </w:rPr>
              <w:t>551,8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610AD" w:rsidRDefault="007610AD">
            <w:r w:rsidRPr="0004726A">
              <w:rPr>
                <w:sz w:val="16"/>
                <w:szCs w:val="16"/>
              </w:rPr>
              <w:t>551,8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610AD" w:rsidRDefault="007610AD">
            <w:r w:rsidRPr="0004726A">
              <w:rPr>
                <w:sz w:val="16"/>
                <w:szCs w:val="16"/>
              </w:rPr>
              <w:t>551,8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610AD" w:rsidRDefault="007610AD">
            <w:r w:rsidRPr="0004726A">
              <w:rPr>
                <w:sz w:val="16"/>
                <w:szCs w:val="16"/>
              </w:rPr>
              <w:t>551,8</w:t>
            </w:r>
          </w:p>
        </w:tc>
      </w:tr>
      <w:tr w:rsidR="00E32F56" w:rsidRPr="004E072F" w:rsidTr="00C34BDB">
        <w:trPr>
          <w:trHeight w:val="300"/>
        </w:trPr>
        <w:tc>
          <w:tcPr>
            <w:tcW w:w="675" w:type="dxa"/>
            <w:vMerge/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:rsidR="00E32F56" w:rsidRPr="00F10279" w:rsidRDefault="00E32F56" w:rsidP="00780FEE">
            <w:pPr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 xml:space="preserve">3. Задача «Организация и поддержка народного </w:t>
            </w:r>
            <w:r w:rsidRPr="00F10279">
              <w:rPr>
                <w:sz w:val="20"/>
                <w:szCs w:val="20"/>
              </w:rPr>
              <w:lastRenderedPageBreak/>
              <w:t xml:space="preserve">творчества» </w:t>
            </w:r>
          </w:p>
        </w:tc>
        <w:tc>
          <w:tcPr>
            <w:tcW w:w="510" w:type="dxa"/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</w:tr>
      <w:tr w:rsidR="00E32F56" w:rsidRPr="004E072F" w:rsidTr="00C34BDB">
        <w:trPr>
          <w:trHeight w:val="300"/>
        </w:trPr>
        <w:tc>
          <w:tcPr>
            <w:tcW w:w="675" w:type="dxa"/>
            <w:vMerge/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:rsidR="00E32F56" w:rsidRPr="00F10279" w:rsidRDefault="00E32F56" w:rsidP="00780FEE">
            <w:pPr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 xml:space="preserve">Показатель «Увеличение численности посетителей  </w:t>
            </w:r>
            <w:proofErr w:type="spellStart"/>
            <w:r w:rsidRPr="00F10279">
              <w:rPr>
                <w:sz w:val="20"/>
                <w:szCs w:val="20"/>
              </w:rPr>
              <w:t>культурно-досуговых</w:t>
            </w:r>
            <w:proofErr w:type="spellEnd"/>
            <w:r w:rsidRPr="00F10279">
              <w:rPr>
                <w:sz w:val="20"/>
                <w:szCs w:val="20"/>
              </w:rPr>
              <w:t xml:space="preserve"> мероприятий» </w:t>
            </w:r>
          </w:p>
        </w:tc>
        <w:tc>
          <w:tcPr>
            <w:tcW w:w="510" w:type="dxa"/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тыс. человек</w:t>
            </w:r>
          </w:p>
        </w:tc>
        <w:tc>
          <w:tcPr>
            <w:tcW w:w="851" w:type="dxa"/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167,7</w:t>
            </w: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167,9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168,0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168,1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168,1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168,2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168,3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168,3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2F56" w:rsidRDefault="00E32F56" w:rsidP="00780FEE">
            <w:r w:rsidRPr="0091556A">
              <w:rPr>
                <w:sz w:val="16"/>
                <w:szCs w:val="16"/>
              </w:rPr>
              <w:t>168,3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2F56" w:rsidRDefault="00E32F56" w:rsidP="00780FEE">
            <w:r w:rsidRPr="0091556A">
              <w:rPr>
                <w:sz w:val="16"/>
                <w:szCs w:val="16"/>
              </w:rPr>
              <w:t>168,3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2F56" w:rsidRDefault="00E32F56" w:rsidP="00780FEE">
            <w:r w:rsidRPr="0091556A">
              <w:rPr>
                <w:sz w:val="16"/>
                <w:szCs w:val="16"/>
              </w:rPr>
              <w:t>168,3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2F56" w:rsidRDefault="00E32F56" w:rsidP="00780FEE">
            <w:r w:rsidRPr="0091556A">
              <w:rPr>
                <w:sz w:val="16"/>
                <w:szCs w:val="16"/>
              </w:rPr>
              <w:t>168,3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2F56" w:rsidRDefault="00E32F56" w:rsidP="00780FEE">
            <w:r w:rsidRPr="0091556A">
              <w:rPr>
                <w:sz w:val="16"/>
                <w:szCs w:val="16"/>
              </w:rPr>
              <w:t>168,3</w:t>
            </w:r>
          </w:p>
        </w:tc>
      </w:tr>
      <w:tr w:rsidR="00E32F56" w:rsidRPr="004E072F" w:rsidTr="00C34BDB">
        <w:trPr>
          <w:trHeight w:val="300"/>
        </w:trPr>
        <w:tc>
          <w:tcPr>
            <w:tcW w:w="675" w:type="dxa"/>
            <w:vMerge/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:rsidR="00E32F56" w:rsidRPr="00F10279" w:rsidRDefault="00E32F56" w:rsidP="00780FEE">
            <w:pPr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 xml:space="preserve">4. Задача «Создание </w:t>
            </w:r>
            <w:proofErr w:type="gramStart"/>
            <w:r w:rsidRPr="00F10279">
              <w:rPr>
                <w:sz w:val="20"/>
                <w:szCs w:val="20"/>
              </w:rPr>
              <w:t>ус</w:t>
            </w:r>
            <w:r w:rsidR="00C34BDB">
              <w:rPr>
                <w:sz w:val="20"/>
                <w:szCs w:val="20"/>
              </w:rPr>
              <w:t xml:space="preserve"> </w:t>
            </w:r>
            <w:proofErr w:type="spellStart"/>
            <w:r w:rsidRPr="00F10279">
              <w:rPr>
                <w:sz w:val="20"/>
                <w:szCs w:val="20"/>
              </w:rPr>
              <w:t>ловий</w:t>
            </w:r>
            <w:proofErr w:type="spellEnd"/>
            <w:proofErr w:type="gramEnd"/>
            <w:r w:rsidRPr="00F10279">
              <w:rPr>
                <w:sz w:val="20"/>
                <w:szCs w:val="20"/>
              </w:rPr>
              <w:t xml:space="preserve"> для организации предоставления дополни</w:t>
            </w:r>
            <w:r w:rsidR="00C34BDB">
              <w:rPr>
                <w:sz w:val="20"/>
                <w:szCs w:val="20"/>
              </w:rPr>
              <w:t xml:space="preserve"> </w:t>
            </w:r>
            <w:r w:rsidRPr="00F10279">
              <w:rPr>
                <w:sz w:val="20"/>
                <w:szCs w:val="20"/>
              </w:rPr>
              <w:t>тельного образования детей в сфере культуры и искусства»</w:t>
            </w:r>
          </w:p>
        </w:tc>
        <w:tc>
          <w:tcPr>
            <w:tcW w:w="510" w:type="dxa"/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</w:tr>
      <w:tr w:rsidR="00E32F56" w:rsidRPr="004E072F" w:rsidTr="00C34BDB">
        <w:trPr>
          <w:trHeight w:val="300"/>
        </w:trPr>
        <w:tc>
          <w:tcPr>
            <w:tcW w:w="675" w:type="dxa"/>
            <w:vMerge/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:rsidR="00E32F56" w:rsidRPr="00F10279" w:rsidRDefault="00E32F56" w:rsidP="00780FEE">
            <w:pPr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 xml:space="preserve">Показатель «доля </w:t>
            </w:r>
            <w:proofErr w:type="gramStart"/>
            <w:r w:rsidRPr="00F10279">
              <w:rPr>
                <w:sz w:val="20"/>
                <w:szCs w:val="20"/>
              </w:rPr>
              <w:t>выпуск</w:t>
            </w:r>
            <w:r w:rsidR="00C34BDB">
              <w:rPr>
                <w:sz w:val="20"/>
                <w:szCs w:val="20"/>
              </w:rPr>
              <w:t xml:space="preserve"> </w:t>
            </w:r>
            <w:proofErr w:type="spellStart"/>
            <w:r w:rsidRPr="00F10279">
              <w:rPr>
                <w:sz w:val="20"/>
                <w:szCs w:val="20"/>
              </w:rPr>
              <w:t>ников</w:t>
            </w:r>
            <w:proofErr w:type="spellEnd"/>
            <w:proofErr w:type="gramEnd"/>
            <w:r w:rsidRPr="00F10279">
              <w:rPr>
                <w:sz w:val="20"/>
                <w:szCs w:val="20"/>
              </w:rPr>
              <w:t xml:space="preserve"> </w:t>
            </w:r>
            <w:proofErr w:type="spellStart"/>
            <w:r w:rsidRPr="00F10279">
              <w:rPr>
                <w:sz w:val="20"/>
                <w:szCs w:val="20"/>
              </w:rPr>
              <w:t>Нолинской</w:t>
            </w:r>
            <w:proofErr w:type="spellEnd"/>
            <w:r w:rsidRPr="00F10279">
              <w:rPr>
                <w:sz w:val="20"/>
                <w:szCs w:val="20"/>
              </w:rPr>
              <w:t xml:space="preserve"> школы искусств, получивших по результатам </w:t>
            </w:r>
            <w:proofErr w:type="spellStart"/>
            <w:r w:rsidRPr="00F10279">
              <w:rPr>
                <w:sz w:val="20"/>
                <w:szCs w:val="20"/>
              </w:rPr>
              <w:t>государствен</w:t>
            </w:r>
            <w:proofErr w:type="spellEnd"/>
            <w:r w:rsidR="00C34BDB">
              <w:rPr>
                <w:sz w:val="20"/>
                <w:szCs w:val="20"/>
              </w:rPr>
              <w:t xml:space="preserve"> </w:t>
            </w:r>
            <w:r w:rsidRPr="00F10279">
              <w:rPr>
                <w:sz w:val="20"/>
                <w:szCs w:val="20"/>
              </w:rPr>
              <w:t>ной аттестации оценки «хорошо» и «отлично»</w:t>
            </w:r>
          </w:p>
        </w:tc>
        <w:tc>
          <w:tcPr>
            <w:tcW w:w="510" w:type="dxa"/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единиц</w:t>
            </w:r>
          </w:p>
        </w:tc>
        <w:tc>
          <w:tcPr>
            <w:tcW w:w="851" w:type="dxa"/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92%</w:t>
            </w: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92%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93%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93%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2F56" w:rsidRPr="00F6705D" w:rsidRDefault="00E32F56" w:rsidP="00780FEE">
            <w:pPr>
              <w:jc w:val="center"/>
              <w:rPr>
                <w:sz w:val="16"/>
                <w:szCs w:val="16"/>
              </w:rPr>
            </w:pPr>
            <w:r w:rsidRPr="00F6705D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0</w:t>
            </w:r>
            <w:r w:rsidRPr="00F6705D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2F56" w:rsidRPr="00F6705D" w:rsidRDefault="00E32F56" w:rsidP="00780FEE">
            <w:pPr>
              <w:jc w:val="center"/>
              <w:rPr>
                <w:sz w:val="16"/>
                <w:szCs w:val="16"/>
              </w:rPr>
            </w:pPr>
            <w:r w:rsidRPr="00F6705D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0</w:t>
            </w:r>
            <w:r w:rsidRPr="00F6705D">
              <w:rPr>
                <w:sz w:val="16"/>
                <w:szCs w:val="16"/>
              </w:rPr>
              <w:t>%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2F56" w:rsidRPr="00F6705D" w:rsidRDefault="00E32F56" w:rsidP="00780FEE">
            <w:pPr>
              <w:jc w:val="center"/>
              <w:rPr>
                <w:sz w:val="16"/>
                <w:szCs w:val="16"/>
              </w:rPr>
            </w:pPr>
            <w:r w:rsidRPr="00F6705D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0</w:t>
            </w:r>
            <w:r w:rsidRPr="00F6705D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2F56" w:rsidRPr="00F6705D" w:rsidRDefault="00E32F56" w:rsidP="00780FEE">
            <w:r w:rsidRPr="00F6705D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0</w:t>
            </w:r>
            <w:r w:rsidRPr="00F6705D">
              <w:rPr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2F56" w:rsidRDefault="00E32F56" w:rsidP="00780FEE">
            <w:r w:rsidRPr="009D472A">
              <w:rPr>
                <w:sz w:val="16"/>
                <w:szCs w:val="16"/>
              </w:rPr>
              <w:t>95%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2F56" w:rsidRDefault="00E32F56" w:rsidP="00780FEE">
            <w:r w:rsidRPr="009D472A">
              <w:rPr>
                <w:sz w:val="16"/>
                <w:szCs w:val="16"/>
              </w:rPr>
              <w:t>95%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2F56" w:rsidRDefault="00E32F56" w:rsidP="00780FEE">
            <w:r w:rsidRPr="009D472A">
              <w:rPr>
                <w:sz w:val="16"/>
                <w:szCs w:val="16"/>
              </w:rPr>
              <w:t>95%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2F56" w:rsidRDefault="00E32F56" w:rsidP="00780FEE">
            <w:r w:rsidRPr="009D472A">
              <w:rPr>
                <w:sz w:val="16"/>
                <w:szCs w:val="16"/>
              </w:rPr>
              <w:t>95%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2F56" w:rsidRDefault="00E32F56" w:rsidP="00780FEE">
            <w:r w:rsidRPr="009D472A">
              <w:rPr>
                <w:sz w:val="16"/>
                <w:szCs w:val="16"/>
              </w:rPr>
              <w:t>95%</w:t>
            </w:r>
          </w:p>
        </w:tc>
      </w:tr>
      <w:tr w:rsidR="00E32F56" w:rsidRPr="004E072F" w:rsidTr="00C34BDB">
        <w:trPr>
          <w:trHeight w:val="300"/>
        </w:trPr>
        <w:tc>
          <w:tcPr>
            <w:tcW w:w="675" w:type="dxa"/>
            <w:vMerge/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:rsidR="00E32F56" w:rsidRPr="00F10279" w:rsidRDefault="00E32F56" w:rsidP="00780FE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 xml:space="preserve">Показатель «Доля детей, обучающихся в детской школе искусств по видам искусств Кировской </w:t>
            </w:r>
            <w:proofErr w:type="spellStart"/>
            <w:proofErr w:type="gramStart"/>
            <w:r w:rsidRPr="00F10279">
              <w:rPr>
                <w:sz w:val="20"/>
                <w:szCs w:val="20"/>
              </w:rPr>
              <w:t>облас</w:t>
            </w:r>
            <w:proofErr w:type="spellEnd"/>
            <w:r w:rsidR="00C34BDB">
              <w:rPr>
                <w:sz w:val="20"/>
                <w:szCs w:val="20"/>
              </w:rPr>
              <w:t xml:space="preserve"> </w:t>
            </w:r>
            <w:proofErr w:type="spellStart"/>
            <w:r w:rsidRPr="00F10279">
              <w:rPr>
                <w:sz w:val="20"/>
                <w:szCs w:val="20"/>
              </w:rPr>
              <w:t>ти</w:t>
            </w:r>
            <w:proofErr w:type="spellEnd"/>
            <w:proofErr w:type="gramEnd"/>
            <w:r w:rsidRPr="00F10279">
              <w:rPr>
                <w:sz w:val="20"/>
                <w:szCs w:val="20"/>
              </w:rPr>
              <w:t xml:space="preserve">, в общей численности обучающихся детей </w:t>
            </w:r>
            <w:proofErr w:type="spellStart"/>
            <w:r w:rsidRPr="00F10279">
              <w:rPr>
                <w:sz w:val="20"/>
                <w:szCs w:val="20"/>
              </w:rPr>
              <w:t>соот</w:t>
            </w:r>
            <w:proofErr w:type="spellEnd"/>
            <w:r w:rsidR="00C34BDB">
              <w:rPr>
                <w:sz w:val="20"/>
                <w:szCs w:val="20"/>
              </w:rPr>
              <w:t xml:space="preserve"> </w:t>
            </w:r>
            <w:proofErr w:type="spellStart"/>
            <w:r w:rsidRPr="00F10279">
              <w:rPr>
                <w:sz w:val="20"/>
                <w:szCs w:val="20"/>
              </w:rPr>
              <w:t>ветствующего</w:t>
            </w:r>
            <w:proofErr w:type="spellEnd"/>
            <w:r w:rsidRPr="00F10279">
              <w:rPr>
                <w:sz w:val="20"/>
                <w:szCs w:val="20"/>
              </w:rPr>
              <w:t xml:space="preserve"> </w:t>
            </w:r>
            <w:proofErr w:type="spellStart"/>
            <w:r w:rsidRPr="00F10279">
              <w:rPr>
                <w:sz w:val="20"/>
                <w:szCs w:val="20"/>
              </w:rPr>
              <w:t>муниципаль</w:t>
            </w:r>
            <w:proofErr w:type="spellEnd"/>
            <w:r w:rsidR="00C34BDB">
              <w:rPr>
                <w:sz w:val="20"/>
                <w:szCs w:val="20"/>
              </w:rPr>
              <w:t xml:space="preserve"> </w:t>
            </w:r>
            <w:proofErr w:type="spellStart"/>
            <w:r w:rsidRPr="00F10279">
              <w:rPr>
                <w:sz w:val="20"/>
                <w:szCs w:val="20"/>
              </w:rPr>
              <w:t>ного</w:t>
            </w:r>
            <w:proofErr w:type="spellEnd"/>
            <w:r w:rsidRPr="00F10279">
              <w:rPr>
                <w:sz w:val="20"/>
                <w:szCs w:val="20"/>
              </w:rPr>
              <w:t xml:space="preserve"> образования»</w:t>
            </w:r>
          </w:p>
        </w:tc>
        <w:tc>
          <w:tcPr>
            <w:tcW w:w="510" w:type="dxa"/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единиц</w:t>
            </w:r>
          </w:p>
        </w:tc>
        <w:tc>
          <w:tcPr>
            <w:tcW w:w="851" w:type="dxa"/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19,2%</w:t>
            </w: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19,3%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19,3%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19,3%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2F56" w:rsidRPr="00F6705D" w:rsidRDefault="00E32F56" w:rsidP="00780FEE">
            <w:pPr>
              <w:jc w:val="center"/>
              <w:rPr>
                <w:sz w:val="16"/>
                <w:szCs w:val="16"/>
              </w:rPr>
            </w:pPr>
            <w:r w:rsidRPr="00F6705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 w:rsidRPr="00F6705D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</w:tr>
      <w:tr w:rsidR="00E32F56" w:rsidRPr="004E072F" w:rsidTr="00C34BDB">
        <w:trPr>
          <w:trHeight w:val="300"/>
        </w:trPr>
        <w:tc>
          <w:tcPr>
            <w:tcW w:w="675" w:type="dxa"/>
            <w:vMerge/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:rsidR="00E32F56" w:rsidRPr="00F10279" w:rsidRDefault="00E32F56" w:rsidP="00780FE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 xml:space="preserve">5. Задача «Меры </w:t>
            </w:r>
            <w:proofErr w:type="spellStart"/>
            <w:proofErr w:type="gramStart"/>
            <w:r w:rsidRPr="00F10279">
              <w:rPr>
                <w:sz w:val="20"/>
                <w:szCs w:val="20"/>
              </w:rPr>
              <w:t>соци</w:t>
            </w:r>
            <w:proofErr w:type="spellEnd"/>
            <w:r w:rsidR="00C34BDB">
              <w:rPr>
                <w:sz w:val="20"/>
                <w:szCs w:val="20"/>
              </w:rPr>
              <w:t xml:space="preserve"> </w:t>
            </w:r>
            <w:proofErr w:type="spellStart"/>
            <w:r w:rsidRPr="00F10279">
              <w:rPr>
                <w:sz w:val="20"/>
                <w:szCs w:val="20"/>
              </w:rPr>
              <w:t>альной</w:t>
            </w:r>
            <w:proofErr w:type="spellEnd"/>
            <w:proofErr w:type="gramEnd"/>
            <w:r w:rsidRPr="00F10279">
              <w:rPr>
                <w:sz w:val="20"/>
                <w:szCs w:val="20"/>
              </w:rPr>
              <w:t xml:space="preserve"> поддержки работ</w:t>
            </w:r>
            <w:r w:rsidR="00C34BDB">
              <w:rPr>
                <w:sz w:val="20"/>
                <w:szCs w:val="20"/>
              </w:rPr>
              <w:t xml:space="preserve"> </w:t>
            </w:r>
            <w:proofErr w:type="spellStart"/>
            <w:r w:rsidRPr="00F10279">
              <w:rPr>
                <w:sz w:val="20"/>
                <w:szCs w:val="20"/>
              </w:rPr>
              <w:t>ников</w:t>
            </w:r>
            <w:proofErr w:type="spellEnd"/>
            <w:r w:rsidRPr="00F10279">
              <w:rPr>
                <w:sz w:val="20"/>
                <w:szCs w:val="20"/>
              </w:rPr>
              <w:t xml:space="preserve"> учреждений куль</w:t>
            </w:r>
            <w:r w:rsidR="00C34BDB">
              <w:rPr>
                <w:sz w:val="20"/>
                <w:szCs w:val="20"/>
              </w:rPr>
              <w:t xml:space="preserve"> </w:t>
            </w:r>
            <w:r w:rsidRPr="00F10279">
              <w:rPr>
                <w:sz w:val="20"/>
                <w:szCs w:val="20"/>
              </w:rPr>
              <w:t>туры и образования в сфере культуры и искусства»</w:t>
            </w:r>
          </w:p>
        </w:tc>
        <w:tc>
          <w:tcPr>
            <w:tcW w:w="510" w:type="dxa"/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</w:tr>
      <w:tr w:rsidR="00E32F56" w:rsidRPr="004E072F" w:rsidTr="00C34BDB">
        <w:trPr>
          <w:trHeight w:val="300"/>
        </w:trPr>
        <w:tc>
          <w:tcPr>
            <w:tcW w:w="675" w:type="dxa"/>
            <w:vMerge/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:rsidR="00E32F56" w:rsidRPr="00F10279" w:rsidRDefault="00E32F56" w:rsidP="00780FEE">
            <w:pPr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>Показатель «количество творческих работников, получивших социальную выплату»</w:t>
            </w:r>
          </w:p>
        </w:tc>
        <w:tc>
          <w:tcPr>
            <w:tcW w:w="510" w:type="dxa"/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человек</w:t>
            </w:r>
          </w:p>
        </w:tc>
        <w:tc>
          <w:tcPr>
            <w:tcW w:w="851" w:type="dxa"/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32</w:t>
            </w: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26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</w:tr>
      <w:tr w:rsidR="00E32F56" w:rsidRPr="004E072F" w:rsidTr="00C34BDB">
        <w:trPr>
          <w:trHeight w:val="300"/>
        </w:trPr>
        <w:tc>
          <w:tcPr>
            <w:tcW w:w="675" w:type="dxa"/>
            <w:vMerge/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:rsidR="00E32F56" w:rsidRPr="00F10279" w:rsidRDefault="00E32F56" w:rsidP="00780FEE">
            <w:pPr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 xml:space="preserve">6. Задача «Обеспечение развития творческого </w:t>
            </w:r>
            <w:proofErr w:type="gramStart"/>
            <w:r w:rsidRPr="00F10279">
              <w:rPr>
                <w:sz w:val="20"/>
                <w:szCs w:val="20"/>
              </w:rPr>
              <w:t>потен</w:t>
            </w:r>
            <w:r w:rsidR="00C34BDB">
              <w:rPr>
                <w:sz w:val="20"/>
                <w:szCs w:val="20"/>
              </w:rPr>
              <w:t xml:space="preserve"> </w:t>
            </w:r>
            <w:proofErr w:type="spellStart"/>
            <w:r w:rsidRPr="00F10279">
              <w:rPr>
                <w:sz w:val="20"/>
                <w:szCs w:val="20"/>
              </w:rPr>
              <w:t>циала</w:t>
            </w:r>
            <w:proofErr w:type="spellEnd"/>
            <w:proofErr w:type="gramEnd"/>
            <w:r w:rsidRPr="00F10279">
              <w:rPr>
                <w:sz w:val="20"/>
                <w:szCs w:val="20"/>
              </w:rPr>
              <w:t xml:space="preserve"> населения (</w:t>
            </w:r>
            <w:proofErr w:type="spellStart"/>
            <w:r w:rsidRPr="00F10279">
              <w:rPr>
                <w:sz w:val="20"/>
                <w:szCs w:val="20"/>
              </w:rPr>
              <w:t>организа</w:t>
            </w:r>
            <w:proofErr w:type="spellEnd"/>
            <w:r w:rsidR="00C34BDB">
              <w:rPr>
                <w:sz w:val="20"/>
                <w:szCs w:val="20"/>
              </w:rPr>
              <w:t xml:space="preserve"> </w:t>
            </w:r>
            <w:proofErr w:type="spellStart"/>
            <w:r w:rsidRPr="00F10279">
              <w:rPr>
                <w:sz w:val="20"/>
                <w:szCs w:val="20"/>
              </w:rPr>
              <w:t>ция</w:t>
            </w:r>
            <w:proofErr w:type="spellEnd"/>
            <w:r w:rsidRPr="00F10279">
              <w:rPr>
                <w:sz w:val="20"/>
                <w:szCs w:val="20"/>
              </w:rPr>
              <w:t xml:space="preserve"> работы учреждений клубного типа»</w:t>
            </w:r>
          </w:p>
        </w:tc>
        <w:tc>
          <w:tcPr>
            <w:tcW w:w="510" w:type="dxa"/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</w:tr>
      <w:tr w:rsidR="00E32F56" w:rsidRPr="004E072F" w:rsidTr="00C34BDB">
        <w:trPr>
          <w:trHeight w:val="300"/>
        </w:trPr>
        <w:tc>
          <w:tcPr>
            <w:tcW w:w="675" w:type="dxa"/>
            <w:vMerge/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:rsidR="00E32F56" w:rsidRPr="00F10279" w:rsidRDefault="00E32F56" w:rsidP="00780FEE">
            <w:pPr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 xml:space="preserve">Показатель «средняя </w:t>
            </w:r>
            <w:proofErr w:type="spellStart"/>
            <w:proofErr w:type="gramStart"/>
            <w:r w:rsidRPr="00F10279">
              <w:rPr>
                <w:sz w:val="20"/>
                <w:szCs w:val="20"/>
              </w:rPr>
              <w:t>чис</w:t>
            </w:r>
            <w:proofErr w:type="spellEnd"/>
            <w:r w:rsidR="00C34BDB">
              <w:rPr>
                <w:sz w:val="20"/>
                <w:szCs w:val="20"/>
              </w:rPr>
              <w:t xml:space="preserve"> </w:t>
            </w:r>
            <w:proofErr w:type="spellStart"/>
            <w:r w:rsidRPr="00F10279">
              <w:rPr>
                <w:sz w:val="20"/>
                <w:szCs w:val="20"/>
              </w:rPr>
              <w:t>ленность</w:t>
            </w:r>
            <w:proofErr w:type="spellEnd"/>
            <w:proofErr w:type="gramEnd"/>
            <w:r w:rsidRPr="00F10279">
              <w:rPr>
                <w:sz w:val="20"/>
                <w:szCs w:val="20"/>
              </w:rPr>
              <w:t xml:space="preserve"> участников клуб</w:t>
            </w:r>
            <w:r w:rsidR="00C34BDB">
              <w:rPr>
                <w:sz w:val="20"/>
                <w:szCs w:val="20"/>
              </w:rPr>
              <w:t xml:space="preserve"> </w:t>
            </w:r>
            <w:proofErr w:type="spellStart"/>
            <w:r w:rsidRPr="00F10279">
              <w:rPr>
                <w:sz w:val="20"/>
                <w:szCs w:val="20"/>
              </w:rPr>
              <w:lastRenderedPageBreak/>
              <w:t>ных</w:t>
            </w:r>
            <w:proofErr w:type="spellEnd"/>
            <w:r w:rsidRPr="00F10279">
              <w:rPr>
                <w:sz w:val="20"/>
                <w:szCs w:val="20"/>
              </w:rPr>
              <w:t xml:space="preserve"> формирований (в </w:t>
            </w:r>
            <w:proofErr w:type="spellStart"/>
            <w:r w:rsidRPr="00F10279">
              <w:rPr>
                <w:sz w:val="20"/>
                <w:szCs w:val="20"/>
              </w:rPr>
              <w:t>муни</w:t>
            </w:r>
            <w:proofErr w:type="spellEnd"/>
            <w:r w:rsidR="00C34BDB">
              <w:rPr>
                <w:sz w:val="20"/>
                <w:szCs w:val="20"/>
              </w:rPr>
              <w:t xml:space="preserve"> </w:t>
            </w:r>
            <w:proofErr w:type="spellStart"/>
            <w:r w:rsidRPr="00F10279">
              <w:rPr>
                <w:sz w:val="20"/>
                <w:szCs w:val="20"/>
              </w:rPr>
              <w:t>ципальных</w:t>
            </w:r>
            <w:proofErr w:type="spellEnd"/>
            <w:r w:rsidRPr="00F10279">
              <w:rPr>
                <w:sz w:val="20"/>
                <w:szCs w:val="20"/>
              </w:rPr>
              <w:t xml:space="preserve"> домах культу</w:t>
            </w:r>
            <w:r w:rsidR="00C34BDB">
              <w:rPr>
                <w:sz w:val="20"/>
                <w:szCs w:val="20"/>
              </w:rPr>
              <w:t xml:space="preserve"> </w:t>
            </w:r>
            <w:proofErr w:type="spellStart"/>
            <w:r w:rsidRPr="00F10279">
              <w:rPr>
                <w:sz w:val="20"/>
                <w:szCs w:val="20"/>
              </w:rPr>
              <w:t>ры</w:t>
            </w:r>
            <w:proofErr w:type="spellEnd"/>
            <w:r w:rsidRPr="00F10279">
              <w:rPr>
                <w:sz w:val="20"/>
                <w:szCs w:val="20"/>
              </w:rPr>
              <w:t>) в расчете на одну тысячу человек»</w:t>
            </w:r>
          </w:p>
        </w:tc>
        <w:tc>
          <w:tcPr>
            <w:tcW w:w="510" w:type="dxa"/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lastRenderedPageBreak/>
              <w:t>человек</w:t>
            </w:r>
          </w:p>
        </w:tc>
        <w:tc>
          <w:tcPr>
            <w:tcW w:w="851" w:type="dxa"/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106,5</w:t>
            </w: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108,5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</w:tr>
      <w:tr w:rsidR="00E32F56" w:rsidRPr="004E072F" w:rsidTr="00C34BDB">
        <w:trPr>
          <w:trHeight w:val="300"/>
        </w:trPr>
        <w:tc>
          <w:tcPr>
            <w:tcW w:w="675" w:type="dxa"/>
            <w:vMerge/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:rsidR="00E32F56" w:rsidRPr="00F10279" w:rsidRDefault="00E32F56" w:rsidP="00780FEE">
            <w:pPr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 xml:space="preserve">7. Задача «Повышение квалификации работников учреждений культуры и образования в сфере </w:t>
            </w:r>
            <w:proofErr w:type="gramStart"/>
            <w:r w:rsidRPr="00F10279">
              <w:rPr>
                <w:sz w:val="20"/>
                <w:szCs w:val="20"/>
              </w:rPr>
              <w:t>культу</w:t>
            </w:r>
            <w:r w:rsidR="00C34BDB">
              <w:rPr>
                <w:sz w:val="20"/>
                <w:szCs w:val="20"/>
              </w:rPr>
              <w:t xml:space="preserve"> </w:t>
            </w:r>
            <w:proofErr w:type="spellStart"/>
            <w:r w:rsidR="00C34BDB">
              <w:rPr>
                <w:sz w:val="20"/>
                <w:szCs w:val="20"/>
              </w:rPr>
              <w:t>ры</w:t>
            </w:r>
            <w:proofErr w:type="spellEnd"/>
            <w:proofErr w:type="gramEnd"/>
            <w:r w:rsidR="00C34BDB">
              <w:rPr>
                <w:sz w:val="20"/>
                <w:szCs w:val="20"/>
              </w:rPr>
              <w:t xml:space="preserve"> и искусства (</w:t>
            </w:r>
            <w:r w:rsidRPr="00F10279">
              <w:rPr>
                <w:sz w:val="20"/>
                <w:szCs w:val="20"/>
              </w:rPr>
              <w:t xml:space="preserve">в т.ч. </w:t>
            </w:r>
            <w:proofErr w:type="spellStart"/>
            <w:r w:rsidRPr="00F10279">
              <w:rPr>
                <w:sz w:val="20"/>
                <w:szCs w:val="20"/>
              </w:rPr>
              <w:t>учас</w:t>
            </w:r>
            <w:proofErr w:type="spellEnd"/>
            <w:r w:rsidR="00C34BDB">
              <w:rPr>
                <w:sz w:val="20"/>
                <w:szCs w:val="20"/>
              </w:rPr>
              <w:t xml:space="preserve"> </w:t>
            </w:r>
            <w:proofErr w:type="spellStart"/>
            <w:r w:rsidRPr="00F10279">
              <w:rPr>
                <w:sz w:val="20"/>
                <w:szCs w:val="20"/>
              </w:rPr>
              <w:t>тие</w:t>
            </w:r>
            <w:proofErr w:type="spellEnd"/>
            <w:r w:rsidRPr="00F10279">
              <w:rPr>
                <w:sz w:val="20"/>
                <w:szCs w:val="20"/>
              </w:rPr>
              <w:t xml:space="preserve"> в семинарах, тренингах и мастер-классах).</w:t>
            </w:r>
          </w:p>
        </w:tc>
        <w:tc>
          <w:tcPr>
            <w:tcW w:w="510" w:type="dxa"/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</w:tr>
      <w:tr w:rsidR="00E32F56" w:rsidRPr="004E072F" w:rsidTr="00C34BDB">
        <w:trPr>
          <w:trHeight w:val="300"/>
        </w:trPr>
        <w:tc>
          <w:tcPr>
            <w:tcW w:w="675" w:type="dxa"/>
            <w:vMerge/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:rsidR="00E32F56" w:rsidRPr="00F10279" w:rsidRDefault="00E32F56" w:rsidP="00780FEE">
            <w:pPr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 xml:space="preserve">Показатель « Количество работников поступивших в государственные </w:t>
            </w:r>
            <w:proofErr w:type="spellStart"/>
            <w:proofErr w:type="gramStart"/>
            <w:r w:rsidRPr="00F10279">
              <w:rPr>
                <w:sz w:val="20"/>
                <w:szCs w:val="20"/>
              </w:rPr>
              <w:t>професси</w:t>
            </w:r>
            <w:proofErr w:type="spellEnd"/>
            <w:r w:rsidR="00C34BDB">
              <w:rPr>
                <w:sz w:val="20"/>
                <w:szCs w:val="20"/>
              </w:rPr>
              <w:t xml:space="preserve"> </w:t>
            </w:r>
            <w:proofErr w:type="spellStart"/>
            <w:r w:rsidRPr="00F10279">
              <w:rPr>
                <w:sz w:val="20"/>
                <w:szCs w:val="20"/>
              </w:rPr>
              <w:t>ональные</w:t>
            </w:r>
            <w:proofErr w:type="spellEnd"/>
            <w:proofErr w:type="gramEnd"/>
            <w:r w:rsidRPr="00F10279">
              <w:rPr>
                <w:sz w:val="20"/>
                <w:szCs w:val="20"/>
              </w:rPr>
              <w:t xml:space="preserve"> образовательные организации сферы культу</w:t>
            </w:r>
            <w:r w:rsidR="00C34BDB">
              <w:rPr>
                <w:sz w:val="20"/>
                <w:szCs w:val="20"/>
              </w:rPr>
              <w:t xml:space="preserve"> </w:t>
            </w:r>
            <w:proofErr w:type="spellStart"/>
            <w:r w:rsidRPr="00F10279">
              <w:rPr>
                <w:sz w:val="20"/>
                <w:szCs w:val="20"/>
              </w:rPr>
              <w:t>ры</w:t>
            </w:r>
            <w:proofErr w:type="spellEnd"/>
            <w:r w:rsidRPr="00F10279">
              <w:rPr>
                <w:sz w:val="20"/>
                <w:szCs w:val="20"/>
              </w:rPr>
              <w:t xml:space="preserve"> и повысивших свою квалификацию»</w:t>
            </w:r>
          </w:p>
        </w:tc>
        <w:tc>
          <w:tcPr>
            <w:tcW w:w="510" w:type="dxa"/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человек</w:t>
            </w:r>
          </w:p>
        </w:tc>
        <w:tc>
          <w:tcPr>
            <w:tcW w:w="851" w:type="dxa"/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</w:tr>
      <w:tr w:rsidR="00E32F56" w:rsidRPr="004E072F" w:rsidTr="00C34BDB">
        <w:trPr>
          <w:trHeight w:val="300"/>
        </w:trPr>
        <w:tc>
          <w:tcPr>
            <w:tcW w:w="675" w:type="dxa"/>
            <w:vMerge/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:rsidR="00E32F56" w:rsidRPr="00F10279" w:rsidRDefault="00E32F56" w:rsidP="00780FEE">
            <w:pPr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 xml:space="preserve">8. Задача  «Приобретение музыкальных </w:t>
            </w:r>
            <w:proofErr w:type="spellStart"/>
            <w:r w:rsidRPr="00F10279">
              <w:rPr>
                <w:sz w:val="20"/>
                <w:szCs w:val="20"/>
              </w:rPr>
              <w:t>инструмен</w:t>
            </w:r>
            <w:proofErr w:type="spellEnd"/>
            <w:r w:rsidR="00C34BDB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10279">
              <w:rPr>
                <w:sz w:val="20"/>
                <w:szCs w:val="20"/>
              </w:rPr>
              <w:t>тов</w:t>
            </w:r>
            <w:proofErr w:type="spellEnd"/>
            <w:proofErr w:type="gramEnd"/>
            <w:r w:rsidRPr="00F10279">
              <w:rPr>
                <w:sz w:val="20"/>
                <w:szCs w:val="20"/>
              </w:rPr>
              <w:t>, оборудования и мате</w:t>
            </w:r>
            <w:r w:rsidR="00C34BDB">
              <w:rPr>
                <w:sz w:val="20"/>
                <w:szCs w:val="20"/>
              </w:rPr>
              <w:t xml:space="preserve"> </w:t>
            </w:r>
            <w:r w:rsidRPr="00F10279">
              <w:rPr>
                <w:sz w:val="20"/>
                <w:szCs w:val="20"/>
              </w:rPr>
              <w:t>риалов для детских школ искусств (по видам искус</w:t>
            </w:r>
            <w:r w:rsidR="00C34BDB">
              <w:rPr>
                <w:sz w:val="20"/>
                <w:szCs w:val="20"/>
              </w:rPr>
              <w:t xml:space="preserve"> </w:t>
            </w:r>
            <w:proofErr w:type="spellStart"/>
            <w:r w:rsidRPr="00F10279">
              <w:rPr>
                <w:sz w:val="20"/>
                <w:szCs w:val="20"/>
              </w:rPr>
              <w:t>ств</w:t>
            </w:r>
            <w:proofErr w:type="spellEnd"/>
            <w:r w:rsidRPr="00F10279">
              <w:rPr>
                <w:sz w:val="20"/>
                <w:szCs w:val="20"/>
              </w:rPr>
              <w:t xml:space="preserve">) в МОУ ДО  </w:t>
            </w:r>
            <w:proofErr w:type="spellStart"/>
            <w:r w:rsidRPr="00F10279">
              <w:rPr>
                <w:sz w:val="20"/>
                <w:szCs w:val="20"/>
              </w:rPr>
              <w:t>Нолинс</w:t>
            </w:r>
            <w:proofErr w:type="spellEnd"/>
            <w:r w:rsidR="00C34BDB">
              <w:rPr>
                <w:sz w:val="20"/>
                <w:szCs w:val="20"/>
              </w:rPr>
              <w:t xml:space="preserve"> </w:t>
            </w:r>
            <w:r w:rsidRPr="00F10279">
              <w:rPr>
                <w:sz w:val="20"/>
                <w:szCs w:val="20"/>
              </w:rPr>
              <w:t xml:space="preserve">кого района Кировской области«Школа искусств имени Н.П. </w:t>
            </w:r>
            <w:proofErr w:type="spellStart"/>
            <w:r w:rsidRPr="00F10279">
              <w:rPr>
                <w:sz w:val="20"/>
                <w:szCs w:val="20"/>
              </w:rPr>
              <w:t>Жуйкова</w:t>
            </w:r>
            <w:proofErr w:type="spellEnd"/>
            <w:r w:rsidRPr="00F10279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510" w:type="dxa"/>
          </w:tcPr>
          <w:p w:rsidR="00E32F56" w:rsidRPr="004E072F" w:rsidRDefault="00E32F56" w:rsidP="00780F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E32F56" w:rsidRPr="004E072F" w:rsidRDefault="00E32F56" w:rsidP="00780F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</w:tr>
      <w:tr w:rsidR="00E32F56" w:rsidRPr="004E072F" w:rsidTr="00C34BDB">
        <w:trPr>
          <w:trHeight w:val="300"/>
        </w:trPr>
        <w:tc>
          <w:tcPr>
            <w:tcW w:w="675" w:type="dxa"/>
            <w:vMerge/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:rsidR="00E32F56" w:rsidRPr="00F10279" w:rsidRDefault="00E32F56" w:rsidP="00780FEE">
            <w:pPr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 xml:space="preserve">Показатель «Доля детей, обучающихся в детской школе искусств по видам искусств,  в общей </w:t>
            </w:r>
            <w:proofErr w:type="gramStart"/>
            <w:r w:rsidRPr="00F10279">
              <w:rPr>
                <w:sz w:val="20"/>
                <w:szCs w:val="20"/>
              </w:rPr>
              <w:t>числен</w:t>
            </w:r>
            <w:r w:rsidR="00A11650">
              <w:rPr>
                <w:sz w:val="20"/>
                <w:szCs w:val="20"/>
              </w:rPr>
              <w:t xml:space="preserve"> </w:t>
            </w:r>
            <w:proofErr w:type="spellStart"/>
            <w:r w:rsidRPr="00F10279">
              <w:rPr>
                <w:sz w:val="20"/>
                <w:szCs w:val="20"/>
              </w:rPr>
              <w:t>ности</w:t>
            </w:r>
            <w:proofErr w:type="spellEnd"/>
            <w:proofErr w:type="gramEnd"/>
            <w:r w:rsidRPr="00F10279">
              <w:rPr>
                <w:sz w:val="20"/>
                <w:szCs w:val="20"/>
              </w:rPr>
              <w:t xml:space="preserve"> обучающихся детей соответствующего </w:t>
            </w:r>
            <w:proofErr w:type="spellStart"/>
            <w:r w:rsidRPr="00F10279">
              <w:rPr>
                <w:sz w:val="20"/>
                <w:szCs w:val="20"/>
              </w:rPr>
              <w:t>муници</w:t>
            </w:r>
            <w:proofErr w:type="spellEnd"/>
            <w:r w:rsidR="00A11650">
              <w:rPr>
                <w:sz w:val="20"/>
                <w:szCs w:val="20"/>
              </w:rPr>
              <w:t xml:space="preserve"> </w:t>
            </w:r>
            <w:proofErr w:type="spellStart"/>
            <w:r w:rsidRPr="00F10279">
              <w:rPr>
                <w:sz w:val="20"/>
                <w:szCs w:val="20"/>
              </w:rPr>
              <w:t>пального</w:t>
            </w:r>
            <w:proofErr w:type="spellEnd"/>
            <w:r w:rsidRPr="00F10279">
              <w:rPr>
                <w:sz w:val="20"/>
                <w:szCs w:val="20"/>
              </w:rPr>
              <w:t xml:space="preserve"> образования</w:t>
            </w:r>
          </w:p>
        </w:tc>
        <w:tc>
          <w:tcPr>
            <w:tcW w:w="510" w:type="dxa"/>
          </w:tcPr>
          <w:p w:rsidR="00E32F56" w:rsidRPr="004E072F" w:rsidRDefault="00E32F56" w:rsidP="00780FEE">
            <w:pPr>
              <w:jc w:val="both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процентов</w:t>
            </w:r>
          </w:p>
        </w:tc>
        <w:tc>
          <w:tcPr>
            <w:tcW w:w="851" w:type="dxa"/>
          </w:tcPr>
          <w:p w:rsidR="00E32F56" w:rsidRPr="004E072F" w:rsidRDefault="00E32F56" w:rsidP="00780FEE">
            <w:pPr>
              <w:jc w:val="both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19,</w:t>
            </w:r>
            <w:r w:rsidR="00ED24E1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19,3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19,3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19,3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</w:tr>
      <w:tr w:rsidR="00E32F56" w:rsidRPr="004E072F" w:rsidTr="00C34BDB">
        <w:trPr>
          <w:trHeight w:val="300"/>
        </w:trPr>
        <w:tc>
          <w:tcPr>
            <w:tcW w:w="675" w:type="dxa"/>
            <w:vMerge/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:rsidR="00E32F56" w:rsidRPr="00F10279" w:rsidRDefault="00E32F56" w:rsidP="00780F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Задача «Строительство (реконструкция) и капитальный ремонт сельских учреждений культуры</w:t>
            </w:r>
          </w:p>
        </w:tc>
        <w:tc>
          <w:tcPr>
            <w:tcW w:w="510" w:type="dxa"/>
          </w:tcPr>
          <w:p w:rsidR="00E32F56" w:rsidRPr="004E072F" w:rsidRDefault="00E32F56" w:rsidP="00780F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E32F56" w:rsidRPr="004E072F" w:rsidRDefault="00E32F56" w:rsidP="00780F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rPr>
                <w:sz w:val="16"/>
                <w:szCs w:val="16"/>
              </w:rPr>
            </w:pPr>
          </w:p>
        </w:tc>
      </w:tr>
      <w:tr w:rsidR="00E32F56" w:rsidRPr="004E072F" w:rsidTr="00C34BDB">
        <w:trPr>
          <w:trHeight w:val="300"/>
        </w:trPr>
        <w:tc>
          <w:tcPr>
            <w:tcW w:w="675" w:type="dxa"/>
            <w:vMerge/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:rsidR="00E32F56" w:rsidRPr="00F10279" w:rsidRDefault="00E32F56" w:rsidP="00780F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 «Построены (реконструированы) и (или) капитально </w:t>
            </w:r>
            <w:proofErr w:type="spellStart"/>
            <w:r>
              <w:rPr>
                <w:sz w:val="20"/>
                <w:szCs w:val="20"/>
              </w:rPr>
              <w:t>отремонтиро</w:t>
            </w:r>
            <w:proofErr w:type="spellEnd"/>
            <w:r w:rsidR="00A11650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lastRenderedPageBreak/>
              <w:t>ваны</w:t>
            </w:r>
            <w:proofErr w:type="spellEnd"/>
            <w:r>
              <w:rPr>
                <w:sz w:val="20"/>
                <w:szCs w:val="20"/>
              </w:rPr>
              <w:t xml:space="preserve"> культурн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досуговые</w:t>
            </w:r>
            <w:proofErr w:type="spellEnd"/>
            <w:r>
              <w:rPr>
                <w:sz w:val="20"/>
                <w:szCs w:val="20"/>
              </w:rPr>
              <w:t xml:space="preserve"> организации в сельской местности</w:t>
            </w:r>
          </w:p>
        </w:tc>
        <w:tc>
          <w:tcPr>
            <w:tcW w:w="510" w:type="dxa"/>
          </w:tcPr>
          <w:p w:rsidR="00E32F56" w:rsidRPr="004E072F" w:rsidRDefault="00E32F56" w:rsidP="00780FE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единица</w:t>
            </w:r>
          </w:p>
        </w:tc>
        <w:tc>
          <w:tcPr>
            <w:tcW w:w="851" w:type="dxa"/>
          </w:tcPr>
          <w:p w:rsidR="00E32F56" w:rsidRPr="004E072F" w:rsidRDefault="00E32F56" w:rsidP="00780FE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32F56" w:rsidRPr="004E072F" w:rsidTr="00C34BDB">
        <w:trPr>
          <w:trHeight w:val="300"/>
        </w:trPr>
        <w:tc>
          <w:tcPr>
            <w:tcW w:w="675" w:type="dxa"/>
            <w:vMerge/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:rsidR="00E32F56" w:rsidRDefault="00E32F56" w:rsidP="00780F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Задача «Оказание </w:t>
            </w:r>
            <w:proofErr w:type="spellStart"/>
            <w:proofErr w:type="gramStart"/>
            <w:r>
              <w:rPr>
                <w:sz w:val="20"/>
                <w:szCs w:val="20"/>
              </w:rPr>
              <w:t>госу</w:t>
            </w:r>
            <w:proofErr w:type="spellEnd"/>
            <w:r w:rsidR="00A116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дарственной</w:t>
            </w:r>
            <w:proofErr w:type="gramEnd"/>
            <w:r>
              <w:rPr>
                <w:sz w:val="20"/>
                <w:szCs w:val="20"/>
              </w:rPr>
              <w:t xml:space="preserve"> поддержки лучшим сельским учреждениям культуры»</w:t>
            </w:r>
          </w:p>
        </w:tc>
        <w:tc>
          <w:tcPr>
            <w:tcW w:w="510" w:type="dxa"/>
          </w:tcPr>
          <w:p w:rsidR="00E32F56" w:rsidRPr="004E072F" w:rsidRDefault="00E32F56" w:rsidP="00780F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E32F56" w:rsidRPr="004E072F" w:rsidRDefault="00E32F56" w:rsidP="00780F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rPr>
                <w:sz w:val="16"/>
                <w:szCs w:val="16"/>
              </w:rPr>
            </w:pPr>
          </w:p>
        </w:tc>
      </w:tr>
      <w:tr w:rsidR="00E32F56" w:rsidRPr="004E072F" w:rsidTr="00C34BDB">
        <w:trPr>
          <w:trHeight w:val="300"/>
        </w:trPr>
        <w:tc>
          <w:tcPr>
            <w:tcW w:w="675" w:type="dxa"/>
            <w:vMerge/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:rsidR="00E32F56" w:rsidRDefault="00E32F56" w:rsidP="00780F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«Оказана государственная поддержка лучшим сельским учреждениям культуры»</w:t>
            </w:r>
          </w:p>
        </w:tc>
        <w:tc>
          <w:tcPr>
            <w:tcW w:w="510" w:type="dxa"/>
          </w:tcPr>
          <w:p w:rsidR="00E32F56" w:rsidRPr="004E072F" w:rsidRDefault="00E32F56" w:rsidP="00780FE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</w:t>
            </w:r>
          </w:p>
        </w:tc>
        <w:tc>
          <w:tcPr>
            <w:tcW w:w="851" w:type="dxa"/>
          </w:tcPr>
          <w:p w:rsidR="00E32F56" w:rsidRPr="004E072F" w:rsidRDefault="00E32F56" w:rsidP="00780FE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32F56" w:rsidRPr="004E072F" w:rsidTr="00C34BDB">
        <w:trPr>
          <w:trHeight w:val="954"/>
        </w:trPr>
        <w:tc>
          <w:tcPr>
            <w:tcW w:w="675" w:type="dxa"/>
            <w:vMerge/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:rsidR="00E32F56" w:rsidRDefault="00E32F56" w:rsidP="00780F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Задача «Оказание государственной поддержки лучшим работникам сельских учреждений культуры»</w:t>
            </w:r>
          </w:p>
        </w:tc>
        <w:tc>
          <w:tcPr>
            <w:tcW w:w="510" w:type="dxa"/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</w:tr>
      <w:tr w:rsidR="00E32F56" w:rsidRPr="004E072F" w:rsidTr="00C34BDB">
        <w:trPr>
          <w:trHeight w:val="983"/>
        </w:trPr>
        <w:tc>
          <w:tcPr>
            <w:tcW w:w="675" w:type="dxa"/>
            <w:vMerge/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:rsidR="00E32F56" w:rsidRDefault="00E32F56" w:rsidP="00780F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 «Оказана </w:t>
            </w:r>
            <w:proofErr w:type="spellStart"/>
            <w:proofErr w:type="gramStart"/>
            <w:r>
              <w:rPr>
                <w:sz w:val="20"/>
                <w:szCs w:val="20"/>
              </w:rPr>
              <w:t>госу</w:t>
            </w:r>
            <w:proofErr w:type="spellEnd"/>
            <w:r w:rsidR="00A116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дарственная</w:t>
            </w:r>
            <w:proofErr w:type="gramEnd"/>
            <w:r>
              <w:rPr>
                <w:sz w:val="20"/>
                <w:szCs w:val="20"/>
              </w:rPr>
              <w:t xml:space="preserve"> поддержка луч</w:t>
            </w:r>
            <w:r w:rsidR="00A11650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шим</w:t>
            </w:r>
            <w:proofErr w:type="spellEnd"/>
            <w:r>
              <w:rPr>
                <w:sz w:val="20"/>
                <w:szCs w:val="20"/>
              </w:rPr>
              <w:t xml:space="preserve"> работникам  сельских учреждений культуры»</w:t>
            </w:r>
          </w:p>
        </w:tc>
        <w:tc>
          <w:tcPr>
            <w:tcW w:w="510" w:type="dxa"/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</w:t>
            </w:r>
          </w:p>
        </w:tc>
        <w:tc>
          <w:tcPr>
            <w:tcW w:w="851" w:type="dxa"/>
          </w:tcPr>
          <w:p w:rsidR="00E32F56" w:rsidRPr="004E072F" w:rsidRDefault="00E32F56" w:rsidP="00780FE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32F56" w:rsidRPr="004E072F" w:rsidTr="00C34BDB">
        <w:trPr>
          <w:trHeight w:val="983"/>
        </w:trPr>
        <w:tc>
          <w:tcPr>
            <w:tcW w:w="675" w:type="dxa"/>
            <w:vMerge/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:rsidR="00E32F56" w:rsidRDefault="00E32F56" w:rsidP="00780F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Задача «Строительство (реконструкция) и капитальный ремонт детских школ искусств (по видам искусств) </w:t>
            </w:r>
          </w:p>
        </w:tc>
        <w:tc>
          <w:tcPr>
            <w:tcW w:w="510" w:type="dxa"/>
          </w:tcPr>
          <w:p w:rsidR="00E32F56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E32F56" w:rsidRDefault="00E32F56" w:rsidP="00780F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E32F56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2F56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2F56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2F56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2F56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2F56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2F56" w:rsidRDefault="00E32F56" w:rsidP="00780FE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2F56" w:rsidRDefault="00E32F56" w:rsidP="00780FE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2F56" w:rsidRDefault="00E32F56" w:rsidP="00780FE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2F56" w:rsidRDefault="00E32F56" w:rsidP="00780FE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2F56" w:rsidRDefault="00E32F56" w:rsidP="00780FE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2F56" w:rsidRDefault="00E32F56" w:rsidP="00780FEE">
            <w:pPr>
              <w:rPr>
                <w:sz w:val="16"/>
                <w:szCs w:val="16"/>
              </w:rPr>
            </w:pPr>
          </w:p>
        </w:tc>
      </w:tr>
      <w:tr w:rsidR="00E32F56" w:rsidRPr="004E072F" w:rsidTr="00C34BDB">
        <w:trPr>
          <w:trHeight w:val="983"/>
        </w:trPr>
        <w:tc>
          <w:tcPr>
            <w:tcW w:w="675" w:type="dxa"/>
            <w:vMerge/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:rsidR="00E32F56" w:rsidRPr="0032518A" w:rsidRDefault="00E32F56" w:rsidP="00780FEE">
            <w:pPr>
              <w:autoSpaceDE w:val="0"/>
              <w:autoSpaceDN w:val="0"/>
              <w:adjustRightInd w:val="0"/>
              <w:ind w:left="45"/>
              <w:jc w:val="both"/>
              <w:rPr>
                <w:sz w:val="20"/>
                <w:szCs w:val="20"/>
              </w:rPr>
            </w:pPr>
            <w:r w:rsidRPr="0032518A">
              <w:rPr>
                <w:sz w:val="20"/>
                <w:szCs w:val="20"/>
              </w:rPr>
              <w:t xml:space="preserve">Показатель ««Построены (реконструированы) и (или) капитально отремонтированы детские школы искусств (по видам искусств) Капитальный ремонт зданий </w:t>
            </w:r>
            <w:proofErr w:type="spellStart"/>
            <w:r w:rsidRPr="0032518A">
              <w:rPr>
                <w:sz w:val="20"/>
                <w:szCs w:val="20"/>
              </w:rPr>
              <w:t>Нолинской</w:t>
            </w:r>
            <w:proofErr w:type="spellEnd"/>
            <w:r w:rsidRPr="0032518A">
              <w:rPr>
                <w:sz w:val="20"/>
                <w:szCs w:val="20"/>
              </w:rPr>
              <w:t xml:space="preserve"> школы искусств им. Н.П. </w:t>
            </w:r>
            <w:proofErr w:type="spellStart"/>
            <w:r w:rsidRPr="0032518A">
              <w:rPr>
                <w:sz w:val="20"/>
                <w:szCs w:val="20"/>
              </w:rPr>
              <w:t>Жуйкова</w:t>
            </w:r>
            <w:proofErr w:type="spellEnd"/>
            <w:r w:rsidRPr="0032518A">
              <w:rPr>
                <w:sz w:val="20"/>
                <w:szCs w:val="20"/>
              </w:rPr>
              <w:t xml:space="preserve"> по адресу город Нолинск ул. </w:t>
            </w:r>
            <w:proofErr w:type="gramStart"/>
            <w:r w:rsidRPr="0032518A">
              <w:rPr>
                <w:sz w:val="20"/>
                <w:szCs w:val="20"/>
              </w:rPr>
              <w:t>Первомайская</w:t>
            </w:r>
            <w:proofErr w:type="gramEnd"/>
            <w:r w:rsidRPr="0032518A">
              <w:rPr>
                <w:sz w:val="20"/>
                <w:szCs w:val="20"/>
              </w:rPr>
              <w:t xml:space="preserve"> д.19, ул. К.Либкнехта д.15.</w:t>
            </w:r>
          </w:p>
        </w:tc>
        <w:tc>
          <w:tcPr>
            <w:tcW w:w="510" w:type="dxa"/>
          </w:tcPr>
          <w:p w:rsidR="00E32F56" w:rsidRPr="0032518A" w:rsidRDefault="00E32F56" w:rsidP="00780FEE">
            <w:pPr>
              <w:jc w:val="center"/>
              <w:rPr>
                <w:sz w:val="20"/>
                <w:szCs w:val="20"/>
              </w:rPr>
            </w:pPr>
            <w:r w:rsidRPr="0032518A">
              <w:rPr>
                <w:sz w:val="20"/>
                <w:szCs w:val="20"/>
              </w:rPr>
              <w:t>единиц</w:t>
            </w:r>
          </w:p>
        </w:tc>
        <w:tc>
          <w:tcPr>
            <w:tcW w:w="851" w:type="dxa"/>
          </w:tcPr>
          <w:p w:rsidR="00E32F56" w:rsidRPr="004E072F" w:rsidRDefault="00E32F56" w:rsidP="00780FE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24E1" w:rsidRDefault="00E32F56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ED24E1" w:rsidRPr="00ED24E1" w:rsidRDefault="00ED24E1" w:rsidP="00ED24E1">
            <w:pPr>
              <w:rPr>
                <w:sz w:val="16"/>
                <w:szCs w:val="16"/>
              </w:rPr>
            </w:pPr>
          </w:p>
          <w:p w:rsidR="00ED24E1" w:rsidRPr="00ED24E1" w:rsidRDefault="00ED24E1" w:rsidP="00ED24E1">
            <w:pPr>
              <w:rPr>
                <w:sz w:val="16"/>
                <w:szCs w:val="16"/>
              </w:rPr>
            </w:pPr>
          </w:p>
          <w:p w:rsidR="00ED24E1" w:rsidRPr="00ED24E1" w:rsidRDefault="00ED24E1" w:rsidP="00ED24E1">
            <w:pPr>
              <w:rPr>
                <w:sz w:val="16"/>
                <w:szCs w:val="16"/>
              </w:rPr>
            </w:pPr>
          </w:p>
          <w:p w:rsidR="00ED24E1" w:rsidRDefault="00ED24E1" w:rsidP="00ED24E1">
            <w:pPr>
              <w:rPr>
                <w:sz w:val="16"/>
                <w:szCs w:val="16"/>
              </w:rPr>
            </w:pPr>
          </w:p>
          <w:p w:rsidR="00E32F56" w:rsidRPr="00ED24E1" w:rsidRDefault="00E32F56" w:rsidP="00ED24E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2F56" w:rsidRPr="004E072F" w:rsidRDefault="00E32F56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B7DF3" w:rsidRPr="004E072F" w:rsidTr="00C34BDB">
        <w:trPr>
          <w:trHeight w:val="575"/>
        </w:trPr>
        <w:tc>
          <w:tcPr>
            <w:tcW w:w="675" w:type="dxa"/>
            <w:vMerge/>
          </w:tcPr>
          <w:p w:rsidR="001B7DF3" w:rsidRPr="004E072F" w:rsidRDefault="001B7DF3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:rsidR="001B7DF3" w:rsidRDefault="001B7DF3" w:rsidP="000E48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Задача « Укрепление материально-технической базы домов культуры»</w:t>
            </w:r>
          </w:p>
        </w:tc>
        <w:tc>
          <w:tcPr>
            <w:tcW w:w="510" w:type="dxa"/>
          </w:tcPr>
          <w:p w:rsidR="001B7DF3" w:rsidRPr="004E072F" w:rsidRDefault="001B7DF3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1B7DF3" w:rsidRPr="004E072F" w:rsidRDefault="001B7DF3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1B7DF3" w:rsidRPr="004E072F" w:rsidRDefault="001B7DF3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B7DF3" w:rsidRPr="004E072F" w:rsidRDefault="001B7DF3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B7DF3" w:rsidRPr="004E072F" w:rsidRDefault="001B7DF3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B7DF3" w:rsidRPr="004E072F" w:rsidRDefault="001B7DF3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B7DF3" w:rsidRPr="004E072F" w:rsidRDefault="001B7DF3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B7DF3" w:rsidRPr="004E072F" w:rsidRDefault="001B7DF3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7DF3" w:rsidRPr="004E072F" w:rsidRDefault="001B7DF3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7DF3" w:rsidRPr="004E072F" w:rsidRDefault="001B7DF3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7DF3" w:rsidRPr="004E072F" w:rsidRDefault="001B7DF3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B7DF3" w:rsidRPr="004E072F" w:rsidRDefault="001B7DF3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7DF3" w:rsidRPr="004E072F" w:rsidRDefault="001B7DF3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7DF3" w:rsidRPr="004E072F" w:rsidRDefault="001B7DF3" w:rsidP="00780FEE">
            <w:pPr>
              <w:jc w:val="center"/>
              <w:rPr>
                <w:sz w:val="16"/>
                <w:szCs w:val="16"/>
              </w:rPr>
            </w:pPr>
          </w:p>
        </w:tc>
      </w:tr>
      <w:tr w:rsidR="001B7DF3" w:rsidRPr="004E072F" w:rsidTr="00C34BDB">
        <w:trPr>
          <w:trHeight w:val="575"/>
        </w:trPr>
        <w:tc>
          <w:tcPr>
            <w:tcW w:w="675" w:type="dxa"/>
            <w:vMerge/>
          </w:tcPr>
          <w:p w:rsidR="001B7DF3" w:rsidRPr="004E072F" w:rsidRDefault="001B7DF3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:rsidR="001B7DF3" w:rsidRDefault="001B7DF3" w:rsidP="00A116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Показатель:</w:t>
            </w:r>
            <w:r w:rsidR="00441366">
              <w:rPr>
                <w:sz w:val="20"/>
                <w:szCs w:val="20"/>
              </w:rPr>
              <w:t xml:space="preserve"> Показатель: «</w:t>
            </w:r>
            <w:r w:rsidR="00441366" w:rsidRPr="00740DD2">
              <w:rPr>
                <w:sz w:val="20"/>
                <w:szCs w:val="20"/>
              </w:rPr>
              <w:t xml:space="preserve">Укрепление материально </w:t>
            </w:r>
            <w:r w:rsidR="00441366" w:rsidRPr="00740DD2">
              <w:rPr>
                <w:sz w:val="20"/>
                <w:szCs w:val="20"/>
              </w:rPr>
              <w:lastRenderedPageBreak/>
              <w:t xml:space="preserve">– технической базы </w:t>
            </w:r>
            <w:proofErr w:type="spellStart"/>
            <w:r w:rsidR="00441366" w:rsidRPr="00740DD2">
              <w:rPr>
                <w:sz w:val="20"/>
                <w:szCs w:val="20"/>
              </w:rPr>
              <w:t>Нолин</w:t>
            </w:r>
            <w:proofErr w:type="spellEnd"/>
            <w:r w:rsidR="00A11650">
              <w:rPr>
                <w:sz w:val="20"/>
                <w:szCs w:val="20"/>
              </w:rPr>
              <w:t xml:space="preserve"> </w:t>
            </w:r>
            <w:proofErr w:type="spellStart"/>
            <w:r w:rsidR="00441366" w:rsidRPr="00740DD2">
              <w:rPr>
                <w:sz w:val="20"/>
                <w:szCs w:val="20"/>
              </w:rPr>
              <w:t>ского</w:t>
            </w:r>
            <w:proofErr w:type="spellEnd"/>
            <w:r w:rsidR="00441366" w:rsidRPr="00740DD2">
              <w:rPr>
                <w:sz w:val="20"/>
                <w:szCs w:val="20"/>
              </w:rPr>
              <w:t xml:space="preserve"> районного дома культуры, МКУК «ЦКС» Нолинского района</w:t>
            </w:r>
            <w:r w:rsidR="00441366">
              <w:rPr>
                <w:sz w:val="20"/>
                <w:szCs w:val="20"/>
              </w:rPr>
              <w:t>»</w:t>
            </w:r>
          </w:p>
        </w:tc>
        <w:tc>
          <w:tcPr>
            <w:tcW w:w="510" w:type="dxa"/>
          </w:tcPr>
          <w:p w:rsidR="00D6398B" w:rsidRDefault="00D6398B" w:rsidP="00780FEE">
            <w:pPr>
              <w:jc w:val="center"/>
              <w:rPr>
                <w:sz w:val="16"/>
                <w:szCs w:val="16"/>
              </w:rPr>
            </w:pPr>
          </w:p>
          <w:p w:rsidR="00D6398B" w:rsidRPr="00D6398B" w:rsidRDefault="00D6398B" w:rsidP="00D6398B">
            <w:pPr>
              <w:rPr>
                <w:sz w:val="16"/>
                <w:szCs w:val="16"/>
              </w:rPr>
            </w:pPr>
          </w:p>
          <w:p w:rsidR="00D6398B" w:rsidRPr="00D6398B" w:rsidRDefault="00D6398B" w:rsidP="00D6398B">
            <w:pPr>
              <w:rPr>
                <w:sz w:val="16"/>
                <w:szCs w:val="16"/>
              </w:rPr>
            </w:pPr>
          </w:p>
          <w:p w:rsidR="00D6398B" w:rsidRPr="00D6398B" w:rsidRDefault="00D6398B" w:rsidP="00D6398B">
            <w:pPr>
              <w:rPr>
                <w:sz w:val="16"/>
                <w:szCs w:val="16"/>
              </w:rPr>
            </w:pPr>
          </w:p>
          <w:p w:rsidR="00D6398B" w:rsidRDefault="00D6398B" w:rsidP="00D6398B">
            <w:pPr>
              <w:rPr>
                <w:sz w:val="16"/>
                <w:szCs w:val="16"/>
              </w:rPr>
            </w:pPr>
          </w:p>
          <w:p w:rsidR="001B7DF3" w:rsidRPr="00D6398B" w:rsidRDefault="00D6398B" w:rsidP="00D639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</w:t>
            </w:r>
          </w:p>
        </w:tc>
        <w:tc>
          <w:tcPr>
            <w:tcW w:w="851" w:type="dxa"/>
          </w:tcPr>
          <w:p w:rsidR="001B7DF3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1B7DF3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B7DF3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B7DF3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B7DF3" w:rsidRPr="004E072F" w:rsidRDefault="00D6398B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B7DF3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B7DF3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7DF3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7DF3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7DF3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B7DF3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7DF3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7DF3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1241C" w:rsidRPr="004E072F" w:rsidTr="00A11650">
        <w:trPr>
          <w:trHeight w:val="451"/>
        </w:trPr>
        <w:tc>
          <w:tcPr>
            <w:tcW w:w="675" w:type="dxa"/>
            <w:vMerge/>
          </w:tcPr>
          <w:p w:rsidR="0061241C" w:rsidRPr="004E072F" w:rsidRDefault="0061241C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:rsidR="0061241C" w:rsidRPr="00F10279" w:rsidRDefault="002C01B7" w:rsidP="000257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61241C">
              <w:rPr>
                <w:sz w:val="20"/>
                <w:szCs w:val="20"/>
              </w:rPr>
              <w:t>. Задача «</w:t>
            </w:r>
            <w:r w:rsidR="00025759">
              <w:rPr>
                <w:sz w:val="20"/>
                <w:szCs w:val="20"/>
              </w:rPr>
              <w:t>Создание модельной библиотеки</w:t>
            </w:r>
            <w:r w:rsidR="000E48C8" w:rsidRPr="000E48C8">
              <w:rPr>
                <w:sz w:val="20"/>
                <w:szCs w:val="20"/>
              </w:rPr>
              <w:t>»</w:t>
            </w:r>
          </w:p>
        </w:tc>
        <w:tc>
          <w:tcPr>
            <w:tcW w:w="510" w:type="dxa"/>
          </w:tcPr>
          <w:p w:rsidR="0061241C" w:rsidRPr="004E072F" w:rsidRDefault="0061241C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61241C" w:rsidRPr="004E072F" w:rsidRDefault="0061241C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61241C" w:rsidRPr="004E072F" w:rsidRDefault="0061241C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241C" w:rsidRPr="004E072F" w:rsidRDefault="0061241C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241C" w:rsidRPr="004E072F" w:rsidRDefault="0061241C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241C" w:rsidRPr="004E072F" w:rsidRDefault="0061241C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241C" w:rsidRPr="004E072F" w:rsidRDefault="0061241C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1241C" w:rsidRPr="004E072F" w:rsidRDefault="0061241C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1241C" w:rsidRPr="004E072F" w:rsidRDefault="0061241C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1241C" w:rsidRPr="004E072F" w:rsidRDefault="0061241C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1241C" w:rsidRPr="004E072F" w:rsidRDefault="0061241C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241C" w:rsidRPr="004E072F" w:rsidRDefault="0061241C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1241C" w:rsidRPr="004E072F" w:rsidRDefault="0061241C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1241C" w:rsidRPr="004E072F" w:rsidRDefault="0061241C" w:rsidP="00780FEE">
            <w:pPr>
              <w:jc w:val="center"/>
              <w:rPr>
                <w:sz w:val="16"/>
                <w:szCs w:val="16"/>
              </w:rPr>
            </w:pPr>
          </w:p>
        </w:tc>
      </w:tr>
      <w:tr w:rsidR="0061241C" w:rsidRPr="004E072F" w:rsidTr="00C34BDB">
        <w:trPr>
          <w:trHeight w:val="1406"/>
        </w:trPr>
        <w:tc>
          <w:tcPr>
            <w:tcW w:w="675" w:type="dxa"/>
            <w:vMerge/>
          </w:tcPr>
          <w:p w:rsidR="0061241C" w:rsidRPr="004E072F" w:rsidRDefault="0061241C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:rsidR="0061241C" w:rsidRPr="00F10279" w:rsidRDefault="002C01B7" w:rsidP="002C0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</w:t>
            </w:r>
            <w:proofErr w:type="gramStart"/>
            <w:r>
              <w:rPr>
                <w:sz w:val="20"/>
                <w:szCs w:val="20"/>
              </w:rPr>
              <w:t>:</w:t>
            </w:r>
            <w:r w:rsidR="00CD67FB">
              <w:t>«</w:t>
            </w:r>
            <w:proofErr w:type="gramEnd"/>
            <w:r w:rsidR="00CD67FB">
              <w:t>С</w:t>
            </w:r>
            <w:r w:rsidRPr="002C01B7">
              <w:rPr>
                <w:sz w:val="20"/>
                <w:szCs w:val="20"/>
              </w:rPr>
              <w:t>оздание мо</w:t>
            </w:r>
            <w:r w:rsidR="00A11650">
              <w:rPr>
                <w:sz w:val="20"/>
                <w:szCs w:val="20"/>
              </w:rPr>
              <w:t xml:space="preserve"> </w:t>
            </w:r>
            <w:r w:rsidRPr="002C01B7">
              <w:rPr>
                <w:sz w:val="20"/>
                <w:szCs w:val="20"/>
              </w:rPr>
              <w:t xml:space="preserve">дельной муниципальной </w:t>
            </w:r>
            <w:proofErr w:type="spellStart"/>
            <w:r w:rsidRPr="002C01B7">
              <w:rPr>
                <w:sz w:val="20"/>
                <w:szCs w:val="20"/>
              </w:rPr>
              <w:t>би</w:t>
            </w:r>
            <w:proofErr w:type="spellEnd"/>
            <w:r w:rsidR="00A11650">
              <w:rPr>
                <w:sz w:val="20"/>
                <w:szCs w:val="20"/>
              </w:rPr>
              <w:t xml:space="preserve"> </w:t>
            </w:r>
            <w:proofErr w:type="spellStart"/>
            <w:r w:rsidRPr="002C01B7">
              <w:rPr>
                <w:sz w:val="20"/>
                <w:szCs w:val="20"/>
              </w:rPr>
              <w:t>блиотеки</w:t>
            </w:r>
            <w:proofErr w:type="spellEnd"/>
            <w:r w:rsidRPr="002C01B7">
              <w:rPr>
                <w:sz w:val="20"/>
                <w:szCs w:val="20"/>
              </w:rPr>
              <w:t xml:space="preserve">, на базе филиала </w:t>
            </w:r>
            <w:proofErr w:type="spellStart"/>
            <w:r w:rsidRPr="002C01B7">
              <w:rPr>
                <w:sz w:val="20"/>
                <w:szCs w:val="20"/>
              </w:rPr>
              <w:t>Шварихинской</w:t>
            </w:r>
            <w:proofErr w:type="spellEnd"/>
            <w:r w:rsidRPr="002C01B7">
              <w:rPr>
                <w:sz w:val="20"/>
                <w:szCs w:val="20"/>
              </w:rPr>
              <w:t xml:space="preserve"> сельской библиотеки</w:t>
            </w:r>
            <w:r w:rsidR="00CD67FB">
              <w:rPr>
                <w:sz w:val="20"/>
                <w:szCs w:val="20"/>
              </w:rPr>
              <w:t xml:space="preserve">  филиала МКУК «</w:t>
            </w:r>
            <w:proofErr w:type="spellStart"/>
            <w:r w:rsidR="00CD67FB">
              <w:rPr>
                <w:sz w:val="20"/>
                <w:szCs w:val="20"/>
              </w:rPr>
              <w:t>Нолинская</w:t>
            </w:r>
            <w:proofErr w:type="spellEnd"/>
            <w:r w:rsidR="00CD67FB">
              <w:rPr>
                <w:sz w:val="20"/>
                <w:szCs w:val="20"/>
              </w:rPr>
              <w:t xml:space="preserve"> ЦБС»</w:t>
            </w:r>
          </w:p>
        </w:tc>
        <w:tc>
          <w:tcPr>
            <w:tcW w:w="510" w:type="dxa"/>
          </w:tcPr>
          <w:p w:rsidR="0061241C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</w:t>
            </w:r>
          </w:p>
        </w:tc>
        <w:tc>
          <w:tcPr>
            <w:tcW w:w="851" w:type="dxa"/>
          </w:tcPr>
          <w:p w:rsidR="0061241C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61241C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241C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241C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241C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241C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1241C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1241C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1241C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1241C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241C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1241C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1241C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E48C8" w:rsidRPr="004E072F" w:rsidTr="00A11650">
        <w:trPr>
          <w:trHeight w:val="947"/>
        </w:trPr>
        <w:tc>
          <w:tcPr>
            <w:tcW w:w="675" w:type="dxa"/>
            <w:vMerge/>
          </w:tcPr>
          <w:p w:rsidR="000E48C8" w:rsidRPr="004E072F" w:rsidRDefault="000E48C8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:rsidR="000E48C8" w:rsidRPr="00F10279" w:rsidRDefault="000E48C8" w:rsidP="000257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C01B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="002C01B7">
              <w:rPr>
                <w:sz w:val="20"/>
                <w:szCs w:val="20"/>
              </w:rPr>
              <w:t xml:space="preserve"> Задача: </w:t>
            </w:r>
            <w:r w:rsidR="00CD67FB">
              <w:rPr>
                <w:sz w:val="20"/>
                <w:szCs w:val="20"/>
              </w:rPr>
              <w:t>«</w:t>
            </w:r>
            <w:r w:rsidR="00025759">
              <w:rPr>
                <w:sz w:val="20"/>
                <w:szCs w:val="20"/>
              </w:rPr>
              <w:t xml:space="preserve">Получение </w:t>
            </w:r>
            <w:r w:rsidR="00CD67FB" w:rsidRPr="00CD67FB">
              <w:rPr>
                <w:sz w:val="20"/>
                <w:szCs w:val="20"/>
              </w:rPr>
              <w:t xml:space="preserve"> проектно – сметн</w:t>
            </w:r>
            <w:r w:rsidR="00025759">
              <w:rPr>
                <w:sz w:val="20"/>
                <w:szCs w:val="20"/>
              </w:rPr>
              <w:t>ой</w:t>
            </w:r>
            <w:r w:rsidR="00CD67FB" w:rsidRPr="00CD67FB">
              <w:rPr>
                <w:sz w:val="20"/>
                <w:szCs w:val="20"/>
              </w:rPr>
              <w:t xml:space="preserve"> документаци</w:t>
            </w:r>
            <w:r w:rsidR="00025759">
              <w:rPr>
                <w:sz w:val="20"/>
                <w:szCs w:val="20"/>
              </w:rPr>
              <w:t>и на  объект культурного наследия</w:t>
            </w:r>
            <w:r w:rsidR="00CD67FB">
              <w:rPr>
                <w:sz w:val="20"/>
                <w:szCs w:val="20"/>
              </w:rPr>
              <w:t>»</w:t>
            </w:r>
          </w:p>
        </w:tc>
        <w:tc>
          <w:tcPr>
            <w:tcW w:w="510" w:type="dxa"/>
          </w:tcPr>
          <w:p w:rsidR="000E48C8" w:rsidRPr="004E072F" w:rsidRDefault="000E48C8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0E48C8" w:rsidRPr="004E072F" w:rsidRDefault="000E48C8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0E48C8" w:rsidRPr="004E072F" w:rsidRDefault="000E48C8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E48C8" w:rsidRPr="004E072F" w:rsidRDefault="000E48C8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E48C8" w:rsidRPr="004E072F" w:rsidRDefault="000E48C8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E48C8" w:rsidRPr="004E072F" w:rsidRDefault="000E48C8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E48C8" w:rsidRPr="004E072F" w:rsidRDefault="000E48C8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E48C8" w:rsidRPr="004E072F" w:rsidRDefault="000E48C8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E48C8" w:rsidRPr="004E072F" w:rsidRDefault="000E48C8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48C8" w:rsidRPr="004E072F" w:rsidRDefault="000E48C8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E48C8" w:rsidRPr="004E072F" w:rsidRDefault="000E48C8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E48C8" w:rsidRPr="004E072F" w:rsidRDefault="000E48C8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48C8" w:rsidRPr="004E072F" w:rsidRDefault="000E48C8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E48C8" w:rsidRPr="004E072F" w:rsidRDefault="000E48C8" w:rsidP="00780FEE">
            <w:pPr>
              <w:jc w:val="center"/>
              <w:rPr>
                <w:sz w:val="16"/>
                <w:szCs w:val="16"/>
              </w:rPr>
            </w:pPr>
          </w:p>
        </w:tc>
      </w:tr>
      <w:tr w:rsidR="00ED0094" w:rsidRPr="004E072F" w:rsidTr="00C34BDB">
        <w:trPr>
          <w:trHeight w:val="1406"/>
        </w:trPr>
        <w:tc>
          <w:tcPr>
            <w:tcW w:w="675" w:type="dxa"/>
            <w:vMerge/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:rsidR="00ED0094" w:rsidRPr="00F10279" w:rsidRDefault="00ED0094" w:rsidP="00CD67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Показатель: «П</w:t>
            </w:r>
            <w:r w:rsidRPr="002C01B7">
              <w:rPr>
                <w:sz w:val="20"/>
                <w:szCs w:val="20"/>
              </w:rPr>
              <w:t xml:space="preserve">олучение </w:t>
            </w:r>
            <w:proofErr w:type="spellStart"/>
            <w:proofErr w:type="gramStart"/>
            <w:r w:rsidRPr="002C01B7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="00A11650">
              <w:rPr>
                <w:sz w:val="20"/>
                <w:szCs w:val="20"/>
              </w:rPr>
              <w:t xml:space="preserve"> </w:t>
            </w:r>
            <w:proofErr w:type="spellStart"/>
            <w:r w:rsidRPr="002C01B7">
              <w:rPr>
                <w:sz w:val="20"/>
                <w:szCs w:val="20"/>
              </w:rPr>
              <w:t>оектно</w:t>
            </w:r>
            <w:proofErr w:type="spellEnd"/>
            <w:r w:rsidRPr="002C01B7">
              <w:rPr>
                <w:sz w:val="20"/>
                <w:szCs w:val="20"/>
              </w:rPr>
              <w:t xml:space="preserve"> – сметной </w:t>
            </w:r>
            <w:proofErr w:type="spellStart"/>
            <w:r w:rsidRPr="002C01B7">
              <w:rPr>
                <w:sz w:val="20"/>
                <w:szCs w:val="20"/>
              </w:rPr>
              <w:t>докумен</w:t>
            </w:r>
            <w:proofErr w:type="spellEnd"/>
            <w:r w:rsidR="00A11650">
              <w:rPr>
                <w:sz w:val="20"/>
                <w:szCs w:val="20"/>
              </w:rPr>
              <w:t xml:space="preserve"> </w:t>
            </w:r>
            <w:proofErr w:type="spellStart"/>
            <w:r w:rsidRPr="002C01B7">
              <w:rPr>
                <w:sz w:val="20"/>
                <w:szCs w:val="20"/>
              </w:rPr>
              <w:t>тации</w:t>
            </w:r>
            <w:proofErr w:type="spellEnd"/>
            <w:r w:rsidRPr="002C01B7">
              <w:rPr>
                <w:sz w:val="20"/>
                <w:szCs w:val="20"/>
              </w:rPr>
              <w:t xml:space="preserve"> на объект культур</w:t>
            </w:r>
            <w:r w:rsidR="00A11650">
              <w:rPr>
                <w:sz w:val="20"/>
                <w:szCs w:val="20"/>
              </w:rPr>
              <w:t xml:space="preserve"> </w:t>
            </w:r>
            <w:proofErr w:type="spellStart"/>
            <w:r w:rsidRPr="002C01B7">
              <w:rPr>
                <w:sz w:val="20"/>
                <w:szCs w:val="20"/>
              </w:rPr>
              <w:t>ного</w:t>
            </w:r>
            <w:proofErr w:type="spellEnd"/>
            <w:r w:rsidRPr="002C01B7">
              <w:rPr>
                <w:sz w:val="20"/>
                <w:szCs w:val="20"/>
              </w:rPr>
              <w:t xml:space="preserve"> наследия, расположен</w:t>
            </w:r>
            <w:r w:rsidR="00A11650">
              <w:rPr>
                <w:sz w:val="20"/>
                <w:szCs w:val="20"/>
              </w:rPr>
              <w:t xml:space="preserve"> </w:t>
            </w:r>
            <w:proofErr w:type="spellStart"/>
            <w:r w:rsidRPr="002C01B7">
              <w:rPr>
                <w:sz w:val="20"/>
                <w:szCs w:val="20"/>
              </w:rPr>
              <w:t>ного</w:t>
            </w:r>
            <w:proofErr w:type="spellEnd"/>
            <w:r w:rsidRPr="002C01B7">
              <w:rPr>
                <w:sz w:val="20"/>
                <w:szCs w:val="20"/>
              </w:rPr>
              <w:t xml:space="preserve"> по адресу: г. Нолинск ул. Ленина д.24.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510" w:type="dxa"/>
          </w:tcPr>
          <w:p w:rsidR="00ED0094" w:rsidRPr="004E072F" w:rsidRDefault="00ED0094" w:rsidP="00FB2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</w:t>
            </w:r>
          </w:p>
        </w:tc>
        <w:tc>
          <w:tcPr>
            <w:tcW w:w="851" w:type="dxa"/>
          </w:tcPr>
          <w:p w:rsidR="00ED0094" w:rsidRPr="004E072F" w:rsidRDefault="00ED0094" w:rsidP="00FB2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ED0094" w:rsidRPr="004E072F" w:rsidRDefault="00ED0094" w:rsidP="00FB2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D0094" w:rsidRPr="004E072F" w:rsidRDefault="00ED0094" w:rsidP="00FB2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D0094" w:rsidRPr="004E072F" w:rsidRDefault="00ED0094" w:rsidP="00FB2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0094" w:rsidRPr="004E072F" w:rsidRDefault="00ED0094" w:rsidP="00FB2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0094" w:rsidRPr="004E072F" w:rsidRDefault="00ED0094" w:rsidP="00FB2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D0094" w:rsidRPr="004E072F" w:rsidRDefault="00ED0094" w:rsidP="00FB2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0094" w:rsidRPr="004E072F" w:rsidRDefault="00ED0094" w:rsidP="00FB2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0094" w:rsidRPr="004E072F" w:rsidRDefault="00ED0094" w:rsidP="00FB2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0094" w:rsidRPr="004E072F" w:rsidRDefault="00ED0094" w:rsidP="00FB2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0094" w:rsidRPr="004E072F" w:rsidRDefault="00ED0094" w:rsidP="00FB2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0094" w:rsidRPr="004E072F" w:rsidRDefault="00ED0094" w:rsidP="00FB2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0094" w:rsidRPr="004E072F" w:rsidRDefault="00ED0094" w:rsidP="00FB2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D0094" w:rsidRPr="004E072F" w:rsidTr="00C34BDB">
        <w:trPr>
          <w:trHeight w:val="1406"/>
        </w:trPr>
        <w:tc>
          <w:tcPr>
            <w:tcW w:w="675" w:type="dxa"/>
            <w:vMerge/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:rsidR="00ED0094" w:rsidRPr="00F10279" w:rsidRDefault="00ED0094" w:rsidP="00780FEE">
            <w:pPr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 xml:space="preserve">1.1. Отдельное </w:t>
            </w:r>
            <w:proofErr w:type="spellStart"/>
            <w:proofErr w:type="gramStart"/>
            <w:r w:rsidRPr="00F10279">
              <w:rPr>
                <w:sz w:val="20"/>
                <w:szCs w:val="20"/>
              </w:rPr>
              <w:t>мероприя</w:t>
            </w:r>
            <w:proofErr w:type="spellEnd"/>
            <w:r w:rsidR="00A11650">
              <w:rPr>
                <w:sz w:val="20"/>
                <w:szCs w:val="20"/>
              </w:rPr>
              <w:t xml:space="preserve"> </w:t>
            </w:r>
            <w:proofErr w:type="spellStart"/>
            <w:r w:rsidRPr="00F10279">
              <w:rPr>
                <w:sz w:val="20"/>
                <w:szCs w:val="20"/>
              </w:rPr>
              <w:t>тие</w:t>
            </w:r>
            <w:proofErr w:type="spellEnd"/>
            <w:proofErr w:type="gramEnd"/>
            <w:r w:rsidRPr="00F10279">
              <w:rPr>
                <w:sz w:val="20"/>
                <w:szCs w:val="20"/>
              </w:rPr>
              <w:t xml:space="preserve"> «Комплектование книжных фондов </w:t>
            </w:r>
            <w:proofErr w:type="spellStart"/>
            <w:r w:rsidRPr="00F10279">
              <w:rPr>
                <w:sz w:val="20"/>
                <w:szCs w:val="20"/>
              </w:rPr>
              <w:t>муници</w:t>
            </w:r>
            <w:proofErr w:type="spellEnd"/>
            <w:r w:rsidR="00A11650">
              <w:rPr>
                <w:sz w:val="20"/>
                <w:szCs w:val="20"/>
              </w:rPr>
              <w:t xml:space="preserve"> </w:t>
            </w:r>
            <w:proofErr w:type="spellStart"/>
            <w:r w:rsidRPr="00F10279">
              <w:rPr>
                <w:sz w:val="20"/>
                <w:szCs w:val="20"/>
              </w:rPr>
              <w:t>пальных</w:t>
            </w:r>
            <w:proofErr w:type="spellEnd"/>
            <w:r w:rsidRPr="00F10279">
              <w:rPr>
                <w:sz w:val="20"/>
                <w:szCs w:val="20"/>
              </w:rPr>
              <w:t xml:space="preserve"> общедоступных библиотек и </w:t>
            </w:r>
            <w:proofErr w:type="spellStart"/>
            <w:r w:rsidRPr="00F10279">
              <w:rPr>
                <w:sz w:val="20"/>
                <w:szCs w:val="20"/>
              </w:rPr>
              <w:t>государст</w:t>
            </w:r>
            <w:proofErr w:type="spellEnd"/>
            <w:r w:rsidR="00A11650">
              <w:rPr>
                <w:sz w:val="20"/>
                <w:szCs w:val="20"/>
              </w:rPr>
              <w:t xml:space="preserve"> </w:t>
            </w:r>
            <w:r w:rsidRPr="00F10279">
              <w:rPr>
                <w:sz w:val="20"/>
                <w:szCs w:val="20"/>
              </w:rPr>
              <w:t xml:space="preserve">венных центральных </w:t>
            </w:r>
            <w:proofErr w:type="spellStart"/>
            <w:r w:rsidRPr="00F10279">
              <w:rPr>
                <w:sz w:val="20"/>
                <w:szCs w:val="20"/>
              </w:rPr>
              <w:t>библи</w:t>
            </w:r>
            <w:proofErr w:type="spellEnd"/>
            <w:r w:rsidR="00A11650">
              <w:rPr>
                <w:sz w:val="20"/>
                <w:szCs w:val="20"/>
              </w:rPr>
              <w:t xml:space="preserve"> </w:t>
            </w:r>
            <w:r w:rsidRPr="00F10279">
              <w:rPr>
                <w:sz w:val="20"/>
                <w:szCs w:val="20"/>
              </w:rPr>
              <w:t xml:space="preserve">отек субъектов Российской Федерации»  </w:t>
            </w:r>
          </w:p>
        </w:tc>
        <w:tc>
          <w:tcPr>
            <w:tcW w:w="510" w:type="dxa"/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</w:tr>
      <w:tr w:rsidR="00ED0094" w:rsidRPr="004E072F" w:rsidTr="00C34BDB">
        <w:trPr>
          <w:trHeight w:val="300"/>
        </w:trPr>
        <w:tc>
          <w:tcPr>
            <w:tcW w:w="675" w:type="dxa"/>
            <w:vMerge/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7" w:type="dxa"/>
            <w:tcBorders>
              <w:top w:val="single" w:sz="4" w:space="0" w:color="auto"/>
            </w:tcBorders>
          </w:tcPr>
          <w:p w:rsidR="00ED0094" w:rsidRPr="00F10279" w:rsidRDefault="00ED0094" w:rsidP="00780FEE">
            <w:pPr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 xml:space="preserve">Показатель «количество </w:t>
            </w:r>
            <w:proofErr w:type="gramStart"/>
            <w:r w:rsidRPr="00F10279">
              <w:rPr>
                <w:sz w:val="20"/>
                <w:szCs w:val="20"/>
              </w:rPr>
              <w:t>по</w:t>
            </w:r>
            <w:r w:rsidR="00A11650">
              <w:rPr>
                <w:sz w:val="20"/>
                <w:szCs w:val="20"/>
              </w:rPr>
              <w:t xml:space="preserve"> </w:t>
            </w:r>
            <w:proofErr w:type="spellStart"/>
            <w:r w:rsidRPr="00F10279">
              <w:rPr>
                <w:sz w:val="20"/>
                <w:szCs w:val="20"/>
              </w:rPr>
              <w:t>сещений</w:t>
            </w:r>
            <w:proofErr w:type="spellEnd"/>
            <w:proofErr w:type="gramEnd"/>
            <w:r w:rsidRPr="00F10279">
              <w:rPr>
                <w:sz w:val="20"/>
                <w:szCs w:val="20"/>
              </w:rPr>
              <w:t xml:space="preserve"> организаций куль</w:t>
            </w:r>
            <w:r w:rsidR="00A11650">
              <w:rPr>
                <w:sz w:val="20"/>
                <w:szCs w:val="20"/>
              </w:rPr>
              <w:t xml:space="preserve"> </w:t>
            </w:r>
            <w:r w:rsidRPr="00F10279">
              <w:rPr>
                <w:sz w:val="20"/>
                <w:szCs w:val="20"/>
              </w:rPr>
              <w:t>туры к уровню 2010 года»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D0094" w:rsidRPr="004E072F" w:rsidRDefault="00ED0094" w:rsidP="00780FEE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072F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072F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ED0094" w:rsidRPr="00F10279" w:rsidRDefault="00ED0094" w:rsidP="00780FEE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0279"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ED0094" w:rsidRPr="004E072F" w:rsidRDefault="00ED0094" w:rsidP="00780FEE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072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D0094" w:rsidRPr="004E072F" w:rsidRDefault="00ED0094" w:rsidP="00780FEE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072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D0094" w:rsidRPr="004E072F" w:rsidRDefault="00ED0094" w:rsidP="00780FEE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072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</w:tr>
      <w:tr w:rsidR="00ED0094" w:rsidRPr="004E072F" w:rsidTr="00C34BDB">
        <w:trPr>
          <w:trHeight w:val="735"/>
        </w:trPr>
        <w:tc>
          <w:tcPr>
            <w:tcW w:w="675" w:type="dxa"/>
            <w:vMerge/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7" w:type="dxa"/>
            <w:tcBorders>
              <w:top w:val="single" w:sz="4" w:space="0" w:color="auto"/>
            </w:tcBorders>
          </w:tcPr>
          <w:p w:rsidR="00ED0094" w:rsidRPr="00F10279" w:rsidRDefault="00ED0094" w:rsidP="00780FEE">
            <w:pPr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 xml:space="preserve">Показатель «количество </w:t>
            </w:r>
            <w:proofErr w:type="gramStart"/>
            <w:r w:rsidRPr="00F10279">
              <w:rPr>
                <w:sz w:val="20"/>
                <w:szCs w:val="20"/>
              </w:rPr>
              <w:t>по</w:t>
            </w:r>
            <w:r w:rsidR="00A11650">
              <w:rPr>
                <w:sz w:val="20"/>
                <w:szCs w:val="20"/>
              </w:rPr>
              <w:t xml:space="preserve"> </w:t>
            </w:r>
            <w:proofErr w:type="spellStart"/>
            <w:r w:rsidRPr="00F10279">
              <w:rPr>
                <w:sz w:val="20"/>
                <w:szCs w:val="20"/>
              </w:rPr>
              <w:t>сещений</w:t>
            </w:r>
            <w:proofErr w:type="spellEnd"/>
            <w:proofErr w:type="gramEnd"/>
            <w:r w:rsidRPr="00F10279">
              <w:rPr>
                <w:sz w:val="20"/>
                <w:szCs w:val="20"/>
              </w:rPr>
              <w:t xml:space="preserve"> организаций куль</w:t>
            </w:r>
            <w:r w:rsidR="00A11650">
              <w:rPr>
                <w:sz w:val="20"/>
                <w:szCs w:val="20"/>
              </w:rPr>
              <w:t xml:space="preserve"> </w:t>
            </w:r>
            <w:r w:rsidRPr="00F10279">
              <w:rPr>
                <w:sz w:val="20"/>
                <w:szCs w:val="20"/>
              </w:rPr>
              <w:t>туры к уровню 2017 года»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D0094" w:rsidRPr="004E072F" w:rsidRDefault="00ED0094" w:rsidP="00780FEE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072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072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ED0094" w:rsidRPr="004E072F" w:rsidRDefault="00ED0094" w:rsidP="00780FEE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072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ED0094" w:rsidRPr="004E072F" w:rsidRDefault="00ED0094" w:rsidP="00780FEE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072F">
              <w:rPr>
                <w:rFonts w:ascii="Times New Roman" w:hAnsi="Times New Roman"/>
                <w:sz w:val="16"/>
                <w:szCs w:val="16"/>
              </w:rPr>
              <w:t>101,0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D0094" w:rsidRPr="004E072F" w:rsidRDefault="00ED0094" w:rsidP="00780FEE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072F">
              <w:rPr>
                <w:rFonts w:ascii="Times New Roman" w:hAnsi="Times New Roman"/>
                <w:sz w:val="16"/>
                <w:szCs w:val="16"/>
              </w:rPr>
              <w:t>101,0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</w:tr>
      <w:tr w:rsidR="00ED0094" w:rsidRPr="004E072F" w:rsidTr="00C34BDB">
        <w:trPr>
          <w:trHeight w:val="300"/>
        </w:trPr>
        <w:tc>
          <w:tcPr>
            <w:tcW w:w="675" w:type="dxa"/>
            <w:vMerge/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7" w:type="dxa"/>
            <w:tcBorders>
              <w:top w:val="single" w:sz="4" w:space="0" w:color="auto"/>
            </w:tcBorders>
          </w:tcPr>
          <w:p w:rsidR="00ED0094" w:rsidRPr="00F10279" w:rsidRDefault="00ED0094" w:rsidP="00A116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 «Поступление в фонды библиотек </w:t>
            </w:r>
            <w:proofErr w:type="spellStart"/>
            <w:proofErr w:type="gramStart"/>
            <w:r>
              <w:rPr>
                <w:sz w:val="20"/>
                <w:szCs w:val="20"/>
              </w:rPr>
              <w:t>муници</w:t>
            </w:r>
            <w:proofErr w:type="spellEnd"/>
            <w:r w:rsidR="00A11650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пальных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образований и государственных библиотек субъектов </w:t>
            </w:r>
            <w:r w:rsidR="00A11650">
              <w:rPr>
                <w:sz w:val="20"/>
                <w:szCs w:val="20"/>
              </w:rPr>
              <w:t>РФ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D0094" w:rsidRPr="004E072F" w:rsidRDefault="00ED0094" w:rsidP="00780FEE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ED0094" w:rsidRPr="004E072F" w:rsidRDefault="00ED0094" w:rsidP="00780FEE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ED0094" w:rsidRPr="004E072F" w:rsidRDefault="00ED0094" w:rsidP="00780FEE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D0094" w:rsidRPr="004E072F" w:rsidRDefault="00ED0094" w:rsidP="00780FEE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D0094" w:rsidRPr="004E072F" w:rsidTr="00C34BDB">
        <w:trPr>
          <w:trHeight w:val="1965"/>
        </w:trPr>
        <w:tc>
          <w:tcPr>
            <w:tcW w:w="675" w:type="dxa"/>
            <w:vMerge/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:rsidR="00ED0094" w:rsidRPr="00F10279" w:rsidRDefault="00ED0094" w:rsidP="00A11650">
            <w:pPr>
              <w:jc w:val="both"/>
              <w:rPr>
                <w:i/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 xml:space="preserve">1.2. Отдельное </w:t>
            </w:r>
            <w:proofErr w:type="spellStart"/>
            <w:r w:rsidRPr="00F10279">
              <w:rPr>
                <w:sz w:val="20"/>
                <w:szCs w:val="20"/>
              </w:rPr>
              <w:t>мероприя</w:t>
            </w:r>
            <w:proofErr w:type="spellEnd"/>
            <w:r w:rsidR="00A11650">
              <w:rPr>
                <w:sz w:val="20"/>
                <w:szCs w:val="20"/>
              </w:rPr>
              <w:t xml:space="preserve"> </w:t>
            </w:r>
            <w:proofErr w:type="spellStart"/>
            <w:r w:rsidRPr="00F10279">
              <w:rPr>
                <w:sz w:val="20"/>
                <w:szCs w:val="20"/>
              </w:rPr>
              <w:t>тие</w:t>
            </w:r>
            <w:proofErr w:type="spellEnd"/>
            <w:r w:rsidRPr="00F10279">
              <w:rPr>
                <w:sz w:val="20"/>
                <w:szCs w:val="20"/>
              </w:rPr>
              <w:t xml:space="preserve"> «Подключение </w:t>
            </w:r>
            <w:proofErr w:type="spellStart"/>
            <w:r w:rsidRPr="00F10279">
              <w:rPr>
                <w:sz w:val="20"/>
                <w:szCs w:val="20"/>
              </w:rPr>
              <w:t>муници</w:t>
            </w:r>
            <w:proofErr w:type="spellEnd"/>
            <w:r w:rsidR="00A11650">
              <w:rPr>
                <w:sz w:val="20"/>
                <w:szCs w:val="20"/>
              </w:rPr>
              <w:t xml:space="preserve"> </w:t>
            </w:r>
            <w:proofErr w:type="spellStart"/>
            <w:r w:rsidRPr="00F10279">
              <w:rPr>
                <w:sz w:val="20"/>
                <w:szCs w:val="20"/>
              </w:rPr>
              <w:t>пальных</w:t>
            </w:r>
            <w:proofErr w:type="spellEnd"/>
            <w:r w:rsidRPr="00F10279">
              <w:rPr>
                <w:sz w:val="20"/>
                <w:szCs w:val="20"/>
              </w:rPr>
              <w:t xml:space="preserve"> общедоступных библиотек и </w:t>
            </w:r>
            <w:proofErr w:type="spellStart"/>
            <w:r w:rsidRPr="00F10279">
              <w:rPr>
                <w:sz w:val="20"/>
                <w:szCs w:val="20"/>
              </w:rPr>
              <w:t>государствен</w:t>
            </w:r>
            <w:proofErr w:type="spellEnd"/>
            <w:r w:rsidR="00A11650">
              <w:rPr>
                <w:sz w:val="20"/>
                <w:szCs w:val="20"/>
              </w:rPr>
              <w:t xml:space="preserve"> </w:t>
            </w:r>
            <w:proofErr w:type="spellStart"/>
            <w:r w:rsidRPr="00F10279">
              <w:rPr>
                <w:sz w:val="20"/>
                <w:szCs w:val="20"/>
              </w:rPr>
              <w:t>ных</w:t>
            </w:r>
            <w:proofErr w:type="spellEnd"/>
            <w:r w:rsidRPr="00F10279">
              <w:rPr>
                <w:sz w:val="20"/>
                <w:szCs w:val="20"/>
              </w:rPr>
              <w:t xml:space="preserve"> центральных </w:t>
            </w:r>
            <w:proofErr w:type="spellStart"/>
            <w:r w:rsidR="00A11650">
              <w:rPr>
                <w:sz w:val="20"/>
                <w:szCs w:val="20"/>
              </w:rPr>
              <w:t>библио</w:t>
            </w:r>
            <w:proofErr w:type="spellEnd"/>
            <w:r w:rsidR="00A11650">
              <w:rPr>
                <w:sz w:val="20"/>
                <w:szCs w:val="20"/>
              </w:rPr>
              <w:t xml:space="preserve"> </w:t>
            </w:r>
            <w:r w:rsidRPr="00F10279">
              <w:rPr>
                <w:sz w:val="20"/>
                <w:szCs w:val="20"/>
              </w:rPr>
              <w:t xml:space="preserve">тек в субъектах Российской Федерации к </w:t>
            </w:r>
            <w:proofErr w:type="spellStart"/>
            <w:r w:rsidRPr="00F10279">
              <w:rPr>
                <w:sz w:val="20"/>
                <w:szCs w:val="20"/>
              </w:rPr>
              <w:t>информацион</w:t>
            </w:r>
            <w:proofErr w:type="spellEnd"/>
            <w:r w:rsidR="00A11650">
              <w:rPr>
                <w:sz w:val="20"/>
                <w:szCs w:val="20"/>
              </w:rPr>
              <w:t xml:space="preserve"> </w:t>
            </w:r>
            <w:r w:rsidRPr="00F10279">
              <w:rPr>
                <w:sz w:val="20"/>
                <w:szCs w:val="20"/>
              </w:rPr>
              <w:t>н</w:t>
            </w:r>
            <w:proofErr w:type="gramStart"/>
            <w:r w:rsidRPr="00F10279">
              <w:rPr>
                <w:sz w:val="20"/>
                <w:szCs w:val="20"/>
              </w:rPr>
              <w:t>о-</w:t>
            </w:r>
            <w:proofErr w:type="gramEnd"/>
            <w:r w:rsidRPr="00F10279">
              <w:rPr>
                <w:sz w:val="20"/>
                <w:szCs w:val="20"/>
              </w:rPr>
              <w:t xml:space="preserve"> телекоммуникационной сети «Интернет» и развитие библиотечного дела с </w:t>
            </w:r>
            <w:proofErr w:type="spellStart"/>
            <w:r w:rsidRPr="00F10279">
              <w:rPr>
                <w:sz w:val="20"/>
                <w:szCs w:val="20"/>
              </w:rPr>
              <w:t>уче</w:t>
            </w:r>
            <w:proofErr w:type="spellEnd"/>
            <w:r w:rsidR="00A11650">
              <w:rPr>
                <w:sz w:val="20"/>
                <w:szCs w:val="20"/>
              </w:rPr>
              <w:t xml:space="preserve"> </w:t>
            </w:r>
            <w:r w:rsidRPr="00F10279">
              <w:rPr>
                <w:sz w:val="20"/>
                <w:szCs w:val="20"/>
              </w:rPr>
              <w:t>том задачи расширения ин</w:t>
            </w:r>
            <w:r w:rsidR="00A11650">
              <w:rPr>
                <w:sz w:val="20"/>
                <w:szCs w:val="20"/>
              </w:rPr>
              <w:t xml:space="preserve"> </w:t>
            </w:r>
            <w:r w:rsidRPr="00F10279">
              <w:rPr>
                <w:sz w:val="20"/>
                <w:szCs w:val="20"/>
              </w:rPr>
              <w:t>формационных технологий и оцифровки»</w:t>
            </w:r>
          </w:p>
        </w:tc>
        <w:tc>
          <w:tcPr>
            <w:tcW w:w="510" w:type="dxa"/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</w:tr>
      <w:tr w:rsidR="00ED0094" w:rsidRPr="004E072F" w:rsidTr="00C34BDB">
        <w:trPr>
          <w:trHeight w:val="300"/>
        </w:trPr>
        <w:tc>
          <w:tcPr>
            <w:tcW w:w="675" w:type="dxa"/>
            <w:vMerge/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:rsidR="00ED0094" w:rsidRPr="00F10279" w:rsidRDefault="00ED0094" w:rsidP="00780FEE">
            <w:pPr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 xml:space="preserve">Показатель «количество </w:t>
            </w:r>
            <w:proofErr w:type="gramStart"/>
            <w:r w:rsidRPr="00F10279">
              <w:rPr>
                <w:sz w:val="20"/>
                <w:szCs w:val="20"/>
              </w:rPr>
              <w:t>по</w:t>
            </w:r>
            <w:r w:rsidR="00A11650">
              <w:rPr>
                <w:sz w:val="20"/>
                <w:szCs w:val="20"/>
              </w:rPr>
              <w:t xml:space="preserve"> </w:t>
            </w:r>
            <w:proofErr w:type="spellStart"/>
            <w:r w:rsidRPr="00F10279">
              <w:rPr>
                <w:sz w:val="20"/>
                <w:szCs w:val="20"/>
              </w:rPr>
              <w:t>сещений</w:t>
            </w:r>
            <w:proofErr w:type="spellEnd"/>
            <w:proofErr w:type="gramEnd"/>
            <w:r w:rsidRPr="00F10279">
              <w:rPr>
                <w:sz w:val="20"/>
                <w:szCs w:val="20"/>
              </w:rPr>
              <w:t xml:space="preserve"> организаций куль</w:t>
            </w:r>
            <w:r w:rsidR="00A11650">
              <w:rPr>
                <w:sz w:val="20"/>
                <w:szCs w:val="20"/>
              </w:rPr>
              <w:t xml:space="preserve"> </w:t>
            </w:r>
            <w:r w:rsidRPr="00F10279">
              <w:rPr>
                <w:sz w:val="20"/>
                <w:szCs w:val="20"/>
              </w:rPr>
              <w:t>туры к уровню 2010 года»</w:t>
            </w:r>
          </w:p>
        </w:tc>
        <w:tc>
          <w:tcPr>
            <w:tcW w:w="510" w:type="dxa"/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процентов</w:t>
            </w:r>
          </w:p>
        </w:tc>
        <w:tc>
          <w:tcPr>
            <w:tcW w:w="851" w:type="dxa"/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122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</w:tr>
      <w:tr w:rsidR="00ED0094" w:rsidRPr="004E072F" w:rsidTr="00C34BDB">
        <w:trPr>
          <w:trHeight w:val="300"/>
        </w:trPr>
        <w:tc>
          <w:tcPr>
            <w:tcW w:w="675" w:type="dxa"/>
            <w:vMerge/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:rsidR="00ED0094" w:rsidRPr="00F10279" w:rsidRDefault="00ED0094" w:rsidP="00780F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 «количество </w:t>
            </w:r>
            <w:proofErr w:type="gramStart"/>
            <w:r>
              <w:rPr>
                <w:sz w:val="20"/>
                <w:szCs w:val="20"/>
              </w:rPr>
              <w:t>по</w:t>
            </w:r>
            <w:r w:rsidR="00A11650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сещений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организаций куль</w:t>
            </w:r>
            <w:r w:rsidR="00A116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туры к уровню 2017 года»</w:t>
            </w:r>
          </w:p>
        </w:tc>
        <w:tc>
          <w:tcPr>
            <w:tcW w:w="510" w:type="dxa"/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процентов</w:t>
            </w:r>
          </w:p>
        </w:tc>
        <w:tc>
          <w:tcPr>
            <w:tcW w:w="851" w:type="dxa"/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D0094" w:rsidRPr="004E072F" w:rsidTr="00C34BDB">
        <w:trPr>
          <w:trHeight w:val="300"/>
        </w:trPr>
        <w:tc>
          <w:tcPr>
            <w:tcW w:w="675" w:type="dxa"/>
            <w:vMerge/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:rsidR="00ED0094" w:rsidRDefault="00ED0094" w:rsidP="00780F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 «Поступление в фонды библиотек </w:t>
            </w:r>
            <w:proofErr w:type="spellStart"/>
            <w:proofErr w:type="gramStart"/>
            <w:r>
              <w:rPr>
                <w:sz w:val="20"/>
                <w:szCs w:val="20"/>
              </w:rPr>
              <w:t>муници</w:t>
            </w:r>
            <w:proofErr w:type="spellEnd"/>
            <w:r w:rsidR="00A11650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пальных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образований и государственных библиотек субъектов Российской Федерации не менее  </w:t>
            </w:r>
          </w:p>
        </w:tc>
        <w:tc>
          <w:tcPr>
            <w:tcW w:w="510" w:type="dxa"/>
          </w:tcPr>
          <w:p w:rsidR="00ED0094" w:rsidRDefault="00ED0094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</w:t>
            </w:r>
          </w:p>
        </w:tc>
        <w:tc>
          <w:tcPr>
            <w:tcW w:w="851" w:type="dxa"/>
          </w:tcPr>
          <w:p w:rsidR="00ED0094" w:rsidRDefault="00ED0094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ED0094" w:rsidRDefault="00ED0094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D0094" w:rsidRDefault="00ED0094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D0094" w:rsidRDefault="00ED0094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0094" w:rsidRDefault="00ED0094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0094" w:rsidRDefault="00ED0094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D0094" w:rsidRDefault="00ED0094" w:rsidP="00780FE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0094" w:rsidRDefault="00ED0094" w:rsidP="00780FE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0094" w:rsidRDefault="00ED0094" w:rsidP="00780FE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0094" w:rsidRDefault="00ED0094" w:rsidP="00780FE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0094" w:rsidRDefault="00ED0094" w:rsidP="00780FE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0094" w:rsidRDefault="00ED0094" w:rsidP="00780FE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0094" w:rsidRDefault="00ED0094" w:rsidP="00780FEE">
            <w:pPr>
              <w:rPr>
                <w:sz w:val="16"/>
                <w:szCs w:val="16"/>
              </w:rPr>
            </w:pPr>
          </w:p>
        </w:tc>
      </w:tr>
      <w:tr w:rsidR="00ED0094" w:rsidRPr="004E072F" w:rsidTr="00C34BDB">
        <w:trPr>
          <w:trHeight w:val="300"/>
        </w:trPr>
        <w:tc>
          <w:tcPr>
            <w:tcW w:w="675" w:type="dxa"/>
            <w:vMerge/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:rsidR="00ED0094" w:rsidRPr="00F10279" w:rsidRDefault="00ED0094" w:rsidP="00780FEE">
            <w:pPr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 xml:space="preserve">1.3. Отдельное </w:t>
            </w:r>
            <w:proofErr w:type="spellStart"/>
            <w:proofErr w:type="gramStart"/>
            <w:r w:rsidRPr="00F10279">
              <w:rPr>
                <w:sz w:val="20"/>
                <w:szCs w:val="20"/>
              </w:rPr>
              <w:t>мероприя</w:t>
            </w:r>
            <w:proofErr w:type="spellEnd"/>
            <w:r w:rsidR="00A11650">
              <w:rPr>
                <w:sz w:val="20"/>
                <w:szCs w:val="20"/>
              </w:rPr>
              <w:t xml:space="preserve"> </w:t>
            </w:r>
            <w:proofErr w:type="spellStart"/>
            <w:r w:rsidRPr="00F10279">
              <w:rPr>
                <w:sz w:val="20"/>
                <w:szCs w:val="20"/>
              </w:rPr>
              <w:t>тие</w:t>
            </w:r>
            <w:proofErr w:type="spellEnd"/>
            <w:proofErr w:type="gramEnd"/>
            <w:r w:rsidRPr="00F10279">
              <w:rPr>
                <w:sz w:val="20"/>
                <w:szCs w:val="20"/>
              </w:rPr>
              <w:t xml:space="preserve"> «Развитие и укрепление материально-технической базы муниципальных Домов культуры, расположенных в малых городах с числом жителей до 50 тыс. человек и (или) сельской местности»</w:t>
            </w:r>
          </w:p>
        </w:tc>
        <w:tc>
          <w:tcPr>
            <w:tcW w:w="510" w:type="dxa"/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ED0094" w:rsidRPr="004E072F" w:rsidRDefault="00ED0094" w:rsidP="00780FE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ED0094" w:rsidRPr="004E072F" w:rsidTr="00C34BDB">
        <w:trPr>
          <w:trHeight w:val="300"/>
        </w:trPr>
        <w:tc>
          <w:tcPr>
            <w:tcW w:w="675" w:type="dxa"/>
            <w:vMerge/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:rsidR="00ED0094" w:rsidRPr="00F10279" w:rsidRDefault="00ED0094" w:rsidP="00780FEE">
            <w:pPr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 xml:space="preserve">Показатель «количество </w:t>
            </w:r>
            <w:proofErr w:type="gramStart"/>
            <w:r w:rsidRPr="00F10279">
              <w:rPr>
                <w:sz w:val="20"/>
                <w:szCs w:val="20"/>
              </w:rPr>
              <w:t>по</w:t>
            </w:r>
            <w:r w:rsidR="00A11650">
              <w:rPr>
                <w:sz w:val="20"/>
                <w:szCs w:val="20"/>
              </w:rPr>
              <w:t xml:space="preserve"> </w:t>
            </w:r>
            <w:proofErr w:type="spellStart"/>
            <w:r w:rsidRPr="00F10279">
              <w:rPr>
                <w:sz w:val="20"/>
                <w:szCs w:val="20"/>
              </w:rPr>
              <w:t>сещений</w:t>
            </w:r>
            <w:proofErr w:type="spellEnd"/>
            <w:proofErr w:type="gramEnd"/>
            <w:r w:rsidRPr="00F10279">
              <w:rPr>
                <w:sz w:val="20"/>
                <w:szCs w:val="20"/>
              </w:rPr>
              <w:t xml:space="preserve"> организаций куль</w:t>
            </w:r>
            <w:r w:rsidR="00A11650">
              <w:rPr>
                <w:sz w:val="20"/>
                <w:szCs w:val="20"/>
              </w:rPr>
              <w:t xml:space="preserve"> </w:t>
            </w:r>
            <w:r w:rsidRPr="00F10279">
              <w:rPr>
                <w:sz w:val="20"/>
                <w:szCs w:val="20"/>
              </w:rPr>
              <w:t>туры к уровню 2010 года»</w:t>
            </w:r>
          </w:p>
        </w:tc>
        <w:tc>
          <w:tcPr>
            <w:tcW w:w="510" w:type="dxa"/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процентов</w:t>
            </w:r>
          </w:p>
        </w:tc>
        <w:tc>
          <w:tcPr>
            <w:tcW w:w="851" w:type="dxa"/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122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</w:tr>
      <w:tr w:rsidR="00ED0094" w:rsidRPr="004E072F" w:rsidTr="00C34BDB">
        <w:trPr>
          <w:trHeight w:val="300"/>
        </w:trPr>
        <w:tc>
          <w:tcPr>
            <w:tcW w:w="675" w:type="dxa"/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:rsidR="00ED0094" w:rsidRPr="00F10279" w:rsidRDefault="00ED0094" w:rsidP="00A11650">
            <w:pPr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 xml:space="preserve">Показатель «средняя </w:t>
            </w:r>
            <w:proofErr w:type="spellStart"/>
            <w:proofErr w:type="gramStart"/>
            <w:r w:rsidRPr="00F10279">
              <w:rPr>
                <w:sz w:val="20"/>
                <w:szCs w:val="20"/>
              </w:rPr>
              <w:t>чис</w:t>
            </w:r>
            <w:proofErr w:type="spellEnd"/>
            <w:r w:rsidR="00A11650">
              <w:rPr>
                <w:sz w:val="20"/>
                <w:szCs w:val="20"/>
              </w:rPr>
              <w:t xml:space="preserve"> </w:t>
            </w:r>
            <w:proofErr w:type="spellStart"/>
            <w:r w:rsidRPr="00F10279">
              <w:rPr>
                <w:sz w:val="20"/>
                <w:szCs w:val="20"/>
              </w:rPr>
              <w:t>ленность</w:t>
            </w:r>
            <w:proofErr w:type="spellEnd"/>
            <w:proofErr w:type="gramEnd"/>
            <w:r w:rsidRPr="00F10279">
              <w:rPr>
                <w:sz w:val="20"/>
                <w:szCs w:val="20"/>
              </w:rPr>
              <w:t xml:space="preserve"> участников клуб</w:t>
            </w:r>
            <w:r w:rsidR="00A11650">
              <w:rPr>
                <w:sz w:val="20"/>
                <w:szCs w:val="20"/>
              </w:rPr>
              <w:t xml:space="preserve"> </w:t>
            </w:r>
            <w:proofErr w:type="spellStart"/>
            <w:r w:rsidRPr="00F10279">
              <w:rPr>
                <w:sz w:val="20"/>
                <w:szCs w:val="20"/>
              </w:rPr>
              <w:t>ных</w:t>
            </w:r>
            <w:proofErr w:type="spellEnd"/>
            <w:r w:rsidRPr="00F10279">
              <w:rPr>
                <w:sz w:val="20"/>
                <w:szCs w:val="20"/>
              </w:rPr>
              <w:t xml:space="preserve"> формирований (в </w:t>
            </w:r>
            <w:proofErr w:type="spellStart"/>
            <w:r w:rsidRPr="00F10279">
              <w:rPr>
                <w:sz w:val="20"/>
                <w:szCs w:val="20"/>
              </w:rPr>
              <w:t>муни</w:t>
            </w:r>
            <w:proofErr w:type="spellEnd"/>
            <w:r w:rsidR="00A11650">
              <w:rPr>
                <w:sz w:val="20"/>
                <w:szCs w:val="20"/>
              </w:rPr>
              <w:t xml:space="preserve"> </w:t>
            </w:r>
            <w:proofErr w:type="spellStart"/>
            <w:r w:rsidRPr="00F10279">
              <w:rPr>
                <w:sz w:val="20"/>
                <w:szCs w:val="20"/>
              </w:rPr>
              <w:t>ципальных</w:t>
            </w:r>
            <w:proofErr w:type="spellEnd"/>
            <w:r w:rsidRPr="00F10279">
              <w:rPr>
                <w:sz w:val="20"/>
                <w:szCs w:val="20"/>
              </w:rPr>
              <w:t xml:space="preserve"> домах культу</w:t>
            </w:r>
            <w:r w:rsidR="00A11650">
              <w:rPr>
                <w:sz w:val="20"/>
                <w:szCs w:val="20"/>
              </w:rPr>
              <w:t xml:space="preserve"> </w:t>
            </w:r>
            <w:proofErr w:type="spellStart"/>
            <w:r w:rsidRPr="00F10279">
              <w:rPr>
                <w:sz w:val="20"/>
                <w:szCs w:val="20"/>
              </w:rPr>
              <w:t>ры</w:t>
            </w:r>
            <w:proofErr w:type="spellEnd"/>
            <w:r w:rsidRPr="00F10279">
              <w:rPr>
                <w:sz w:val="20"/>
                <w:szCs w:val="20"/>
              </w:rPr>
              <w:t xml:space="preserve">) в расчете на </w:t>
            </w:r>
            <w:r w:rsidR="00A11650">
              <w:rPr>
                <w:sz w:val="20"/>
                <w:szCs w:val="20"/>
              </w:rPr>
              <w:t>т. чел.</w:t>
            </w:r>
            <w:r w:rsidRPr="00F10279">
              <w:rPr>
                <w:sz w:val="20"/>
                <w:szCs w:val="20"/>
              </w:rPr>
              <w:t>»</w:t>
            </w:r>
          </w:p>
        </w:tc>
        <w:tc>
          <w:tcPr>
            <w:tcW w:w="510" w:type="dxa"/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D0094" w:rsidRDefault="00ED0094" w:rsidP="00780FEE">
            <w:pPr>
              <w:jc w:val="center"/>
              <w:rPr>
                <w:sz w:val="16"/>
                <w:szCs w:val="16"/>
              </w:rPr>
            </w:pPr>
          </w:p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D0094" w:rsidRDefault="00ED0094" w:rsidP="00780FEE">
            <w:pPr>
              <w:jc w:val="center"/>
              <w:rPr>
                <w:sz w:val="16"/>
                <w:szCs w:val="16"/>
              </w:rPr>
            </w:pPr>
          </w:p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0094" w:rsidRPr="007A29B8" w:rsidRDefault="00ED0094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D0094" w:rsidRDefault="00ED0094" w:rsidP="00780FEE">
            <w: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0094" w:rsidRPr="007A29B8" w:rsidRDefault="00ED0094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0094" w:rsidRDefault="00ED0094" w:rsidP="00780FEE">
            <w: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0094" w:rsidRPr="007A29B8" w:rsidRDefault="00ED0094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0094" w:rsidRDefault="00ED0094" w:rsidP="00780FEE">
            <w: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0094" w:rsidRPr="007A29B8" w:rsidRDefault="00ED0094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0094" w:rsidRDefault="00ED0094" w:rsidP="00780FEE">
            <w:r>
              <w:t>-</w:t>
            </w:r>
          </w:p>
        </w:tc>
      </w:tr>
      <w:tr w:rsidR="00ED0094" w:rsidRPr="004E072F" w:rsidTr="00C34BDB">
        <w:trPr>
          <w:trHeight w:val="300"/>
        </w:trPr>
        <w:tc>
          <w:tcPr>
            <w:tcW w:w="675" w:type="dxa"/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lastRenderedPageBreak/>
              <w:t>1.4</w:t>
            </w:r>
          </w:p>
        </w:tc>
        <w:tc>
          <w:tcPr>
            <w:tcW w:w="2467" w:type="dxa"/>
          </w:tcPr>
          <w:p w:rsidR="00ED0094" w:rsidRPr="00F10279" w:rsidRDefault="00ED0094" w:rsidP="00780FEE">
            <w:pPr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 xml:space="preserve">Отдельное мероприятие «Организация </w:t>
            </w:r>
            <w:proofErr w:type="spellStart"/>
            <w:proofErr w:type="gramStart"/>
            <w:r w:rsidRPr="00F10279">
              <w:rPr>
                <w:sz w:val="20"/>
                <w:szCs w:val="20"/>
              </w:rPr>
              <w:t>библиотечно</w:t>
            </w:r>
            <w:proofErr w:type="spellEnd"/>
            <w:r w:rsidR="00AD38E5">
              <w:rPr>
                <w:sz w:val="20"/>
                <w:szCs w:val="20"/>
              </w:rPr>
              <w:t xml:space="preserve"> </w:t>
            </w:r>
            <w:r w:rsidRPr="00F10279">
              <w:rPr>
                <w:sz w:val="20"/>
                <w:szCs w:val="20"/>
              </w:rPr>
              <w:t>го</w:t>
            </w:r>
            <w:proofErr w:type="gramEnd"/>
            <w:r w:rsidRPr="00F10279">
              <w:rPr>
                <w:sz w:val="20"/>
                <w:szCs w:val="20"/>
              </w:rPr>
              <w:t xml:space="preserve"> обслуживания населения </w:t>
            </w:r>
            <w:proofErr w:type="spellStart"/>
            <w:r w:rsidRPr="00F10279">
              <w:rPr>
                <w:sz w:val="20"/>
                <w:szCs w:val="20"/>
              </w:rPr>
              <w:t>Нолинского</w:t>
            </w:r>
            <w:proofErr w:type="spellEnd"/>
            <w:r w:rsidRPr="00F10279">
              <w:rPr>
                <w:sz w:val="20"/>
                <w:szCs w:val="20"/>
              </w:rPr>
              <w:t xml:space="preserve"> района библиотеками ЦБС»</w:t>
            </w:r>
          </w:p>
        </w:tc>
        <w:tc>
          <w:tcPr>
            <w:tcW w:w="510" w:type="dxa"/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</w:tr>
      <w:tr w:rsidR="00ED0094" w:rsidRPr="004E072F" w:rsidTr="00C34BDB">
        <w:trPr>
          <w:trHeight w:val="300"/>
        </w:trPr>
        <w:tc>
          <w:tcPr>
            <w:tcW w:w="675" w:type="dxa"/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:rsidR="00ED0094" w:rsidRPr="00F10279" w:rsidRDefault="00ED0094" w:rsidP="00780FEE">
            <w:pPr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>Показатель «количество выданных библиотечных документов»</w:t>
            </w:r>
          </w:p>
        </w:tc>
        <w:tc>
          <w:tcPr>
            <w:tcW w:w="510" w:type="dxa"/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тыс. единиц</w:t>
            </w:r>
          </w:p>
        </w:tc>
        <w:tc>
          <w:tcPr>
            <w:tcW w:w="851" w:type="dxa"/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514,1</w:t>
            </w: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514,2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514,3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514,4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51,4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51,8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551,8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551,8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0094" w:rsidRPr="002924DF" w:rsidRDefault="002924DF" w:rsidP="00780FEE">
            <w:pPr>
              <w:rPr>
                <w:sz w:val="16"/>
                <w:szCs w:val="16"/>
              </w:rPr>
            </w:pPr>
            <w:r w:rsidRPr="002924DF">
              <w:rPr>
                <w:sz w:val="16"/>
                <w:szCs w:val="16"/>
              </w:rPr>
              <w:t>551,8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0094" w:rsidRPr="002924DF" w:rsidRDefault="002924DF" w:rsidP="00780FEE">
            <w:pPr>
              <w:rPr>
                <w:sz w:val="16"/>
                <w:szCs w:val="16"/>
              </w:rPr>
            </w:pPr>
            <w:r w:rsidRPr="002924DF">
              <w:rPr>
                <w:sz w:val="16"/>
                <w:szCs w:val="16"/>
              </w:rPr>
              <w:t>551,8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0094" w:rsidRPr="002924DF" w:rsidRDefault="002924DF" w:rsidP="00780FEE">
            <w:pPr>
              <w:rPr>
                <w:sz w:val="16"/>
                <w:szCs w:val="16"/>
              </w:rPr>
            </w:pPr>
            <w:r w:rsidRPr="002924DF">
              <w:rPr>
                <w:sz w:val="16"/>
                <w:szCs w:val="16"/>
              </w:rPr>
              <w:t>551,8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0094" w:rsidRPr="002924DF" w:rsidRDefault="002924DF" w:rsidP="00780FEE">
            <w:pPr>
              <w:rPr>
                <w:sz w:val="16"/>
                <w:szCs w:val="16"/>
              </w:rPr>
            </w:pPr>
            <w:r w:rsidRPr="002924DF">
              <w:rPr>
                <w:sz w:val="16"/>
                <w:szCs w:val="16"/>
              </w:rPr>
              <w:t>551,8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0094" w:rsidRPr="002924DF" w:rsidRDefault="002924DF" w:rsidP="00780FEE">
            <w:pPr>
              <w:rPr>
                <w:sz w:val="16"/>
                <w:szCs w:val="16"/>
              </w:rPr>
            </w:pPr>
            <w:r w:rsidRPr="002924DF">
              <w:rPr>
                <w:sz w:val="16"/>
                <w:szCs w:val="16"/>
              </w:rPr>
              <w:t>551,8</w:t>
            </w:r>
          </w:p>
        </w:tc>
      </w:tr>
      <w:tr w:rsidR="00ED0094" w:rsidRPr="004E072F" w:rsidTr="00C34BDB">
        <w:trPr>
          <w:trHeight w:val="300"/>
        </w:trPr>
        <w:tc>
          <w:tcPr>
            <w:tcW w:w="675" w:type="dxa"/>
            <w:vMerge w:val="restart"/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1.5</w:t>
            </w:r>
          </w:p>
          <w:p w:rsidR="00ED0094" w:rsidRPr="004E072F" w:rsidRDefault="00ED0094" w:rsidP="00780FEE">
            <w:pPr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:rsidR="00ED0094" w:rsidRPr="00F10279" w:rsidRDefault="00ED0094" w:rsidP="00780FE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>Отдельное мероприятие «Развитие культуры Нолинского района»</w:t>
            </w:r>
          </w:p>
        </w:tc>
        <w:tc>
          <w:tcPr>
            <w:tcW w:w="510" w:type="dxa"/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</w:tr>
      <w:tr w:rsidR="00ED0094" w:rsidRPr="004E072F" w:rsidTr="00C34BDB">
        <w:trPr>
          <w:trHeight w:val="300"/>
        </w:trPr>
        <w:tc>
          <w:tcPr>
            <w:tcW w:w="675" w:type="dxa"/>
            <w:vMerge/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:rsidR="00ED0094" w:rsidRPr="00F10279" w:rsidRDefault="00ED0094" w:rsidP="00780FEE">
            <w:pPr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>Показатель «Увеличение численности посетителей  культурно-досуговых мероприятий»</w:t>
            </w:r>
          </w:p>
        </w:tc>
        <w:tc>
          <w:tcPr>
            <w:tcW w:w="510" w:type="dxa"/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тыс. человек</w:t>
            </w:r>
          </w:p>
        </w:tc>
        <w:tc>
          <w:tcPr>
            <w:tcW w:w="851" w:type="dxa"/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167,7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3E4C36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168,0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168,1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168,1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168,2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168,3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168,3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0094" w:rsidRDefault="00ED0094" w:rsidP="00780FEE">
            <w:r w:rsidRPr="004A16C5">
              <w:rPr>
                <w:sz w:val="16"/>
                <w:szCs w:val="16"/>
              </w:rPr>
              <w:t>168,3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0094" w:rsidRDefault="00ED0094" w:rsidP="00780FEE">
            <w:r w:rsidRPr="004A16C5">
              <w:rPr>
                <w:sz w:val="16"/>
                <w:szCs w:val="16"/>
              </w:rPr>
              <w:t>168,3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0094" w:rsidRDefault="00ED0094" w:rsidP="00780FEE">
            <w:r w:rsidRPr="004A16C5">
              <w:rPr>
                <w:sz w:val="16"/>
                <w:szCs w:val="16"/>
              </w:rPr>
              <w:t>168,3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0094" w:rsidRDefault="00ED0094" w:rsidP="00780FEE">
            <w:r w:rsidRPr="004A16C5">
              <w:rPr>
                <w:sz w:val="16"/>
                <w:szCs w:val="16"/>
              </w:rPr>
              <w:t>168,3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0094" w:rsidRDefault="00ED0094" w:rsidP="00780FEE">
            <w:r w:rsidRPr="004A16C5">
              <w:rPr>
                <w:sz w:val="16"/>
                <w:szCs w:val="16"/>
              </w:rPr>
              <w:t>168,3</w:t>
            </w:r>
          </w:p>
        </w:tc>
      </w:tr>
      <w:tr w:rsidR="00ED0094" w:rsidRPr="004E072F" w:rsidTr="00C34BDB">
        <w:trPr>
          <w:trHeight w:val="300"/>
        </w:trPr>
        <w:tc>
          <w:tcPr>
            <w:tcW w:w="675" w:type="dxa"/>
            <w:vMerge w:val="restart"/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1.6</w:t>
            </w:r>
          </w:p>
        </w:tc>
        <w:tc>
          <w:tcPr>
            <w:tcW w:w="2467" w:type="dxa"/>
          </w:tcPr>
          <w:p w:rsidR="00ED0094" w:rsidRPr="00F10279" w:rsidRDefault="00ED0094" w:rsidP="00780FEE">
            <w:pPr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 xml:space="preserve">Отдельное мероприятие «Организация </w:t>
            </w:r>
            <w:proofErr w:type="spellStart"/>
            <w:proofErr w:type="gramStart"/>
            <w:r w:rsidRPr="00F10279">
              <w:rPr>
                <w:sz w:val="20"/>
                <w:szCs w:val="20"/>
              </w:rPr>
              <w:t>дополнитель</w:t>
            </w:r>
            <w:proofErr w:type="spellEnd"/>
            <w:r w:rsidR="00AD38E5">
              <w:rPr>
                <w:sz w:val="20"/>
                <w:szCs w:val="20"/>
              </w:rPr>
              <w:t xml:space="preserve"> </w:t>
            </w:r>
            <w:proofErr w:type="spellStart"/>
            <w:r w:rsidRPr="00F10279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F10279">
              <w:rPr>
                <w:sz w:val="20"/>
                <w:szCs w:val="20"/>
              </w:rPr>
              <w:t xml:space="preserve"> образования детей в сфере культуры в</w:t>
            </w:r>
            <w:r w:rsidR="00AD38E5">
              <w:rPr>
                <w:sz w:val="20"/>
                <w:szCs w:val="20"/>
              </w:rPr>
              <w:t xml:space="preserve"> </w:t>
            </w:r>
            <w:r w:rsidRPr="00F10279">
              <w:rPr>
                <w:sz w:val="20"/>
                <w:szCs w:val="20"/>
              </w:rPr>
              <w:t>Нолинском районе»</w:t>
            </w:r>
          </w:p>
        </w:tc>
        <w:tc>
          <w:tcPr>
            <w:tcW w:w="510" w:type="dxa"/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</w:tr>
      <w:tr w:rsidR="00ED0094" w:rsidRPr="004E072F" w:rsidTr="00C34BDB">
        <w:trPr>
          <w:trHeight w:val="300"/>
        </w:trPr>
        <w:tc>
          <w:tcPr>
            <w:tcW w:w="675" w:type="dxa"/>
            <w:vMerge/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:rsidR="00ED0094" w:rsidRPr="00F10279" w:rsidRDefault="00ED0094" w:rsidP="00780FEE">
            <w:pPr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 xml:space="preserve">Показатель «Доля </w:t>
            </w:r>
            <w:proofErr w:type="gramStart"/>
            <w:r w:rsidRPr="00F10279">
              <w:rPr>
                <w:sz w:val="20"/>
                <w:szCs w:val="20"/>
              </w:rPr>
              <w:t>выпуск</w:t>
            </w:r>
            <w:r w:rsidR="00AD38E5">
              <w:rPr>
                <w:sz w:val="20"/>
                <w:szCs w:val="20"/>
              </w:rPr>
              <w:t xml:space="preserve"> </w:t>
            </w:r>
            <w:proofErr w:type="spellStart"/>
            <w:r w:rsidRPr="00F10279">
              <w:rPr>
                <w:sz w:val="20"/>
                <w:szCs w:val="20"/>
              </w:rPr>
              <w:t>ников</w:t>
            </w:r>
            <w:proofErr w:type="spellEnd"/>
            <w:proofErr w:type="gramEnd"/>
            <w:r w:rsidRPr="00F10279">
              <w:rPr>
                <w:sz w:val="20"/>
                <w:szCs w:val="20"/>
              </w:rPr>
              <w:t xml:space="preserve"> </w:t>
            </w:r>
            <w:proofErr w:type="spellStart"/>
            <w:r w:rsidRPr="00F10279">
              <w:rPr>
                <w:sz w:val="20"/>
                <w:szCs w:val="20"/>
              </w:rPr>
              <w:t>Нолинской</w:t>
            </w:r>
            <w:proofErr w:type="spellEnd"/>
            <w:r w:rsidRPr="00F10279">
              <w:rPr>
                <w:sz w:val="20"/>
                <w:szCs w:val="20"/>
              </w:rPr>
              <w:t xml:space="preserve"> школы </w:t>
            </w:r>
            <w:proofErr w:type="spellStart"/>
            <w:r w:rsidRPr="00F10279">
              <w:rPr>
                <w:sz w:val="20"/>
                <w:szCs w:val="20"/>
              </w:rPr>
              <w:t>ис</w:t>
            </w:r>
            <w:proofErr w:type="spellEnd"/>
            <w:r w:rsidR="00AD38E5">
              <w:rPr>
                <w:sz w:val="20"/>
                <w:szCs w:val="20"/>
              </w:rPr>
              <w:t xml:space="preserve"> </w:t>
            </w:r>
            <w:proofErr w:type="spellStart"/>
            <w:r w:rsidRPr="00F10279">
              <w:rPr>
                <w:sz w:val="20"/>
                <w:szCs w:val="20"/>
              </w:rPr>
              <w:t>кусств</w:t>
            </w:r>
            <w:proofErr w:type="spellEnd"/>
            <w:r w:rsidRPr="00F10279">
              <w:rPr>
                <w:sz w:val="20"/>
                <w:szCs w:val="20"/>
              </w:rPr>
              <w:t xml:space="preserve">, получивших по результатам </w:t>
            </w:r>
            <w:proofErr w:type="spellStart"/>
            <w:r w:rsidRPr="00F10279">
              <w:rPr>
                <w:sz w:val="20"/>
                <w:szCs w:val="20"/>
              </w:rPr>
              <w:t>государствен</w:t>
            </w:r>
            <w:proofErr w:type="spellEnd"/>
            <w:r w:rsidR="00AD38E5">
              <w:rPr>
                <w:sz w:val="20"/>
                <w:szCs w:val="20"/>
              </w:rPr>
              <w:t xml:space="preserve"> </w:t>
            </w:r>
            <w:r w:rsidRPr="00F10279">
              <w:rPr>
                <w:sz w:val="20"/>
                <w:szCs w:val="20"/>
              </w:rPr>
              <w:t>ной аттестации оценки «хорошо» и «отлично»</w:t>
            </w:r>
          </w:p>
        </w:tc>
        <w:tc>
          <w:tcPr>
            <w:tcW w:w="510" w:type="dxa"/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единиц</w:t>
            </w:r>
          </w:p>
        </w:tc>
        <w:tc>
          <w:tcPr>
            <w:tcW w:w="851" w:type="dxa"/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92%</w:t>
            </w: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92%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93%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93%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0094" w:rsidRPr="00B673E2" w:rsidRDefault="00ED0094" w:rsidP="00780FEE">
            <w:pPr>
              <w:jc w:val="center"/>
              <w:rPr>
                <w:sz w:val="16"/>
                <w:szCs w:val="16"/>
              </w:rPr>
            </w:pPr>
            <w:r w:rsidRPr="00B673E2">
              <w:rPr>
                <w:sz w:val="16"/>
                <w:szCs w:val="16"/>
              </w:rPr>
              <w:t>90%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0094" w:rsidRPr="00B673E2" w:rsidRDefault="00ED0094" w:rsidP="00780FEE">
            <w:pPr>
              <w:jc w:val="center"/>
              <w:rPr>
                <w:sz w:val="16"/>
                <w:szCs w:val="16"/>
              </w:rPr>
            </w:pPr>
            <w:r w:rsidRPr="00B673E2">
              <w:rPr>
                <w:sz w:val="16"/>
                <w:szCs w:val="16"/>
              </w:rPr>
              <w:t>90%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D0094" w:rsidRPr="00B673E2" w:rsidRDefault="00ED0094" w:rsidP="00780FEE">
            <w:pPr>
              <w:jc w:val="center"/>
              <w:rPr>
                <w:sz w:val="16"/>
                <w:szCs w:val="16"/>
              </w:rPr>
            </w:pPr>
            <w:r w:rsidRPr="00B673E2">
              <w:rPr>
                <w:sz w:val="16"/>
                <w:szCs w:val="16"/>
              </w:rPr>
              <w:t>90%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0094" w:rsidRPr="00B673E2" w:rsidRDefault="00ED0094" w:rsidP="00780FEE">
            <w:r w:rsidRPr="00B673E2">
              <w:rPr>
                <w:sz w:val="16"/>
                <w:szCs w:val="16"/>
              </w:rPr>
              <w:t>95%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0094" w:rsidRDefault="00ED0094" w:rsidP="00780FEE">
            <w:r w:rsidRPr="00A956ED">
              <w:rPr>
                <w:sz w:val="16"/>
                <w:szCs w:val="16"/>
              </w:rPr>
              <w:t>95%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0094" w:rsidRDefault="00ED0094" w:rsidP="00780FEE">
            <w:r w:rsidRPr="00A956ED">
              <w:rPr>
                <w:sz w:val="16"/>
                <w:szCs w:val="16"/>
              </w:rPr>
              <w:t>95%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0094" w:rsidRDefault="00ED0094" w:rsidP="00780FEE">
            <w:r w:rsidRPr="00A956ED">
              <w:rPr>
                <w:sz w:val="16"/>
                <w:szCs w:val="16"/>
              </w:rPr>
              <w:t>95%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0094" w:rsidRDefault="00ED0094" w:rsidP="00780FEE">
            <w:r w:rsidRPr="00A956ED">
              <w:rPr>
                <w:sz w:val="16"/>
                <w:szCs w:val="16"/>
              </w:rPr>
              <w:t>95%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0094" w:rsidRDefault="00ED0094" w:rsidP="00780FEE">
            <w:r w:rsidRPr="00A956ED">
              <w:rPr>
                <w:sz w:val="16"/>
                <w:szCs w:val="16"/>
              </w:rPr>
              <w:t>95%</w:t>
            </w:r>
          </w:p>
        </w:tc>
      </w:tr>
      <w:tr w:rsidR="00ED0094" w:rsidRPr="004E072F" w:rsidTr="00C34BDB">
        <w:trPr>
          <w:trHeight w:val="300"/>
        </w:trPr>
        <w:tc>
          <w:tcPr>
            <w:tcW w:w="675" w:type="dxa"/>
            <w:vMerge w:val="restart"/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1.7.</w:t>
            </w:r>
          </w:p>
        </w:tc>
        <w:tc>
          <w:tcPr>
            <w:tcW w:w="2467" w:type="dxa"/>
          </w:tcPr>
          <w:p w:rsidR="00ED0094" w:rsidRPr="00F10279" w:rsidRDefault="00ED0094" w:rsidP="00780FEE">
            <w:pPr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>Отдельное мероприятие «Социальная поддержка граждан»</w:t>
            </w:r>
          </w:p>
        </w:tc>
        <w:tc>
          <w:tcPr>
            <w:tcW w:w="510" w:type="dxa"/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</w:tr>
      <w:tr w:rsidR="00ED0094" w:rsidRPr="004E072F" w:rsidTr="00C34BDB">
        <w:trPr>
          <w:trHeight w:val="897"/>
        </w:trPr>
        <w:tc>
          <w:tcPr>
            <w:tcW w:w="675" w:type="dxa"/>
            <w:vMerge/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:rsidR="00ED0094" w:rsidRPr="00F10279" w:rsidRDefault="00ED0094" w:rsidP="00780FEE">
            <w:pPr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>Показатель «количество творческих работников, получивших социальную выплату»</w:t>
            </w:r>
          </w:p>
        </w:tc>
        <w:tc>
          <w:tcPr>
            <w:tcW w:w="510" w:type="dxa"/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человек</w:t>
            </w:r>
          </w:p>
        </w:tc>
        <w:tc>
          <w:tcPr>
            <w:tcW w:w="851" w:type="dxa"/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32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26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27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</w:tr>
      <w:tr w:rsidR="00ED0094" w:rsidRPr="004E072F" w:rsidTr="00C34BDB">
        <w:trPr>
          <w:trHeight w:val="300"/>
        </w:trPr>
        <w:tc>
          <w:tcPr>
            <w:tcW w:w="675" w:type="dxa"/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1.8.</w:t>
            </w:r>
          </w:p>
        </w:tc>
        <w:tc>
          <w:tcPr>
            <w:tcW w:w="2467" w:type="dxa"/>
          </w:tcPr>
          <w:p w:rsidR="00ED0094" w:rsidRPr="00F10279" w:rsidRDefault="00ED0094" w:rsidP="00780FEE">
            <w:pPr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 xml:space="preserve">Отдельное мероприятие «Создание условий для организации досуга и обеспечение жителей муниципального </w:t>
            </w:r>
            <w:proofErr w:type="spellStart"/>
            <w:proofErr w:type="gramStart"/>
            <w:r w:rsidRPr="00F10279">
              <w:rPr>
                <w:sz w:val="20"/>
                <w:szCs w:val="20"/>
              </w:rPr>
              <w:t>образова</w:t>
            </w:r>
            <w:proofErr w:type="spellEnd"/>
            <w:r w:rsidR="00AD38E5">
              <w:rPr>
                <w:sz w:val="20"/>
                <w:szCs w:val="20"/>
              </w:rPr>
              <w:t xml:space="preserve"> </w:t>
            </w:r>
            <w:proofErr w:type="spellStart"/>
            <w:r w:rsidRPr="00F10279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Pr="00F10279">
              <w:rPr>
                <w:sz w:val="20"/>
                <w:szCs w:val="20"/>
              </w:rPr>
              <w:t xml:space="preserve"> «</w:t>
            </w:r>
            <w:proofErr w:type="spellStart"/>
            <w:r w:rsidRPr="00F10279">
              <w:rPr>
                <w:sz w:val="20"/>
                <w:szCs w:val="20"/>
              </w:rPr>
              <w:t>Нолинский</w:t>
            </w:r>
            <w:proofErr w:type="spellEnd"/>
            <w:r w:rsidRPr="00F10279">
              <w:rPr>
                <w:sz w:val="20"/>
                <w:szCs w:val="20"/>
              </w:rPr>
              <w:t xml:space="preserve"> </w:t>
            </w:r>
            <w:proofErr w:type="spellStart"/>
            <w:r w:rsidRPr="00F10279">
              <w:rPr>
                <w:sz w:val="20"/>
                <w:szCs w:val="20"/>
              </w:rPr>
              <w:t>муници</w:t>
            </w:r>
            <w:proofErr w:type="spellEnd"/>
            <w:r w:rsidR="00AD38E5">
              <w:rPr>
                <w:sz w:val="20"/>
                <w:szCs w:val="20"/>
              </w:rPr>
              <w:t xml:space="preserve"> </w:t>
            </w:r>
            <w:proofErr w:type="spellStart"/>
            <w:r w:rsidRPr="00F10279">
              <w:rPr>
                <w:sz w:val="20"/>
                <w:szCs w:val="20"/>
              </w:rPr>
              <w:t>пальный</w:t>
            </w:r>
            <w:proofErr w:type="spellEnd"/>
            <w:r w:rsidRPr="00F10279">
              <w:rPr>
                <w:sz w:val="20"/>
                <w:szCs w:val="20"/>
              </w:rPr>
              <w:t xml:space="preserve"> район услугами </w:t>
            </w:r>
            <w:proofErr w:type="spellStart"/>
            <w:r w:rsidRPr="00F10279">
              <w:rPr>
                <w:sz w:val="20"/>
                <w:szCs w:val="20"/>
              </w:rPr>
              <w:t>культурно-досуговых</w:t>
            </w:r>
            <w:proofErr w:type="spellEnd"/>
            <w:r w:rsidRPr="00F10279">
              <w:rPr>
                <w:sz w:val="20"/>
                <w:szCs w:val="20"/>
              </w:rPr>
              <w:t xml:space="preserve"> учреждений» </w:t>
            </w:r>
          </w:p>
        </w:tc>
        <w:tc>
          <w:tcPr>
            <w:tcW w:w="510" w:type="dxa"/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ED0094" w:rsidRPr="004E072F" w:rsidRDefault="00BC4237" w:rsidP="00780FE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3" o:spid="_x0000_s1028" type="#_x0000_t32" style="position:absolute;left:0;text-align:left;margin-left:50.25pt;margin-top:-.5pt;width:98.9pt;height:.95pt;flip:y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"/>
              </w:pic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</w:p>
        </w:tc>
      </w:tr>
      <w:tr w:rsidR="00ED0094" w:rsidRPr="004E072F" w:rsidTr="00C34BDB">
        <w:trPr>
          <w:trHeight w:val="300"/>
        </w:trPr>
        <w:tc>
          <w:tcPr>
            <w:tcW w:w="675" w:type="dxa"/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:rsidR="00ED0094" w:rsidRPr="00F10279" w:rsidRDefault="00ED0094" w:rsidP="00780FEE">
            <w:pPr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 xml:space="preserve">Показатель «средняя </w:t>
            </w:r>
            <w:proofErr w:type="spellStart"/>
            <w:proofErr w:type="gramStart"/>
            <w:r w:rsidRPr="00F10279">
              <w:rPr>
                <w:sz w:val="20"/>
                <w:szCs w:val="20"/>
              </w:rPr>
              <w:t>чис</w:t>
            </w:r>
            <w:proofErr w:type="spellEnd"/>
            <w:r w:rsidR="00AD38E5">
              <w:rPr>
                <w:sz w:val="20"/>
                <w:szCs w:val="20"/>
              </w:rPr>
              <w:t xml:space="preserve"> </w:t>
            </w:r>
            <w:proofErr w:type="spellStart"/>
            <w:r w:rsidRPr="00F10279">
              <w:rPr>
                <w:sz w:val="20"/>
                <w:szCs w:val="20"/>
              </w:rPr>
              <w:t>ленность</w:t>
            </w:r>
            <w:proofErr w:type="spellEnd"/>
            <w:proofErr w:type="gramEnd"/>
            <w:r w:rsidRPr="00F10279">
              <w:rPr>
                <w:sz w:val="20"/>
                <w:szCs w:val="20"/>
              </w:rPr>
              <w:t xml:space="preserve"> участников клуб</w:t>
            </w:r>
            <w:r w:rsidR="00AD38E5">
              <w:rPr>
                <w:sz w:val="20"/>
                <w:szCs w:val="20"/>
              </w:rPr>
              <w:t xml:space="preserve"> </w:t>
            </w:r>
            <w:proofErr w:type="spellStart"/>
            <w:r w:rsidRPr="00F10279">
              <w:rPr>
                <w:sz w:val="20"/>
                <w:szCs w:val="20"/>
              </w:rPr>
              <w:t>ных</w:t>
            </w:r>
            <w:proofErr w:type="spellEnd"/>
            <w:r w:rsidRPr="00F10279">
              <w:rPr>
                <w:sz w:val="20"/>
                <w:szCs w:val="20"/>
              </w:rPr>
              <w:t xml:space="preserve"> формирований (в </w:t>
            </w:r>
            <w:proofErr w:type="spellStart"/>
            <w:r w:rsidRPr="00F10279">
              <w:rPr>
                <w:sz w:val="20"/>
                <w:szCs w:val="20"/>
              </w:rPr>
              <w:t>муни</w:t>
            </w:r>
            <w:proofErr w:type="spellEnd"/>
            <w:r w:rsidR="00AD38E5">
              <w:rPr>
                <w:sz w:val="20"/>
                <w:szCs w:val="20"/>
              </w:rPr>
              <w:t xml:space="preserve"> </w:t>
            </w:r>
            <w:proofErr w:type="spellStart"/>
            <w:r w:rsidRPr="00F10279">
              <w:rPr>
                <w:sz w:val="20"/>
                <w:szCs w:val="20"/>
              </w:rPr>
              <w:t>ципальных</w:t>
            </w:r>
            <w:proofErr w:type="spellEnd"/>
            <w:r w:rsidRPr="00F10279">
              <w:rPr>
                <w:sz w:val="20"/>
                <w:szCs w:val="20"/>
              </w:rPr>
              <w:t xml:space="preserve"> домах куль</w:t>
            </w:r>
            <w:r w:rsidR="00AD38E5">
              <w:rPr>
                <w:sz w:val="20"/>
                <w:szCs w:val="20"/>
              </w:rPr>
              <w:t xml:space="preserve">  </w:t>
            </w:r>
            <w:r w:rsidRPr="00F10279">
              <w:rPr>
                <w:sz w:val="20"/>
                <w:szCs w:val="20"/>
              </w:rPr>
              <w:t>туры) в расчете на одну тысячу человек»</w:t>
            </w:r>
          </w:p>
        </w:tc>
        <w:tc>
          <w:tcPr>
            <w:tcW w:w="510" w:type="dxa"/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человек</w:t>
            </w:r>
          </w:p>
        </w:tc>
        <w:tc>
          <w:tcPr>
            <w:tcW w:w="851" w:type="dxa"/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106,5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108,5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D0094" w:rsidRPr="004E072F" w:rsidTr="00C34BDB">
        <w:trPr>
          <w:trHeight w:val="300"/>
        </w:trPr>
        <w:tc>
          <w:tcPr>
            <w:tcW w:w="675" w:type="dxa"/>
            <w:vMerge w:val="restart"/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1.9.</w:t>
            </w:r>
          </w:p>
          <w:p w:rsidR="00ED0094" w:rsidRPr="004E072F" w:rsidRDefault="00ED0094" w:rsidP="00780FEE">
            <w:pPr>
              <w:rPr>
                <w:sz w:val="16"/>
                <w:szCs w:val="16"/>
              </w:rPr>
            </w:pPr>
          </w:p>
          <w:p w:rsidR="00ED0094" w:rsidRPr="004E072F" w:rsidRDefault="00ED0094" w:rsidP="00780FEE">
            <w:pPr>
              <w:rPr>
                <w:sz w:val="16"/>
                <w:szCs w:val="16"/>
              </w:rPr>
            </w:pPr>
          </w:p>
          <w:p w:rsidR="00ED0094" w:rsidRPr="004E072F" w:rsidRDefault="00ED0094" w:rsidP="00780FEE">
            <w:pPr>
              <w:rPr>
                <w:sz w:val="16"/>
                <w:szCs w:val="16"/>
              </w:rPr>
            </w:pPr>
          </w:p>
          <w:p w:rsidR="00ED0094" w:rsidRPr="004E072F" w:rsidRDefault="00ED0094" w:rsidP="00780FEE">
            <w:pPr>
              <w:rPr>
                <w:sz w:val="16"/>
                <w:szCs w:val="16"/>
              </w:rPr>
            </w:pPr>
          </w:p>
          <w:p w:rsidR="00ED0094" w:rsidRPr="004E072F" w:rsidRDefault="00ED0094" w:rsidP="00780FEE">
            <w:pPr>
              <w:rPr>
                <w:sz w:val="16"/>
                <w:szCs w:val="16"/>
              </w:rPr>
            </w:pPr>
          </w:p>
          <w:p w:rsidR="00ED0094" w:rsidRPr="004E072F" w:rsidRDefault="00ED0094" w:rsidP="00780FEE">
            <w:pPr>
              <w:rPr>
                <w:sz w:val="16"/>
                <w:szCs w:val="16"/>
              </w:rPr>
            </w:pPr>
          </w:p>
          <w:p w:rsidR="00ED0094" w:rsidRPr="004E072F" w:rsidRDefault="00ED0094" w:rsidP="00780FEE">
            <w:pPr>
              <w:rPr>
                <w:sz w:val="16"/>
                <w:szCs w:val="16"/>
              </w:rPr>
            </w:pPr>
          </w:p>
          <w:p w:rsidR="00ED0094" w:rsidRPr="004E072F" w:rsidRDefault="00ED0094" w:rsidP="00780FEE">
            <w:pPr>
              <w:rPr>
                <w:sz w:val="16"/>
                <w:szCs w:val="16"/>
              </w:rPr>
            </w:pPr>
          </w:p>
          <w:p w:rsidR="00ED0094" w:rsidRPr="004E072F" w:rsidRDefault="00ED0094" w:rsidP="00780FEE">
            <w:pPr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:rsidR="00ED0094" w:rsidRPr="00F10279" w:rsidRDefault="00ED0094" w:rsidP="00780FEE">
            <w:pPr>
              <w:jc w:val="both"/>
              <w:rPr>
                <w:sz w:val="20"/>
                <w:szCs w:val="20"/>
              </w:rPr>
            </w:pPr>
            <w:r w:rsidRPr="00F10279">
              <w:rPr>
                <w:sz w:val="20"/>
                <w:szCs w:val="20"/>
              </w:rPr>
              <w:t xml:space="preserve">Отдельное мероприятие «Обеспечение подготовки и повышения квалификации кадров для учреждений сферы культуры» </w:t>
            </w:r>
          </w:p>
        </w:tc>
        <w:tc>
          <w:tcPr>
            <w:tcW w:w="510" w:type="dxa"/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</w:p>
        </w:tc>
      </w:tr>
      <w:tr w:rsidR="00ED0094" w:rsidRPr="004E072F" w:rsidTr="00C34BDB">
        <w:trPr>
          <w:trHeight w:val="992"/>
        </w:trPr>
        <w:tc>
          <w:tcPr>
            <w:tcW w:w="675" w:type="dxa"/>
            <w:vMerge/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:rsidR="00ED0094" w:rsidRPr="00740DD2" w:rsidRDefault="00ED0094" w:rsidP="00780FEE">
            <w:pPr>
              <w:jc w:val="both"/>
              <w:rPr>
                <w:sz w:val="20"/>
                <w:szCs w:val="20"/>
              </w:rPr>
            </w:pPr>
            <w:r w:rsidRPr="00740DD2">
              <w:rPr>
                <w:sz w:val="20"/>
                <w:szCs w:val="20"/>
              </w:rPr>
              <w:t xml:space="preserve">Показатель « Количество работников поступивших в государственные </w:t>
            </w:r>
            <w:proofErr w:type="spellStart"/>
            <w:proofErr w:type="gramStart"/>
            <w:r w:rsidRPr="00740DD2">
              <w:rPr>
                <w:sz w:val="20"/>
                <w:szCs w:val="20"/>
              </w:rPr>
              <w:t>профес</w:t>
            </w:r>
            <w:proofErr w:type="spellEnd"/>
            <w:r w:rsidR="00AD38E5">
              <w:rPr>
                <w:sz w:val="20"/>
                <w:szCs w:val="20"/>
              </w:rPr>
              <w:t xml:space="preserve"> </w:t>
            </w:r>
            <w:proofErr w:type="spellStart"/>
            <w:r w:rsidRPr="00740DD2">
              <w:rPr>
                <w:sz w:val="20"/>
                <w:szCs w:val="20"/>
              </w:rPr>
              <w:t>сиональные</w:t>
            </w:r>
            <w:proofErr w:type="spellEnd"/>
            <w:proofErr w:type="gramEnd"/>
            <w:r w:rsidRPr="00740DD2">
              <w:rPr>
                <w:sz w:val="20"/>
                <w:szCs w:val="20"/>
              </w:rPr>
              <w:t xml:space="preserve"> </w:t>
            </w:r>
            <w:proofErr w:type="spellStart"/>
            <w:r w:rsidRPr="00740DD2">
              <w:rPr>
                <w:sz w:val="20"/>
                <w:szCs w:val="20"/>
              </w:rPr>
              <w:t>образователь</w:t>
            </w:r>
            <w:proofErr w:type="spellEnd"/>
            <w:r w:rsidR="00AD38E5">
              <w:rPr>
                <w:sz w:val="20"/>
                <w:szCs w:val="20"/>
              </w:rPr>
              <w:t xml:space="preserve"> </w:t>
            </w:r>
            <w:proofErr w:type="spellStart"/>
            <w:r w:rsidRPr="00740DD2">
              <w:rPr>
                <w:sz w:val="20"/>
                <w:szCs w:val="20"/>
              </w:rPr>
              <w:t>ные</w:t>
            </w:r>
            <w:proofErr w:type="spellEnd"/>
            <w:r w:rsidRPr="00740DD2">
              <w:rPr>
                <w:sz w:val="20"/>
                <w:szCs w:val="20"/>
              </w:rPr>
              <w:t xml:space="preserve"> организации сферы культуры и повысивших свою квалификацию»</w:t>
            </w:r>
          </w:p>
        </w:tc>
        <w:tc>
          <w:tcPr>
            <w:tcW w:w="510" w:type="dxa"/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человек</w:t>
            </w:r>
          </w:p>
        </w:tc>
        <w:tc>
          <w:tcPr>
            <w:tcW w:w="851" w:type="dxa"/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D0094" w:rsidRPr="004E072F" w:rsidTr="00C34BDB">
        <w:trPr>
          <w:trHeight w:val="300"/>
        </w:trPr>
        <w:tc>
          <w:tcPr>
            <w:tcW w:w="675" w:type="dxa"/>
            <w:vMerge w:val="restart"/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1.10.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740DD2" w:rsidRDefault="00ED0094" w:rsidP="00780FEE">
            <w:pPr>
              <w:jc w:val="both"/>
              <w:rPr>
                <w:sz w:val="20"/>
                <w:szCs w:val="20"/>
              </w:rPr>
            </w:pPr>
            <w:r w:rsidRPr="00740DD2">
              <w:rPr>
                <w:sz w:val="20"/>
                <w:szCs w:val="20"/>
              </w:rPr>
              <w:t xml:space="preserve">Отдельное мероприятие «Приобретение </w:t>
            </w:r>
            <w:proofErr w:type="spellStart"/>
            <w:proofErr w:type="gramStart"/>
            <w:r w:rsidRPr="00740DD2">
              <w:rPr>
                <w:sz w:val="20"/>
                <w:szCs w:val="20"/>
              </w:rPr>
              <w:t>музыкаль</w:t>
            </w:r>
            <w:proofErr w:type="spellEnd"/>
            <w:r w:rsidR="00AD38E5">
              <w:rPr>
                <w:sz w:val="20"/>
                <w:szCs w:val="20"/>
              </w:rPr>
              <w:t xml:space="preserve"> </w:t>
            </w:r>
            <w:proofErr w:type="spellStart"/>
            <w:r w:rsidRPr="00740DD2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Pr="00740DD2">
              <w:rPr>
                <w:sz w:val="20"/>
                <w:szCs w:val="20"/>
              </w:rPr>
              <w:t xml:space="preserve"> инструментов, обо</w:t>
            </w:r>
            <w:r w:rsidR="00AD38E5">
              <w:rPr>
                <w:sz w:val="20"/>
                <w:szCs w:val="20"/>
              </w:rPr>
              <w:t xml:space="preserve"> </w:t>
            </w:r>
            <w:proofErr w:type="spellStart"/>
            <w:r w:rsidRPr="00740DD2">
              <w:rPr>
                <w:sz w:val="20"/>
                <w:szCs w:val="20"/>
              </w:rPr>
              <w:t>рудования</w:t>
            </w:r>
            <w:proofErr w:type="spellEnd"/>
            <w:r w:rsidRPr="00740DD2">
              <w:rPr>
                <w:sz w:val="20"/>
                <w:szCs w:val="20"/>
              </w:rPr>
              <w:t xml:space="preserve"> и материалов для детских школ искусств (по видам искусств) в МОУ ДО  </w:t>
            </w:r>
            <w:proofErr w:type="spellStart"/>
            <w:r w:rsidRPr="00740DD2">
              <w:rPr>
                <w:sz w:val="20"/>
                <w:szCs w:val="20"/>
              </w:rPr>
              <w:t>Нолинского</w:t>
            </w:r>
            <w:proofErr w:type="spellEnd"/>
            <w:r w:rsidRPr="00740DD2">
              <w:rPr>
                <w:sz w:val="20"/>
                <w:szCs w:val="20"/>
              </w:rPr>
              <w:t xml:space="preserve"> района Кировской области «Школа искусств имени Н.П. </w:t>
            </w:r>
            <w:proofErr w:type="spellStart"/>
            <w:r w:rsidRPr="00740DD2">
              <w:rPr>
                <w:sz w:val="20"/>
                <w:szCs w:val="20"/>
              </w:rPr>
              <w:t>Жуйкова</w:t>
            </w:r>
            <w:proofErr w:type="spellEnd"/>
            <w:r w:rsidRPr="00740DD2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</w:p>
        </w:tc>
      </w:tr>
      <w:tr w:rsidR="00ED0094" w:rsidRPr="004E072F" w:rsidTr="00C34BDB">
        <w:trPr>
          <w:trHeight w:val="300"/>
        </w:trPr>
        <w:tc>
          <w:tcPr>
            <w:tcW w:w="675" w:type="dxa"/>
            <w:vMerge/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740DD2" w:rsidRDefault="00ED0094" w:rsidP="00AD38E5">
            <w:pPr>
              <w:jc w:val="both"/>
              <w:rPr>
                <w:sz w:val="20"/>
                <w:szCs w:val="20"/>
              </w:rPr>
            </w:pPr>
            <w:r w:rsidRPr="00740DD2">
              <w:rPr>
                <w:sz w:val="20"/>
                <w:szCs w:val="20"/>
              </w:rPr>
              <w:t>Показатель «Доля детей, обучающихся в детской шк</w:t>
            </w:r>
            <w:r w:rsidR="00AD38E5">
              <w:rPr>
                <w:sz w:val="20"/>
                <w:szCs w:val="20"/>
              </w:rPr>
              <w:t xml:space="preserve">оле искусств по видам искусств, </w:t>
            </w:r>
            <w:r w:rsidRPr="00740DD2">
              <w:rPr>
                <w:sz w:val="20"/>
                <w:szCs w:val="20"/>
              </w:rPr>
              <w:t xml:space="preserve">в общей </w:t>
            </w:r>
            <w:proofErr w:type="gramStart"/>
            <w:r w:rsidRPr="00740DD2">
              <w:rPr>
                <w:sz w:val="20"/>
                <w:szCs w:val="20"/>
              </w:rPr>
              <w:t>числен</w:t>
            </w:r>
            <w:r w:rsidR="00AD38E5">
              <w:rPr>
                <w:sz w:val="20"/>
                <w:szCs w:val="20"/>
              </w:rPr>
              <w:t xml:space="preserve"> </w:t>
            </w:r>
            <w:proofErr w:type="spellStart"/>
            <w:r w:rsidRPr="00740DD2">
              <w:rPr>
                <w:sz w:val="20"/>
                <w:szCs w:val="20"/>
              </w:rPr>
              <w:t>ности</w:t>
            </w:r>
            <w:proofErr w:type="spellEnd"/>
            <w:proofErr w:type="gramEnd"/>
            <w:r w:rsidRPr="00740DD2">
              <w:rPr>
                <w:sz w:val="20"/>
                <w:szCs w:val="20"/>
              </w:rPr>
              <w:t xml:space="preserve"> обучающихся детей соответствующего </w:t>
            </w:r>
            <w:proofErr w:type="spellStart"/>
            <w:r w:rsidRPr="00740DD2">
              <w:rPr>
                <w:sz w:val="20"/>
                <w:szCs w:val="20"/>
              </w:rPr>
              <w:t>муници</w:t>
            </w:r>
            <w:proofErr w:type="spellEnd"/>
            <w:r w:rsidR="00AD38E5">
              <w:rPr>
                <w:sz w:val="20"/>
                <w:szCs w:val="20"/>
              </w:rPr>
              <w:t xml:space="preserve"> </w:t>
            </w:r>
            <w:proofErr w:type="spellStart"/>
            <w:r w:rsidRPr="00740DD2">
              <w:rPr>
                <w:sz w:val="20"/>
                <w:szCs w:val="20"/>
              </w:rPr>
              <w:t>пального</w:t>
            </w:r>
            <w:proofErr w:type="spellEnd"/>
            <w:r w:rsidRPr="00740DD2">
              <w:rPr>
                <w:sz w:val="20"/>
                <w:szCs w:val="20"/>
              </w:rPr>
              <w:t xml:space="preserve"> образования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jc w:val="both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19,1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D0094" w:rsidRPr="004E072F" w:rsidTr="00C34BDB">
        <w:trPr>
          <w:trHeight w:val="300"/>
        </w:trPr>
        <w:tc>
          <w:tcPr>
            <w:tcW w:w="675" w:type="dxa"/>
            <w:vMerge w:val="restart"/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1.11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740DD2" w:rsidRDefault="00ED0094" w:rsidP="00780FEE">
            <w:pPr>
              <w:jc w:val="both"/>
              <w:rPr>
                <w:sz w:val="20"/>
                <w:szCs w:val="20"/>
              </w:rPr>
            </w:pPr>
            <w:r w:rsidRPr="00740DD2">
              <w:rPr>
                <w:sz w:val="20"/>
                <w:szCs w:val="20"/>
              </w:rPr>
              <w:t>Отдельное мероприятие «Капитальный ремонт здания Лудянского сельского дома культуры»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</w:p>
        </w:tc>
      </w:tr>
      <w:tr w:rsidR="00ED0094" w:rsidRPr="004E072F" w:rsidTr="00C34BDB">
        <w:trPr>
          <w:trHeight w:val="300"/>
        </w:trPr>
        <w:tc>
          <w:tcPr>
            <w:tcW w:w="675" w:type="dxa"/>
            <w:vMerge/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740DD2" w:rsidRDefault="00ED0094" w:rsidP="00780FEE">
            <w:pPr>
              <w:jc w:val="both"/>
              <w:rPr>
                <w:sz w:val="20"/>
                <w:szCs w:val="20"/>
              </w:rPr>
            </w:pPr>
            <w:r w:rsidRPr="00740DD2">
              <w:rPr>
                <w:sz w:val="20"/>
                <w:szCs w:val="20"/>
              </w:rPr>
              <w:t xml:space="preserve">Показатель «Построены (реконструированы) и (или) капитально </w:t>
            </w:r>
            <w:proofErr w:type="spellStart"/>
            <w:proofErr w:type="gramStart"/>
            <w:r w:rsidRPr="00740DD2">
              <w:rPr>
                <w:sz w:val="20"/>
                <w:szCs w:val="20"/>
              </w:rPr>
              <w:t>отремонтиро</w:t>
            </w:r>
            <w:proofErr w:type="spellEnd"/>
            <w:r w:rsidR="00AD38E5">
              <w:rPr>
                <w:sz w:val="20"/>
                <w:szCs w:val="20"/>
              </w:rPr>
              <w:t xml:space="preserve"> </w:t>
            </w:r>
            <w:proofErr w:type="spellStart"/>
            <w:r w:rsidRPr="00740DD2">
              <w:rPr>
                <w:sz w:val="20"/>
                <w:szCs w:val="20"/>
              </w:rPr>
              <w:lastRenderedPageBreak/>
              <w:t>ваны</w:t>
            </w:r>
            <w:proofErr w:type="spellEnd"/>
            <w:proofErr w:type="gramEnd"/>
            <w:r w:rsidRPr="00740DD2">
              <w:rPr>
                <w:sz w:val="20"/>
                <w:szCs w:val="20"/>
              </w:rPr>
              <w:t xml:space="preserve"> культурно - </w:t>
            </w:r>
            <w:proofErr w:type="spellStart"/>
            <w:r w:rsidRPr="00740DD2">
              <w:rPr>
                <w:sz w:val="20"/>
                <w:szCs w:val="20"/>
              </w:rPr>
              <w:t>досуговые</w:t>
            </w:r>
            <w:proofErr w:type="spellEnd"/>
            <w:r w:rsidRPr="00740DD2">
              <w:rPr>
                <w:sz w:val="20"/>
                <w:szCs w:val="20"/>
              </w:rPr>
              <w:t xml:space="preserve"> организации в сельской местности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jc w:val="both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lastRenderedPageBreak/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D0094" w:rsidRPr="004E072F" w:rsidTr="00C34BDB">
        <w:trPr>
          <w:trHeight w:val="300"/>
        </w:trPr>
        <w:tc>
          <w:tcPr>
            <w:tcW w:w="675" w:type="dxa"/>
            <w:vMerge w:val="restart"/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lastRenderedPageBreak/>
              <w:t>1.12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740DD2" w:rsidRDefault="00ED0094" w:rsidP="00780FEE">
            <w:pPr>
              <w:jc w:val="both"/>
              <w:rPr>
                <w:sz w:val="20"/>
                <w:szCs w:val="20"/>
              </w:rPr>
            </w:pPr>
            <w:r w:rsidRPr="00740DD2">
              <w:rPr>
                <w:sz w:val="20"/>
                <w:szCs w:val="20"/>
              </w:rPr>
              <w:t xml:space="preserve">Отдельное мероприятие» Государственная </w:t>
            </w:r>
            <w:proofErr w:type="spellStart"/>
            <w:proofErr w:type="gramStart"/>
            <w:r w:rsidRPr="00740DD2">
              <w:rPr>
                <w:sz w:val="20"/>
                <w:szCs w:val="20"/>
              </w:rPr>
              <w:t>поддер</w:t>
            </w:r>
            <w:proofErr w:type="spellEnd"/>
            <w:r w:rsidR="00AD38E5">
              <w:rPr>
                <w:sz w:val="20"/>
                <w:szCs w:val="20"/>
              </w:rPr>
              <w:t xml:space="preserve"> </w:t>
            </w:r>
            <w:proofErr w:type="spellStart"/>
            <w:r w:rsidRPr="00740DD2">
              <w:rPr>
                <w:sz w:val="20"/>
                <w:szCs w:val="20"/>
              </w:rPr>
              <w:t>жка</w:t>
            </w:r>
            <w:proofErr w:type="spellEnd"/>
            <w:proofErr w:type="gramEnd"/>
            <w:r w:rsidRPr="00740DD2">
              <w:rPr>
                <w:sz w:val="20"/>
                <w:szCs w:val="20"/>
              </w:rPr>
              <w:t xml:space="preserve"> лучших сельских учреждений культуры»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</w:p>
        </w:tc>
      </w:tr>
      <w:tr w:rsidR="00ED0094" w:rsidRPr="004E072F" w:rsidTr="00C34BDB">
        <w:trPr>
          <w:trHeight w:val="300"/>
        </w:trPr>
        <w:tc>
          <w:tcPr>
            <w:tcW w:w="675" w:type="dxa"/>
            <w:vMerge/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740DD2" w:rsidRDefault="00ED0094" w:rsidP="00780FEE">
            <w:pPr>
              <w:jc w:val="both"/>
              <w:rPr>
                <w:sz w:val="20"/>
                <w:szCs w:val="20"/>
              </w:rPr>
            </w:pPr>
            <w:r w:rsidRPr="00740DD2">
              <w:rPr>
                <w:sz w:val="20"/>
                <w:szCs w:val="20"/>
              </w:rPr>
              <w:t xml:space="preserve">Показатель» Оказание государственной </w:t>
            </w:r>
            <w:proofErr w:type="spellStart"/>
            <w:proofErr w:type="gramStart"/>
            <w:r w:rsidRPr="00740DD2">
              <w:rPr>
                <w:sz w:val="20"/>
                <w:szCs w:val="20"/>
              </w:rPr>
              <w:t>поддер</w:t>
            </w:r>
            <w:proofErr w:type="spellEnd"/>
            <w:r w:rsidR="00AD38E5">
              <w:rPr>
                <w:sz w:val="20"/>
                <w:szCs w:val="20"/>
              </w:rPr>
              <w:t xml:space="preserve"> </w:t>
            </w:r>
            <w:proofErr w:type="spellStart"/>
            <w:r w:rsidRPr="00740DD2">
              <w:rPr>
                <w:sz w:val="20"/>
                <w:szCs w:val="20"/>
              </w:rPr>
              <w:t>жки</w:t>
            </w:r>
            <w:proofErr w:type="spellEnd"/>
            <w:proofErr w:type="gramEnd"/>
            <w:r w:rsidRPr="00740DD2">
              <w:rPr>
                <w:sz w:val="20"/>
                <w:szCs w:val="20"/>
              </w:rPr>
              <w:t xml:space="preserve"> лучшим сельским учреждения культуры»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jc w:val="both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D0094" w:rsidRPr="004E072F" w:rsidTr="00C34BDB">
        <w:trPr>
          <w:trHeight w:val="300"/>
        </w:trPr>
        <w:tc>
          <w:tcPr>
            <w:tcW w:w="675" w:type="dxa"/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1.13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740DD2" w:rsidRDefault="00ED0094" w:rsidP="00780FEE">
            <w:pPr>
              <w:jc w:val="both"/>
              <w:rPr>
                <w:sz w:val="20"/>
                <w:szCs w:val="20"/>
              </w:rPr>
            </w:pPr>
            <w:r w:rsidRPr="00740DD2">
              <w:rPr>
                <w:sz w:val="20"/>
                <w:szCs w:val="20"/>
              </w:rPr>
              <w:t xml:space="preserve">Отдельное мероприятие» Государственная </w:t>
            </w:r>
            <w:proofErr w:type="spellStart"/>
            <w:proofErr w:type="gramStart"/>
            <w:r w:rsidRPr="00740DD2">
              <w:rPr>
                <w:sz w:val="20"/>
                <w:szCs w:val="20"/>
              </w:rPr>
              <w:t>поддерж</w:t>
            </w:r>
            <w:proofErr w:type="spellEnd"/>
            <w:r w:rsidR="00AD38E5">
              <w:rPr>
                <w:sz w:val="20"/>
                <w:szCs w:val="20"/>
              </w:rPr>
              <w:t xml:space="preserve"> </w:t>
            </w:r>
            <w:proofErr w:type="spellStart"/>
            <w:r w:rsidRPr="00740DD2">
              <w:rPr>
                <w:sz w:val="20"/>
                <w:szCs w:val="20"/>
              </w:rPr>
              <w:t>ка</w:t>
            </w:r>
            <w:proofErr w:type="spellEnd"/>
            <w:proofErr w:type="gramEnd"/>
            <w:r w:rsidRPr="00740DD2">
              <w:rPr>
                <w:sz w:val="20"/>
                <w:szCs w:val="20"/>
              </w:rPr>
              <w:t xml:space="preserve"> лучших работников сель</w:t>
            </w:r>
            <w:r w:rsidR="00AD38E5">
              <w:rPr>
                <w:sz w:val="20"/>
                <w:szCs w:val="20"/>
              </w:rPr>
              <w:t xml:space="preserve"> </w:t>
            </w:r>
            <w:proofErr w:type="spellStart"/>
            <w:r w:rsidRPr="00740DD2">
              <w:rPr>
                <w:sz w:val="20"/>
                <w:szCs w:val="20"/>
              </w:rPr>
              <w:t>ских</w:t>
            </w:r>
            <w:proofErr w:type="spellEnd"/>
            <w:r w:rsidRPr="00740DD2">
              <w:rPr>
                <w:sz w:val="20"/>
                <w:szCs w:val="20"/>
              </w:rPr>
              <w:t xml:space="preserve"> учреждений </w:t>
            </w:r>
            <w:r w:rsidRPr="00AD38E5">
              <w:rPr>
                <w:spacing w:val="-20"/>
                <w:sz w:val="20"/>
                <w:szCs w:val="20"/>
              </w:rPr>
              <w:t>культуры»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</w:p>
        </w:tc>
      </w:tr>
      <w:tr w:rsidR="00ED0094" w:rsidRPr="004E072F" w:rsidTr="00C34BDB">
        <w:trPr>
          <w:trHeight w:val="300"/>
        </w:trPr>
        <w:tc>
          <w:tcPr>
            <w:tcW w:w="675" w:type="dxa"/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740DD2" w:rsidRDefault="00ED0094" w:rsidP="00780FEE">
            <w:pPr>
              <w:jc w:val="both"/>
              <w:rPr>
                <w:sz w:val="20"/>
                <w:szCs w:val="20"/>
              </w:rPr>
            </w:pPr>
            <w:r w:rsidRPr="00740DD2">
              <w:rPr>
                <w:sz w:val="20"/>
                <w:szCs w:val="20"/>
              </w:rPr>
              <w:t xml:space="preserve">Показатель» Оказание </w:t>
            </w:r>
            <w:proofErr w:type="spellStart"/>
            <w:proofErr w:type="gramStart"/>
            <w:r w:rsidRPr="00740DD2">
              <w:rPr>
                <w:sz w:val="20"/>
                <w:szCs w:val="20"/>
              </w:rPr>
              <w:t>госу</w:t>
            </w:r>
            <w:proofErr w:type="spellEnd"/>
            <w:r w:rsidR="00AD38E5">
              <w:rPr>
                <w:sz w:val="20"/>
                <w:szCs w:val="20"/>
              </w:rPr>
              <w:t xml:space="preserve"> </w:t>
            </w:r>
            <w:r w:rsidRPr="00740DD2">
              <w:rPr>
                <w:sz w:val="20"/>
                <w:szCs w:val="20"/>
              </w:rPr>
              <w:t>дарственной</w:t>
            </w:r>
            <w:proofErr w:type="gramEnd"/>
            <w:r w:rsidRPr="00740DD2">
              <w:rPr>
                <w:sz w:val="20"/>
                <w:szCs w:val="20"/>
              </w:rPr>
              <w:t xml:space="preserve"> поддержки лучшим работникам сель</w:t>
            </w:r>
            <w:r w:rsidR="00AD38E5">
              <w:rPr>
                <w:sz w:val="20"/>
                <w:szCs w:val="20"/>
              </w:rPr>
              <w:t xml:space="preserve"> </w:t>
            </w:r>
            <w:proofErr w:type="spellStart"/>
            <w:r w:rsidRPr="00740DD2">
              <w:rPr>
                <w:sz w:val="20"/>
                <w:szCs w:val="20"/>
              </w:rPr>
              <w:t>ских</w:t>
            </w:r>
            <w:proofErr w:type="spellEnd"/>
            <w:r w:rsidRPr="00740DD2">
              <w:rPr>
                <w:sz w:val="20"/>
                <w:szCs w:val="20"/>
              </w:rPr>
              <w:t xml:space="preserve"> учреждений </w:t>
            </w:r>
            <w:r w:rsidRPr="00AD38E5">
              <w:rPr>
                <w:spacing w:val="-20"/>
                <w:sz w:val="20"/>
                <w:szCs w:val="20"/>
              </w:rPr>
              <w:t>культуры</w:t>
            </w:r>
            <w:r w:rsidRPr="00740DD2">
              <w:rPr>
                <w:sz w:val="20"/>
                <w:szCs w:val="20"/>
              </w:rPr>
              <w:t>»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jc w:val="both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D0094" w:rsidRPr="004E072F" w:rsidTr="00C34BDB">
        <w:trPr>
          <w:trHeight w:val="300"/>
        </w:trPr>
        <w:tc>
          <w:tcPr>
            <w:tcW w:w="675" w:type="dxa"/>
            <w:vMerge w:val="restart"/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1.14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740DD2" w:rsidRDefault="00ED0094" w:rsidP="00780FEE">
            <w:pPr>
              <w:jc w:val="both"/>
              <w:rPr>
                <w:sz w:val="20"/>
                <w:szCs w:val="20"/>
              </w:rPr>
            </w:pPr>
            <w:r w:rsidRPr="00740DD2">
              <w:rPr>
                <w:sz w:val="20"/>
                <w:szCs w:val="20"/>
              </w:rPr>
              <w:t xml:space="preserve">Отдельное мероприятие </w:t>
            </w:r>
            <w:r w:rsidRPr="006F3E73">
              <w:rPr>
                <w:sz w:val="20"/>
                <w:szCs w:val="20"/>
              </w:rPr>
              <w:t xml:space="preserve">«Капитальный ремонт зданий </w:t>
            </w:r>
            <w:proofErr w:type="spellStart"/>
            <w:r w:rsidRPr="006F3E73">
              <w:rPr>
                <w:sz w:val="20"/>
                <w:szCs w:val="20"/>
              </w:rPr>
              <w:t>Нолинской</w:t>
            </w:r>
            <w:proofErr w:type="spellEnd"/>
            <w:r w:rsidRPr="006F3E73">
              <w:rPr>
                <w:sz w:val="20"/>
                <w:szCs w:val="20"/>
              </w:rPr>
              <w:t xml:space="preserve"> школы искусств им. Н.П. </w:t>
            </w:r>
            <w:proofErr w:type="spellStart"/>
            <w:r w:rsidRPr="006F3E73">
              <w:rPr>
                <w:sz w:val="20"/>
                <w:szCs w:val="20"/>
              </w:rPr>
              <w:t>Жуйкова</w:t>
            </w:r>
            <w:proofErr w:type="spellEnd"/>
            <w:r w:rsidRPr="006F3E73">
              <w:rPr>
                <w:sz w:val="20"/>
                <w:szCs w:val="20"/>
              </w:rPr>
              <w:t xml:space="preserve"> по адресу город Нолинск ул. </w:t>
            </w:r>
            <w:proofErr w:type="gramStart"/>
            <w:r w:rsidRPr="006F3E73">
              <w:rPr>
                <w:sz w:val="20"/>
                <w:szCs w:val="20"/>
              </w:rPr>
              <w:t>Первомайская</w:t>
            </w:r>
            <w:proofErr w:type="gramEnd"/>
            <w:r w:rsidRPr="006F3E73">
              <w:rPr>
                <w:sz w:val="20"/>
                <w:szCs w:val="20"/>
              </w:rPr>
              <w:t xml:space="preserve"> д.19, ул. К.Либкнехта д.15.»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</w:p>
        </w:tc>
      </w:tr>
      <w:tr w:rsidR="00ED0094" w:rsidRPr="004E072F" w:rsidTr="00C34BDB">
        <w:trPr>
          <w:trHeight w:val="300"/>
        </w:trPr>
        <w:tc>
          <w:tcPr>
            <w:tcW w:w="675" w:type="dxa"/>
            <w:vMerge/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740DD2" w:rsidRDefault="00ED0094" w:rsidP="00780FEE">
            <w:pPr>
              <w:autoSpaceDE w:val="0"/>
              <w:autoSpaceDN w:val="0"/>
              <w:adjustRightInd w:val="0"/>
              <w:ind w:left="45"/>
              <w:jc w:val="both"/>
              <w:rPr>
                <w:sz w:val="20"/>
                <w:szCs w:val="20"/>
              </w:rPr>
            </w:pPr>
            <w:r w:rsidRPr="00740DD2">
              <w:rPr>
                <w:sz w:val="20"/>
                <w:szCs w:val="20"/>
              </w:rPr>
              <w:t>Показатель «Построены (реконструированы) и (или) капитально отремонтированы детские школы искусств (по видам искусств</w:t>
            </w:r>
            <w:proofErr w:type="gramStart"/>
            <w:r w:rsidRPr="00740DD2">
              <w:rPr>
                <w:sz w:val="20"/>
                <w:szCs w:val="20"/>
              </w:rPr>
              <w:t>)</w:t>
            </w:r>
            <w:r w:rsidRPr="000027F0">
              <w:rPr>
                <w:sz w:val="20"/>
                <w:szCs w:val="20"/>
              </w:rPr>
              <w:t>К</w:t>
            </w:r>
            <w:proofErr w:type="gramEnd"/>
            <w:r w:rsidRPr="000027F0">
              <w:rPr>
                <w:sz w:val="20"/>
                <w:szCs w:val="20"/>
              </w:rPr>
              <w:t xml:space="preserve">апитальный ремонт зданий </w:t>
            </w:r>
            <w:proofErr w:type="spellStart"/>
            <w:r w:rsidRPr="000027F0">
              <w:rPr>
                <w:sz w:val="20"/>
                <w:szCs w:val="20"/>
              </w:rPr>
              <w:t>Нолинской</w:t>
            </w:r>
            <w:proofErr w:type="spellEnd"/>
            <w:r w:rsidRPr="000027F0">
              <w:rPr>
                <w:sz w:val="20"/>
                <w:szCs w:val="20"/>
              </w:rPr>
              <w:t xml:space="preserve"> школы искусств им. Н.П. </w:t>
            </w:r>
            <w:proofErr w:type="spellStart"/>
            <w:r w:rsidRPr="000027F0">
              <w:rPr>
                <w:sz w:val="20"/>
                <w:szCs w:val="20"/>
              </w:rPr>
              <w:t>Жуйкова</w:t>
            </w:r>
            <w:proofErr w:type="spellEnd"/>
            <w:r w:rsidRPr="000027F0">
              <w:rPr>
                <w:sz w:val="20"/>
                <w:szCs w:val="20"/>
              </w:rPr>
              <w:t xml:space="preserve"> по адресу город Нолинск ул. Первомайская д.19, ул. К.Либкнехта д.15.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jc w:val="both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 w:rsidRPr="004E072F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D0094" w:rsidRPr="004E072F" w:rsidTr="00C34BDB">
        <w:trPr>
          <w:trHeight w:val="300"/>
        </w:trPr>
        <w:tc>
          <w:tcPr>
            <w:tcW w:w="675" w:type="dxa"/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740DD2" w:rsidRDefault="00ED0094" w:rsidP="00780FEE">
            <w:pPr>
              <w:jc w:val="both"/>
              <w:rPr>
                <w:sz w:val="20"/>
                <w:szCs w:val="20"/>
              </w:rPr>
            </w:pPr>
            <w:r w:rsidRPr="00740DD2">
              <w:rPr>
                <w:sz w:val="20"/>
                <w:szCs w:val="20"/>
              </w:rPr>
              <w:t xml:space="preserve">Отдельное мероприятие « Обеспечение развития и </w:t>
            </w:r>
            <w:r w:rsidR="00AD38E5">
              <w:rPr>
                <w:sz w:val="20"/>
                <w:szCs w:val="20"/>
              </w:rPr>
              <w:t xml:space="preserve">УК </w:t>
            </w:r>
            <w:proofErr w:type="spellStart"/>
            <w:r w:rsidRPr="00740DD2">
              <w:rPr>
                <w:sz w:val="20"/>
                <w:szCs w:val="20"/>
              </w:rPr>
              <w:t>репления</w:t>
            </w:r>
            <w:proofErr w:type="spellEnd"/>
            <w:r w:rsidRPr="00740DD2">
              <w:rPr>
                <w:sz w:val="20"/>
                <w:szCs w:val="20"/>
              </w:rPr>
              <w:t xml:space="preserve"> материально – </w:t>
            </w:r>
            <w:proofErr w:type="gramStart"/>
            <w:r w:rsidRPr="00740DD2">
              <w:rPr>
                <w:sz w:val="20"/>
                <w:szCs w:val="20"/>
              </w:rPr>
              <w:t>тех</w:t>
            </w:r>
            <w:r w:rsidR="00AD38E5">
              <w:rPr>
                <w:sz w:val="20"/>
                <w:szCs w:val="20"/>
              </w:rPr>
              <w:t xml:space="preserve"> </w:t>
            </w:r>
            <w:proofErr w:type="spellStart"/>
            <w:r w:rsidRPr="00740DD2">
              <w:rPr>
                <w:sz w:val="20"/>
                <w:szCs w:val="20"/>
              </w:rPr>
              <w:t>нической</w:t>
            </w:r>
            <w:proofErr w:type="spellEnd"/>
            <w:proofErr w:type="gramEnd"/>
            <w:r w:rsidRPr="00740DD2">
              <w:rPr>
                <w:sz w:val="20"/>
                <w:szCs w:val="20"/>
              </w:rPr>
              <w:t xml:space="preserve"> базы </w:t>
            </w:r>
            <w:proofErr w:type="spellStart"/>
            <w:r w:rsidRPr="00740DD2">
              <w:rPr>
                <w:sz w:val="20"/>
                <w:szCs w:val="20"/>
              </w:rPr>
              <w:t>муниципаль</w:t>
            </w:r>
            <w:proofErr w:type="spellEnd"/>
            <w:r w:rsidR="00AD38E5">
              <w:rPr>
                <w:sz w:val="20"/>
                <w:szCs w:val="20"/>
              </w:rPr>
              <w:t xml:space="preserve"> </w:t>
            </w:r>
            <w:proofErr w:type="spellStart"/>
            <w:r w:rsidRPr="00740DD2">
              <w:rPr>
                <w:sz w:val="20"/>
                <w:szCs w:val="20"/>
              </w:rPr>
              <w:t>ных</w:t>
            </w:r>
            <w:proofErr w:type="spellEnd"/>
            <w:r w:rsidRPr="00740DD2">
              <w:rPr>
                <w:sz w:val="20"/>
                <w:szCs w:val="20"/>
              </w:rPr>
              <w:t xml:space="preserve"> учреждений культуры </w:t>
            </w:r>
            <w:r w:rsidRPr="00740DD2">
              <w:rPr>
                <w:sz w:val="20"/>
                <w:szCs w:val="20"/>
              </w:rPr>
              <w:lastRenderedPageBreak/>
              <w:t xml:space="preserve">– развитие и укрепление </w:t>
            </w:r>
            <w:proofErr w:type="spellStart"/>
            <w:r w:rsidRPr="00740DD2">
              <w:rPr>
                <w:sz w:val="20"/>
                <w:szCs w:val="20"/>
              </w:rPr>
              <w:t>ма</w:t>
            </w:r>
            <w:proofErr w:type="spellEnd"/>
            <w:r w:rsidR="00AD38E5">
              <w:rPr>
                <w:sz w:val="20"/>
                <w:szCs w:val="20"/>
              </w:rPr>
              <w:t xml:space="preserve"> </w:t>
            </w:r>
            <w:proofErr w:type="spellStart"/>
            <w:r w:rsidRPr="00740DD2">
              <w:rPr>
                <w:sz w:val="20"/>
                <w:szCs w:val="20"/>
              </w:rPr>
              <w:t>териально</w:t>
            </w:r>
            <w:proofErr w:type="spellEnd"/>
            <w:r w:rsidRPr="00740DD2">
              <w:rPr>
                <w:sz w:val="20"/>
                <w:szCs w:val="20"/>
              </w:rPr>
              <w:t xml:space="preserve"> – технической ба</w:t>
            </w:r>
            <w:r w:rsidR="00AD38E5">
              <w:rPr>
                <w:sz w:val="20"/>
                <w:szCs w:val="20"/>
              </w:rPr>
              <w:t xml:space="preserve"> </w:t>
            </w:r>
            <w:proofErr w:type="spellStart"/>
            <w:r w:rsidRPr="00740DD2">
              <w:rPr>
                <w:sz w:val="20"/>
                <w:szCs w:val="20"/>
              </w:rPr>
              <w:t>зы</w:t>
            </w:r>
            <w:proofErr w:type="spellEnd"/>
            <w:r w:rsidRPr="00740DD2">
              <w:rPr>
                <w:sz w:val="20"/>
                <w:szCs w:val="20"/>
              </w:rPr>
              <w:t xml:space="preserve"> домов культуры </w:t>
            </w:r>
            <w:r w:rsidR="00AD38E5">
              <w:rPr>
                <w:sz w:val="20"/>
                <w:szCs w:val="20"/>
              </w:rPr>
              <w:t>–</w:t>
            </w:r>
            <w:r w:rsidRPr="00740DD2">
              <w:rPr>
                <w:sz w:val="20"/>
                <w:szCs w:val="20"/>
              </w:rPr>
              <w:t xml:space="preserve"> </w:t>
            </w:r>
            <w:proofErr w:type="spellStart"/>
            <w:r w:rsidRPr="00740DD2">
              <w:rPr>
                <w:sz w:val="20"/>
                <w:szCs w:val="20"/>
              </w:rPr>
              <w:t>Нолин</w:t>
            </w:r>
            <w:proofErr w:type="spellEnd"/>
            <w:r w:rsidR="00AD38E5">
              <w:rPr>
                <w:sz w:val="20"/>
                <w:szCs w:val="20"/>
              </w:rPr>
              <w:t xml:space="preserve"> </w:t>
            </w:r>
            <w:proofErr w:type="spellStart"/>
            <w:r w:rsidRPr="00740DD2">
              <w:rPr>
                <w:sz w:val="20"/>
                <w:szCs w:val="20"/>
              </w:rPr>
              <w:t>ский</w:t>
            </w:r>
            <w:proofErr w:type="spellEnd"/>
            <w:r w:rsidRPr="00740DD2">
              <w:rPr>
                <w:sz w:val="20"/>
                <w:szCs w:val="20"/>
              </w:rPr>
              <w:t xml:space="preserve"> районный Дом куль</w:t>
            </w:r>
            <w:r w:rsidR="00AD38E5">
              <w:rPr>
                <w:sz w:val="20"/>
                <w:szCs w:val="20"/>
              </w:rPr>
              <w:t xml:space="preserve"> </w:t>
            </w:r>
            <w:r w:rsidRPr="00740DD2">
              <w:rPr>
                <w:sz w:val="20"/>
                <w:szCs w:val="20"/>
              </w:rPr>
              <w:t xml:space="preserve">туры, муниципального </w:t>
            </w:r>
            <w:r w:rsidR="00AD38E5">
              <w:rPr>
                <w:sz w:val="20"/>
                <w:szCs w:val="20"/>
              </w:rPr>
              <w:t xml:space="preserve">кА </w:t>
            </w:r>
            <w:proofErr w:type="spellStart"/>
            <w:r w:rsidRPr="00740DD2">
              <w:rPr>
                <w:sz w:val="20"/>
                <w:szCs w:val="20"/>
              </w:rPr>
              <w:t>зенного</w:t>
            </w:r>
            <w:proofErr w:type="spellEnd"/>
            <w:r w:rsidRPr="00740DD2">
              <w:rPr>
                <w:sz w:val="20"/>
                <w:szCs w:val="20"/>
              </w:rPr>
              <w:t xml:space="preserve"> учреждения культу</w:t>
            </w:r>
            <w:r w:rsidR="00AD38E5">
              <w:rPr>
                <w:sz w:val="20"/>
                <w:szCs w:val="20"/>
              </w:rPr>
              <w:t xml:space="preserve"> </w:t>
            </w:r>
            <w:proofErr w:type="spellStart"/>
            <w:r w:rsidRPr="00740DD2">
              <w:rPr>
                <w:sz w:val="20"/>
                <w:szCs w:val="20"/>
              </w:rPr>
              <w:t>ры</w:t>
            </w:r>
            <w:proofErr w:type="spellEnd"/>
            <w:r w:rsidRPr="00740DD2">
              <w:rPr>
                <w:sz w:val="20"/>
                <w:szCs w:val="20"/>
              </w:rPr>
              <w:t xml:space="preserve"> «Централизованная клубная система» </w:t>
            </w:r>
            <w:proofErr w:type="spellStart"/>
            <w:r w:rsidRPr="00740DD2">
              <w:rPr>
                <w:sz w:val="20"/>
                <w:szCs w:val="20"/>
              </w:rPr>
              <w:t>Нолинс</w:t>
            </w:r>
            <w:proofErr w:type="spellEnd"/>
            <w:r w:rsidR="00AD38E5">
              <w:rPr>
                <w:sz w:val="20"/>
                <w:szCs w:val="20"/>
              </w:rPr>
              <w:t xml:space="preserve"> </w:t>
            </w:r>
            <w:r w:rsidRPr="00AD38E5">
              <w:rPr>
                <w:spacing w:val="-20"/>
                <w:sz w:val="20"/>
                <w:szCs w:val="20"/>
              </w:rPr>
              <w:t>кого района Кировской области</w:t>
            </w:r>
            <w:r w:rsidRPr="00740D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Default="00ED0094" w:rsidP="00780FE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Default="00ED0094" w:rsidP="00780FE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Default="00ED0094" w:rsidP="00780FE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Default="00ED0094" w:rsidP="00780FE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Default="00ED0094" w:rsidP="00780FE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Default="00ED0094" w:rsidP="00780FE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Default="00ED0094" w:rsidP="00780FE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Default="00ED0094" w:rsidP="00780FEE">
            <w:pPr>
              <w:rPr>
                <w:sz w:val="16"/>
                <w:szCs w:val="16"/>
              </w:rPr>
            </w:pPr>
          </w:p>
        </w:tc>
      </w:tr>
      <w:tr w:rsidR="00ED0094" w:rsidRPr="004E072F" w:rsidTr="00C34BDB">
        <w:trPr>
          <w:trHeight w:val="300"/>
        </w:trPr>
        <w:tc>
          <w:tcPr>
            <w:tcW w:w="675" w:type="dxa"/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740DD2" w:rsidRDefault="00ED0094" w:rsidP="00780FEE">
            <w:pPr>
              <w:jc w:val="both"/>
              <w:rPr>
                <w:sz w:val="20"/>
                <w:szCs w:val="20"/>
              </w:rPr>
            </w:pPr>
            <w:r w:rsidRPr="00740DD2">
              <w:rPr>
                <w:sz w:val="20"/>
                <w:szCs w:val="20"/>
              </w:rPr>
              <w:t>Показатель «Укрепление материально – технической базы Нолинского районного дома культуры, МКУК «ЦКС» Нолинского района</w:t>
            </w:r>
            <w:r>
              <w:rPr>
                <w:sz w:val="20"/>
                <w:szCs w:val="20"/>
              </w:rPr>
              <w:t xml:space="preserve"> Кировской области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D0094" w:rsidRPr="004E072F" w:rsidTr="00C34BDB">
        <w:trPr>
          <w:trHeight w:val="300"/>
        </w:trPr>
        <w:tc>
          <w:tcPr>
            <w:tcW w:w="675" w:type="dxa"/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1.16.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740DD2" w:rsidRDefault="00ED0094" w:rsidP="00780FEE">
            <w:pPr>
              <w:jc w:val="both"/>
              <w:rPr>
                <w:sz w:val="20"/>
                <w:szCs w:val="20"/>
              </w:rPr>
            </w:pPr>
            <w:r w:rsidRPr="00740DD2">
              <w:rPr>
                <w:sz w:val="20"/>
                <w:szCs w:val="20"/>
              </w:rPr>
              <w:t xml:space="preserve">Отдельное мероприятие «Обеспечение качественно нового уровня развития </w:t>
            </w:r>
            <w:proofErr w:type="gramStart"/>
            <w:r w:rsidRPr="00740DD2">
              <w:rPr>
                <w:sz w:val="20"/>
                <w:szCs w:val="20"/>
              </w:rPr>
              <w:t>ин</w:t>
            </w:r>
            <w:r w:rsidR="00AD38E5">
              <w:rPr>
                <w:sz w:val="20"/>
                <w:szCs w:val="20"/>
              </w:rPr>
              <w:t xml:space="preserve"> </w:t>
            </w:r>
            <w:proofErr w:type="spellStart"/>
            <w:r w:rsidRPr="00740DD2">
              <w:rPr>
                <w:sz w:val="20"/>
                <w:szCs w:val="20"/>
              </w:rPr>
              <w:t>фраструктуры</w:t>
            </w:r>
            <w:proofErr w:type="spellEnd"/>
            <w:proofErr w:type="gramEnd"/>
            <w:r w:rsidRPr="00740DD2">
              <w:rPr>
                <w:sz w:val="20"/>
                <w:szCs w:val="20"/>
              </w:rPr>
              <w:t xml:space="preserve"> культуры Ки</w:t>
            </w:r>
            <w:r w:rsidR="00AD38E5">
              <w:rPr>
                <w:sz w:val="20"/>
                <w:szCs w:val="20"/>
              </w:rPr>
              <w:t xml:space="preserve"> </w:t>
            </w:r>
            <w:proofErr w:type="spellStart"/>
            <w:r w:rsidRPr="00740DD2">
              <w:rPr>
                <w:sz w:val="20"/>
                <w:szCs w:val="20"/>
              </w:rPr>
              <w:t>ровской</w:t>
            </w:r>
            <w:proofErr w:type="spellEnd"/>
            <w:r w:rsidRPr="00740DD2">
              <w:rPr>
                <w:sz w:val="20"/>
                <w:szCs w:val="20"/>
              </w:rPr>
              <w:t xml:space="preserve"> области", создание модельной библиотеки на базе </w:t>
            </w:r>
            <w:proofErr w:type="spellStart"/>
            <w:r w:rsidRPr="00740DD2">
              <w:rPr>
                <w:sz w:val="20"/>
                <w:szCs w:val="20"/>
              </w:rPr>
              <w:t>Шварихинской</w:t>
            </w:r>
            <w:proofErr w:type="spellEnd"/>
            <w:r w:rsidR="00AD38E5">
              <w:rPr>
                <w:sz w:val="20"/>
                <w:szCs w:val="20"/>
              </w:rPr>
              <w:t xml:space="preserve"> </w:t>
            </w:r>
            <w:r w:rsidRPr="00740DD2">
              <w:rPr>
                <w:sz w:val="20"/>
                <w:szCs w:val="20"/>
              </w:rPr>
              <w:t>сель</w:t>
            </w:r>
            <w:r w:rsidR="00AD38E5">
              <w:rPr>
                <w:sz w:val="20"/>
                <w:szCs w:val="20"/>
              </w:rPr>
              <w:t xml:space="preserve"> </w:t>
            </w:r>
            <w:proofErr w:type="spellStart"/>
            <w:r w:rsidRPr="00740DD2">
              <w:rPr>
                <w:sz w:val="20"/>
                <w:szCs w:val="20"/>
              </w:rPr>
              <w:t>ской</w:t>
            </w:r>
            <w:proofErr w:type="spellEnd"/>
            <w:r w:rsidRPr="00740DD2">
              <w:rPr>
                <w:sz w:val="20"/>
                <w:szCs w:val="20"/>
              </w:rPr>
              <w:t xml:space="preserve"> библиотеки- филиала МКУК «</w:t>
            </w:r>
            <w:proofErr w:type="spellStart"/>
            <w:r w:rsidRPr="00740DD2">
              <w:rPr>
                <w:sz w:val="20"/>
                <w:szCs w:val="20"/>
              </w:rPr>
              <w:t>Нолинская</w:t>
            </w:r>
            <w:proofErr w:type="spellEnd"/>
            <w:r w:rsidRPr="00740DD2">
              <w:rPr>
                <w:sz w:val="20"/>
                <w:szCs w:val="20"/>
              </w:rPr>
              <w:t xml:space="preserve"> ЦБС»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Default="00ED0094" w:rsidP="00780F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Default="00ED0094" w:rsidP="00780FE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Default="00ED0094" w:rsidP="00780FE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Default="00ED0094" w:rsidP="00780FE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Default="00ED0094" w:rsidP="00780FE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Default="00ED0094" w:rsidP="00780FE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Default="00ED0094" w:rsidP="00780FE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Default="00ED0094" w:rsidP="00780FE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Default="00ED0094" w:rsidP="00780FEE">
            <w:pPr>
              <w:rPr>
                <w:sz w:val="16"/>
                <w:szCs w:val="16"/>
              </w:rPr>
            </w:pPr>
          </w:p>
        </w:tc>
      </w:tr>
      <w:tr w:rsidR="00ED0094" w:rsidRPr="004E072F" w:rsidTr="00C34BDB">
        <w:trPr>
          <w:trHeight w:val="300"/>
        </w:trPr>
        <w:tc>
          <w:tcPr>
            <w:tcW w:w="675" w:type="dxa"/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740DD2" w:rsidRDefault="00ED0094" w:rsidP="00780FE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0DD2">
              <w:rPr>
                <w:sz w:val="20"/>
                <w:szCs w:val="20"/>
              </w:rPr>
              <w:t>Показатель «</w:t>
            </w:r>
            <w:r w:rsidRPr="00740DD2"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740DD2">
              <w:rPr>
                <w:color w:val="000000"/>
                <w:sz w:val="20"/>
                <w:szCs w:val="20"/>
              </w:rPr>
              <w:t>здание мо</w:t>
            </w:r>
            <w:r w:rsidR="00AD38E5">
              <w:rPr>
                <w:color w:val="000000"/>
                <w:sz w:val="20"/>
                <w:szCs w:val="20"/>
              </w:rPr>
              <w:t xml:space="preserve"> </w:t>
            </w:r>
            <w:r w:rsidRPr="00740DD2">
              <w:rPr>
                <w:color w:val="000000"/>
                <w:sz w:val="20"/>
                <w:szCs w:val="20"/>
              </w:rPr>
              <w:t xml:space="preserve">дельной муниципальной </w:t>
            </w:r>
            <w:proofErr w:type="spellStart"/>
            <w:proofErr w:type="gramStart"/>
            <w:r w:rsidRPr="00740DD2">
              <w:rPr>
                <w:color w:val="000000"/>
                <w:sz w:val="20"/>
                <w:szCs w:val="20"/>
              </w:rPr>
              <w:t>би</w:t>
            </w:r>
            <w:proofErr w:type="spellEnd"/>
            <w:r w:rsidR="00AD38E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0DD2">
              <w:rPr>
                <w:color w:val="000000"/>
                <w:sz w:val="20"/>
                <w:szCs w:val="20"/>
              </w:rPr>
              <w:t>блиотеки</w:t>
            </w:r>
            <w:proofErr w:type="spellEnd"/>
            <w:proofErr w:type="gramEnd"/>
            <w:r w:rsidRPr="00740DD2">
              <w:rPr>
                <w:color w:val="000000"/>
                <w:sz w:val="20"/>
                <w:szCs w:val="20"/>
              </w:rPr>
              <w:t xml:space="preserve">, на базе филиала </w:t>
            </w:r>
            <w:proofErr w:type="spellStart"/>
            <w:r w:rsidRPr="00740DD2">
              <w:rPr>
                <w:color w:val="000000"/>
                <w:sz w:val="20"/>
                <w:szCs w:val="20"/>
              </w:rPr>
              <w:t>Шварихинской</w:t>
            </w:r>
            <w:proofErr w:type="spellEnd"/>
            <w:r w:rsidRPr="00740DD2">
              <w:rPr>
                <w:color w:val="000000"/>
                <w:sz w:val="20"/>
                <w:szCs w:val="20"/>
              </w:rPr>
              <w:t xml:space="preserve"> сельской библиотеки  филиала МКУК «</w:t>
            </w:r>
            <w:proofErr w:type="spellStart"/>
            <w:r w:rsidRPr="00740DD2">
              <w:rPr>
                <w:color w:val="000000"/>
                <w:sz w:val="20"/>
                <w:szCs w:val="20"/>
              </w:rPr>
              <w:t>Нолинская</w:t>
            </w:r>
            <w:proofErr w:type="spellEnd"/>
            <w:r w:rsidRPr="00740DD2">
              <w:rPr>
                <w:color w:val="000000"/>
                <w:sz w:val="20"/>
                <w:szCs w:val="20"/>
              </w:rPr>
              <w:t xml:space="preserve"> ЦБС»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Default="00ED0094" w:rsidP="00780FE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Default="00ED0094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Default="00ED0094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Default="00ED0094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Default="00ED0094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Default="00ED0094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Default="00ED0094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Default="00ED0094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Default="00ED0094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Default="00ED0094" w:rsidP="00780FE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Default="00ED0094" w:rsidP="00780FE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Default="00ED0094" w:rsidP="00780FE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Default="00ED0094" w:rsidP="00780FE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Default="00ED0094" w:rsidP="00780FEE">
            <w:pPr>
              <w:rPr>
                <w:sz w:val="16"/>
                <w:szCs w:val="16"/>
              </w:rPr>
            </w:pPr>
          </w:p>
        </w:tc>
      </w:tr>
      <w:tr w:rsidR="00ED0094" w:rsidRPr="004E072F" w:rsidTr="00C34BDB">
        <w:trPr>
          <w:trHeight w:val="300"/>
        </w:trPr>
        <w:tc>
          <w:tcPr>
            <w:tcW w:w="675" w:type="dxa"/>
            <w:vMerge w:val="restart"/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1.17.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740DD2" w:rsidRDefault="00ED0094" w:rsidP="00AD38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0DD2">
              <w:rPr>
                <w:sz w:val="20"/>
                <w:szCs w:val="20"/>
              </w:rPr>
              <w:t xml:space="preserve">Отдельное мероприятие «Внесение изменений в </w:t>
            </w:r>
            <w:proofErr w:type="gramStart"/>
            <w:r w:rsidRPr="00740DD2">
              <w:rPr>
                <w:sz w:val="20"/>
                <w:szCs w:val="20"/>
              </w:rPr>
              <w:t>про</w:t>
            </w:r>
            <w:r w:rsidR="00AD38E5">
              <w:rPr>
                <w:sz w:val="20"/>
                <w:szCs w:val="20"/>
              </w:rPr>
              <w:t xml:space="preserve"> </w:t>
            </w:r>
            <w:proofErr w:type="spellStart"/>
            <w:r w:rsidRPr="00740DD2">
              <w:rPr>
                <w:sz w:val="20"/>
                <w:szCs w:val="20"/>
              </w:rPr>
              <w:t>ектно</w:t>
            </w:r>
            <w:proofErr w:type="spellEnd"/>
            <w:proofErr w:type="gramEnd"/>
            <w:r w:rsidRPr="00740DD2">
              <w:rPr>
                <w:sz w:val="20"/>
                <w:szCs w:val="20"/>
              </w:rPr>
              <w:t xml:space="preserve"> – сметную доку</w:t>
            </w:r>
            <w:r w:rsidR="00AD38E5">
              <w:rPr>
                <w:sz w:val="20"/>
                <w:szCs w:val="20"/>
              </w:rPr>
              <w:t xml:space="preserve">мента </w:t>
            </w:r>
            <w:proofErr w:type="spellStart"/>
            <w:r w:rsidRPr="00740DD2">
              <w:rPr>
                <w:sz w:val="20"/>
                <w:szCs w:val="20"/>
              </w:rPr>
              <w:t>цию</w:t>
            </w:r>
            <w:proofErr w:type="spellEnd"/>
            <w:r w:rsidRPr="00740DD2">
              <w:rPr>
                <w:sz w:val="20"/>
                <w:szCs w:val="20"/>
              </w:rPr>
              <w:t xml:space="preserve"> объекта культурного наследия, </w:t>
            </w:r>
            <w:r w:rsidRPr="00AD38E5">
              <w:rPr>
                <w:spacing w:val="-20"/>
                <w:sz w:val="20"/>
                <w:szCs w:val="20"/>
              </w:rPr>
              <w:t>расположенного по адресу г. Нолинск ул. Ленина д.24»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Default="00ED0094" w:rsidP="00780F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Default="00ED0094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Default="00ED0094" w:rsidP="00780FE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Default="00ED0094" w:rsidP="00780FE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Default="00ED0094" w:rsidP="00780FE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Default="00ED0094" w:rsidP="00780FE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Default="00ED0094" w:rsidP="00780FEE">
            <w:pPr>
              <w:rPr>
                <w:sz w:val="16"/>
                <w:szCs w:val="16"/>
              </w:rPr>
            </w:pPr>
          </w:p>
        </w:tc>
      </w:tr>
      <w:tr w:rsidR="00ED0094" w:rsidRPr="004E072F" w:rsidTr="00C34BDB">
        <w:trPr>
          <w:trHeight w:val="300"/>
        </w:trPr>
        <w:tc>
          <w:tcPr>
            <w:tcW w:w="675" w:type="dxa"/>
            <w:vMerge/>
          </w:tcPr>
          <w:p w:rsidR="00ED0094" w:rsidRPr="004E072F" w:rsidRDefault="00ED0094" w:rsidP="00780FEE">
            <w:pPr>
              <w:rPr>
                <w:sz w:val="16"/>
                <w:szCs w:val="16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Pr="00740DD2" w:rsidRDefault="00ED0094" w:rsidP="00780FE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0DD2">
              <w:rPr>
                <w:sz w:val="20"/>
                <w:szCs w:val="20"/>
              </w:rPr>
              <w:t>Показатель «П</w:t>
            </w:r>
            <w:r w:rsidRPr="00740DD2">
              <w:rPr>
                <w:color w:val="000000"/>
                <w:sz w:val="20"/>
                <w:szCs w:val="20"/>
              </w:rPr>
              <w:t xml:space="preserve">олучение проектно – сметной документации на объект культурного наследия, расположенного по адресу: </w:t>
            </w:r>
            <w:proofErr w:type="gramStart"/>
            <w:r w:rsidRPr="00740DD2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740DD2">
              <w:rPr>
                <w:color w:val="000000"/>
                <w:sz w:val="20"/>
                <w:szCs w:val="20"/>
              </w:rPr>
              <w:t>. Нолинск ул. Ленина д.24.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Default="00ED0094" w:rsidP="00780FE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Default="00ED0094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Default="00ED0094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Default="00ED0094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Default="00ED0094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Default="00ED0094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Default="00ED0094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Default="00ED0094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Default="00ED0094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Default="00ED0094" w:rsidP="00780FE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Default="00ED0094" w:rsidP="00780FE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Default="00ED0094" w:rsidP="00780FE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Default="00ED0094" w:rsidP="00780FE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4" w:rsidRDefault="00ED0094" w:rsidP="00780FEE">
            <w:pPr>
              <w:rPr>
                <w:sz w:val="16"/>
                <w:szCs w:val="16"/>
              </w:rPr>
            </w:pPr>
          </w:p>
        </w:tc>
      </w:tr>
    </w:tbl>
    <w:p w:rsidR="00E32F56" w:rsidRPr="000C2772" w:rsidRDefault="00E32F56" w:rsidP="00E32F56">
      <w:pPr>
        <w:pStyle w:val="ac"/>
        <w:ind w:hanging="1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0C2772">
        <w:rPr>
          <w:sz w:val="28"/>
          <w:szCs w:val="28"/>
        </w:rPr>
        <w:t>риложение № 3</w:t>
      </w:r>
    </w:p>
    <w:p w:rsidR="00E32F56" w:rsidRDefault="00E32F56" w:rsidP="00E32F56">
      <w:pPr>
        <w:pStyle w:val="ac"/>
        <w:ind w:hanging="19"/>
        <w:contextualSpacing/>
        <w:jc w:val="right"/>
      </w:pPr>
      <w:r w:rsidRPr="000C2772">
        <w:rPr>
          <w:sz w:val="28"/>
          <w:szCs w:val="28"/>
        </w:rPr>
        <w:t>к муниципальной программе</w:t>
      </w:r>
    </w:p>
    <w:p w:rsidR="00E32F56" w:rsidRDefault="00E32F56" w:rsidP="00E32F56">
      <w:pPr>
        <w:pStyle w:val="ac"/>
        <w:ind w:hanging="19"/>
        <w:contextualSpacing/>
        <w:jc w:val="center"/>
        <w:rPr>
          <w:b/>
        </w:rPr>
      </w:pPr>
      <w:r w:rsidRPr="008E444E">
        <w:rPr>
          <w:b/>
        </w:rPr>
        <w:t>Р</w:t>
      </w:r>
      <w:r>
        <w:rPr>
          <w:b/>
        </w:rPr>
        <w:t>ЕСУРСНОЕ  ОБЕСПЕЧЕНИЕ</w:t>
      </w:r>
      <w:r w:rsidR="00402CDE">
        <w:rPr>
          <w:b/>
        </w:rPr>
        <w:t xml:space="preserve"> </w:t>
      </w:r>
      <w:r w:rsidRPr="008E444E">
        <w:rPr>
          <w:b/>
        </w:rPr>
        <w:t xml:space="preserve"> муниципальной программы</w:t>
      </w:r>
    </w:p>
    <w:tbl>
      <w:tblPr>
        <w:tblW w:w="15885" w:type="dxa"/>
        <w:tblInd w:w="65" w:type="dxa"/>
        <w:tblBorders>
          <w:top w:val="single" w:sz="8" w:space="0" w:color="00000A"/>
          <w:left w:val="single" w:sz="8" w:space="0" w:color="00000A"/>
          <w:right w:val="single" w:sz="8" w:space="0" w:color="00000A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77"/>
        <w:gridCol w:w="1418"/>
        <w:gridCol w:w="850"/>
        <w:gridCol w:w="993"/>
        <w:gridCol w:w="992"/>
        <w:gridCol w:w="1134"/>
        <w:gridCol w:w="1134"/>
        <w:gridCol w:w="992"/>
        <w:gridCol w:w="1134"/>
        <w:gridCol w:w="992"/>
        <w:gridCol w:w="993"/>
        <w:gridCol w:w="992"/>
        <w:gridCol w:w="850"/>
        <w:gridCol w:w="851"/>
        <w:gridCol w:w="991"/>
        <w:gridCol w:w="992"/>
      </w:tblGrid>
      <w:tr w:rsidR="00E32F56" w:rsidTr="00402CDE">
        <w:trPr>
          <w:gridAfter w:val="1"/>
          <w:wAfter w:w="992" w:type="dxa"/>
          <w:cantSplit/>
          <w:trHeight w:val="206"/>
        </w:trPr>
        <w:tc>
          <w:tcPr>
            <w:tcW w:w="577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Default="00E32F56" w:rsidP="00780FEE">
            <w:pPr>
              <w:pStyle w:val="ac"/>
              <w:widowControl w:val="0"/>
              <w:ind w:hanging="19"/>
              <w:contextualSpacing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Pr="00402CDE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Наименование  </w:t>
            </w:r>
            <w:proofErr w:type="spellStart"/>
            <w:proofErr w:type="gramStart"/>
            <w:r w:rsidRPr="00402CDE">
              <w:rPr>
                <w:sz w:val="20"/>
                <w:szCs w:val="20"/>
              </w:rPr>
              <w:t>муниципаль</w:t>
            </w:r>
            <w:r w:rsidR="00402CDE">
              <w:rPr>
                <w:sz w:val="20"/>
                <w:szCs w:val="20"/>
              </w:rPr>
              <w:t>-</w:t>
            </w:r>
            <w:r w:rsidRPr="00402CDE">
              <w:rPr>
                <w:sz w:val="20"/>
                <w:szCs w:val="20"/>
              </w:rPr>
              <w:t>ной</w:t>
            </w:r>
            <w:proofErr w:type="spellEnd"/>
            <w:proofErr w:type="gramEnd"/>
            <w:r w:rsidRPr="00402CDE"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програм</w:t>
            </w:r>
            <w:r w:rsidR="00402CDE">
              <w:rPr>
                <w:sz w:val="20"/>
                <w:szCs w:val="20"/>
              </w:rPr>
              <w:t>-</w:t>
            </w:r>
            <w:r w:rsidRPr="00402CDE">
              <w:rPr>
                <w:sz w:val="20"/>
                <w:szCs w:val="20"/>
              </w:rPr>
              <w:t>мы</w:t>
            </w:r>
            <w:proofErr w:type="spellEnd"/>
            <w:r w:rsidRPr="00402CDE">
              <w:rPr>
                <w:sz w:val="20"/>
                <w:szCs w:val="20"/>
              </w:rPr>
              <w:t xml:space="preserve">, </w:t>
            </w:r>
            <w:proofErr w:type="spellStart"/>
            <w:r w:rsidRPr="00402CDE">
              <w:rPr>
                <w:sz w:val="20"/>
                <w:szCs w:val="20"/>
              </w:rPr>
              <w:t>отдельно</w:t>
            </w:r>
            <w:r w:rsidR="00402CDE">
              <w:rPr>
                <w:sz w:val="20"/>
                <w:szCs w:val="20"/>
              </w:rPr>
              <w:t>-</w:t>
            </w:r>
            <w:r w:rsidRPr="00402CDE">
              <w:rPr>
                <w:spacing w:val="-20"/>
                <w:sz w:val="20"/>
                <w:szCs w:val="20"/>
              </w:rPr>
              <w:t>го</w:t>
            </w:r>
            <w:proofErr w:type="spellEnd"/>
            <w:r w:rsidRPr="00402CDE">
              <w:rPr>
                <w:spacing w:val="-20"/>
                <w:sz w:val="20"/>
                <w:szCs w:val="20"/>
              </w:rPr>
              <w:t xml:space="preserve"> мероприятия</w:t>
            </w:r>
          </w:p>
        </w:tc>
        <w:tc>
          <w:tcPr>
            <w:tcW w:w="85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Pr="00402CDE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proofErr w:type="gramStart"/>
            <w:r w:rsidRPr="00402CDE">
              <w:rPr>
                <w:spacing w:val="-20"/>
                <w:sz w:val="20"/>
                <w:szCs w:val="20"/>
              </w:rPr>
              <w:t>Источ</w:t>
            </w:r>
            <w:r w:rsidR="00402CDE">
              <w:rPr>
                <w:spacing w:val="-20"/>
                <w:sz w:val="20"/>
                <w:szCs w:val="20"/>
              </w:rPr>
              <w:t>-</w:t>
            </w:r>
            <w:r w:rsidRPr="00402CDE">
              <w:rPr>
                <w:spacing w:val="-20"/>
                <w:sz w:val="20"/>
                <w:szCs w:val="20"/>
              </w:rPr>
              <w:t>ники</w:t>
            </w:r>
            <w:proofErr w:type="spellEnd"/>
            <w:proofErr w:type="gramEnd"/>
          </w:p>
          <w:p w:rsidR="00E32F56" w:rsidRPr="00402CDE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402CDE">
              <w:rPr>
                <w:spacing w:val="-20"/>
                <w:sz w:val="20"/>
                <w:szCs w:val="20"/>
              </w:rPr>
              <w:t>финансирования</w:t>
            </w:r>
          </w:p>
        </w:tc>
        <w:tc>
          <w:tcPr>
            <w:tcW w:w="12048" w:type="dxa"/>
            <w:gridSpan w:val="1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B257A3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B257A3">
              <w:rPr>
                <w:sz w:val="20"/>
                <w:szCs w:val="20"/>
              </w:rPr>
              <w:t>Расходы (тыс. рублей)</w:t>
            </w:r>
          </w:p>
        </w:tc>
      </w:tr>
      <w:tr w:rsidR="00E32F56" w:rsidTr="00402CDE">
        <w:trPr>
          <w:gridAfter w:val="1"/>
          <w:wAfter w:w="992" w:type="dxa"/>
          <w:cantSplit/>
          <w:trHeight w:val="832"/>
        </w:trPr>
        <w:tc>
          <w:tcPr>
            <w:tcW w:w="577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Default="00E32F56" w:rsidP="00780FEE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Pr="00402CDE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Pr="00402CDE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2103E2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2020 год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2103E2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2103E2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2103E2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2023 год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2103E2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2103E2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E32F56" w:rsidRDefault="00E32F56" w:rsidP="00780FEE">
            <w:pPr>
              <w:rPr>
                <w:sz w:val="16"/>
                <w:szCs w:val="16"/>
              </w:rPr>
            </w:pPr>
          </w:p>
          <w:p w:rsidR="00E32F56" w:rsidRDefault="00E32F56" w:rsidP="00780FEE">
            <w:pPr>
              <w:rPr>
                <w:sz w:val="16"/>
                <w:szCs w:val="16"/>
              </w:rPr>
            </w:pPr>
          </w:p>
          <w:p w:rsidR="00E32F56" w:rsidRDefault="00E32F56" w:rsidP="00780FEE">
            <w:r w:rsidRPr="00A8160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  <w:r w:rsidRPr="00A8160C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E32F56" w:rsidRDefault="00E32F56" w:rsidP="00780FEE">
            <w:pPr>
              <w:rPr>
                <w:sz w:val="16"/>
                <w:szCs w:val="16"/>
              </w:rPr>
            </w:pPr>
          </w:p>
          <w:p w:rsidR="00E32F56" w:rsidRDefault="00E32F56" w:rsidP="00780FEE">
            <w:pPr>
              <w:rPr>
                <w:sz w:val="16"/>
                <w:szCs w:val="16"/>
              </w:rPr>
            </w:pPr>
          </w:p>
          <w:p w:rsidR="00E32F56" w:rsidRDefault="00E32F56" w:rsidP="00780FEE">
            <w:r w:rsidRPr="00A8160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7</w:t>
            </w:r>
            <w:r w:rsidRPr="00A8160C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E32F56" w:rsidRDefault="00E32F56" w:rsidP="00780FEE">
            <w:pPr>
              <w:rPr>
                <w:sz w:val="16"/>
                <w:szCs w:val="16"/>
              </w:rPr>
            </w:pPr>
          </w:p>
          <w:p w:rsidR="00E32F56" w:rsidRDefault="00E32F56" w:rsidP="00780FEE">
            <w:pPr>
              <w:rPr>
                <w:sz w:val="16"/>
                <w:szCs w:val="16"/>
              </w:rPr>
            </w:pPr>
          </w:p>
          <w:p w:rsidR="00E32F56" w:rsidRDefault="00E32F56" w:rsidP="00780FEE">
            <w:r w:rsidRPr="00A8160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8</w:t>
            </w:r>
            <w:r w:rsidRPr="00A8160C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E32F56" w:rsidRDefault="00E32F56" w:rsidP="00780FEE">
            <w:pPr>
              <w:rPr>
                <w:sz w:val="16"/>
                <w:szCs w:val="16"/>
              </w:rPr>
            </w:pPr>
          </w:p>
          <w:p w:rsidR="00E32F56" w:rsidRDefault="00E32F56" w:rsidP="00780FEE">
            <w:pPr>
              <w:rPr>
                <w:sz w:val="16"/>
                <w:szCs w:val="16"/>
              </w:rPr>
            </w:pPr>
          </w:p>
          <w:p w:rsidR="00E32F56" w:rsidRDefault="00E32F56" w:rsidP="00780FEE">
            <w:r w:rsidRPr="00A8160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9</w:t>
            </w:r>
            <w:r w:rsidRPr="00A8160C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E32F56" w:rsidRDefault="00E32F56" w:rsidP="00780FEE">
            <w:pPr>
              <w:rPr>
                <w:sz w:val="16"/>
                <w:szCs w:val="16"/>
              </w:rPr>
            </w:pPr>
          </w:p>
          <w:p w:rsidR="00E32F56" w:rsidRDefault="00E32F56" w:rsidP="00780FEE">
            <w:pPr>
              <w:rPr>
                <w:sz w:val="16"/>
                <w:szCs w:val="16"/>
              </w:rPr>
            </w:pPr>
          </w:p>
          <w:p w:rsidR="00E32F56" w:rsidRDefault="00E32F56" w:rsidP="00780FEE">
            <w:r w:rsidRPr="00A8160C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30</w:t>
            </w:r>
            <w:r w:rsidRPr="00A8160C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2103E2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ИТОГО</w:t>
            </w:r>
          </w:p>
        </w:tc>
      </w:tr>
      <w:tr w:rsidR="00E32F56" w:rsidTr="00402CDE">
        <w:trPr>
          <w:gridAfter w:val="1"/>
          <w:wAfter w:w="992" w:type="dxa"/>
          <w:cantSplit/>
          <w:trHeight w:val="400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Default="00E32F56" w:rsidP="00780FEE">
            <w:pPr>
              <w:pStyle w:val="ac"/>
              <w:widowControl w:val="0"/>
              <w:ind w:hanging="19"/>
              <w:contextualSpacing/>
            </w:pPr>
            <w:r>
              <w:t>1</w:t>
            </w:r>
          </w:p>
          <w:p w:rsidR="00E32F56" w:rsidRDefault="00E32F56" w:rsidP="00780FEE">
            <w:pPr>
              <w:pStyle w:val="ac"/>
              <w:widowControl w:val="0"/>
              <w:ind w:hanging="19"/>
              <w:contextualSpacing/>
            </w:pPr>
          </w:p>
          <w:p w:rsidR="00E32F56" w:rsidRDefault="00E32F56" w:rsidP="00780FEE">
            <w:pPr>
              <w:pStyle w:val="ac"/>
              <w:widowControl w:val="0"/>
              <w:ind w:hanging="19"/>
              <w:contextualSpacing/>
            </w:pPr>
          </w:p>
          <w:p w:rsidR="00E32F56" w:rsidRDefault="00E32F56" w:rsidP="00780FEE">
            <w:pPr>
              <w:pStyle w:val="ac"/>
              <w:widowControl w:val="0"/>
              <w:ind w:hanging="19"/>
              <w:contextualSpacing/>
            </w:pPr>
          </w:p>
          <w:p w:rsidR="00E32F56" w:rsidRDefault="00E32F56" w:rsidP="00780FEE">
            <w:pPr>
              <w:pStyle w:val="ac"/>
              <w:widowControl w:val="0"/>
              <w:ind w:hanging="19"/>
              <w:contextualSpacing/>
            </w:pPr>
          </w:p>
          <w:p w:rsidR="00E32F56" w:rsidRDefault="00E32F56" w:rsidP="00402CDE">
            <w:pPr>
              <w:pStyle w:val="ac"/>
              <w:widowControl w:val="0"/>
              <w:contextualSpacing/>
            </w:pPr>
          </w:p>
        </w:tc>
        <w:tc>
          <w:tcPr>
            <w:tcW w:w="1418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Pr="00402CDE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proofErr w:type="spellStart"/>
            <w:proofErr w:type="gramStart"/>
            <w:r w:rsidRPr="00402CDE">
              <w:rPr>
                <w:sz w:val="20"/>
                <w:szCs w:val="20"/>
              </w:rPr>
              <w:t>Муниципаль</w:t>
            </w:r>
            <w:r w:rsidR="00402CDE">
              <w:rPr>
                <w:sz w:val="20"/>
                <w:szCs w:val="20"/>
              </w:rPr>
              <w:t>-</w:t>
            </w:r>
            <w:r w:rsidRPr="00402CDE">
              <w:rPr>
                <w:sz w:val="20"/>
                <w:szCs w:val="20"/>
              </w:rPr>
              <w:t>ная</w:t>
            </w:r>
            <w:proofErr w:type="spellEnd"/>
            <w:proofErr w:type="gramEnd"/>
            <w:r w:rsidRPr="00402CDE">
              <w:rPr>
                <w:sz w:val="20"/>
                <w:szCs w:val="20"/>
              </w:rPr>
              <w:t xml:space="preserve"> программа </w:t>
            </w:r>
            <w:proofErr w:type="spellStart"/>
            <w:r w:rsidRPr="00402CDE">
              <w:rPr>
                <w:sz w:val="20"/>
                <w:szCs w:val="20"/>
              </w:rPr>
              <w:t>Нолинского</w:t>
            </w:r>
            <w:proofErr w:type="spellEnd"/>
            <w:r w:rsidRPr="00402CDE">
              <w:rPr>
                <w:sz w:val="20"/>
                <w:szCs w:val="20"/>
              </w:rPr>
              <w:t xml:space="preserve"> района Кировской области «Развитие культуры» 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Pr="00402CDE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  <w:r w:rsidRPr="00402CDE">
              <w:rPr>
                <w:b/>
                <w:sz w:val="20"/>
                <w:szCs w:val="20"/>
              </w:rPr>
              <w:t xml:space="preserve">всего    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2103E2" w:rsidRDefault="00E32F56" w:rsidP="00780FEE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2103E2">
              <w:rPr>
                <w:b/>
                <w:sz w:val="16"/>
                <w:szCs w:val="16"/>
              </w:rPr>
              <w:t>48296,421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2103E2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2103E2">
              <w:rPr>
                <w:b/>
                <w:sz w:val="16"/>
                <w:szCs w:val="16"/>
              </w:rPr>
              <w:t>55112,389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2103E2" w:rsidRDefault="00E32F56" w:rsidP="00780FEE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2103E2">
              <w:rPr>
                <w:b/>
                <w:sz w:val="16"/>
                <w:szCs w:val="16"/>
              </w:rPr>
              <w:t>7</w:t>
            </w:r>
            <w:r>
              <w:rPr>
                <w:b/>
                <w:sz w:val="16"/>
                <w:szCs w:val="16"/>
              </w:rPr>
              <w:t>9943</w:t>
            </w:r>
            <w:r w:rsidRPr="002103E2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89</w:t>
            </w:r>
            <w:r w:rsidRPr="002103E2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2103E2" w:rsidRDefault="00E32F56" w:rsidP="00780F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58368,6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2103E2" w:rsidRDefault="00E32F56" w:rsidP="00780F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50894,8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2103E2" w:rsidRDefault="00E32F56" w:rsidP="00780F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51094,1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2103E2" w:rsidRDefault="00E32F56" w:rsidP="00780F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51094,1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2103E2" w:rsidRDefault="00E32F56" w:rsidP="00780F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51094,1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2103E2" w:rsidRDefault="00E32F56" w:rsidP="00780F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51094,1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2103E2" w:rsidRDefault="00E32F56" w:rsidP="00780F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51094,1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2103E2" w:rsidRDefault="00E32F56" w:rsidP="00780F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51094,1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2103E2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599189,705</w:t>
            </w:r>
          </w:p>
        </w:tc>
      </w:tr>
      <w:tr w:rsidR="00E32F56" w:rsidTr="00402CDE">
        <w:trPr>
          <w:gridAfter w:val="1"/>
          <w:wAfter w:w="992" w:type="dxa"/>
          <w:cantSplit/>
          <w:trHeight w:val="116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Default="00E32F56" w:rsidP="00780FEE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Pr="00402CDE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Pr="00402CDE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2103E2" w:rsidRDefault="00E32F56" w:rsidP="00780FEE">
            <w:pPr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5945,239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2103E2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8013,489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2103E2" w:rsidRDefault="00E32F56" w:rsidP="00780FEE">
            <w:pPr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18499,884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2103E2" w:rsidRDefault="00E32F56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5167,7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2103E2" w:rsidRDefault="00E32F56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167,7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2103E2" w:rsidRDefault="00E32F56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167,2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2103E2" w:rsidRDefault="00E32F56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167,2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2103E2" w:rsidRDefault="00E32F56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167,2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2103E2" w:rsidRDefault="00E32F56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167,2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2103E2" w:rsidRDefault="00E32F56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167,2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2103E2" w:rsidRDefault="00E32F56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167,2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2103E2" w:rsidRDefault="00E32F56" w:rsidP="00780FEE">
            <w:pPr>
              <w:pStyle w:val="ac"/>
              <w:widowControl w:val="0"/>
              <w:spacing w:after="0" w:line="240" w:lineRule="auto"/>
              <w:ind w:right="95"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38797,212</w:t>
            </w:r>
          </w:p>
        </w:tc>
      </w:tr>
      <w:tr w:rsidR="00E32F56" w:rsidTr="00402CDE">
        <w:trPr>
          <w:gridAfter w:val="1"/>
          <w:wAfter w:w="992" w:type="dxa"/>
          <w:cantSplit/>
          <w:trHeight w:val="11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Default="00E32F56" w:rsidP="00780FEE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Pr="00402CDE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Pr="00402CDE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областной   </w:t>
            </w:r>
          </w:p>
          <w:p w:rsidR="00E32F56" w:rsidRPr="00402CDE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бюджет   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2103E2" w:rsidRDefault="00E32F56" w:rsidP="00780FEE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12306,962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2103E2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19295,32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2103E2" w:rsidRDefault="00E32F56" w:rsidP="00780FEE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33007</w:t>
            </w:r>
            <w:r w:rsidRPr="002103E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4</w:t>
            </w:r>
            <w:r w:rsidRPr="002103E2">
              <w:rPr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2103E2" w:rsidRDefault="00E32F56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28625,7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2103E2" w:rsidRDefault="00E32F56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26328,7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2103E2" w:rsidRDefault="00E32F56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26331,5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2103E2" w:rsidRDefault="00E32F56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26331,5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2103E2" w:rsidRDefault="00E32F56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26331,5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2103E2" w:rsidRDefault="00E32F56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26331,5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2103E2" w:rsidRDefault="00E32F56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26331,5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2103E2" w:rsidRDefault="00E32F56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26331,5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2103E2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277553,098</w:t>
            </w:r>
          </w:p>
        </w:tc>
      </w:tr>
      <w:tr w:rsidR="00E32F56" w:rsidTr="00402CDE">
        <w:trPr>
          <w:gridAfter w:val="1"/>
          <w:wAfter w:w="992" w:type="dxa"/>
          <w:cantSplit/>
          <w:trHeight w:val="461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Default="00E32F56" w:rsidP="00780FEE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Pr="00402CDE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Pr="00402CDE" w:rsidRDefault="00402CDE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pacing w:val="-20"/>
                <w:sz w:val="20"/>
                <w:szCs w:val="20"/>
              </w:rPr>
              <w:t xml:space="preserve">Районный </w:t>
            </w:r>
            <w:r>
              <w:rPr>
                <w:sz w:val="20"/>
                <w:szCs w:val="20"/>
              </w:rPr>
              <w:t>бюджет</w:t>
            </w:r>
            <w:r w:rsidR="00E32F56" w:rsidRPr="00402CD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2103E2" w:rsidRDefault="00E32F56" w:rsidP="00780FEE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30044,220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2103E2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27803,58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2103E2" w:rsidRDefault="00E32F56" w:rsidP="00780FEE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28436,595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2103E2" w:rsidRDefault="00E32F56" w:rsidP="00780FEE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24575,2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2103E2" w:rsidRDefault="00E32F56" w:rsidP="00780FEE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398,4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2103E2" w:rsidRDefault="00E32F56" w:rsidP="00780FEE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595,4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2103E2" w:rsidRDefault="00E32F56" w:rsidP="00780FEE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595,4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2103E2" w:rsidRDefault="00E32F56" w:rsidP="00780FEE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595,4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2103E2" w:rsidRDefault="00E32F56" w:rsidP="00780FEE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595,4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2103E2" w:rsidRDefault="00E32F56" w:rsidP="00780FEE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595,4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2103E2" w:rsidRDefault="00E32F56" w:rsidP="00780FEE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103E2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595,4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2103E2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282830,395</w:t>
            </w:r>
          </w:p>
        </w:tc>
      </w:tr>
      <w:tr w:rsidR="00E32F56" w:rsidTr="00402CDE">
        <w:trPr>
          <w:gridAfter w:val="1"/>
          <w:wAfter w:w="992" w:type="dxa"/>
          <w:cantSplit/>
          <w:trHeight w:val="266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Default="00E32F56" w:rsidP="00780FEE">
            <w:pPr>
              <w:pStyle w:val="ac"/>
              <w:widowControl w:val="0"/>
              <w:ind w:hanging="19"/>
              <w:contextualSpacing/>
            </w:pPr>
            <w:r>
              <w:t>1.1.</w:t>
            </w:r>
          </w:p>
        </w:tc>
        <w:tc>
          <w:tcPr>
            <w:tcW w:w="1418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Pr="00402CDE" w:rsidRDefault="00E32F56" w:rsidP="00780FEE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Отдельное </w:t>
            </w:r>
            <w:proofErr w:type="spellStart"/>
            <w:r w:rsidRPr="00402CDE">
              <w:rPr>
                <w:sz w:val="20"/>
                <w:szCs w:val="20"/>
              </w:rPr>
              <w:t>ме</w:t>
            </w:r>
            <w:r w:rsidR="00402CDE">
              <w:rPr>
                <w:sz w:val="20"/>
                <w:szCs w:val="20"/>
              </w:rPr>
              <w:t>-</w:t>
            </w:r>
            <w:r w:rsidRPr="00402CDE">
              <w:rPr>
                <w:sz w:val="20"/>
                <w:szCs w:val="20"/>
              </w:rPr>
              <w:t>роприятие</w:t>
            </w:r>
            <w:proofErr w:type="spellEnd"/>
            <w:r w:rsidRPr="00402CDE">
              <w:rPr>
                <w:sz w:val="20"/>
                <w:szCs w:val="20"/>
              </w:rPr>
              <w:t xml:space="preserve"> «Комплектование книжных фондов </w:t>
            </w:r>
            <w:proofErr w:type="spellStart"/>
            <w:r w:rsidRPr="00402CDE">
              <w:rPr>
                <w:sz w:val="20"/>
                <w:szCs w:val="20"/>
              </w:rPr>
              <w:t>муни</w:t>
            </w:r>
            <w:r w:rsidR="00402CDE">
              <w:rPr>
                <w:sz w:val="20"/>
                <w:szCs w:val="20"/>
              </w:rPr>
              <w:t>-</w:t>
            </w:r>
            <w:r w:rsidRPr="00402CDE">
              <w:rPr>
                <w:sz w:val="20"/>
                <w:szCs w:val="20"/>
              </w:rPr>
              <w:t>ципальных</w:t>
            </w:r>
            <w:proofErr w:type="spellEnd"/>
            <w:r w:rsidRPr="00402CDE"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общедоступ</w:t>
            </w:r>
            <w:r w:rsidR="00402CDE">
              <w:rPr>
                <w:sz w:val="20"/>
                <w:szCs w:val="20"/>
              </w:rPr>
              <w:t>-</w:t>
            </w:r>
            <w:r w:rsidRPr="00402CDE">
              <w:rPr>
                <w:sz w:val="20"/>
                <w:szCs w:val="20"/>
              </w:rPr>
              <w:t>ных</w:t>
            </w:r>
            <w:proofErr w:type="spellEnd"/>
            <w:r w:rsidRPr="00402CDE">
              <w:rPr>
                <w:sz w:val="20"/>
                <w:szCs w:val="20"/>
              </w:rPr>
              <w:t xml:space="preserve"> </w:t>
            </w:r>
            <w:proofErr w:type="spellStart"/>
            <w:r w:rsidR="00402CDE">
              <w:rPr>
                <w:sz w:val="20"/>
                <w:szCs w:val="20"/>
              </w:rPr>
              <w:t>библио-</w:t>
            </w:r>
            <w:r w:rsidRPr="00402CDE">
              <w:rPr>
                <w:sz w:val="20"/>
                <w:szCs w:val="20"/>
              </w:rPr>
              <w:t>тек</w:t>
            </w:r>
            <w:proofErr w:type="spellEnd"/>
            <w:r w:rsidRPr="00402CDE">
              <w:rPr>
                <w:sz w:val="20"/>
                <w:szCs w:val="20"/>
              </w:rPr>
              <w:t xml:space="preserve"> и </w:t>
            </w:r>
            <w:proofErr w:type="spellStart"/>
            <w:r w:rsidRPr="00402CDE">
              <w:rPr>
                <w:sz w:val="20"/>
                <w:szCs w:val="20"/>
              </w:rPr>
              <w:t>государ</w:t>
            </w:r>
            <w:r w:rsidR="00402CDE">
              <w:rPr>
                <w:sz w:val="20"/>
                <w:szCs w:val="20"/>
              </w:rPr>
              <w:t>-</w:t>
            </w:r>
            <w:r w:rsidRPr="00402CDE">
              <w:rPr>
                <w:sz w:val="20"/>
                <w:szCs w:val="20"/>
              </w:rPr>
              <w:t>ственных</w:t>
            </w:r>
            <w:proofErr w:type="spellEnd"/>
            <w:r w:rsidRPr="00402CDE"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цен</w:t>
            </w:r>
            <w:r w:rsidR="00402CDE">
              <w:rPr>
                <w:sz w:val="20"/>
                <w:szCs w:val="20"/>
              </w:rPr>
              <w:t>-</w:t>
            </w:r>
            <w:r w:rsidRPr="00402CDE">
              <w:rPr>
                <w:sz w:val="20"/>
                <w:szCs w:val="20"/>
              </w:rPr>
              <w:t>тральных</w:t>
            </w:r>
            <w:proofErr w:type="spellEnd"/>
            <w:r w:rsidRPr="00402CD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02CDE">
              <w:rPr>
                <w:sz w:val="20"/>
                <w:szCs w:val="20"/>
              </w:rPr>
              <w:t>биб</w:t>
            </w:r>
            <w:proofErr w:type="spellEnd"/>
            <w:r w:rsidR="00402CDE"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лиотек</w:t>
            </w:r>
            <w:proofErr w:type="spellEnd"/>
            <w:proofErr w:type="gramEnd"/>
            <w:r w:rsidRPr="00402CDE">
              <w:rPr>
                <w:sz w:val="20"/>
                <w:szCs w:val="20"/>
              </w:rPr>
              <w:t xml:space="preserve"> Российской Федерации»</w:t>
            </w:r>
          </w:p>
          <w:p w:rsidR="00E32F56" w:rsidRPr="00402CDE" w:rsidRDefault="00E32F56" w:rsidP="00780FEE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16"/>
                <w:szCs w:val="16"/>
              </w:rPr>
            </w:pPr>
          </w:p>
          <w:p w:rsidR="00E32F56" w:rsidRPr="00402CDE" w:rsidRDefault="00E32F56" w:rsidP="00780FEE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Отдельное мероприятие «</w:t>
            </w:r>
            <w:proofErr w:type="spellStart"/>
            <w:r w:rsidRPr="00402CDE">
              <w:rPr>
                <w:sz w:val="20"/>
                <w:szCs w:val="20"/>
              </w:rPr>
              <w:t>Подключе</w:t>
            </w:r>
            <w:r w:rsidR="00402CDE">
              <w:rPr>
                <w:sz w:val="20"/>
                <w:szCs w:val="20"/>
              </w:rPr>
              <w:t>-</w:t>
            </w:r>
            <w:r w:rsidRPr="00402CDE">
              <w:rPr>
                <w:sz w:val="20"/>
                <w:szCs w:val="20"/>
              </w:rPr>
              <w:t>ние</w:t>
            </w:r>
            <w:proofErr w:type="spellEnd"/>
            <w:r w:rsidRPr="00402CDE"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муници</w:t>
            </w:r>
            <w:proofErr w:type="spellEnd"/>
            <w:r w:rsidR="00402CDE"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пальных</w:t>
            </w:r>
            <w:proofErr w:type="spellEnd"/>
            <w:r w:rsidRPr="00402CDE">
              <w:rPr>
                <w:sz w:val="20"/>
                <w:szCs w:val="20"/>
              </w:rPr>
              <w:t xml:space="preserve"> обще</w:t>
            </w:r>
            <w:r w:rsidR="00402CDE">
              <w:rPr>
                <w:sz w:val="20"/>
                <w:szCs w:val="20"/>
              </w:rPr>
              <w:t xml:space="preserve"> </w:t>
            </w:r>
            <w:r w:rsidRPr="00402CDE">
              <w:rPr>
                <w:sz w:val="20"/>
                <w:szCs w:val="20"/>
              </w:rPr>
              <w:t xml:space="preserve">доступных </w:t>
            </w:r>
            <w:proofErr w:type="spellStart"/>
            <w:r w:rsidRPr="00402CDE">
              <w:rPr>
                <w:sz w:val="20"/>
                <w:szCs w:val="20"/>
              </w:rPr>
              <w:t>би</w:t>
            </w:r>
            <w:proofErr w:type="spellEnd"/>
            <w:r w:rsidR="00402CDE"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блиотек</w:t>
            </w:r>
            <w:proofErr w:type="spellEnd"/>
            <w:r w:rsidRPr="00402CDE">
              <w:rPr>
                <w:sz w:val="20"/>
                <w:szCs w:val="20"/>
              </w:rPr>
              <w:t xml:space="preserve"> в </w:t>
            </w:r>
            <w:r w:rsidRPr="00402CDE">
              <w:rPr>
                <w:sz w:val="20"/>
                <w:szCs w:val="20"/>
              </w:rPr>
              <w:lastRenderedPageBreak/>
              <w:t>субъектах</w:t>
            </w:r>
            <w:proofErr w:type="gramStart"/>
            <w:r w:rsidRPr="00402CDE">
              <w:rPr>
                <w:sz w:val="20"/>
                <w:szCs w:val="20"/>
              </w:rPr>
              <w:t xml:space="preserve"> Р</w:t>
            </w:r>
            <w:proofErr w:type="gramEnd"/>
            <w:r w:rsidRPr="00402CDE">
              <w:rPr>
                <w:sz w:val="20"/>
                <w:szCs w:val="20"/>
              </w:rPr>
              <w:t>ос</w:t>
            </w:r>
            <w:r w:rsidR="00402CDE"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сийской</w:t>
            </w:r>
            <w:proofErr w:type="spellEnd"/>
            <w:r w:rsidRPr="00402CDE">
              <w:rPr>
                <w:sz w:val="20"/>
                <w:szCs w:val="20"/>
              </w:rPr>
              <w:t xml:space="preserve"> Феде</w:t>
            </w:r>
            <w:r w:rsidR="00402CDE">
              <w:rPr>
                <w:sz w:val="20"/>
                <w:szCs w:val="20"/>
              </w:rPr>
              <w:t xml:space="preserve"> </w:t>
            </w:r>
            <w:r w:rsidRPr="00402CDE">
              <w:rPr>
                <w:sz w:val="20"/>
                <w:szCs w:val="20"/>
              </w:rPr>
              <w:t xml:space="preserve">рации к </w:t>
            </w:r>
            <w:proofErr w:type="spellStart"/>
            <w:r w:rsidRPr="00402CDE">
              <w:rPr>
                <w:sz w:val="20"/>
                <w:szCs w:val="20"/>
              </w:rPr>
              <w:t>инфор</w:t>
            </w:r>
            <w:proofErr w:type="spellEnd"/>
            <w:r w:rsidR="00402CDE"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мационно-телекоммуникационной</w:t>
            </w:r>
            <w:proofErr w:type="spellEnd"/>
            <w:r w:rsidRPr="00402CDE">
              <w:rPr>
                <w:sz w:val="20"/>
                <w:szCs w:val="20"/>
              </w:rPr>
              <w:t xml:space="preserve"> сети «Интернет» и развитие </w:t>
            </w:r>
            <w:proofErr w:type="spellStart"/>
            <w:r w:rsidRPr="00402CDE">
              <w:rPr>
                <w:sz w:val="20"/>
                <w:szCs w:val="20"/>
              </w:rPr>
              <w:t>би</w:t>
            </w:r>
            <w:proofErr w:type="spellEnd"/>
            <w:r w:rsidR="00402CDE"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блиотечного</w:t>
            </w:r>
            <w:proofErr w:type="spellEnd"/>
            <w:r w:rsidRPr="00402CDE">
              <w:rPr>
                <w:sz w:val="20"/>
                <w:szCs w:val="20"/>
              </w:rPr>
              <w:t xml:space="preserve"> дела с учетом задачи </w:t>
            </w:r>
            <w:proofErr w:type="spellStart"/>
            <w:r w:rsidRPr="00402CDE">
              <w:rPr>
                <w:sz w:val="20"/>
                <w:szCs w:val="20"/>
              </w:rPr>
              <w:t>расши</w:t>
            </w:r>
            <w:proofErr w:type="spellEnd"/>
            <w:r w:rsidR="00402CDE">
              <w:rPr>
                <w:sz w:val="20"/>
                <w:szCs w:val="20"/>
              </w:rPr>
              <w:t xml:space="preserve"> </w:t>
            </w:r>
            <w:r w:rsidRPr="00402CDE">
              <w:rPr>
                <w:sz w:val="20"/>
                <w:szCs w:val="20"/>
              </w:rPr>
              <w:t xml:space="preserve">рения </w:t>
            </w:r>
            <w:proofErr w:type="spellStart"/>
            <w:r w:rsidRPr="00402CDE">
              <w:rPr>
                <w:sz w:val="20"/>
                <w:szCs w:val="20"/>
              </w:rPr>
              <w:t>инфор</w:t>
            </w:r>
            <w:proofErr w:type="spellEnd"/>
            <w:r w:rsidR="00402CDE"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мационных</w:t>
            </w:r>
            <w:proofErr w:type="spellEnd"/>
            <w:r w:rsidRPr="00402CDE">
              <w:rPr>
                <w:sz w:val="20"/>
                <w:szCs w:val="20"/>
              </w:rPr>
              <w:t xml:space="preserve"> технологий и оцифровки»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Pr="00402CDE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  <w:r w:rsidRPr="00402CDE">
              <w:rPr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A9614E" w:rsidRDefault="00E32F56" w:rsidP="00780FEE">
            <w:pPr>
              <w:jc w:val="center"/>
              <w:rPr>
                <w:b/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A9614E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224,770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A9614E" w:rsidRDefault="00E32F56" w:rsidP="00780FEE">
            <w:pPr>
              <w:jc w:val="center"/>
              <w:rPr>
                <w:b/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222,83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A9614E" w:rsidRDefault="00E32F56" w:rsidP="00780F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180,1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A9614E" w:rsidRDefault="00E32F56" w:rsidP="00780F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180,1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A9614E" w:rsidRDefault="00E32F56" w:rsidP="00780F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179,4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A9614E" w:rsidRDefault="00E32F56" w:rsidP="00780F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179,4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2103E2" w:rsidRDefault="00E32F56" w:rsidP="00780F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179,4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2103E2" w:rsidRDefault="00E32F56" w:rsidP="00780F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179,4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2103E2" w:rsidRDefault="00E32F56" w:rsidP="00780F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179,4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2103E2" w:rsidRDefault="00E32F56" w:rsidP="00780F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179,4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2103E2" w:rsidRDefault="00E32F56" w:rsidP="00780F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2063,6</w:t>
            </w:r>
          </w:p>
        </w:tc>
      </w:tr>
      <w:tr w:rsidR="00E32F56" w:rsidTr="00402CDE">
        <w:trPr>
          <w:gridAfter w:val="1"/>
          <w:wAfter w:w="992" w:type="dxa"/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Default="00E32F56" w:rsidP="00780FEE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Pr="00402CDE" w:rsidRDefault="00E32F56" w:rsidP="00780FEE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Pr="00402CDE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федеральный  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A9614E" w:rsidRDefault="00E32F56" w:rsidP="00780FEE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A9614E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211,390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A9614E" w:rsidRDefault="00E32F56" w:rsidP="00780FEE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207,4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A9614E" w:rsidRDefault="00E32F56" w:rsidP="00780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167,7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A9614E" w:rsidRDefault="00E32F56" w:rsidP="00780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167,7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A9614E" w:rsidRDefault="00E32F56" w:rsidP="00780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167,2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A9614E" w:rsidRDefault="00E32F56" w:rsidP="00780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167,2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2103E2" w:rsidRDefault="00E32F56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167,2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2103E2" w:rsidRDefault="00E32F56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167,2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2103E2" w:rsidRDefault="00E32F56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167,2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2103E2" w:rsidRDefault="00E32F56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167,2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2103E2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1924,59</w:t>
            </w:r>
          </w:p>
        </w:tc>
      </w:tr>
      <w:tr w:rsidR="00E32F56" w:rsidTr="00402CDE">
        <w:trPr>
          <w:gridAfter w:val="1"/>
          <w:wAfter w:w="992" w:type="dxa"/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Default="00E32F56" w:rsidP="00780FEE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Pr="00402CDE" w:rsidRDefault="00E32F56" w:rsidP="00780FEE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Pr="00402CDE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A9614E" w:rsidRDefault="00E32F56" w:rsidP="00780FEE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A9614E" w:rsidRDefault="00E32F56" w:rsidP="00780FEE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11,130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A9614E" w:rsidRDefault="00E32F56" w:rsidP="00780FEE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13,2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A9614E" w:rsidRDefault="00E32F56" w:rsidP="00780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A9614E" w:rsidRDefault="00E32F56" w:rsidP="00780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A9614E" w:rsidRDefault="00E32F56" w:rsidP="00780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A9614E" w:rsidRDefault="00E32F56" w:rsidP="00780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E32F56" w:rsidRDefault="00E32F56" w:rsidP="00780FEE">
            <w:pPr>
              <w:jc w:val="center"/>
              <w:rPr>
                <w:sz w:val="20"/>
                <w:szCs w:val="20"/>
              </w:rPr>
            </w:pPr>
          </w:p>
          <w:p w:rsidR="00E32F56" w:rsidRDefault="00E32F56" w:rsidP="00780FEE">
            <w:pPr>
              <w:jc w:val="center"/>
            </w:pPr>
            <w:r w:rsidRPr="00F252F5">
              <w:rPr>
                <w:sz w:val="20"/>
                <w:szCs w:val="20"/>
              </w:rPr>
              <w:t>10,4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E32F56" w:rsidRDefault="00E32F56" w:rsidP="00780FEE">
            <w:pPr>
              <w:jc w:val="center"/>
              <w:rPr>
                <w:sz w:val="20"/>
                <w:szCs w:val="20"/>
              </w:rPr>
            </w:pPr>
          </w:p>
          <w:p w:rsidR="00E32F56" w:rsidRDefault="00E32F56" w:rsidP="00780FEE">
            <w:pPr>
              <w:jc w:val="center"/>
            </w:pPr>
            <w:r w:rsidRPr="00F252F5">
              <w:rPr>
                <w:sz w:val="20"/>
                <w:szCs w:val="20"/>
              </w:rPr>
              <w:t>10,4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E32F56" w:rsidRDefault="00E32F56" w:rsidP="00780FEE">
            <w:pPr>
              <w:jc w:val="center"/>
              <w:rPr>
                <w:sz w:val="20"/>
                <w:szCs w:val="20"/>
              </w:rPr>
            </w:pPr>
          </w:p>
          <w:p w:rsidR="00E32F56" w:rsidRDefault="00E32F56" w:rsidP="00780FEE">
            <w:pPr>
              <w:jc w:val="center"/>
            </w:pPr>
            <w:r w:rsidRPr="00F252F5">
              <w:rPr>
                <w:sz w:val="20"/>
                <w:szCs w:val="20"/>
              </w:rPr>
              <w:t>10,4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E32F56" w:rsidRDefault="00E32F56" w:rsidP="00780FEE">
            <w:pPr>
              <w:jc w:val="center"/>
              <w:rPr>
                <w:sz w:val="20"/>
                <w:szCs w:val="20"/>
              </w:rPr>
            </w:pPr>
          </w:p>
          <w:p w:rsidR="00E32F56" w:rsidRDefault="00E32F56" w:rsidP="00780FEE">
            <w:pPr>
              <w:jc w:val="center"/>
            </w:pPr>
            <w:r w:rsidRPr="00F252F5">
              <w:rPr>
                <w:sz w:val="20"/>
                <w:szCs w:val="20"/>
              </w:rPr>
              <w:t>10,4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2103E2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118,33</w:t>
            </w:r>
          </w:p>
        </w:tc>
      </w:tr>
      <w:tr w:rsidR="00E32F56" w:rsidTr="00402CDE">
        <w:trPr>
          <w:gridAfter w:val="1"/>
          <w:wAfter w:w="992" w:type="dxa"/>
          <w:cantSplit/>
          <w:trHeight w:val="1486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Default="00E32F56" w:rsidP="00780FEE">
            <w:pPr>
              <w:pStyle w:val="ac"/>
              <w:widowControl w:val="0"/>
              <w:ind w:hanging="19"/>
              <w:contextualSpacing/>
            </w:pPr>
          </w:p>
          <w:p w:rsidR="00E32F56" w:rsidRDefault="00E32F56" w:rsidP="00780FEE">
            <w:pPr>
              <w:pStyle w:val="ac"/>
              <w:widowControl w:val="0"/>
              <w:ind w:hanging="19"/>
              <w:contextualSpacing/>
            </w:pPr>
          </w:p>
          <w:p w:rsidR="00E32F56" w:rsidRDefault="00E32F56" w:rsidP="00402CDE">
            <w:pPr>
              <w:pStyle w:val="ac"/>
              <w:widowControl w:val="0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Pr="00402CDE" w:rsidRDefault="00E32F56" w:rsidP="00780FEE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Pr="00402CDE" w:rsidRDefault="00402CDE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pacing w:val="-20"/>
                <w:sz w:val="20"/>
                <w:szCs w:val="20"/>
              </w:rPr>
              <w:t xml:space="preserve">Районный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A9614E" w:rsidRDefault="00E32F56" w:rsidP="00780FEE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A9614E" w:rsidRDefault="00E32F56" w:rsidP="00780FEE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2,25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A9614E" w:rsidRDefault="00E32F56" w:rsidP="00780FEE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2,23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A9614E" w:rsidRDefault="00E32F56" w:rsidP="00780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A9614E" w:rsidRDefault="00E32F56" w:rsidP="00780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Default="00E32F56" w:rsidP="00780FEE">
            <w:pPr>
              <w:rPr>
                <w:sz w:val="20"/>
                <w:szCs w:val="20"/>
              </w:rPr>
            </w:pPr>
          </w:p>
          <w:p w:rsidR="00E32F56" w:rsidRDefault="00E32F56" w:rsidP="00780FEE">
            <w:pPr>
              <w:rPr>
                <w:sz w:val="20"/>
                <w:szCs w:val="20"/>
              </w:rPr>
            </w:pPr>
          </w:p>
          <w:p w:rsidR="00E32F56" w:rsidRDefault="00E32F56" w:rsidP="00780FEE">
            <w:pPr>
              <w:rPr>
                <w:sz w:val="20"/>
                <w:szCs w:val="20"/>
              </w:rPr>
            </w:pPr>
          </w:p>
          <w:p w:rsidR="00E32F56" w:rsidRPr="00D22369" w:rsidRDefault="00E32F56" w:rsidP="00780FEE">
            <w:pPr>
              <w:jc w:val="center"/>
              <w:rPr>
                <w:sz w:val="20"/>
                <w:szCs w:val="20"/>
              </w:rPr>
            </w:pPr>
            <w:r w:rsidRPr="00D22369">
              <w:rPr>
                <w:sz w:val="20"/>
                <w:szCs w:val="20"/>
              </w:rPr>
              <w:t>1,8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E32F56" w:rsidRDefault="00E32F56" w:rsidP="00780FEE">
            <w:pPr>
              <w:jc w:val="center"/>
              <w:rPr>
                <w:sz w:val="18"/>
                <w:szCs w:val="18"/>
              </w:rPr>
            </w:pPr>
          </w:p>
          <w:p w:rsidR="00E32F56" w:rsidRDefault="00E32F56" w:rsidP="00780FEE">
            <w:pPr>
              <w:jc w:val="center"/>
              <w:rPr>
                <w:sz w:val="18"/>
                <w:szCs w:val="18"/>
              </w:rPr>
            </w:pPr>
          </w:p>
          <w:p w:rsidR="00E32F56" w:rsidRDefault="00E32F56" w:rsidP="00780FEE">
            <w:pPr>
              <w:jc w:val="center"/>
              <w:rPr>
                <w:sz w:val="18"/>
                <w:szCs w:val="18"/>
              </w:rPr>
            </w:pPr>
          </w:p>
          <w:p w:rsidR="00E32F56" w:rsidRPr="00156324" w:rsidRDefault="00E32F56" w:rsidP="00780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E32F56" w:rsidRDefault="00E32F56" w:rsidP="00780FEE">
            <w:pPr>
              <w:jc w:val="center"/>
              <w:rPr>
                <w:sz w:val="18"/>
                <w:szCs w:val="18"/>
              </w:rPr>
            </w:pPr>
          </w:p>
          <w:p w:rsidR="00E32F56" w:rsidRDefault="00E32F56" w:rsidP="00780FEE">
            <w:pPr>
              <w:jc w:val="center"/>
              <w:rPr>
                <w:sz w:val="18"/>
                <w:szCs w:val="18"/>
              </w:rPr>
            </w:pPr>
          </w:p>
          <w:p w:rsidR="00E32F56" w:rsidRDefault="00E32F56" w:rsidP="00780FEE">
            <w:pPr>
              <w:jc w:val="center"/>
              <w:rPr>
                <w:sz w:val="18"/>
                <w:szCs w:val="18"/>
              </w:rPr>
            </w:pPr>
          </w:p>
          <w:p w:rsidR="00E32F56" w:rsidRDefault="00E32F56" w:rsidP="00780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  <w:p w:rsidR="00E32F56" w:rsidRPr="00156324" w:rsidRDefault="00E32F56" w:rsidP="00780F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E32F56" w:rsidRDefault="00E32F56" w:rsidP="00780FEE">
            <w:pPr>
              <w:jc w:val="center"/>
              <w:rPr>
                <w:sz w:val="18"/>
                <w:szCs w:val="18"/>
              </w:rPr>
            </w:pPr>
          </w:p>
          <w:p w:rsidR="00E32F56" w:rsidRDefault="00E32F56" w:rsidP="00780FEE">
            <w:pPr>
              <w:jc w:val="center"/>
              <w:rPr>
                <w:sz w:val="18"/>
                <w:szCs w:val="18"/>
              </w:rPr>
            </w:pPr>
          </w:p>
          <w:p w:rsidR="00E32F56" w:rsidRDefault="00E32F56" w:rsidP="00780FEE">
            <w:pPr>
              <w:jc w:val="center"/>
              <w:rPr>
                <w:sz w:val="18"/>
                <w:szCs w:val="18"/>
              </w:rPr>
            </w:pPr>
          </w:p>
          <w:p w:rsidR="00E32F56" w:rsidRPr="00156324" w:rsidRDefault="00E32F56" w:rsidP="00780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E32F56" w:rsidRDefault="00E32F56" w:rsidP="00780FEE">
            <w:pPr>
              <w:jc w:val="center"/>
              <w:rPr>
                <w:sz w:val="18"/>
                <w:szCs w:val="18"/>
              </w:rPr>
            </w:pPr>
          </w:p>
          <w:p w:rsidR="00E32F56" w:rsidRDefault="00E32F56" w:rsidP="00780FEE">
            <w:pPr>
              <w:jc w:val="center"/>
              <w:rPr>
                <w:sz w:val="18"/>
                <w:szCs w:val="18"/>
              </w:rPr>
            </w:pPr>
          </w:p>
          <w:p w:rsidR="00E32F56" w:rsidRDefault="00E32F56" w:rsidP="00780FEE">
            <w:pPr>
              <w:jc w:val="center"/>
              <w:rPr>
                <w:sz w:val="18"/>
                <w:szCs w:val="18"/>
              </w:rPr>
            </w:pPr>
          </w:p>
          <w:p w:rsidR="00E32F56" w:rsidRPr="00156324" w:rsidRDefault="00E32F56" w:rsidP="00780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E32F56" w:rsidRDefault="00E32F56" w:rsidP="00780FEE">
            <w:pPr>
              <w:jc w:val="center"/>
              <w:rPr>
                <w:sz w:val="18"/>
                <w:szCs w:val="18"/>
              </w:rPr>
            </w:pPr>
          </w:p>
          <w:p w:rsidR="00E32F56" w:rsidRDefault="00E32F56" w:rsidP="00780FEE">
            <w:pPr>
              <w:jc w:val="center"/>
              <w:rPr>
                <w:sz w:val="18"/>
                <w:szCs w:val="18"/>
              </w:rPr>
            </w:pPr>
          </w:p>
          <w:p w:rsidR="00E32F56" w:rsidRDefault="00E32F56" w:rsidP="00780FEE">
            <w:pPr>
              <w:jc w:val="center"/>
              <w:rPr>
                <w:sz w:val="18"/>
                <w:szCs w:val="18"/>
              </w:rPr>
            </w:pPr>
          </w:p>
          <w:p w:rsidR="00E32F56" w:rsidRPr="00156324" w:rsidRDefault="00E32F56" w:rsidP="00780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E32F56" w:rsidRDefault="00E32F56" w:rsidP="00780FEE">
            <w:pPr>
              <w:jc w:val="center"/>
              <w:rPr>
                <w:sz w:val="18"/>
                <w:szCs w:val="18"/>
              </w:rPr>
            </w:pPr>
          </w:p>
          <w:p w:rsidR="00E32F56" w:rsidRDefault="00E32F56" w:rsidP="00780FEE">
            <w:pPr>
              <w:jc w:val="center"/>
              <w:rPr>
                <w:sz w:val="18"/>
                <w:szCs w:val="18"/>
              </w:rPr>
            </w:pPr>
          </w:p>
          <w:p w:rsidR="00E32F56" w:rsidRDefault="00E32F56" w:rsidP="00780FEE">
            <w:pPr>
              <w:jc w:val="center"/>
              <w:rPr>
                <w:sz w:val="18"/>
                <w:szCs w:val="18"/>
              </w:rPr>
            </w:pPr>
          </w:p>
          <w:p w:rsidR="00E32F56" w:rsidRPr="00156324" w:rsidRDefault="00E32F56" w:rsidP="00780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20,68</w:t>
            </w:r>
          </w:p>
        </w:tc>
      </w:tr>
      <w:tr w:rsidR="00E32F56" w:rsidTr="00402CDE">
        <w:trPr>
          <w:gridAfter w:val="1"/>
          <w:wAfter w:w="992" w:type="dxa"/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Default="00402CDE" w:rsidP="00780FEE">
            <w:pPr>
              <w:pStyle w:val="ac"/>
              <w:widowControl w:val="0"/>
              <w:ind w:hanging="19"/>
              <w:contextualSpacing/>
            </w:pPr>
            <w:r>
              <w:t>1.2.</w:t>
            </w: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Pr="00402CDE" w:rsidRDefault="00E32F56" w:rsidP="00780FEE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Pr="00402CDE" w:rsidRDefault="00402CDE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A9614E" w:rsidRDefault="00E32F56" w:rsidP="00780FEE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16,465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A9614E" w:rsidRDefault="00E32F56" w:rsidP="00780FEE">
            <w:pPr>
              <w:jc w:val="center"/>
              <w:rPr>
                <w:b/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A9614E" w:rsidRDefault="00E32F56" w:rsidP="00780FEE">
            <w:pPr>
              <w:jc w:val="center"/>
              <w:rPr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A9614E" w:rsidRDefault="00E32F56" w:rsidP="00780FEE">
            <w:pPr>
              <w:jc w:val="center"/>
              <w:rPr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A9614E" w:rsidRDefault="00E32F56" w:rsidP="00780FEE">
            <w:pPr>
              <w:jc w:val="center"/>
              <w:rPr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A9614E" w:rsidRDefault="00E32F56" w:rsidP="00780FEE">
            <w:pPr>
              <w:jc w:val="center"/>
              <w:rPr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A9614E" w:rsidRDefault="00E32F56" w:rsidP="00780FEE">
            <w:pPr>
              <w:jc w:val="center"/>
              <w:rPr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A9614E" w:rsidRDefault="00E32F56" w:rsidP="00780FEE">
            <w:pPr>
              <w:jc w:val="center"/>
              <w:rPr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A9614E" w:rsidRDefault="00E32F56" w:rsidP="00780FEE">
            <w:pPr>
              <w:jc w:val="center"/>
              <w:rPr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A9614E" w:rsidRDefault="00E32F56" w:rsidP="00780FEE">
            <w:pPr>
              <w:jc w:val="center"/>
              <w:rPr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A9614E" w:rsidRDefault="00E32F56" w:rsidP="00780FEE">
            <w:pPr>
              <w:jc w:val="center"/>
              <w:rPr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A9614E" w:rsidRDefault="00E32F56" w:rsidP="00780FEE">
            <w:pPr>
              <w:jc w:val="center"/>
              <w:rPr>
                <w:b/>
                <w:sz w:val="20"/>
                <w:szCs w:val="20"/>
              </w:rPr>
            </w:pPr>
            <w:r w:rsidRPr="00A9614E">
              <w:rPr>
                <w:b/>
                <w:sz w:val="20"/>
                <w:szCs w:val="20"/>
              </w:rPr>
              <w:t>16,465</w:t>
            </w:r>
          </w:p>
        </w:tc>
      </w:tr>
      <w:tr w:rsidR="00E32F56" w:rsidTr="00402CDE">
        <w:trPr>
          <w:gridAfter w:val="1"/>
          <w:wAfter w:w="992" w:type="dxa"/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Default="00E32F56" w:rsidP="00780FEE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Pr="00402CDE" w:rsidRDefault="00E32F56" w:rsidP="00780FEE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Pr="00402CDE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A9614E" w:rsidRDefault="00E32F56" w:rsidP="00780FEE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13,46267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A9614E" w:rsidRDefault="00E32F56" w:rsidP="00780FEE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A9614E" w:rsidRDefault="00E32F56" w:rsidP="00780FEE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A9614E" w:rsidRDefault="00E32F56" w:rsidP="00780FEE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A9614E" w:rsidRDefault="00E32F56" w:rsidP="00780FEE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A9614E" w:rsidRDefault="00E32F56" w:rsidP="00780FEE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A9614E" w:rsidRDefault="00E32F56" w:rsidP="00780FEE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A9614E" w:rsidRDefault="00E32F56" w:rsidP="00780FEE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A9614E" w:rsidRDefault="00E32F56" w:rsidP="00780FEE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A9614E" w:rsidRDefault="00E32F56" w:rsidP="00780FEE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A9614E" w:rsidRDefault="00E32F56" w:rsidP="00780FEE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A9614E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13,46267</w:t>
            </w:r>
          </w:p>
        </w:tc>
      </w:tr>
      <w:tr w:rsidR="00E32F56" w:rsidTr="00402CDE">
        <w:trPr>
          <w:gridAfter w:val="1"/>
          <w:wAfter w:w="992" w:type="dxa"/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Default="00E32F56" w:rsidP="00780FEE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Pr="00402CDE" w:rsidRDefault="00E32F56" w:rsidP="00780FEE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Pr="00402CDE" w:rsidRDefault="00402CDE" w:rsidP="00402CDE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</w:t>
            </w:r>
            <w:r w:rsidR="00E32F56" w:rsidRPr="00402CDE">
              <w:rPr>
                <w:sz w:val="20"/>
                <w:szCs w:val="20"/>
              </w:rPr>
              <w:t>стной 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A9614E" w:rsidRDefault="00E32F56" w:rsidP="00780FEE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2,83733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A9614E" w:rsidRDefault="00E32F56" w:rsidP="00780FEE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A9614E" w:rsidRDefault="00E32F56" w:rsidP="00780FEE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A9614E" w:rsidRDefault="00E32F56" w:rsidP="00780FEE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A9614E" w:rsidRDefault="00E32F56" w:rsidP="00780FEE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ED5677" w:rsidRDefault="00E32F56" w:rsidP="00780FEE">
            <w:pPr>
              <w:jc w:val="center"/>
              <w:rPr>
                <w:sz w:val="20"/>
                <w:szCs w:val="20"/>
              </w:rPr>
            </w:pPr>
            <w:r w:rsidRPr="00ED567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ED5677" w:rsidRDefault="00E32F56" w:rsidP="00780FEE">
            <w:pPr>
              <w:jc w:val="center"/>
              <w:rPr>
                <w:sz w:val="20"/>
                <w:szCs w:val="20"/>
              </w:rPr>
            </w:pPr>
            <w:r w:rsidRPr="00ED5677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ED5677" w:rsidRDefault="00E32F56" w:rsidP="00780FEE">
            <w:pPr>
              <w:jc w:val="center"/>
              <w:rPr>
                <w:sz w:val="20"/>
                <w:szCs w:val="20"/>
              </w:rPr>
            </w:pPr>
            <w:r w:rsidRPr="00ED567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ED5677" w:rsidRDefault="00E32F56" w:rsidP="00780FEE">
            <w:pPr>
              <w:jc w:val="center"/>
              <w:rPr>
                <w:sz w:val="20"/>
                <w:szCs w:val="20"/>
              </w:rPr>
            </w:pPr>
            <w:r w:rsidRPr="00ED5677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ED5677" w:rsidRDefault="00E32F56" w:rsidP="00780FEE">
            <w:pPr>
              <w:jc w:val="center"/>
              <w:rPr>
                <w:sz w:val="20"/>
                <w:szCs w:val="20"/>
              </w:rPr>
            </w:pPr>
            <w:r w:rsidRPr="00ED567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ED5677" w:rsidRDefault="00E32F56" w:rsidP="00780FEE">
            <w:pPr>
              <w:jc w:val="center"/>
              <w:rPr>
                <w:sz w:val="20"/>
                <w:szCs w:val="20"/>
              </w:rPr>
            </w:pPr>
            <w:r w:rsidRPr="00ED5677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A9614E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2,8333</w:t>
            </w:r>
          </w:p>
        </w:tc>
      </w:tr>
      <w:tr w:rsidR="00E32F56" w:rsidTr="00402CDE">
        <w:trPr>
          <w:gridAfter w:val="1"/>
          <w:wAfter w:w="992" w:type="dxa"/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Default="00E32F56" w:rsidP="00780FEE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Pr="00402CDE" w:rsidRDefault="00E32F56" w:rsidP="00780FEE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Pr="00402CDE" w:rsidRDefault="00402CDE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pacing w:val="-20"/>
                <w:sz w:val="20"/>
                <w:szCs w:val="20"/>
              </w:rPr>
              <w:t xml:space="preserve">Районный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A9614E" w:rsidRDefault="00E32F56" w:rsidP="00780FEE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0,165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A9614E" w:rsidRDefault="00E32F56" w:rsidP="00780FEE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A9614E" w:rsidRDefault="00E32F56" w:rsidP="00780FEE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A9614E" w:rsidRDefault="00E32F56" w:rsidP="00780FEE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A9614E" w:rsidRDefault="00E32F56" w:rsidP="00780FEE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A9614E" w:rsidRDefault="00E32F56" w:rsidP="00780FEE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A9614E" w:rsidRDefault="00E32F56" w:rsidP="00780FEE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A9614E" w:rsidRDefault="00E32F56" w:rsidP="00780FEE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A9614E" w:rsidRDefault="00E32F56" w:rsidP="00780FEE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A9614E" w:rsidRDefault="00E32F56" w:rsidP="00780FEE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A9614E" w:rsidRDefault="00E32F56" w:rsidP="00780FEE">
            <w:pPr>
              <w:jc w:val="center"/>
              <w:rPr>
                <w:sz w:val="20"/>
                <w:szCs w:val="20"/>
              </w:rPr>
            </w:pPr>
            <w:r w:rsidRPr="00A9614E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E32F56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:rsidR="00E32F56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:rsidR="00E32F56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:rsidR="00E32F56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:rsidR="00E32F56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:rsidR="00E32F56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:rsidR="00E32F56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:rsidR="00E32F56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A9614E">
              <w:rPr>
                <w:sz w:val="20"/>
                <w:szCs w:val="20"/>
              </w:rPr>
              <w:t>0,165</w:t>
            </w:r>
          </w:p>
        </w:tc>
      </w:tr>
      <w:tr w:rsidR="00E32F56" w:rsidTr="00402CDE">
        <w:trPr>
          <w:gridAfter w:val="1"/>
          <w:wAfter w:w="992" w:type="dxa"/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Default="00E32F56" w:rsidP="00780FEE">
            <w:pPr>
              <w:pStyle w:val="ac"/>
              <w:widowControl w:val="0"/>
              <w:ind w:hanging="19"/>
              <w:contextualSpacing/>
            </w:pPr>
            <w:r>
              <w:lastRenderedPageBreak/>
              <w:t>1.3.</w:t>
            </w:r>
          </w:p>
        </w:tc>
        <w:tc>
          <w:tcPr>
            <w:tcW w:w="1418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Pr="00402CDE" w:rsidRDefault="00E32F56" w:rsidP="00780FEE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Отдельное </w:t>
            </w:r>
            <w:proofErr w:type="spellStart"/>
            <w:proofErr w:type="gramStart"/>
            <w:r w:rsidRPr="00402CDE">
              <w:rPr>
                <w:sz w:val="20"/>
                <w:szCs w:val="20"/>
              </w:rPr>
              <w:t>ме</w:t>
            </w:r>
            <w:proofErr w:type="spellEnd"/>
            <w:r w:rsidR="003D4927"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роприятие</w:t>
            </w:r>
            <w:proofErr w:type="spellEnd"/>
            <w:proofErr w:type="gramEnd"/>
            <w:r w:rsidRPr="00402CDE">
              <w:rPr>
                <w:sz w:val="20"/>
                <w:szCs w:val="20"/>
              </w:rPr>
              <w:t xml:space="preserve"> «Развитие и </w:t>
            </w:r>
            <w:proofErr w:type="spellStart"/>
            <w:r w:rsidRPr="00402CDE">
              <w:rPr>
                <w:sz w:val="20"/>
                <w:szCs w:val="20"/>
              </w:rPr>
              <w:t>ук</w:t>
            </w:r>
            <w:proofErr w:type="spellEnd"/>
            <w:r w:rsidR="003D4927"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репление</w:t>
            </w:r>
            <w:proofErr w:type="spellEnd"/>
            <w:r w:rsidRPr="00402CDE">
              <w:rPr>
                <w:sz w:val="20"/>
                <w:szCs w:val="20"/>
              </w:rPr>
              <w:t xml:space="preserve"> мате</w:t>
            </w:r>
            <w:r w:rsidR="003D4927"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риально-техни</w:t>
            </w:r>
            <w:proofErr w:type="spellEnd"/>
            <w:r w:rsidR="003D4927">
              <w:rPr>
                <w:sz w:val="20"/>
                <w:szCs w:val="20"/>
              </w:rPr>
              <w:t xml:space="preserve"> </w:t>
            </w:r>
            <w:r w:rsidRPr="00402CDE">
              <w:rPr>
                <w:sz w:val="20"/>
                <w:szCs w:val="20"/>
              </w:rPr>
              <w:t xml:space="preserve">ческой базы </w:t>
            </w:r>
            <w:proofErr w:type="spellStart"/>
            <w:r w:rsidRPr="00402CDE">
              <w:rPr>
                <w:sz w:val="20"/>
                <w:szCs w:val="20"/>
              </w:rPr>
              <w:t>муниципаль</w:t>
            </w:r>
            <w:proofErr w:type="spellEnd"/>
            <w:r w:rsidR="003D4927"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ных</w:t>
            </w:r>
            <w:proofErr w:type="spellEnd"/>
            <w:r w:rsidRPr="00402CDE">
              <w:rPr>
                <w:sz w:val="20"/>
                <w:szCs w:val="20"/>
              </w:rPr>
              <w:t xml:space="preserve"> Домов культуры, рас</w:t>
            </w:r>
            <w:r w:rsidR="003D4927">
              <w:rPr>
                <w:sz w:val="20"/>
                <w:szCs w:val="20"/>
              </w:rPr>
              <w:t xml:space="preserve"> </w:t>
            </w:r>
            <w:r w:rsidRPr="00402CDE">
              <w:rPr>
                <w:sz w:val="20"/>
                <w:szCs w:val="20"/>
              </w:rPr>
              <w:t xml:space="preserve">положенных в малых </w:t>
            </w:r>
            <w:proofErr w:type="spellStart"/>
            <w:r w:rsidRPr="00402CDE">
              <w:rPr>
                <w:sz w:val="20"/>
                <w:szCs w:val="20"/>
              </w:rPr>
              <w:t>горо</w:t>
            </w:r>
            <w:proofErr w:type="spellEnd"/>
            <w:r w:rsidR="003D4927"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дах</w:t>
            </w:r>
            <w:proofErr w:type="spellEnd"/>
            <w:r w:rsidRPr="00402CDE">
              <w:rPr>
                <w:sz w:val="20"/>
                <w:szCs w:val="20"/>
              </w:rPr>
              <w:t xml:space="preserve"> с числом жителей до 50 тыс. человек и (или) сельской местности»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Pr="00402CDE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5C5C32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1487,044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5C5C32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4338,784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5C5C32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1355,63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5C5C32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5C5C32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5C5C32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E3634D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E3634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E3634D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E3634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E3634D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E3634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E3634D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E3634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E3634D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E3634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E3634D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E3634D">
              <w:rPr>
                <w:b/>
                <w:sz w:val="20"/>
                <w:szCs w:val="20"/>
              </w:rPr>
              <w:t>7181,458</w:t>
            </w:r>
          </w:p>
        </w:tc>
      </w:tr>
      <w:tr w:rsidR="00E32F56" w:rsidTr="00402CDE">
        <w:trPr>
          <w:gridAfter w:val="1"/>
          <w:wAfter w:w="992" w:type="dxa"/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Default="00E32F56" w:rsidP="00780FEE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Pr="00402CDE" w:rsidRDefault="00E32F56" w:rsidP="00780FEE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Pr="00402CDE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402CDE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8"/>
                <w:szCs w:val="18"/>
              </w:rPr>
            </w:pPr>
            <w:r w:rsidRPr="00402CDE">
              <w:rPr>
                <w:sz w:val="18"/>
                <w:szCs w:val="18"/>
              </w:rPr>
              <w:t>1081,57687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402CDE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8"/>
                <w:szCs w:val="18"/>
              </w:rPr>
            </w:pPr>
            <w:r w:rsidRPr="00402CDE">
              <w:rPr>
                <w:sz w:val="18"/>
                <w:szCs w:val="18"/>
              </w:rPr>
              <w:t>3050,15986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5C5C32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891,684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5C5C32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5C5C32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5C5C32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E3634D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E3634D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E3634D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E3634D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E3634D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E3634D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5023,42073</w:t>
            </w:r>
          </w:p>
        </w:tc>
      </w:tr>
      <w:tr w:rsidR="00E32F56" w:rsidTr="00402CDE">
        <w:trPr>
          <w:gridAfter w:val="1"/>
          <w:wAfter w:w="992" w:type="dxa"/>
          <w:cantSplit/>
          <w:trHeight w:val="4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Default="00E32F56" w:rsidP="00780FEE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Pr="00402CDE" w:rsidRDefault="00E32F56" w:rsidP="00780FEE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Pr="00402CDE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5C5C32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56,92346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5C5C32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160,53914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5C5C32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56,916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5C5C32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5C5C32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5C5C32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E3634D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E3634D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E3634D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E3634D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E3634D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E3634D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E3634D">
              <w:rPr>
                <w:sz w:val="20"/>
                <w:szCs w:val="20"/>
              </w:rPr>
              <w:t>274,3786</w:t>
            </w:r>
          </w:p>
        </w:tc>
      </w:tr>
      <w:tr w:rsidR="00E32F56" w:rsidTr="00402CDE">
        <w:trPr>
          <w:gridAfter w:val="1"/>
          <w:wAfter w:w="992" w:type="dxa"/>
          <w:cantSplit/>
          <w:trHeight w:val="387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Default="00E32F56" w:rsidP="00780FEE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Pr="00402CDE" w:rsidRDefault="00E32F56" w:rsidP="00780FEE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Pr="00402CDE" w:rsidRDefault="00402CDE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pacing w:val="-20"/>
                <w:sz w:val="20"/>
                <w:szCs w:val="20"/>
              </w:rPr>
              <w:t xml:space="preserve">Районный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5C5C32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348,54367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5C5C32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1128,085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5C5C32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407,03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5C5C32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5C5C32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Default="00E32F56" w:rsidP="00780FEE">
            <w:pPr>
              <w:jc w:val="center"/>
              <w:rPr>
                <w:sz w:val="20"/>
                <w:szCs w:val="20"/>
              </w:rPr>
            </w:pPr>
          </w:p>
          <w:p w:rsidR="00E32F56" w:rsidRDefault="00E32F56" w:rsidP="00780FEE">
            <w:pPr>
              <w:jc w:val="center"/>
              <w:rPr>
                <w:sz w:val="20"/>
                <w:szCs w:val="20"/>
              </w:rPr>
            </w:pPr>
          </w:p>
          <w:p w:rsidR="00E32F56" w:rsidRDefault="00E32F56" w:rsidP="00780FEE">
            <w:pPr>
              <w:jc w:val="center"/>
              <w:rPr>
                <w:sz w:val="20"/>
                <w:szCs w:val="20"/>
              </w:rPr>
            </w:pPr>
          </w:p>
          <w:p w:rsidR="00E32F56" w:rsidRDefault="00E32F56" w:rsidP="00780FEE">
            <w:pPr>
              <w:jc w:val="center"/>
            </w:pPr>
            <w:r w:rsidRPr="0058763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E32F56" w:rsidRDefault="00E32F56" w:rsidP="00780FEE">
            <w:pPr>
              <w:jc w:val="center"/>
              <w:rPr>
                <w:sz w:val="20"/>
                <w:szCs w:val="20"/>
              </w:rPr>
            </w:pPr>
          </w:p>
          <w:p w:rsidR="00E32F56" w:rsidRDefault="00E32F56" w:rsidP="00780FEE">
            <w:pPr>
              <w:jc w:val="center"/>
              <w:rPr>
                <w:sz w:val="20"/>
                <w:szCs w:val="20"/>
              </w:rPr>
            </w:pPr>
          </w:p>
          <w:p w:rsidR="00E32F56" w:rsidRDefault="00E32F56" w:rsidP="00780FEE">
            <w:pPr>
              <w:jc w:val="center"/>
              <w:rPr>
                <w:sz w:val="20"/>
                <w:szCs w:val="20"/>
              </w:rPr>
            </w:pPr>
          </w:p>
          <w:p w:rsidR="00E32F56" w:rsidRDefault="00E32F56" w:rsidP="00780FEE">
            <w:pPr>
              <w:jc w:val="center"/>
            </w:pPr>
            <w:r w:rsidRPr="0058763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E32F56" w:rsidRDefault="00E32F56" w:rsidP="00780FEE">
            <w:pPr>
              <w:jc w:val="center"/>
              <w:rPr>
                <w:sz w:val="20"/>
                <w:szCs w:val="20"/>
              </w:rPr>
            </w:pPr>
          </w:p>
          <w:p w:rsidR="00E32F56" w:rsidRDefault="00E32F56" w:rsidP="00780FEE">
            <w:pPr>
              <w:jc w:val="center"/>
              <w:rPr>
                <w:sz w:val="20"/>
                <w:szCs w:val="20"/>
              </w:rPr>
            </w:pPr>
          </w:p>
          <w:p w:rsidR="00E32F56" w:rsidRDefault="00E32F56" w:rsidP="00780FEE">
            <w:pPr>
              <w:jc w:val="center"/>
              <w:rPr>
                <w:sz w:val="20"/>
                <w:szCs w:val="20"/>
              </w:rPr>
            </w:pPr>
          </w:p>
          <w:p w:rsidR="00E32F56" w:rsidRDefault="00E32F56" w:rsidP="00780FEE">
            <w:pPr>
              <w:jc w:val="center"/>
            </w:pPr>
            <w:r w:rsidRPr="0058763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E32F56" w:rsidRDefault="00E32F56" w:rsidP="00780FEE">
            <w:pPr>
              <w:jc w:val="center"/>
              <w:rPr>
                <w:sz w:val="20"/>
                <w:szCs w:val="20"/>
              </w:rPr>
            </w:pPr>
          </w:p>
          <w:p w:rsidR="00E32F56" w:rsidRDefault="00E32F56" w:rsidP="00780FEE">
            <w:pPr>
              <w:jc w:val="center"/>
              <w:rPr>
                <w:sz w:val="20"/>
                <w:szCs w:val="20"/>
              </w:rPr>
            </w:pPr>
          </w:p>
          <w:p w:rsidR="00E32F56" w:rsidRDefault="00E32F56" w:rsidP="00780FEE">
            <w:pPr>
              <w:jc w:val="center"/>
              <w:rPr>
                <w:sz w:val="20"/>
                <w:szCs w:val="20"/>
              </w:rPr>
            </w:pPr>
          </w:p>
          <w:p w:rsidR="00E32F56" w:rsidRDefault="00E32F56" w:rsidP="00780FEE">
            <w:pPr>
              <w:jc w:val="center"/>
            </w:pPr>
            <w:r w:rsidRPr="00587638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E32F56" w:rsidRDefault="00E32F56" w:rsidP="00780FEE">
            <w:pPr>
              <w:jc w:val="center"/>
              <w:rPr>
                <w:sz w:val="20"/>
                <w:szCs w:val="20"/>
              </w:rPr>
            </w:pPr>
          </w:p>
          <w:p w:rsidR="00E32F56" w:rsidRDefault="00E32F56" w:rsidP="00780FEE">
            <w:pPr>
              <w:jc w:val="center"/>
              <w:rPr>
                <w:sz w:val="20"/>
                <w:szCs w:val="20"/>
              </w:rPr>
            </w:pPr>
          </w:p>
          <w:p w:rsidR="00E32F56" w:rsidRDefault="00E32F56" w:rsidP="00780FEE">
            <w:pPr>
              <w:jc w:val="center"/>
              <w:rPr>
                <w:sz w:val="20"/>
                <w:szCs w:val="20"/>
              </w:rPr>
            </w:pPr>
          </w:p>
          <w:p w:rsidR="00E32F56" w:rsidRDefault="00E32F56" w:rsidP="00780FEE">
            <w:pPr>
              <w:jc w:val="center"/>
            </w:pPr>
            <w:r w:rsidRPr="0058763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E32F56" w:rsidRDefault="00E32F56" w:rsidP="00780FEE">
            <w:pPr>
              <w:jc w:val="center"/>
              <w:rPr>
                <w:sz w:val="20"/>
                <w:szCs w:val="20"/>
              </w:rPr>
            </w:pPr>
          </w:p>
          <w:p w:rsidR="00E32F56" w:rsidRDefault="00E32F56" w:rsidP="00780FEE">
            <w:pPr>
              <w:jc w:val="center"/>
              <w:rPr>
                <w:sz w:val="20"/>
                <w:szCs w:val="20"/>
              </w:rPr>
            </w:pPr>
          </w:p>
          <w:p w:rsidR="00E32F56" w:rsidRDefault="00E32F56" w:rsidP="00780FEE">
            <w:pPr>
              <w:jc w:val="center"/>
              <w:rPr>
                <w:sz w:val="20"/>
                <w:szCs w:val="20"/>
              </w:rPr>
            </w:pPr>
          </w:p>
          <w:p w:rsidR="00E32F56" w:rsidRDefault="00E32F56" w:rsidP="00780FEE">
            <w:pPr>
              <w:jc w:val="center"/>
            </w:pPr>
            <w:r w:rsidRPr="00587638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E32F56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</w:p>
          <w:p w:rsidR="00E32F56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</w:p>
          <w:p w:rsidR="00E32F56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5C5C32">
              <w:rPr>
                <w:sz w:val="20"/>
                <w:szCs w:val="20"/>
              </w:rPr>
              <w:t>1883,65867</w:t>
            </w:r>
          </w:p>
        </w:tc>
      </w:tr>
      <w:tr w:rsidR="00E32F56" w:rsidTr="00402CDE">
        <w:trPr>
          <w:gridAfter w:val="1"/>
          <w:wAfter w:w="992" w:type="dxa"/>
          <w:cantSplit/>
          <w:trHeight w:val="80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Default="00E32F56" w:rsidP="00780FEE">
            <w:pPr>
              <w:pStyle w:val="ac"/>
              <w:widowControl w:val="0"/>
              <w:ind w:hanging="19"/>
              <w:contextualSpacing/>
            </w:pPr>
            <w:r>
              <w:t>1.4.</w:t>
            </w:r>
          </w:p>
        </w:tc>
        <w:tc>
          <w:tcPr>
            <w:tcW w:w="1418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Pr="00402CDE" w:rsidRDefault="00E32F56" w:rsidP="00780FEE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 Отдельное </w:t>
            </w:r>
            <w:proofErr w:type="spellStart"/>
            <w:proofErr w:type="gramStart"/>
            <w:r w:rsidRPr="00402CDE">
              <w:rPr>
                <w:sz w:val="20"/>
                <w:szCs w:val="20"/>
              </w:rPr>
              <w:t>ме</w:t>
            </w:r>
            <w:proofErr w:type="spellEnd"/>
            <w:r w:rsidR="003D4927"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роприятие</w:t>
            </w:r>
            <w:proofErr w:type="spellEnd"/>
            <w:proofErr w:type="gramEnd"/>
            <w:r w:rsidRPr="00402CDE">
              <w:rPr>
                <w:sz w:val="20"/>
                <w:szCs w:val="20"/>
              </w:rPr>
              <w:t xml:space="preserve"> «</w:t>
            </w:r>
            <w:r w:rsidRPr="00402CDE">
              <w:rPr>
                <w:rFonts w:ascii="Times New Roman CYR" w:hAnsi="Times New Roman CYR" w:cs="Times New Roman CYR"/>
                <w:sz w:val="20"/>
                <w:szCs w:val="20"/>
              </w:rPr>
              <w:t xml:space="preserve">Организация </w:t>
            </w:r>
            <w:proofErr w:type="spellStart"/>
            <w:r w:rsidRPr="00402CDE">
              <w:rPr>
                <w:rFonts w:ascii="Times New Roman CYR" w:hAnsi="Times New Roman CYR" w:cs="Times New Roman CYR"/>
                <w:sz w:val="20"/>
                <w:szCs w:val="20"/>
              </w:rPr>
              <w:t>библиотечно</w:t>
            </w:r>
            <w:proofErr w:type="spellEnd"/>
            <w:r w:rsidR="003D4927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402CDE">
              <w:rPr>
                <w:rFonts w:ascii="Times New Roman CYR" w:hAnsi="Times New Roman CYR" w:cs="Times New Roman CYR"/>
                <w:sz w:val="20"/>
                <w:szCs w:val="20"/>
              </w:rPr>
              <w:t xml:space="preserve">го </w:t>
            </w:r>
            <w:proofErr w:type="spellStart"/>
            <w:r w:rsidRPr="00402CDE">
              <w:rPr>
                <w:rFonts w:ascii="Times New Roman CYR" w:hAnsi="Times New Roman CYR" w:cs="Times New Roman CYR"/>
                <w:sz w:val="20"/>
                <w:szCs w:val="20"/>
              </w:rPr>
              <w:t>обслужива</w:t>
            </w:r>
            <w:proofErr w:type="spellEnd"/>
            <w:r w:rsidR="003D4927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rFonts w:ascii="Times New Roman CYR" w:hAnsi="Times New Roman CYR" w:cs="Times New Roman CYR"/>
                <w:sz w:val="20"/>
                <w:szCs w:val="20"/>
              </w:rPr>
              <w:t>ния</w:t>
            </w:r>
            <w:proofErr w:type="spellEnd"/>
            <w:r w:rsidRPr="00402CDE">
              <w:rPr>
                <w:rFonts w:ascii="Times New Roman CYR" w:hAnsi="Times New Roman CYR" w:cs="Times New Roman CYR"/>
                <w:sz w:val="20"/>
                <w:szCs w:val="20"/>
              </w:rPr>
              <w:t xml:space="preserve"> населения </w:t>
            </w:r>
            <w:proofErr w:type="spellStart"/>
            <w:r w:rsidRPr="00402CDE">
              <w:rPr>
                <w:rFonts w:ascii="Times New Roman CYR" w:hAnsi="Times New Roman CYR" w:cs="Times New Roman CYR"/>
                <w:sz w:val="20"/>
                <w:szCs w:val="20"/>
              </w:rPr>
              <w:t>Нолинского</w:t>
            </w:r>
            <w:proofErr w:type="spellEnd"/>
            <w:r w:rsidRPr="00402CDE"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района </w:t>
            </w:r>
            <w:proofErr w:type="spellStart"/>
            <w:r w:rsidRPr="00402CDE">
              <w:rPr>
                <w:rFonts w:ascii="Times New Roman CYR" w:hAnsi="Times New Roman CYR" w:cs="Times New Roman CYR"/>
                <w:sz w:val="20"/>
                <w:szCs w:val="20"/>
              </w:rPr>
              <w:t>библио</w:t>
            </w:r>
            <w:proofErr w:type="spellEnd"/>
            <w:r w:rsidR="003D4927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rFonts w:ascii="Times New Roman CYR" w:hAnsi="Times New Roman CYR" w:cs="Times New Roman CYR"/>
                <w:sz w:val="20"/>
                <w:szCs w:val="20"/>
              </w:rPr>
              <w:t>теками</w:t>
            </w:r>
            <w:proofErr w:type="spellEnd"/>
            <w:r w:rsidRPr="00402CDE">
              <w:rPr>
                <w:rFonts w:ascii="Times New Roman CYR" w:hAnsi="Times New Roman CYR" w:cs="Times New Roman CYR"/>
                <w:sz w:val="20"/>
                <w:szCs w:val="20"/>
              </w:rPr>
              <w:t xml:space="preserve"> ЦБС</w:t>
            </w:r>
            <w:r w:rsidRPr="00402CDE"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Pr="00402CDE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всего    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5C5C32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15028,335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5C5C32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16572,52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5C5C32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18779,57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5C5C32" w:rsidRDefault="00E32F56" w:rsidP="00780F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19074,4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5C5C32" w:rsidRDefault="00E32F56" w:rsidP="00780F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19232,1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Default="00E32F56" w:rsidP="00780FEE">
            <w:r w:rsidRPr="00666BF1">
              <w:rPr>
                <w:b/>
                <w:sz w:val="20"/>
                <w:szCs w:val="20"/>
              </w:rPr>
              <w:t>16288,97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E32F56" w:rsidRDefault="00E32F56" w:rsidP="00780FEE">
            <w:r w:rsidRPr="00666BF1">
              <w:rPr>
                <w:b/>
                <w:sz w:val="20"/>
                <w:szCs w:val="20"/>
              </w:rPr>
              <w:t>16288,97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E32F56" w:rsidRDefault="00E32F56" w:rsidP="00780FEE">
            <w:r w:rsidRPr="00666BF1">
              <w:rPr>
                <w:b/>
                <w:sz w:val="20"/>
                <w:szCs w:val="20"/>
              </w:rPr>
              <w:t>16288,97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E32F56" w:rsidRDefault="00E32F56" w:rsidP="00780FEE">
            <w:r w:rsidRPr="00666BF1">
              <w:rPr>
                <w:b/>
                <w:sz w:val="20"/>
                <w:szCs w:val="20"/>
              </w:rPr>
              <w:t>16288,97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E32F56" w:rsidRDefault="00E32F56" w:rsidP="00780FEE">
            <w:r w:rsidRPr="00666BF1">
              <w:rPr>
                <w:b/>
                <w:sz w:val="20"/>
                <w:szCs w:val="20"/>
              </w:rPr>
              <w:t>16288,97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E32F56" w:rsidRDefault="00E32F56" w:rsidP="00780FEE">
            <w:r w:rsidRPr="00666BF1">
              <w:rPr>
                <w:b/>
                <w:sz w:val="20"/>
                <w:szCs w:val="20"/>
              </w:rPr>
              <w:t>16288,97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E32F56" w:rsidRDefault="00402CDE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203869,525</w:t>
            </w:r>
          </w:p>
        </w:tc>
      </w:tr>
      <w:tr w:rsidR="00E32F56" w:rsidTr="00402CDE">
        <w:trPr>
          <w:gridAfter w:val="1"/>
          <w:wAfter w:w="992" w:type="dxa"/>
          <w:cantSplit/>
          <w:trHeight w:val="40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Default="00E32F56" w:rsidP="00780FEE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Pr="00402CDE" w:rsidRDefault="00E32F56" w:rsidP="00780FEE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Pr="00402CDE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5C5C32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5C5C32" w:rsidRDefault="00E32F56" w:rsidP="00780FEE">
            <w:pPr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5C5C32" w:rsidRDefault="00E32F56" w:rsidP="00780FEE">
            <w:pPr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5C5C32" w:rsidRDefault="00E32F56" w:rsidP="00780FEE">
            <w:pPr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5C5C32" w:rsidRDefault="00E32F56" w:rsidP="00780FEE">
            <w:pPr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5C5C32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5C5C32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5C5C32" w:rsidRDefault="00E32F56" w:rsidP="00780FEE">
            <w:pPr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5C5C32" w:rsidRDefault="00E32F56" w:rsidP="00780FEE">
            <w:pPr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5C5C32" w:rsidRDefault="00E32F56" w:rsidP="00780FEE">
            <w:pPr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5C5C32" w:rsidRDefault="00E32F56" w:rsidP="00780FEE">
            <w:pPr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066852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066852">
              <w:rPr>
                <w:b/>
                <w:sz w:val="20"/>
                <w:szCs w:val="20"/>
              </w:rPr>
              <w:t>0</w:t>
            </w:r>
          </w:p>
        </w:tc>
      </w:tr>
      <w:tr w:rsidR="00E32F56" w:rsidTr="00402CDE">
        <w:trPr>
          <w:gridAfter w:val="1"/>
          <w:wAfter w:w="992" w:type="dxa"/>
          <w:cantSplit/>
          <w:trHeight w:val="33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Default="00E32F56" w:rsidP="00780FEE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Pr="00402CDE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Pr="003D4927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pacing w:val="-20"/>
                <w:sz w:val="20"/>
                <w:szCs w:val="20"/>
              </w:rPr>
            </w:pPr>
            <w:r w:rsidRPr="003D4927">
              <w:rPr>
                <w:spacing w:val="-20"/>
                <w:sz w:val="20"/>
                <w:szCs w:val="20"/>
              </w:rPr>
              <w:t xml:space="preserve">областной   </w:t>
            </w:r>
          </w:p>
          <w:p w:rsidR="00E32F56" w:rsidRPr="003D4927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pacing w:val="-20"/>
                <w:sz w:val="20"/>
                <w:szCs w:val="20"/>
              </w:rPr>
            </w:pPr>
            <w:r w:rsidRPr="003D4927">
              <w:rPr>
                <w:spacing w:val="-20"/>
                <w:sz w:val="20"/>
                <w:szCs w:val="20"/>
              </w:rPr>
              <w:t xml:space="preserve">бюджет   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5C5C32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5900,4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5C5C32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9033,8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5C5C32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11987,1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5C5C32" w:rsidRDefault="00E32F56" w:rsidP="00780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5C5C32" w:rsidRDefault="00E32F56" w:rsidP="00780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Default="00E32F56" w:rsidP="00780FEE">
            <w:pPr>
              <w:rPr>
                <w:sz w:val="20"/>
                <w:szCs w:val="20"/>
              </w:rPr>
            </w:pPr>
          </w:p>
          <w:p w:rsidR="00E32F56" w:rsidRDefault="00E32F56" w:rsidP="00780FEE">
            <w:r w:rsidRPr="00F2233D">
              <w:rPr>
                <w:sz w:val="20"/>
                <w:szCs w:val="20"/>
              </w:rPr>
              <w:t>13000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E32F56" w:rsidRDefault="00E32F56" w:rsidP="00780FEE">
            <w:pPr>
              <w:rPr>
                <w:sz w:val="20"/>
                <w:szCs w:val="20"/>
              </w:rPr>
            </w:pPr>
          </w:p>
          <w:p w:rsidR="00E32F56" w:rsidRDefault="00E32F56" w:rsidP="00780FEE">
            <w:r w:rsidRPr="00F2233D">
              <w:rPr>
                <w:sz w:val="20"/>
                <w:szCs w:val="20"/>
              </w:rPr>
              <w:t>13000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E32F56" w:rsidRDefault="00E32F56" w:rsidP="00780FEE">
            <w:pPr>
              <w:rPr>
                <w:sz w:val="20"/>
                <w:szCs w:val="20"/>
              </w:rPr>
            </w:pPr>
          </w:p>
          <w:p w:rsidR="00E32F56" w:rsidRDefault="00E32F56" w:rsidP="00780FEE">
            <w:r w:rsidRPr="00F2233D">
              <w:rPr>
                <w:sz w:val="20"/>
                <w:szCs w:val="20"/>
              </w:rPr>
              <w:t>13000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E32F56" w:rsidRDefault="00E32F56" w:rsidP="00780FEE">
            <w:pPr>
              <w:rPr>
                <w:sz w:val="20"/>
                <w:szCs w:val="20"/>
              </w:rPr>
            </w:pPr>
          </w:p>
          <w:p w:rsidR="00E32F56" w:rsidRDefault="00E32F56" w:rsidP="00780FEE">
            <w:r w:rsidRPr="00F2233D">
              <w:rPr>
                <w:sz w:val="20"/>
                <w:szCs w:val="20"/>
              </w:rPr>
              <w:t>13000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E32F56" w:rsidRDefault="00E32F56" w:rsidP="00780FEE">
            <w:pPr>
              <w:rPr>
                <w:sz w:val="20"/>
                <w:szCs w:val="20"/>
              </w:rPr>
            </w:pPr>
          </w:p>
          <w:p w:rsidR="00E32F56" w:rsidRDefault="00E32F56" w:rsidP="00780FEE">
            <w:r w:rsidRPr="00F2233D">
              <w:rPr>
                <w:sz w:val="20"/>
                <w:szCs w:val="20"/>
              </w:rPr>
              <w:t>13000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E32F56" w:rsidRDefault="00E32F56" w:rsidP="00780FEE">
            <w:pPr>
              <w:rPr>
                <w:sz w:val="20"/>
                <w:szCs w:val="20"/>
              </w:rPr>
            </w:pPr>
          </w:p>
          <w:p w:rsidR="00E32F56" w:rsidRDefault="00E32F56" w:rsidP="00780FEE">
            <w:r w:rsidRPr="00F2233D">
              <w:rPr>
                <w:sz w:val="20"/>
                <w:szCs w:val="20"/>
              </w:rPr>
              <w:t>13000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E32F56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:rsidR="00E32F56" w:rsidRPr="00066852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130921,3</w:t>
            </w:r>
          </w:p>
        </w:tc>
      </w:tr>
      <w:tr w:rsidR="00E32F56" w:rsidRPr="00066852" w:rsidTr="00402CDE">
        <w:trPr>
          <w:gridAfter w:val="1"/>
          <w:wAfter w:w="992" w:type="dxa"/>
          <w:cantSplit/>
          <w:trHeight w:val="189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Default="00E32F56" w:rsidP="00780FEE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Pr="00402CDE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Pr="00402CDE" w:rsidRDefault="003D4927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pacing w:val="-20"/>
                <w:sz w:val="20"/>
                <w:szCs w:val="20"/>
              </w:rPr>
              <w:t xml:space="preserve">Районный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5C5C32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9127,935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5C5C32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7538,72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5C5C32" w:rsidRDefault="00E32F56" w:rsidP="00780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6792,47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5C5C32" w:rsidRDefault="00E32F56" w:rsidP="00780FEE">
            <w:pPr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074,4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5C5C32" w:rsidRDefault="00E32F56" w:rsidP="00780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6197,1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Default="00E32F56" w:rsidP="00780FEE">
            <w:pPr>
              <w:jc w:val="center"/>
              <w:rPr>
                <w:sz w:val="20"/>
                <w:szCs w:val="20"/>
              </w:rPr>
            </w:pPr>
          </w:p>
          <w:p w:rsidR="00E32F56" w:rsidRDefault="00E32F56" w:rsidP="00780FEE">
            <w:pPr>
              <w:jc w:val="center"/>
            </w:pPr>
            <w:r w:rsidRPr="00DC0BF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232</w:t>
            </w:r>
            <w:r w:rsidRPr="00DC0BFC">
              <w:rPr>
                <w:sz w:val="20"/>
                <w:szCs w:val="20"/>
              </w:rPr>
              <w:t>,1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E32F56" w:rsidRDefault="00E32F56" w:rsidP="00780FEE">
            <w:pPr>
              <w:jc w:val="center"/>
              <w:rPr>
                <w:sz w:val="20"/>
                <w:szCs w:val="20"/>
              </w:rPr>
            </w:pPr>
          </w:p>
          <w:p w:rsidR="00E32F56" w:rsidRDefault="00E32F56" w:rsidP="00780FEE">
            <w:pPr>
              <w:jc w:val="center"/>
            </w:pPr>
            <w:r w:rsidRPr="00DC0BFC">
              <w:rPr>
                <w:sz w:val="20"/>
                <w:szCs w:val="20"/>
              </w:rPr>
              <w:t>6197,1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E32F56" w:rsidRDefault="00E32F56" w:rsidP="00780FEE">
            <w:pPr>
              <w:jc w:val="center"/>
              <w:rPr>
                <w:sz w:val="20"/>
                <w:szCs w:val="20"/>
              </w:rPr>
            </w:pPr>
          </w:p>
          <w:p w:rsidR="00E32F56" w:rsidRDefault="00E32F56" w:rsidP="00780FEE">
            <w:pPr>
              <w:jc w:val="center"/>
            </w:pPr>
            <w:r w:rsidRPr="00DC0BFC">
              <w:rPr>
                <w:sz w:val="20"/>
                <w:szCs w:val="20"/>
              </w:rPr>
              <w:t>6197,1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E32F56" w:rsidRDefault="00E32F56" w:rsidP="00780FEE">
            <w:pPr>
              <w:jc w:val="center"/>
              <w:rPr>
                <w:sz w:val="20"/>
                <w:szCs w:val="20"/>
              </w:rPr>
            </w:pPr>
          </w:p>
          <w:p w:rsidR="00E32F56" w:rsidRDefault="00E32F56" w:rsidP="00780FEE">
            <w:pPr>
              <w:jc w:val="center"/>
            </w:pPr>
            <w:r w:rsidRPr="00DC0BFC">
              <w:rPr>
                <w:sz w:val="20"/>
                <w:szCs w:val="20"/>
              </w:rPr>
              <w:t>6197,1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E32F56" w:rsidRDefault="00E32F56" w:rsidP="00780FEE">
            <w:pPr>
              <w:jc w:val="center"/>
              <w:rPr>
                <w:sz w:val="20"/>
                <w:szCs w:val="20"/>
              </w:rPr>
            </w:pPr>
          </w:p>
          <w:p w:rsidR="00E32F56" w:rsidRDefault="00E32F56" w:rsidP="00780FEE">
            <w:pPr>
              <w:jc w:val="center"/>
            </w:pPr>
            <w:r w:rsidRPr="00DC0BFC">
              <w:rPr>
                <w:sz w:val="20"/>
                <w:szCs w:val="20"/>
              </w:rPr>
              <w:t>6197,1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E32F56" w:rsidRDefault="00E32F56" w:rsidP="00780FEE">
            <w:pPr>
              <w:jc w:val="center"/>
              <w:rPr>
                <w:sz w:val="20"/>
                <w:szCs w:val="20"/>
              </w:rPr>
            </w:pPr>
          </w:p>
          <w:p w:rsidR="00E32F56" w:rsidRDefault="00E32F56" w:rsidP="00780FEE">
            <w:pPr>
              <w:jc w:val="center"/>
            </w:pPr>
            <w:r w:rsidRPr="00DC0BFC">
              <w:rPr>
                <w:sz w:val="20"/>
                <w:szCs w:val="20"/>
              </w:rPr>
              <w:t>6197,1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E32F56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:rsidR="00E32F56" w:rsidRPr="00066852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72948,225</w:t>
            </w:r>
          </w:p>
        </w:tc>
      </w:tr>
      <w:tr w:rsidR="00E32F56" w:rsidRPr="00A17178" w:rsidTr="003D4927">
        <w:trPr>
          <w:gridAfter w:val="1"/>
          <w:wAfter w:w="992" w:type="dxa"/>
          <w:cantSplit/>
          <w:trHeight w:val="238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Default="00E32F56" w:rsidP="00780FEE">
            <w:pPr>
              <w:pStyle w:val="ac"/>
              <w:widowControl w:val="0"/>
              <w:ind w:hanging="19"/>
              <w:contextualSpacing/>
            </w:pPr>
            <w:r>
              <w:t>1.5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Pr="00402CDE" w:rsidRDefault="00E32F56" w:rsidP="003D4927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Отдельное </w:t>
            </w:r>
            <w:proofErr w:type="spellStart"/>
            <w:proofErr w:type="gramStart"/>
            <w:r w:rsidRPr="00402CDE">
              <w:rPr>
                <w:sz w:val="20"/>
                <w:szCs w:val="20"/>
              </w:rPr>
              <w:t>ме</w:t>
            </w:r>
            <w:proofErr w:type="spellEnd"/>
            <w:r w:rsidR="003D4927">
              <w:rPr>
                <w:sz w:val="20"/>
                <w:szCs w:val="20"/>
              </w:rPr>
              <w:t xml:space="preserve"> </w:t>
            </w:r>
            <w:proofErr w:type="spellStart"/>
            <w:r w:rsidR="003D4927">
              <w:rPr>
                <w:sz w:val="20"/>
                <w:szCs w:val="20"/>
              </w:rPr>
              <w:t>р</w:t>
            </w:r>
            <w:r w:rsidRPr="00402CDE">
              <w:rPr>
                <w:sz w:val="20"/>
                <w:szCs w:val="20"/>
              </w:rPr>
              <w:t>оприятие</w:t>
            </w:r>
            <w:proofErr w:type="spellEnd"/>
            <w:proofErr w:type="gramEnd"/>
            <w:r w:rsidRPr="00402CDE">
              <w:rPr>
                <w:sz w:val="20"/>
                <w:szCs w:val="20"/>
              </w:rPr>
              <w:t xml:space="preserve"> «</w:t>
            </w:r>
            <w:r w:rsidRPr="00402CDE">
              <w:rPr>
                <w:rFonts w:ascii="Times New Roman CYR" w:hAnsi="Times New Roman CYR" w:cs="Times New Roman CYR"/>
                <w:sz w:val="20"/>
                <w:szCs w:val="20"/>
              </w:rPr>
              <w:t xml:space="preserve">Развитие </w:t>
            </w:r>
            <w:r w:rsidRPr="00402CDE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культуры </w:t>
            </w:r>
            <w:proofErr w:type="spellStart"/>
            <w:r w:rsidRPr="00402CDE">
              <w:rPr>
                <w:rFonts w:ascii="Times New Roman CYR" w:hAnsi="Times New Roman CYR" w:cs="Times New Roman CYR"/>
                <w:sz w:val="20"/>
                <w:szCs w:val="20"/>
              </w:rPr>
              <w:t>Нолинского</w:t>
            </w:r>
            <w:proofErr w:type="spellEnd"/>
            <w:r w:rsidRPr="00402CDE"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района</w:t>
            </w:r>
            <w:r w:rsidRPr="00402CDE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Pr="00402CDE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lastRenderedPageBreak/>
              <w:t xml:space="preserve">всего    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5C5C32" w:rsidRDefault="00E32F56" w:rsidP="003D4927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15,4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5C5C32" w:rsidRDefault="00E32F56" w:rsidP="003D4927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37,0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5C5C32" w:rsidRDefault="00E32F56" w:rsidP="003D4927">
            <w:pPr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5C5C32" w:rsidRDefault="00E32F56" w:rsidP="003D4927">
            <w:pPr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5C5C32" w:rsidRDefault="00E32F56" w:rsidP="003D4927">
            <w:pPr>
              <w:jc w:val="center"/>
              <w:rPr>
                <w:b/>
                <w:sz w:val="20"/>
                <w:szCs w:val="20"/>
              </w:rPr>
            </w:pPr>
            <w:r w:rsidRPr="005C5C32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5C5C32" w:rsidRDefault="00E32F56" w:rsidP="003D4927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A17178" w:rsidRDefault="00E32F56" w:rsidP="003D4927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A17178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A17178" w:rsidRDefault="00E32F56" w:rsidP="003D4927">
            <w:pPr>
              <w:jc w:val="center"/>
              <w:rPr>
                <w:sz w:val="20"/>
                <w:szCs w:val="20"/>
              </w:rPr>
            </w:pPr>
            <w:r w:rsidRPr="00A17178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A17178" w:rsidRDefault="00E32F56" w:rsidP="003D4927">
            <w:pPr>
              <w:jc w:val="center"/>
              <w:rPr>
                <w:sz w:val="20"/>
                <w:szCs w:val="20"/>
              </w:rPr>
            </w:pPr>
            <w:r w:rsidRPr="00A17178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A17178" w:rsidRDefault="00E32F56" w:rsidP="003D4927">
            <w:pPr>
              <w:jc w:val="center"/>
              <w:rPr>
                <w:sz w:val="20"/>
                <w:szCs w:val="20"/>
              </w:rPr>
            </w:pPr>
            <w:r w:rsidRPr="00A17178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A17178" w:rsidRDefault="00E32F56" w:rsidP="003D4927">
            <w:pPr>
              <w:jc w:val="center"/>
              <w:rPr>
                <w:sz w:val="20"/>
                <w:szCs w:val="20"/>
              </w:rPr>
            </w:pPr>
            <w:r w:rsidRPr="00A17178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A17178" w:rsidRDefault="00E32F56" w:rsidP="003D4927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A17178">
              <w:rPr>
                <w:b/>
                <w:sz w:val="20"/>
                <w:szCs w:val="20"/>
              </w:rPr>
              <w:t>952,4</w:t>
            </w:r>
          </w:p>
        </w:tc>
      </w:tr>
      <w:tr w:rsidR="00E32F56" w:rsidTr="00402CDE">
        <w:trPr>
          <w:gridAfter w:val="1"/>
          <w:wAfter w:w="992" w:type="dxa"/>
          <w:cantSplit/>
          <w:trHeight w:val="60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Default="00E32F56" w:rsidP="00780FEE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Pr="00402CDE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Pr="003D4927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pacing w:val="-20"/>
                <w:sz w:val="20"/>
                <w:szCs w:val="20"/>
              </w:rPr>
            </w:pPr>
            <w:r w:rsidRPr="003D4927">
              <w:rPr>
                <w:spacing w:val="-20"/>
                <w:sz w:val="20"/>
                <w:szCs w:val="20"/>
              </w:rPr>
              <w:t xml:space="preserve">областной   </w:t>
            </w:r>
          </w:p>
          <w:p w:rsidR="00E32F56" w:rsidRPr="00402CDE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3D4927">
              <w:rPr>
                <w:spacing w:val="-20"/>
                <w:sz w:val="20"/>
                <w:szCs w:val="20"/>
              </w:rPr>
              <w:t>бюджет</w:t>
            </w:r>
            <w:r w:rsidRPr="00402CDE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5C5C32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5C5C32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5C5C32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5C5C32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5C5C32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5C5C32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5C5C32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5C5C32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5C5C32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5C5C32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5C5C32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5C5C32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5C5C32">
              <w:rPr>
                <w:sz w:val="20"/>
                <w:szCs w:val="20"/>
              </w:rPr>
              <w:t>0,00</w:t>
            </w:r>
          </w:p>
        </w:tc>
      </w:tr>
      <w:tr w:rsidR="00E32F56" w:rsidTr="003D4927">
        <w:trPr>
          <w:gridAfter w:val="1"/>
          <w:wAfter w:w="992" w:type="dxa"/>
          <w:cantSplit/>
          <w:trHeight w:val="60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Default="00E32F56" w:rsidP="00780FEE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Pr="00402CDE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Pr="00402CDE" w:rsidRDefault="003D4927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pacing w:val="-20"/>
                <w:sz w:val="20"/>
                <w:szCs w:val="20"/>
              </w:rPr>
              <w:t xml:space="preserve">Районный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0D35BC" w:rsidRDefault="00E32F56" w:rsidP="003D4927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15,4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0D35BC" w:rsidRDefault="00E32F56" w:rsidP="003D4927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0D35BC" w:rsidRDefault="00E32F56" w:rsidP="003D4927">
            <w:pPr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0D35BC" w:rsidRDefault="00E32F56" w:rsidP="003D4927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0D35BC" w:rsidRDefault="00E32F56" w:rsidP="003D4927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0D35BC" w:rsidRDefault="00E32F56" w:rsidP="003D4927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0D35BC" w:rsidRDefault="00E32F56" w:rsidP="003D4927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0D35BC" w:rsidRDefault="00E32F56" w:rsidP="003D4927">
            <w:pPr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0D35BC" w:rsidRDefault="00E32F56" w:rsidP="003D4927">
            <w:pPr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0D35BC" w:rsidRDefault="00E32F56" w:rsidP="003D4927">
            <w:pPr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0D35BC" w:rsidRDefault="00E32F56" w:rsidP="003D4927">
            <w:pPr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100,0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0D35BC" w:rsidRDefault="00E32F56" w:rsidP="003D4927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952,4</w:t>
            </w:r>
          </w:p>
        </w:tc>
      </w:tr>
      <w:tr w:rsidR="00E32F56" w:rsidTr="00402CDE">
        <w:trPr>
          <w:gridAfter w:val="1"/>
          <w:wAfter w:w="992" w:type="dxa"/>
          <w:cantSplit/>
          <w:trHeight w:val="77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Default="00E32F56" w:rsidP="00780FEE">
            <w:pPr>
              <w:pStyle w:val="ac"/>
              <w:widowControl w:val="0"/>
              <w:ind w:hanging="19"/>
              <w:contextualSpacing/>
            </w:pPr>
            <w:r>
              <w:lastRenderedPageBreak/>
              <w:t>1.6</w:t>
            </w:r>
          </w:p>
        </w:tc>
        <w:tc>
          <w:tcPr>
            <w:tcW w:w="1418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Pr="00402CDE" w:rsidRDefault="00E32F56" w:rsidP="00780FEE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Отдельное мероприятие «</w:t>
            </w:r>
            <w:r w:rsidRPr="00402CDE">
              <w:rPr>
                <w:rFonts w:ascii="Times New Roman CYR" w:hAnsi="Times New Roman CYR" w:cs="Times New Roman CYR"/>
                <w:sz w:val="20"/>
                <w:szCs w:val="20"/>
              </w:rPr>
              <w:t xml:space="preserve">Организация </w:t>
            </w:r>
            <w:proofErr w:type="spellStart"/>
            <w:proofErr w:type="gramStart"/>
            <w:r w:rsidRPr="00402CDE">
              <w:rPr>
                <w:rFonts w:ascii="Times New Roman CYR" w:hAnsi="Times New Roman CYR" w:cs="Times New Roman CYR"/>
                <w:sz w:val="20"/>
                <w:szCs w:val="20"/>
              </w:rPr>
              <w:t>дополнитель</w:t>
            </w:r>
            <w:proofErr w:type="spellEnd"/>
            <w:r w:rsidR="003D4927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rFonts w:ascii="Times New Roman CYR" w:hAnsi="Times New Roman CYR" w:cs="Times New Roman CYR"/>
                <w:sz w:val="20"/>
                <w:szCs w:val="20"/>
              </w:rPr>
              <w:t>ного</w:t>
            </w:r>
            <w:proofErr w:type="spellEnd"/>
            <w:proofErr w:type="gramEnd"/>
            <w:r w:rsidRPr="00402CDE">
              <w:rPr>
                <w:rFonts w:ascii="Times New Roman CYR" w:hAnsi="Times New Roman CYR" w:cs="Times New Roman CYR"/>
                <w:sz w:val="20"/>
                <w:szCs w:val="20"/>
              </w:rPr>
              <w:t xml:space="preserve"> образов</w:t>
            </w:r>
            <w:r w:rsidR="003D4927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rFonts w:ascii="Times New Roman CYR" w:hAnsi="Times New Roman CYR" w:cs="Times New Roman CYR"/>
                <w:sz w:val="20"/>
                <w:szCs w:val="20"/>
              </w:rPr>
              <w:t>ания</w:t>
            </w:r>
            <w:proofErr w:type="spellEnd"/>
            <w:r w:rsidRPr="00402CDE">
              <w:rPr>
                <w:rFonts w:ascii="Times New Roman CYR" w:hAnsi="Times New Roman CYR" w:cs="Times New Roman CYR"/>
                <w:sz w:val="20"/>
                <w:szCs w:val="20"/>
              </w:rPr>
              <w:t xml:space="preserve"> детей в сфере культу</w:t>
            </w:r>
            <w:r w:rsidR="003D4927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rFonts w:ascii="Times New Roman CYR" w:hAnsi="Times New Roman CYR" w:cs="Times New Roman CYR"/>
                <w:sz w:val="20"/>
                <w:szCs w:val="20"/>
              </w:rPr>
              <w:t>ры</w:t>
            </w:r>
            <w:proofErr w:type="spellEnd"/>
            <w:r w:rsidRPr="00402CDE">
              <w:rPr>
                <w:rFonts w:ascii="Times New Roman CYR" w:hAnsi="Times New Roman CYR" w:cs="Times New Roman CYR"/>
                <w:sz w:val="20"/>
                <w:szCs w:val="20"/>
              </w:rPr>
              <w:t>, в</w:t>
            </w:r>
            <w:r w:rsidR="003D4927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rFonts w:ascii="Times New Roman CYR" w:hAnsi="Times New Roman CYR" w:cs="Times New Roman CYR"/>
                <w:sz w:val="20"/>
                <w:szCs w:val="20"/>
              </w:rPr>
              <w:t>Нолинс</w:t>
            </w:r>
            <w:proofErr w:type="spellEnd"/>
            <w:r w:rsidR="003D4927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402CDE">
              <w:rPr>
                <w:rFonts w:ascii="Times New Roman CYR" w:hAnsi="Times New Roman CYR" w:cs="Times New Roman CYR"/>
                <w:sz w:val="20"/>
                <w:szCs w:val="20"/>
              </w:rPr>
              <w:t>ком районе</w:t>
            </w:r>
            <w:r w:rsidRPr="00402CDE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Pr="00402CDE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всего    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0D35BC" w:rsidRDefault="00E32F56" w:rsidP="00780FEE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0D35BC">
              <w:rPr>
                <w:b/>
                <w:sz w:val="20"/>
                <w:szCs w:val="20"/>
              </w:rPr>
              <w:t>6827,4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0D35BC" w:rsidRDefault="00E32F56" w:rsidP="00780FEE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 w:rsidRPr="000D35BC">
              <w:rPr>
                <w:b/>
                <w:sz w:val="20"/>
                <w:szCs w:val="20"/>
              </w:rPr>
              <w:t>7483,03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0D35BC" w:rsidRDefault="00E32F56" w:rsidP="00780F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9062,04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0D35BC" w:rsidRDefault="00E32F56" w:rsidP="00780F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7699,2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0D35BC" w:rsidRDefault="00E32F56" w:rsidP="00780F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7558,4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Pr="00CD2949" w:rsidRDefault="00E32F56" w:rsidP="00780FEE">
            <w:pPr>
              <w:rPr>
                <w:b/>
                <w:sz w:val="18"/>
                <w:szCs w:val="18"/>
              </w:rPr>
            </w:pPr>
            <w:r w:rsidRPr="00CD2949">
              <w:rPr>
                <w:b/>
                <w:sz w:val="18"/>
                <w:szCs w:val="18"/>
              </w:rPr>
              <w:t>7570,9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E32F56" w:rsidRPr="00CD2949" w:rsidRDefault="00E32F56" w:rsidP="00780FEE">
            <w:pPr>
              <w:rPr>
                <w:b/>
                <w:sz w:val="18"/>
                <w:szCs w:val="18"/>
              </w:rPr>
            </w:pPr>
            <w:r w:rsidRPr="00CD2949">
              <w:rPr>
                <w:b/>
                <w:sz w:val="18"/>
                <w:szCs w:val="18"/>
              </w:rPr>
              <w:t>7570,9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E32F56" w:rsidRPr="00CD2949" w:rsidRDefault="00E32F56" w:rsidP="00780FEE">
            <w:pPr>
              <w:rPr>
                <w:b/>
                <w:sz w:val="18"/>
                <w:szCs w:val="18"/>
              </w:rPr>
            </w:pPr>
            <w:r w:rsidRPr="00CD2949">
              <w:rPr>
                <w:b/>
                <w:sz w:val="18"/>
                <w:szCs w:val="18"/>
              </w:rPr>
              <w:t>7570,9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E32F56" w:rsidRPr="00CD2949" w:rsidRDefault="00E32F56" w:rsidP="00780FEE">
            <w:pPr>
              <w:rPr>
                <w:b/>
                <w:sz w:val="18"/>
                <w:szCs w:val="18"/>
              </w:rPr>
            </w:pPr>
            <w:r w:rsidRPr="00CD2949">
              <w:rPr>
                <w:b/>
                <w:sz w:val="18"/>
                <w:szCs w:val="18"/>
              </w:rPr>
              <w:t>7570,9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E32F56" w:rsidRPr="00CD2949" w:rsidRDefault="00E32F56" w:rsidP="00780FEE">
            <w:pPr>
              <w:rPr>
                <w:b/>
                <w:sz w:val="18"/>
                <w:szCs w:val="18"/>
              </w:rPr>
            </w:pPr>
            <w:r w:rsidRPr="00CD2949">
              <w:rPr>
                <w:b/>
                <w:sz w:val="18"/>
                <w:szCs w:val="18"/>
              </w:rPr>
              <w:t>7570,9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E32F56" w:rsidRPr="00CD2949" w:rsidRDefault="00E32F56" w:rsidP="00780FEE">
            <w:pPr>
              <w:rPr>
                <w:b/>
                <w:sz w:val="18"/>
                <w:szCs w:val="18"/>
              </w:rPr>
            </w:pPr>
            <w:r w:rsidRPr="00CD2949">
              <w:rPr>
                <w:b/>
                <w:sz w:val="18"/>
                <w:szCs w:val="18"/>
              </w:rPr>
              <w:t>7570,9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E32F56" w:rsidRPr="000D35BC" w:rsidRDefault="00E32F56" w:rsidP="00780FEE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84056,7</w:t>
            </w:r>
          </w:p>
        </w:tc>
      </w:tr>
      <w:tr w:rsidR="00E32F56" w:rsidTr="00402CDE">
        <w:trPr>
          <w:gridAfter w:val="1"/>
          <w:wAfter w:w="992" w:type="dxa"/>
          <w:cantSplit/>
          <w:trHeight w:val="7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Default="00E32F56" w:rsidP="00780FEE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Pr="00402CDE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Pr="00402CDE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областной   </w:t>
            </w:r>
          </w:p>
          <w:p w:rsidR="00E32F56" w:rsidRPr="00402CDE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бюджет   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0D35BC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0D35BC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97,6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0D35BC" w:rsidRDefault="00E32F56" w:rsidP="00780FEE">
            <w:pPr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0D35BC" w:rsidRDefault="00E32F56" w:rsidP="00780FEE">
            <w:pPr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0D35BC" w:rsidRDefault="00E32F56" w:rsidP="00780FEE">
            <w:pPr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0D35BC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97,6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0D35BC" w:rsidRDefault="00E32F56" w:rsidP="00780FEE">
            <w:pPr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0D35BC" w:rsidRDefault="00E32F56" w:rsidP="00780FEE">
            <w:pPr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0D35BC" w:rsidRDefault="00E32F56" w:rsidP="00780FEE">
            <w:pPr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0D35BC" w:rsidRDefault="00E32F56" w:rsidP="00780FEE">
            <w:pPr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0D35BC" w:rsidRDefault="00E32F56" w:rsidP="00780FEE">
            <w:pPr>
              <w:jc w:val="center"/>
              <w:rPr>
                <w:sz w:val="20"/>
                <w:szCs w:val="20"/>
              </w:rPr>
            </w:pPr>
            <w:r w:rsidRPr="000D35BC">
              <w:rPr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E32F56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</w:p>
          <w:p w:rsidR="00E32F56" w:rsidRPr="000D35BC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</w:tr>
      <w:tr w:rsidR="00E32F56" w:rsidTr="003D4927">
        <w:trPr>
          <w:gridAfter w:val="1"/>
          <w:wAfter w:w="992" w:type="dxa"/>
          <w:cantSplit/>
          <w:trHeight w:val="389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Default="00E32F56" w:rsidP="00780FEE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Pr="00402CDE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Pr="00402CDE" w:rsidRDefault="003D4927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pacing w:val="-20"/>
                <w:sz w:val="20"/>
                <w:szCs w:val="20"/>
              </w:rPr>
              <w:t xml:space="preserve">Районный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2D6A17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6827,4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2D6A17" w:rsidRDefault="00E32F56" w:rsidP="00780FEE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7385,43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2D6A17" w:rsidRDefault="00E32F56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9062,04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2D6A17" w:rsidRDefault="00E32F56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7699,2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2D6A17" w:rsidRDefault="00E32F56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7558,4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2D6A17" w:rsidRDefault="00E32F56" w:rsidP="00780FEE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7570,9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Default="00E32F56" w:rsidP="003D4927">
            <w:pPr>
              <w:jc w:val="center"/>
            </w:pPr>
            <w:r w:rsidRPr="00AD10B8">
              <w:rPr>
                <w:sz w:val="16"/>
                <w:szCs w:val="16"/>
              </w:rPr>
              <w:t>7570,9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Default="00E32F56" w:rsidP="003D4927">
            <w:pPr>
              <w:jc w:val="center"/>
            </w:pPr>
            <w:r w:rsidRPr="00AD10B8">
              <w:rPr>
                <w:sz w:val="16"/>
                <w:szCs w:val="16"/>
              </w:rPr>
              <w:t>7570,9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Default="00E32F56" w:rsidP="003D4927">
            <w:pPr>
              <w:jc w:val="center"/>
            </w:pPr>
            <w:r w:rsidRPr="00AD10B8">
              <w:rPr>
                <w:sz w:val="16"/>
                <w:szCs w:val="16"/>
              </w:rPr>
              <w:t>7570,9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Default="00E32F56" w:rsidP="003D4927">
            <w:pPr>
              <w:jc w:val="center"/>
            </w:pPr>
            <w:r w:rsidRPr="00AD10B8">
              <w:rPr>
                <w:sz w:val="16"/>
                <w:szCs w:val="16"/>
              </w:rPr>
              <w:t>7570,9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Default="00E32F56" w:rsidP="003D4927">
            <w:pPr>
              <w:jc w:val="center"/>
            </w:pPr>
            <w:r w:rsidRPr="00AD10B8">
              <w:rPr>
                <w:sz w:val="16"/>
                <w:szCs w:val="16"/>
              </w:rPr>
              <w:t>7570,9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CD2949" w:rsidRDefault="00E32F56" w:rsidP="003D4927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8"/>
                <w:szCs w:val="18"/>
              </w:rPr>
            </w:pPr>
            <w:r w:rsidRPr="00CD2949">
              <w:rPr>
                <w:sz w:val="18"/>
                <w:szCs w:val="18"/>
              </w:rPr>
              <w:t>83982,83</w:t>
            </w:r>
          </w:p>
        </w:tc>
      </w:tr>
      <w:tr w:rsidR="00E32F56" w:rsidTr="00402CDE">
        <w:trPr>
          <w:gridAfter w:val="1"/>
          <w:wAfter w:w="992" w:type="dxa"/>
          <w:cantSplit/>
          <w:trHeight w:val="77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Default="00E32F56" w:rsidP="00780FEE">
            <w:pPr>
              <w:pStyle w:val="ac"/>
              <w:widowControl w:val="0"/>
              <w:ind w:hanging="19"/>
              <w:contextualSpacing/>
            </w:pPr>
            <w:r>
              <w:t>1.7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Pr="00402CDE" w:rsidRDefault="00E32F56" w:rsidP="00780FEE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Отдельное мероприятие</w:t>
            </w:r>
          </w:p>
          <w:p w:rsidR="00E32F56" w:rsidRPr="00402CDE" w:rsidRDefault="00E32F56" w:rsidP="00780FEE">
            <w:pPr>
              <w:pStyle w:val="ac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«Социальная поддержка граждан»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Pr="00402CDE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всего    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2D6A17" w:rsidRDefault="00E32F56" w:rsidP="00780FEE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2D6A17">
              <w:rPr>
                <w:b/>
                <w:sz w:val="16"/>
                <w:szCs w:val="16"/>
              </w:rPr>
              <w:t>252,8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2D6A17" w:rsidRDefault="00E32F56" w:rsidP="00780FEE">
            <w:pPr>
              <w:pStyle w:val="ac"/>
              <w:spacing w:after="0" w:line="240" w:lineRule="auto"/>
              <w:contextualSpacing/>
              <w:jc w:val="center"/>
              <w:rPr>
                <w:b/>
                <w:sz w:val="16"/>
                <w:szCs w:val="16"/>
              </w:rPr>
            </w:pPr>
            <w:r w:rsidRPr="002D6A17">
              <w:rPr>
                <w:b/>
                <w:sz w:val="16"/>
                <w:szCs w:val="16"/>
              </w:rPr>
              <w:t>229,8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2D6A17" w:rsidRDefault="00E32F56" w:rsidP="00780FEE">
            <w:pPr>
              <w:jc w:val="center"/>
              <w:rPr>
                <w:b/>
                <w:sz w:val="16"/>
                <w:szCs w:val="16"/>
              </w:rPr>
            </w:pPr>
            <w:r w:rsidRPr="002D6A17">
              <w:rPr>
                <w:b/>
                <w:sz w:val="16"/>
                <w:szCs w:val="16"/>
              </w:rPr>
              <w:t>314,6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2D6A17" w:rsidRDefault="00E32F56" w:rsidP="00780F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315,1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2D6A17" w:rsidRDefault="00E32F56" w:rsidP="00780F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318,1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Pr="00B356BA" w:rsidRDefault="00E32F56" w:rsidP="00780FEE">
            <w:pPr>
              <w:jc w:val="center"/>
              <w:rPr>
                <w:b/>
                <w:sz w:val="18"/>
                <w:szCs w:val="18"/>
              </w:rPr>
            </w:pPr>
            <w:r w:rsidRPr="00B356BA">
              <w:rPr>
                <w:b/>
                <w:sz w:val="18"/>
                <w:szCs w:val="18"/>
              </w:rPr>
              <w:t>321,1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E32F56" w:rsidRPr="00B356BA" w:rsidRDefault="00E32F56" w:rsidP="00780FEE">
            <w:pPr>
              <w:jc w:val="center"/>
              <w:rPr>
                <w:b/>
              </w:rPr>
            </w:pPr>
            <w:r w:rsidRPr="00B356BA">
              <w:rPr>
                <w:b/>
                <w:sz w:val="18"/>
                <w:szCs w:val="18"/>
              </w:rPr>
              <w:t>321,1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E32F56" w:rsidRPr="00B356BA" w:rsidRDefault="00E32F56" w:rsidP="00780FEE">
            <w:pPr>
              <w:jc w:val="center"/>
              <w:rPr>
                <w:b/>
              </w:rPr>
            </w:pPr>
            <w:r w:rsidRPr="00B356BA">
              <w:rPr>
                <w:b/>
                <w:sz w:val="18"/>
                <w:szCs w:val="18"/>
              </w:rPr>
              <w:t>321,1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E32F56" w:rsidRPr="00B356BA" w:rsidRDefault="00E32F56" w:rsidP="00780FEE">
            <w:pPr>
              <w:jc w:val="center"/>
              <w:rPr>
                <w:b/>
              </w:rPr>
            </w:pPr>
            <w:r w:rsidRPr="00B356BA">
              <w:rPr>
                <w:b/>
                <w:sz w:val="18"/>
                <w:szCs w:val="18"/>
              </w:rPr>
              <w:t>321,1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E32F56" w:rsidRPr="00B356BA" w:rsidRDefault="00E32F56" w:rsidP="00780FEE">
            <w:pPr>
              <w:jc w:val="center"/>
              <w:rPr>
                <w:b/>
              </w:rPr>
            </w:pPr>
            <w:r w:rsidRPr="00B356BA">
              <w:rPr>
                <w:b/>
                <w:sz w:val="18"/>
                <w:szCs w:val="18"/>
              </w:rPr>
              <w:t>321,1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E32F56" w:rsidRPr="00B356BA" w:rsidRDefault="00E32F56" w:rsidP="00780FEE">
            <w:pPr>
              <w:jc w:val="center"/>
              <w:rPr>
                <w:b/>
              </w:rPr>
            </w:pPr>
            <w:r w:rsidRPr="00B356BA">
              <w:rPr>
                <w:b/>
                <w:sz w:val="18"/>
                <w:szCs w:val="18"/>
              </w:rPr>
              <w:t>321,1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E32F56" w:rsidRPr="002D6A17" w:rsidRDefault="00E32F56" w:rsidP="00780FEE">
            <w:pPr>
              <w:pStyle w:val="ac"/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3357,0</w:t>
            </w:r>
          </w:p>
        </w:tc>
      </w:tr>
      <w:tr w:rsidR="00E32F56" w:rsidTr="00402CDE">
        <w:trPr>
          <w:gridAfter w:val="1"/>
          <w:wAfter w:w="992" w:type="dxa"/>
          <w:cantSplit/>
          <w:trHeight w:val="7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Default="00E32F56" w:rsidP="00780FEE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Pr="00402CDE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Pr="00402CDE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областной   </w:t>
            </w:r>
          </w:p>
          <w:p w:rsidR="00E32F56" w:rsidRPr="00402CDE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бюджет      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2D6A17" w:rsidRDefault="00E32F56" w:rsidP="00780FEE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252,8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2D6A17" w:rsidRDefault="00E32F56" w:rsidP="00780FEE">
            <w:pPr>
              <w:pStyle w:val="ac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229,8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2D6A17" w:rsidRDefault="00E32F56" w:rsidP="00780FEE">
            <w:pPr>
              <w:pStyle w:val="ac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314,6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2D6A17" w:rsidRDefault="00E32F56" w:rsidP="00780FEE">
            <w:pPr>
              <w:pStyle w:val="ac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315,1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2D6A17" w:rsidRDefault="00E32F56" w:rsidP="00780FEE">
            <w:pPr>
              <w:pStyle w:val="ac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239,4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Pr="003C0D84" w:rsidRDefault="00E32F56" w:rsidP="00780FEE">
            <w:pPr>
              <w:jc w:val="center"/>
              <w:rPr>
                <w:sz w:val="16"/>
                <w:szCs w:val="16"/>
              </w:rPr>
            </w:pPr>
          </w:p>
          <w:p w:rsidR="00E32F56" w:rsidRPr="003C0D84" w:rsidRDefault="00E32F56" w:rsidP="00780FEE">
            <w:pPr>
              <w:jc w:val="center"/>
            </w:pPr>
            <w:r w:rsidRPr="003C0D84">
              <w:rPr>
                <w:sz w:val="16"/>
                <w:szCs w:val="16"/>
              </w:rPr>
              <w:t>239,4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E32F56" w:rsidRDefault="00E32F56" w:rsidP="00780FEE">
            <w:pPr>
              <w:rPr>
                <w:sz w:val="18"/>
                <w:szCs w:val="18"/>
              </w:rPr>
            </w:pPr>
          </w:p>
          <w:p w:rsidR="00E32F56" w:rsidRDefault="00E32F56" w:rsidP="00780FEE">
            <w:r w:rsidRPr="00971D3E">
              <w:rPr>
                <w:sz w:val="18"/>
                <w:szCs w:val="18"/>
              </w:rPr>
              <w:t>321,1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E32F56" w:rsidRDefault="00E32F56" w:rsidP="00780FEE">
            <w:pPr>
              <w:rPr>
                <w:sz w:val="18"/>
                <w:szCs w:val="18"/>
              </w:rPr>
            </w:pPr>
          </w:p>
          <w:p w:rsidR="00E32F56" w:rsidRDefault="00E32F56" w:rsidP="00780FEE">
            <w:r w:rsidRPr="00971D3E">
              <w:rPr>
                <w:sz w:val="18"/>
                <w:szCs w:val="18"/>
              </w:rPr>
              <w:t>321,1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E32F56" w:rsidRDefault="00E32F56" w:rsidP="00780FEE">
            <w:pPr>
              <w:rPr>
                <w:sz w:val="18"/>
                <w:szCs w:val="18"/>
              </w:rPr>
            </w:pPr>
          </w:p>
          <w:p w:rsidR="00E32F56" w:rsidRDefault="00E32F56" w:rsidP="00780FEE">
            <w:r w:rsidRPr="00971D3E">
              <w:rPr>
                <w:sz w:val="18"/>
                <w:szCs w:val="18"/>
              </w:rPr>
              <w:t>321,1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E32F56" w:rsidRDefault="00E32F56" w:rsidP="00780FEE">
            <w:pPr>
              <w:rPr>
                <w:sz w:val="18"/>
                <w:szCs w:val="18"/>
              </w:rPr>
            </w:pPr>
          </w:p>
          <w:p w:rsidR="00E32F56" w:rsidRDefault="00E32F56" w:rsidP="00780FEE">
            <w:r w:rsidRPr="00971D3E">
              <w:rPr>
                <w:sz w:val="18"/>
                <w:szCs w:val="18"/>
              </w:rPr>
              <w:t>321,1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E32F56" w:rsidRDefault="00E32F56" w:rsidP="00780FEE">
            <w:pPr>
              <w:rPr>
                <w:sz w:val="18"/>
                <w:szCs w:val="18"/>
              </w:rPr>
            </w:pPr>
          </w:p>
          <w:p w:rsidR="00E32F56" w:rsidRDefault="00E32F56" w:rsidP="00780FEE">
            <w:r w:rsidRPr="00971D3E">
              <w:rPr>
                <w:sz w:val="18"/>
                <w:szCs w:val="18"/>
              </w:rPr>
              <w:t>321,1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E32F56" w:rsidRDefault="00E32F56" w:rsidP="00780FEE">
            <w:pPr>
              <w:pStyle w:val="ac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</w:p>
          <w:p w:rsidR="00E32F56" w:rsidRPr="003C0D84" w:rsidRDefault="00E32F56" w:rsidP="00780FEE">
            <w:pPr>
              <w:pStyle w:val="ac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3357,0</w:t>
            </w:r>
          </w:p>
        </w:tc>
      </w:tr>
      <w:tr w:rsidR="00E32F56" w:rsidTr="00402CDE">
        <w:trPr>
          <w:gridAfter w:val="1"/>
          <w:wAfter w:w="992" w:type="dxa"/>
          <w:cantSplit/>
          <w:trHeight w:val="7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Default="00E32F56" w:rsidP="00780FEE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Pr="00402CDE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Pr="00402CDE" w:rsidRDefault="003D4927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pacing w:val="-20"/>
                <w:sz w:val="20"/>
                <w:szCs w:val="20"/>
              </w:rPr>
              <w:t xml:space="preserve">Районный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2D6A17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2D6A17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2D6A17" w:rsidRDefault="00E32F56" w:rsidP="00780FEE">
            <w:pPr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2D6A17" w:rsidRDefault="00E32F56" w:rsidP="00780FEE">
            <w:pPr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2D6A17" w:rsidRDefault="00E32F56" w:rsidP="00780FEE">
            <w:pPr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2D6A17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2D6A17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2D6A17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2D6A17" w:rsidRDefault="00E32F56" w:rsidP="00780FEE">
            <w:pPr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2D6A17" w:rsidRDefault="00E32F56" w:rsidP="00780FEE">
            <w:pPr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2D6A17" w:rsidRDefault="00E32F56" w:rsidP="00780FEE">
            <w:pPr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E32F56" w:rsidRPr="002D6A17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2D6A17">
              <w:rPr>
                <w:sz w:val="16"/>
                <w:szCs w:val="16"/>
              </w:rPr>
              <w:t>0,00</w:t>
            </w:r>
          </w:p>
        </w:tc>
      </w:tr>
      <w:tr w:rsidR="00E32F56" w:rsidTr="00402CDE">
        <w:trPr>
          <w:gridAfter w:val="1"/>
          <w:wAfter w:w="992" w:type="dxa"/>
          <w:cantSplit/>
          <w:trHeight w:val="77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Default="00E32F56" w:rsidP="00780FEE">
            <w:pPr>
              <w:pStyle w:val="ac"/>
              <w:widowControl w:val="0"/>
              <w:ind w:hanging="19"/>
              <w:contextualSpacing/>
              <w:jc w:val="both"/>
            </w:pPr>
            <w:r>
              <w:t>1.8.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Pr="00402CDE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Отдельное </w:t>
            </w:r>
            <w:proofErr w:type="spellStart"/>
            <w:proofErr w:type="gramStart"/>
            <w:r w:rsidRPr="00402CDE">
              <w:rPr>
                <w:sz w:val="20"/>
                <w:szCs w:val="20"/>
              </w:rPr>
              <w:t>ме</w:t>
            </w:r>
            <w:proofErr w:type="spellEnd"/>
            <w:r w:rsidR="003D4927"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роприятие</w:t>
            </w:r>
            <w:proofErr w:type="spellEnd"/>
            <w:proofErr w:type="gramEnd"/>
            <w:r w:rsidRPr="00402CDE">
              <w:rPr>
                <w:sz w:val="20"/>
                <w:szCs w:val="20"/>
              </w:rPr>
              <w:t xml:space="preserve"> «Создание ус</w:t>
            </w:r>
            <w:r w:rsidR="003D4927"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ловий</w:t>
            </w:r>
            <w:proofErr w:type="spellEnd"/>
            <w:r w:rsidRPr="00402CDE">
              <w:rPr>
                <w:sz w:val="20"/>
                <w:szCs w:val="20"/>
              </w:rPr>
              <w:t xml:space="preserve"> для ор</w:t>
            </w:r>
            <w:r w:rsidR="003D4927"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ганизации</w:t>
            </w:r>
            <w:proofErr w:type="spellEnd"/>
            <w:r w:rsidRPr="00402CDE">
              <w:rPr>
                <w:sz w:val="20"/>
                <w:szCs w:val="20"/>
              </w:rPr>
              <w:t xml:space="preserve"> до</w:t>
            </w:r>
            <w:r w:rsidR="003D4927"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суга</w:t>
            </w:r>
            <w:proofErr w:type="spellEnd"/>
            <w:r w:rsidRPr="00402CDE">
              <w:rPr>
                <w:sz w:val="20"/>
                <w:szCs w:val="20"/>
              </w:rPr>
              <w:t xml:space="preserve"> и </w:t>
            </w:r>
            <w:proofErr w:type="spellStart"/>
            <w:r w:rsidRPr="00402CDE">
              <w:rPr>
                <w:sz w:val="20"/>
                <w:szCs w:val="20"/>
              </w:rPr>
              <w:t>обеспе</w:t>
            </w:r>
            <w:proofErr w:type="spellEnd"/>
            <w:r w:rsidR="003D4927"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чение</w:t>
            </w:r>
            <w:proofErr w:type="spellEnd"/>
            <w:r w:rsidRPr="00402CDE">
              <w:rPr>
                <w:sz w:val="20"/>
                <w:szCs w:val="20"/>
              </w:rPr>
              <w:t xml:space="preserve"> жителей </w:t>
            </w:r>
            <w:proofErr w:type="spellStart"/>
            <w:r w:rsidRPr="00402CDE">
              <w:rPr>
                <w:sz w:val="20"/>
                <w:szCs w:val="20"/>
              </w:rPr>
              <w:t>муниципаль</w:t>
            </w:r>
            <w:proofErr w:type="spellEnd"/>
            <w:r w:rsidR="003D4927"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ного</w:t>
            </w:r>
            <w:proofErr w:type="spellEnd"/>
            <w:r w:rsidRPr="00402CDE"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образова</w:t>
            </w:r>
            <w:proofErr w:type="spellEnd"/>
            <w:r w:rsidR="003D4927"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ния</w:t>
            </w:r>
            <w:proofErr w:type="spellEnd"/>
            <w:r w:rsidRPr="00402CDE">
              <w:rPr>
                <w:sz w:val="20"/>
                <w:szCs w:val="20"/>
              </w:rPr>
              <w:t xml:space="preserve"> «</w:t>
            </w:r>
            <w:proofErr w:type="spellStart"/>
            <w:r w:rsidRPr="00402CDE">
              <w:rPr>
                <w:sz w:val="20"/>
                <w:szCs w:val="20"/>
              </w:rPr>
              <w:t>Нолинс</w:t>
            </w:r>
            <w:proofErr w:type="spellEnd"/>
            <w:r w:rsidR="003D4927">
              <w:rPr>
                <w:sz w:val="20"/>
                <w:szCs w:val="20"/>
              </w:rPr>
              <w:t xml:space="preserve"> </w:t>
            </w:r>
            <w:r w:rsidRPr="00402CDE">
              <w:rPr>
                <w:sz w:val="20"/>
                <w:szCs w:val="20"/>
              </w:rPr>
              <w:t xml:space="preserve">кий </w:t>
            </w:r>
            <w:proofErr w:type="spellStart"/>
            <w:r w:rsidRPr="00402CDE">
              <w:rPr>
                <w:sz w:val="20"/>
                <w:szCs w:val="20"/>
              </w:rPr>
              <w:t>муници</w:t>
            </w:r>
            <w:proofErr w:type="spellEnd"/>
            <w:r w:rsidR="003D4927"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пальный</w:t>
            </w:r>
            <w:proofErr w:type="spellEnd"/>
            <w:r w:rsidRPr="00402CDE">
              <w:rPr>
                <w:sz w:val="20"/>
                <w:szCs w:val="20"/>
              </w:rPr>
              <w:t xml:space="preserve"> рай</w:t>
            </w:r>
            <w:r w:rsidR="003D4927">
              <w:rPr>
                <w:sz w:val="20"/>
                <w:szCs w:val="20"/>
              </w:rPr>
              <w:t xml:space="preserve"> </w:t>
            </w:r>
            <w:r w:rsidRPr="00402CDE">
              <w:rPr>
                <w:sz w:val="20"/>
                <w:szCs w:val="20"/>
              </w:rPr>
              <w:t xml:space="preserve">он» услугами </w:t>
            </w:r>
            <w:proofErr w:type="spellStart"/>
            <w:r w:rsidRPr="00402CDE">
              <w:rPr>
                <w:sz w:val="20"/>
                <w:szCs w:val="20"/>
              </w:rPr>
              <w:t>культурно-досуговых</w:t>
            </w:r>
            <w:proofErr w:type="spellEnd"/>
            <w:r w:rsidRPr="00402CDE">
              <w:rPr>
                <w:sz w:val="20"/>
                <w:szCs w:val="20"/>
              </w:rPr>
              <w:t xml:space="preserve"> учреждений».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Pr="00402CDE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всего   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AC579A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8"/>
                <w:szCs w:val="18"/>
              </w:rPr>
            </w:pPr>
            <w:r w:rsidRPr="00AC579A">
              <w:rPr>
                <w:b/>
                <w:sz w:val="18"/>
                <w:szCs w:val="18"/>
              </w:rPr>
              <w:t>19511,777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AC579A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8"/>
                <w:szCs w:val="18"/>
              </w:rPr>
            </w:pPr>
            <w:r w:rsidRPr="00AC579A">
              <w:rPr>
                <w:b/>
                <w:sz w:val="18"/>
                <w:szCs w:val="18"/>
              </w:rPr>
              <w:t>21122,803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AC579A" w:rsidRDefault="00E32F56" w:rsidP="00780FEE">
            <w:pPr>
              <w:jc w:val="center"/>
              <w:rPr>
                <w:b/>
                <w:sz w:val="18"/>
                <w:szCs w:val="18"/>
              </w:rPr>
            </w:pPr>
            <w:r w:rsidRPr="00AC579A">
              <w:rPr>
                <w:b/>
                <w:sz w:val="18"/>
                <w:szCs w:val="18"/>
              </w:rPr>
              <w:t>23652,265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AC579A" w:rsidRDefault="00E32F56" w:rsidP="00780FEE">
            <w:pPr>
              <w:jc w:val="center"/>
              <w:rPr>
                <w:b/>
                <w:sz w:val="18"/>
                <w:szCs w:val="18"/>
              </w:rPr>
            </w:pPr>
            <w:r w:rsidRPr="00AC579A">
              <w:rPr>
                <w:b/>
                <w:sz w:val="18"/>
                <w:szCs w:val="18"/>
              </w:rPr>
              <w:t>23</w:t>
            </w:r>
            <w:r>
              <w:rPr>
                <w:b/>
                <w:sz w:val="18"/>
                <w:szCs w:val="18"/>
              </w:rPr>
              <w:t>652,265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AC579A" w:rsidRDefault="00E32F56" w:rsidP="00780FEE">
            <w:pPr>
              <w:jc w:val="center"/>
              <w:rPr>
                <w:b/>
                <w:sz w:val="18"/>
                <w:szCs w:val="18"/>
              </w:rPr>
            </w:pPr>
            <w:r w:rsidRPr="00AC579A">
              <w:rPr>
                <w:b/>
                <w:sz w:val="18"/>
                <w:szCs w:val="18"/>
              </w:rPr>
              <w:t>23541,5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Pr="00AC579A" w:rsidRDefault="00E32F56" w:rsidP="00780FEE">
            <w:pPr>
              <w:jc w:val="center"/>
              <w:rPr>
                <w:b/>
                <w:sz w:val="18"/>
                <w:szCs w:val="18"/>
              </w:rPr>
            </w:pPr>
            <w:r w:rsidRPr="00AC579A">
              <w:rPr>
                <w:b/>
                <w:sz w:val="18"/>
                <w:szCs w:val="18"/>
              </w:rPr>
              <w:t>23690,6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2F56" w:rsidRDefault="00E32F56" w:rsidP="00780FEE">
            <w:pPr>
              <w:jc w:val="center"/>
            </w:pPr>
            <w:r w:rsidRPr="000029FF">
              <w:rPr>
                <w:b/>
                <w:sz w:val="18"/>
                <w:szCs w:val="18"/>
              </w:rPr>
              <w:t>23690,6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2F56" w:rsidRDefault="00E32F56" w:rsidP="00780FEE">
            <w:pPr>
              <w:jc w:val="center"/>
            </w:pPr>
            <w:r w:rsidRPr="000029FF">
              <w:rPr>
                <w:b/>
                <w:sz w:val="18"/>
                <w:szCs w:val="18"/>
              </w:rPr>
              <w:t>23690,6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2F56" w:rsidRDefault="00E32F56" w:rsidP="00780FEE">
            <w:pPr>
              <w:jc w:val="center"/>
            </w:pPr>
            <w:r w:rsidRPr="000029FF">
              <w:rPr>
                <w:b/>
                <w:sz w:val="18"/>
                <w:szCs w:val="18"/>
              </w:rPr>
              <w:t>23690,6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2F56" w:rsidRDefault="00E32F56" w:rsidP="00780FEE">
            <w:pPr>
              <w:jc w:val="center"/>
            </w:pPr>
            <w:r w:rsidRPr="000029FF">
              <w:rPr>
                <w:b/>
                <w:sz w:val="18"/>
                <w:szCs w:val="18"/>
              </w:rPr>
              <w:t>23690,6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2F56" w:rsidRDefault="00E32F56" w:rsidP="00780FEE">
            <w:pPr>
              <w:jc w:val="center"/>
            </w:pPr>
            <w:r w:rsidRPr="000029FF">
              <w:rPr>
                <w:b/>
                <w:sz w:val="18"/>
                <w:szCs w:val="18"/>
              </w:rPr>
              <w:t>23690,6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2F56" w:rsidRPr="00E46718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253648,445</w:t>
            </w:r>
          </w:p>
        </w:tc>
      </w:tr>
      <w:tr w:rsidR="00E32F56" w:rsidRPr="00E46718" w:rsidTr="00402CDE">
        <w:trPr>
          <w:gridAfter w:val="1"/>
          <w:wAfter w:w="992" w:type="dxa"/>
          <w:cantSplit/>
          <w:trHeight w:val="87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Default="00E32F56" w:rsidP="00780FEE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Pr="00402CDE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Pr="00402CDE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областной   </w:t>
            </w:r>
          </w:p>
          <w:p w:rsidR="00E32F56" w:rsidRPr="00402CDE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бюджет     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E46718" w:rsidRDefault="00E32F56" w:rsidP="00780FEE">
            <w:pPr>
              <w:jc w:val="center"/>
              <w:rPr>
                <w:sz w:val="16"/>
                <w:szCs w:val="16"/>
              </w:rPr>
            </w:pPr>
            <w:r w:rsidRPr="00E46718">
              <w:rPr>
                <w:sz w:val="16"/>
                <w:szCs w:val="16"/>
              </w:rPr>
              <w:t>6045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E46718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E46718">
              <w:rPr>
                <w:sz w:val="16"/>
                <w:szCs w:val="16"/>
              </w:rPr>
              <w:t>9512,9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E46718" w:rsidRDefault="00E32F56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12622,4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E46718" w:rsidRDefault="00E32F56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E46718" w:rsidRDefault="00E32F56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E46718" w:rsidRDefault="00E32F56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32F56" w:rsidRPr="00E46718" w:rsidRDefault="00E32F56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32F56" w:rsidRPr="00E46718" w:rsidRDefault="00E32F56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32F56" w:rsidRPr="00E46718" w:rsidRDefault="00E32F56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32F56" w:rsidRPr="00E46718" w:rsidRDefault="00E32F56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32F56" w:rsidRPr="00E46718" w:rsidRDefault="00E32F56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32F56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:rsidR="00E32F56" w:rsidRPr="00E46718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132180,3</w:t>
            </w:r>
          </w:p>
        </w:tc>
      </w:tr>
      <w:tr w:rsidR="00E32F56" w:rsidTr="003D4927">
        <w:trPr>
          <w:gridAfter w:val="1"/>
          <w:wAfter w:w="992" w:type="dxa"/>
          <w:cantSplit/>
          <w:trHeight w:val="357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Default="00E32F56" w:rsidP="00780FEE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Pr="00402CDE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Pr="00402CDE" w:rsidRDefault="003D4927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pacing w:val="-20"/>
                <w:sz w:val="20"/>
                <w:szCs w:val="20"/>
              </w:rPr>
              <w:t xml:space="preserve">Районный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E46718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E46718">
              <w:rPr>
                <w:sz w:val="16"/>
                <w:szCs w:val="16"/>
              </w:rPr>
              <w:t>13466,777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E46718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E46718">
              <w:rPr>
                <w:sz w:val="16"/>
                <w:szCs w:val="16"/>
              </w:rPr>
              <w:t>11609,903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E46718" w:rsidRDefault="00E32F56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11029,865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E46718" w:rsidRDefault="00E32F56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10676,9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E46718" w:rsidRDefault="00E32F56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10541,1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E46718" w:rsidRDefault="00E32F56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10690,6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32F56" w:rsidRPr="00E46718" w:rsidRDefault="00E32F56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10690,6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32F56" w:rsidRPr="00E46718" w:rsidRDefault="00E32F56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10690,6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32F56" w:rsidRPr="00E46718" w:rsidRDefault="00E32F56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10690,6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32F56" w:rsidRPr="00E46718" w:rsidRDefault="00E32F56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10690,6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32F56" w:rsidRPr="00E46718" w:rsidRDefault="00E32F56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10690,6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32F56" w:rsidRPr="001A35E9" w:rsidRDefault="00E32F56" w:rsidP="003D4927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121468,145</w:t>
            </w:r>
          </w:p>
        </w:tc>
      </w:tr>
      <w:tr w:rsidR="003D4927" w:rsidTr="003D4927">
        <w:trPr>
          <w:gridAfter w:val="1"/>
          <w:wAfter w:w="992" w:type="dxa"/>
          <w:cantSplit/>
          <w:trHeight w:val="994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D4927" w:rsidRDefault="003D4927" w:rsidP="00780FEE">
            <w:pPr>
              <w:pStyle w:val="ac"/>
              <w:widowControl w:val="0"/>
              <w:ind w:hanging="19"/>
              <w:contextualSpacing/>
              <w:jc w:val="both"/>
            </w:pPr>
            <w:r>
              <w:t>1.9.</w:t>
            </w:r>
          </w:p>
        </w:tc>
        <w:tc>
          <w:tcPr>
            <w:tcW w:w="1418" w:type="dxa"/>
            <w:vMerge w:val="restart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D4927" w:rsidRPr="00402CDE" w:rsidRDefault="003D4927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Направление «Обеспечение подготовки и повышения квалификации кадров для учреждений сферы культуры»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D4927" w:rsidRPr="00402CDE" w:rsidRDefault="003D4927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4927" w:rsidRPr="00796F51" w:rsidRDefault="003D4927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4927" w:rsidRPr="00796F51" w:rsidRDefault="003D4927" w:rsidP="00780FEE">
            <w:pPr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4927" w:rsidRPr="00796F51" w:rsidRDefault="003D4927" w:rsidP="00780FEE">
            <w:pPr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4927" w:rsidRPr="00796F51" w:rsidRDefault="003D4927" w:rsidP="00780FEE">
            <w:pPr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4927" w:rsidRPr="00796F51" w:rsidRDefault="003D4927" w:rsidP="00780FEE">
            <w:pPr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4927" w:rsidRPr="00796F51" w:rsidRDefault="003D4927" w:rsidP="00780FEE">
            <w:pPr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D4927" w:rsidRPr="00796F51" w:rsidRDefault="003D4927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D4927" w:rsidRPr="00796F51" w:rsidRDefault="003D4927" w:rsidP="00780FEE">
            <w:pPr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D4927" w:rsidRPr="00796F51" w:rsidRDefault="003D4927" w:rsidP="00780FEE">
            <w:pPr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D4927" w:rsidRPr="00796F51" w:rsidRDefault="003D4927" w:rsidP="00780FEE">
            <w:pPr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D4927" w:rsidRPr="00796F51" w:rsidRDefault="003D4927" w:rsidP="00780FEE">
            <w:pPr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D4927" w:rsidRPr="00796F51" w:rsidRDefault="003D4927" w:rsidP="00780FEE">
            <w:pPr>
              <w:jc w:val="center"/>
              <w:rPr>
                <w:b/>
                <w:sz w:val="16"/>
                <w:szCs w:val="16"/>
              </w:rPr>
            </w:pPr>
            <w:r w:rsidRPr="00796F51">
              <w:rPr>
                <w:b/>
                <w:sz w:val="16"/>
                <w:szCs w:val="16"/>
              </w:rPr>
              <w:t>0,00</w:t>
            </w:r>
          </w:p>
        </w:tc>
      </w:tr>
      <w:tr w:rsidR="003D4927" w:rsidTr="00402CDE">
        <w:trPr>
          <w:gridAfter w:val="1"/>
          <w:wAfter w:w="992" w:type="dxa"/>
          <w:cantSplit/>
          <w:trHeight w:val="6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D4927" w:rsidRDefault="003D4927" w:rsidP="00780FEE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D4927" w:rsidRPr="00402CDE" w:rsidRDefault="003D4927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D4927" w:rsidRPr="003D4927" w:rsidRDefault="003D4927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pacing w:val="-20"/>
                <w:sz w:val="20"/>
                <w:szCs w:val="20"/>
              </w:rPr>
            </w:pPr>
            <w:r w:rsidRPr="003D4927">
              <w:rPr>
                <w:spacing w:val="-20"/>
                <w:sz w:val="20"/>
                <w:szCs w:val="20"/>
              </w:rPr>
              <w:t xml:space="preserve">областной   </w:t>
            </w:r>
          </w:p>
          <w:p w:rsidR="003D4927" w:rsidRPr="003D4927" w:rsidRDefault="003D4927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pacing w:val="-20"/>
                <w:sz w:val="20"/>
                <w:szCs w:val="20"/>
              </w:rPr>
            </w:pPr>
            <w:r w:rsidRPr="003D4927">
              <w:rPr>
                <w:spacing w:val="-20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4927" w:rsidRPr="00796F51" w:rsidRDefault="003D4927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4927" w:rsidRPr="00796F51" w:rsidRDefault="003D4927" w:rsidP="00780FEE">
            <w:pPr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4927" w:rsidRPr="00796F51" w:rsidRDefault="003D4927" w:rsidP="00780FEE">
            <w:pPr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4927" w:rsidRPr="00796F51" w:rsidRDefault="003D4927" w:rsidP="00780FEE">
            <w:pPr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4927" w:rsidRPr="00796F51" w:rsidRDefault="003D4927" w:rsidP="00780FEE">
            <w:pPr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4927" w:rsidRPr="00796F51" w:rsidRDefault="003D4927" w:rsidP="00780FEE">
            <w:pPr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D4927" w:rsidRPr="00796F51" w:rsidRDefault="003D4927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D4927" w:rsidRPr="00796F51" w:rsidRDefault="003D4927" w:rsidP="00780FEE">
            <w:pPr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D4927" w:rsidRPr="00796F51" w:rsidRDefault="003D4927" w:rsidP="00780FEE">
            <w:pPr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D4927" w:rsidRPr="00796F51" w:rsidRDefault="003D4927" w:rsidP="00780FEE">
            <w:pPr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D4927" w:rsidRPr="00796F51" w:rsidRDefault="003D4927" w:rsidP="00780FEE">
            <w:pPr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D4927" w:rsidRPr="00796F51" w:rsidRDefault="003D4927" w:rsidP="00780FEE">
            <w:pPr>
              <w:jc w:val="center"/>
              <w:rPr>
                <w:sz w:val="16"/>
                <w:szCs w:val="16"/>
              </w:rPr>
            </w:pPr>
            <w:r w:rsidRPr="00796F51">
              <w:rPr>
                <w:sz w:val="16"/>
                <w:szCs w:val="16"/>
              </w:rPr>
              <w:t>0,00</w:t>
            </w:r>
          </w:p>
        </w:tc>
      </w:tr>
      <w:tr w:rsidR="003D4927" w:rsidTr="00402CDE">
        <w:trPr>
          <w:gridAfter w:val="1"/>
          <w:wAfter w:w="992" w:type="dxa"/>
          <w:cantSplit/>
          <w:trHeight w:val="600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D4927" w:rsidRDefault="003D4927" w:rsidP="00780FEE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D4927" w:rsidRPr="00402CDE" w:rsidRDefault="003D4927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D4927" w:rsidRPr="00402CDE" w:rsidRDefault="003D4927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 w:rsidRPr="00402CDE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4927" w:rsidRPr="00A84B89" w:rsidRDefault="003D4927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4927" w:rsidRPr="00A84B89" w:rsidRDefault="003D4927" w:rsidP="00780FEE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4927" w:rsidRPr="00A84B89" w:rsidRDefault="003D4927" w:rsidP="00780FEE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4927" w:rsidRPr="00A84B89" w:rsidRDefault="003D4927" w:rsidP="00780FEE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4927" w:rsidRPr="00A84B89" w:rsidRDefault="003D4927" w:rsidP="00780FEE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4927" w:rsidRPr="00A84B89" w:rsidRDefault="003D4927" w:rsidP="00780FEE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3D4927" w:rsidRPr="00A84B89" w:rsidRDefault="003D4927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3D4927" w:rsidRPr="00A84B89" w:rsidRDefault="003D4927" w:rsidP="00780FEE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3D4927" w:rsidRPr="00A84B89" w:rsidRDefault="003D4927" w:rsidP="00780FEE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3D4927" w:rsidRPr="00A84B89" w:rsidRDefault="003D4927" w:rsidP="00780FEE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3D4927" w:rsidRPr="00A84B89" w:rsidRDefault="003D4927" w:rsidP="00780FEE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3D4927" w:rsidRPr="00A84B89" w:rsidRDefault="003D4927" w:rsidP="00780FEE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</w:tc>
      </w:tr>
      <w:tr w:rsidR="00E32F56" w:rsidTr="003D4927">
        <w:trPr>
          <w:gridAfter w:val="1"/>
          <w:wAfter w:w="992" w:type="dxa"/>
          <w:cantSplit/>
          <w:trHeight w:val="1220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Default="00E32F56" w:rsidP="00780FEE">
            <w:pPr>
              <w:pStyle w:val="ac"/>
              <w:widowControl w:val="0"/>
              <w:ind w:hanging="19"/>
              <w:contextualSpacing/>
              <w:jc w:val="both"/>
            </w:pPr>
            <w:r>
              <w:lastRenderedPageBreak/>
              <w:t>1.10.</w:t>
            </w:r>
          </w:p>
        </w:tc>
        <w:tc>
          <w:tcPr>
            <w:tcW w:w="1418" w:type="dxa"/>
            <w:vMerge w:val="restart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Pr="00402CDE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Отдельное мероприятие «</w:t>
            </w:r>
            <w:proofErr w:type="spellStart"/>
            <w:proofErr w:type="gramStart"/>
            <w:r w:rsidRPr="00402CDE">
              <w:rPr>
                <w:sz w:val="20"/>
                <w:szCs w:val="20"/>
              </w:rPr>
              <w:t>Приобрете</w:t>
            </w:r>
            <w:proofErr w:type="spellEnd"/>
            <w:r w:rsidR="003D4927"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ние</w:t>
            </w:r>
            <w:proofErr w:type="spellEnd"/>
            <w:proofErr w:type="gramEnd"/>
            <w:r w:rsidRPr="00402CDE"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музыкаль</w:t>
            </w:r>
            <w:proofErr w:type="spellEnd"/>
            <w:r w:rsidR="003D4927"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ных</w:t>
            </w:r>
            <w:proofErr w:type="spellEnd"/>
            <w:r w:rsidRPr="00402CDE"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инстру</w:t>
            </w:r>
            <w:proofErr w:type="spellEnd"/>
            <w:r w:rsidR="003D4927"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ментов</w:t>
            </w:r>
            <w:proofErr w:type="spellEnd"/>
            <w:r w:rsidRPr="00402CDE">
              <w:rPr>
                <w:sz w:val="20"/>
                <w:szCs w:val="20"/>
              </w:rPr>
              <w:t>, обору</w:t>
            </w:r>
            <w:r w:rsidR="003D4927"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дования</w:t>
            </w:r>
            <w:proofErr w:type="spellEnd"/>
            <w:r w:rsidRPr="00402CDE">
              <w:rPr>
                <w:sz w:val="20"/>
                <w:szCs w:val="20"/>
              </w:rPr>
              <w:t xml:space="preserve"> и </w:t>
            </w:r>
            <w:r w:rsidR="003D4927">
              <w:rPr>
                <w:sz w:val="20"/>
                <w:szCs w:val="20"/>
              </w:rPr>
              <w:t xml:space="preserve">мА </w:t>
            </w:r>
            <w:proofErr w:type="spellStart"/>
            <w:r w:rsidRPr="00402CDE">
              <w:rPr>
                <w:sz w:val="20"/>
                <w:szCs w:val="20"/>
              </w:rPr>
              <w:t>териалов</w:t>
            </w:r>
            <w:proofErr w:type="spellEnd"/>
            <w:r w:rsidRPr="00402CDE">
              <w:rPr>
                <w:sz w:val="20"/>
                <w:szCs w:val="20"/>
              </w:rPr>
              <w:t xml:space="preserve"> для детских школ искусств (по видам искус</w:t>
            </w:r>
            <w:r w:rsidR="003D4927"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ств</w:t>
            </w:r>
            <w:proofErr w:type="spellEnd"/>
            <w:r w:rsidRPr="00402CDE">
              <w:rPr>
                <w:sz w:val="20"/>
                <w:szCs w:val="20"/>
              </w:rPr>
              <w:t xml:space="preserve">) в МОУ ДО </w:t>
            </w:r>
            <w:proofErr w:type="spellStart"/>
            <w:r w:rsidRPr="00402CDE">
              <w:rPr>
                <w:sz w:val="20"/>
                <w:szCs w:val="20"/>
              </w:rPr>
              <w:t>Нолинс</w:t>
            </w:r>
            <w:proofErr w:type="spellEnd"/>
            <w:r w:rsidR="003D4927">
              <w:rPr>
                <w:sz w:val="20"/>
                <w:szCs w:val="20"/>
              </w:rPr>
              <w:t xml:space="preserve"> </w:t>
            </w:r>
            <w:r w:rsidRPr="00402CDE">
              <w:rPr>
                <w:sz w:val="20"/>
                <w:szCs w:val="20"/>
              </w:rPr>
              <w:t>кого района Кировской об</w:t>
            </w:r>
            <w:r w:rsidR="003D4927"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ласти</w:t>
            </w:r>
            <w:proofErr w:type="spellEnd"/>
            <w:r w:rsidRPr="00402CDE">
              <w:rPr>
                <w:sz w:val="20"/>
                <w:szCs w:val="20"/>
              </w:rPr>
              <w:t xml:space="preserve"> «Школа искусств имени Н.П. </w:t>
            </w:r>
            <w:proofErr w:type="spellStart"/>
            <w:r w:rsidRPr="00402CDE">
              <w:rPr>
                <w:sz w:val="20"/>
                <w:szCs w:val="20"/>
              </w:rPr>
              <w:t>Жуйкова</w:t>
            </w:r>
            <w:proofErr w:type="spellEnd"/>
            <w:r w:rsidRPr="00402CDE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402CDE" w:rsidRDefault="00E32F56" w:rsidP="003D4927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A84B89" w:rsidRDefault="00E32F56" w:rsidP="003D4927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5157,2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A84B89" w:rsidRDefault="00E32F56" w:rsidP="003D4927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F56" w:rsidRPr="00A84B89" w:rsidRDefault="00E32F56" w:rsidP="003D4927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F56" w:rsidRPr="00A84B89" w:rsidRDefault="00E32F56" w:rsidP="003D4927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F56" w:rsidRPr="00A84B89" w:rsidRDefault="00E32F56" w:rsidP="003D4927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F56" w:rsidRPr="00A84B89" w:rsidRDefault="00E32F56" w:rsidP="003D4927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56" w:rsidRPr="00A84B89" w:rsidRDefault="00E32F56" w:rsidP="003D4927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56" w:rsidRPr="00A84B89" w:rsidRDefault="00E32F56" w:rsidP="003D4927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56" w:rsidRPr="00A84B89" w:rsidRDefault="00E32F56" w:rsidP="003D4927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56" w:rsidRPr="00A84B89" w:rsidRDefault="00E32F56" w:rsidP="003D4927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56" w:rsidRPr="00A84B89" w:rsidRDefault="00E32F56" w:rsidP="003D4927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56" w:rsidRPr="00A84B89" w:rsidRDefault="00E32F56" w:rsidP="003D4927">
            <w:pPr>
              <w:jc w:val="center"/>
              <w:rPr>
                <w:sz w:val="16"/>
                <w:szCs w:val="16"/>
              </w:rPr>
            </w:pPr>
            <w:r w:rsidRPr="00A84B89">
              <w:rPr>
                <w:b/>
                <w:sz w:val="16"/>
                <w:szCs w:val="16"/>
              </w:rPr>
              <w:t>5157,2</w:t>
            </w:r>
          </w:p>
        </w:tc>
      </w:tr>
      <w:tr w:rsidR="00E32F56" w:rsidTr="00402CDE">
        <w:trPr>
          <w:gridAfter w:val="1"/>
          <w:wAfter w:w="992" w:type="dxa"/>
          <w:cantSplit/>
          <w:trHeight w:val="58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Default="00E32F56" w:rsidP="00780FEE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Pr="00402CDE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Pr="00402CDE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A84B89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  <w:p w:rsidR="00E32F56" w:rsidRPr="00A84B89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4850,2</w:t>
            </w:r>
          </w:p>
          <w:p w:rsidR="00E32F56" w:rsidRPr="00A84B89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A84B89" w:rsidRDefault="00E32F56" w:rsidP="00780FEE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:rsidR="00E32F56" w:rsidRPr="00A84B89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F56" w:rsidRPr="00A84B89" w:rsidRDefault="00E32F56" w:rsidP="00780FEE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:rsidR="00E32F56" w:rsidRPr="00A84B89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F56" w:rsidRPr="00A84B89" w:rsidRDefault="00E32F56" w:rsidP="00780FEE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:rsidR="00E32F56" w:rsidRPr="00A84B89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F56" w:rsidRPr="00A84B89" w:rsidRDefault="00E32F56" w:rsidP="00780FEE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:rsidR="00E32F56" w:rsidRPr="00A84B89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F56" w:rsidRPr="00A84B89" w:rsidRDefault="00E32F56" w:rsidP="00780FEE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:rsidR="00E32F56" w:rsidRPr="00A84B89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56" w:rsidRPr="00A84B89" w:rsidRDefault="00E32F56" w:rsidP="00780FEE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:rsidR="00E32F56" w:rsidRPr="00A84B89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56" w:rsidRPr="00A84B89" w:rsidRDefault="00E32F56" w:rsidP="00780FEE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:rsidR="00E32F56" w:rsidRPr="00A84B89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56" w:rsidRPr="00A84B89" w:rsidRDefault="00E32F56" w:rsidP="00780FEE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:rsidR="00E32F56" w:rsidRPr="00A84B89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56" w:rsidRPr="00A84B89" w:rsidRDefault="00E32F56" w:rsidP="00780FEE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:rsidR="00E32F56" w:rsidRPr="00A84B89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56" w:rsidRPr="00A84B89" w:rsidRDefault="00E32F56" w:rsidP="00780FEE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:rsidR="00E32F56" w:rsidRPr="00A84B89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56" w:rsidRPr="00A84B89" w:rsidRDefault="00E32F56" w:rsidP="00780FEE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4850,2</w:t>
            </w:r>
          </w:p>
          <w:p w:rsidR="00E32F56" w:rsidRPr="00A84B89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</w:tr>
      <w:tr w:rsidR="00E32F56" w:rsidTr="003D4927">
        <w:trPr>
          <w:gridAfter w:val="1"/>
          <w:wAfter w:w="992" w:type="dxa"/>
          <w:cantSplit/>
          <w:trHeight w:val="1164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Default="00E32F56" w:rsidP="00780FEE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Pr="00402CDE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Pr="00402CDE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областной бюджет</w:t>
            </w:r>
          </w:p>
          <w:p w:rsidR="00E32F56" w:rsidRPr="00402CDE" w:rsidRDefault="00E32F56" w:rsidP="003D4927">
            <w:pPr>
              <w:pStyle w:val="ac"/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A84B89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A84B89" w:rsidRDefault="00E32F56" w:rsidP="00780FEE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:rsidR="00E32F56" w:rsidRPr="00A84B89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F56" w:rsidRPr="00A84B89" w:rsidRDefault="00E32F56" w:rsidP="00780FEE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:rsidR="00E32F56" w:rsidRPr="00A84B89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F56" w:rsidRPr="00A84B89" w:rsidRDefault="00E32F56" w:rsidP="00780FEE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:rsidR="00E32F56" w:rsidRPr="00A84B89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F56" w:rsidRPr="00A84B89" w:rsidRDefault="00E32F56" w:rsidP="00780FEE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:rsidR="00E32F56" w:rsidRPr="00A84B89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F56" w:rsidRPr="00A84B89" w:rsidRDefault="00E32F56" w:rsidP="00780FEE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:rsidR="00E32F56" w:rsidRPr="00A84B89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56" w:rsidRPr="00A84B89" w:rsidRDefault="00E32F56" w:rsidP="00780FEE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:rsidR="00E32F56" w:rsidRPr="00A84B89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56" w:rsidRPr="00A84B89" w:rsidRDefault="00E32F56" w:rsidP="00780FEE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:rsidR="00E32F56" w:rsidRPr="00A84B89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56" w:rsidRPr="00A84B89" w:rsidRDefault="00E32F56" w:rsidP="00780FEE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:rsidR="00E32F56" w:rsidRPr="00A84B89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56" w:rsidRPr="00A84B89" w:rsidRDefault="00E32F56" w:rsidP="00780FEE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:rsidR="00E32F56" w:rsidRPr="00A84B89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56" w:rsidRPr="00A84B89" w:rsidRDefault="00E32F56" w:rsidP="00780FEE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0,00</w:t>
            </w:r>
          </w:p>
          <w:p w:rsidR="00E32F56" w:rsidRPr="00A84B89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56" w:rsidRPr="00A84B89" w:rsidRDefault="00E32F56" w:rsidP="00780FEE">
            <w:pPr>
              <w:jc w:val="center"/>
              <w:rPr>
                <w:sz w:val="16"/>
                <w:szCs w:val="16"/>
              </w:rPr>
            </w:pPr>
            <w:r w:rsidRPr="00A84B89">
              <w:rPr>
                <w:sz w:val="16"/>
                <w:szCs w:val="16"/>
              </w:rPr>
              <w:t>49,0</w:t>
            </w:r>
          </w:p>
          <w:p w:rsidR="00E32F56" w:rsidRPr="00A84B89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</w:tr>
      <w:tr w:rsidR="00E32F56" w:rsidTr="00402CDE">
        <w:trPr>
          <w:cantSplit/>
          <w:trHeight w:val="1219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Default="00E32F56" w:rsidP="00780FEE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Pr="00402CDE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2F56" w:rsidRPr="00402CDE" w:rsidRDefault="003D4927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pacing w:val="-20"/>
                <w:sz w:val="20"/>
                <w:szCs w:val="20"/>
              </w:rPr>
              <w:t xml:space="preserve">Районный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9E334F" w:rsidRDefault="00E32F56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258,0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F56" w:rsidRPr="009E334F" w:rsidRDefault="00E32F56" w:rsidP="00780FEE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F56" w:rsidRPr="009E334F" w:rsidRDefault="00E32F56" w:rsidP="00780FEE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F56" w:rsidRPr="009E334F" w:rsidRDefault="00E32F56" w:rsidP="00780FEE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F56" w:rsidRPr="009E334F" w:rsidRDefault="00E32F56" w:rsidP="00780FEE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F56" w:rsidRPr="009E334F" w:rsidRDefault="00E32F56" w:rsidP="00780FEE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56" w:rsidRPr="009E334F" w:rsidRDefault="00E32F56" w:rsidP="00780FEE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56" w:rsidRPr="009E334F" w:rsidRDefault="00E32F56" w:rsidP="00780FEE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56" w:rsidRPr="009E334F" w:rsidRDefault="00E32F56" w:rsidP="00780FEE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56" w:rsidRPr="009E334F" w:rsidRDefault="00E32F56" w:rsidP="00780FEE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56" w:rsidRPr="009E334F" w:rsidRDefault="00E32F56" w:rsidP="00780FEE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56" w:rsidRPr="009E334F" w:rsidRDefault="00E32F56" w:rsidP="00780FEE">
            <w:pPr>
              <w:jc w:val="center"/>
              <w:rPr>
                <w:sz w:val="16"/>
                <w:szCs w:val="16"/>
              </w:rPr>
            </w:pPr>
            <w:r w:rsidRPr="009E334F">
              <w:rPr>
                <w:sz w:val="16"/>
                <w:szCs w:val="16"/>
              </w:rPr>
              <w:t>258,0</w:t>
            </w:r>
          </w:p>
          <w:p w:rsidR="00E32F56" w:rsidRPr="009E334F" w:rsidRDefault="00E32F56" w:rsidP="00780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32F56" w:rsidRDefault="00E32F56" w:rsidP="00780FEE">
            <w:pPr>
              <w:jc w:val="center"/>
            </w:pPr>
          </w:p>
        </w:tc>
      </w:tr>
      <w:tr w:rsidR="004078FA" w:rsidTr="004078FA">
        <w:trPr>
          <w:gridAfter w:val="1"/>
          <w:wAfter w:w="992" w:type="dxa"/>
          <w:cantSplit/>
          <w:trHeight w:val="703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078FA" w:rsidRDefault="004078FA" w:rsidP="00780FEE">
            <w:pPr>
              <w:pStyle w:val="ac"/>
              <w:widowControl w:val="0"/>
              <w:ind w:hanging="19"/>
              <w:contextualSpacing/>
              <w:jc w:val="both"/>
            </w:pPr>
            <w:r>
              <w:t>1.11</w:t>
            </w:r>
          </w:p>
        </w:tc>
        <w:tc>
          <w:tcPr>
            <w:tcW w:w="1418" w:type="dxa"/>
            <w:vMerge w:val="restart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078FA" w:rsidRPr="00402CDE" w:rsidRDefault="004078FA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Отдельное мероприятие  «Капитальный ремонт здания Лудянского сельского дома культуры»</w:t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078FA" w:rsidRPr="00402CDE" w:rsidRDefault="004078FA" w:rsidP="004078FA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078FA" w:rsidRPr="00671F45" w:rsidRDefault="004078FA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078FA" w:rsidRPr="00671F45" w:rsidRDefault="004078FA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4944,202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FA" w:rsidRPr="00671F45" w:rsidRDefault="004078FA" w:rsidP="00780FEE">
            <w:pPr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FA" w:rsidRPr="00671F45" w:rsidRDefault="004078FA" w:rsidP="00780FEE">
            <w:pPr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FA" w:rsidRPr="00671F45" w:rsidRDefault="004078FA" w:rsidP="00780FEE">
            <w:pPr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FA" w:rsidRPr="00671F45" w:rsidRDefault="004078FA" w:rsidP="00780FEE">
            <w:pPr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671F45" w:rsidRDefault="004078FA" w:rsidP="00780FEE">
            <w:pPr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671F45" w:rsidRDefault="004078FA" w:rsidP="00780FEE">
            <w:pPr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671F45" w:rsidRDefault="004078FA" w:rsidP="00780FEE">
            <w:pPr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671F45" w:rsidRDefault="004078FA" w:rsidP="00780FEE">
            <w:pPr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671F45" w:rsidRDefault="004078FA" w:rsidP="00780FEE">
            <w:pPr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671F45" w:rsidRDefault="004078FA" w:rsidP="004078FA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671F45">
              <w:rPr>
                <w:b/>
                <w:sz w:val="16"/>
                <w:szCs w:val="16"/>
              </w:rPr>
              <w:t>4944,202</w:t>
            </w:r>
          </w:p>
        </w:tc>
      </w:tr>
      <w:tr w:rsidR="004078FA" w:rsidTr="004078FA">
        <w:trPr>
          <w:gridAfter w:val="1"/>
          <w:wAfter w:w="992" w:type="dxa"/>
          <w:cantSplit/>
          <w:trHeight w:val="712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078FA" w:rsidRDefault="004078FA" w:rsidP="00780FEE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078FA" w:rsidRPr="00402CDE" w:rsidRDefault="004078FA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078FA" w:rsidRPr="00402CDE" w:rsidRDefault="004078FA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078FA" w:rsidRPr="00671F45" w:rsidRDefault="004078FA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078FA" w:rsidRPr="00671F45" w:rsidRDefault="004078FA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4601,4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671F45" w:rsidRDefault="004078FA" w:rsidP="004078FA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4601,4</w:t>
            </w:r>
          </w:p>
        </w:tc>
      </w:tr>
      <w:tr w:rsidR="004078FA" w:rsidTr="004078FA">
        <w:trPr>
          <w:gridAfter w:val="1"/>
          <w:wAfter w:w="992" w:type="dxa"/>
          <w:cantSplit/>
          <w:trHeight w:val="397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078FA" w:rsidRDefault="004078FA" w:rsidP="00780FEE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078FA" w:rsidRPr="00402CDE" w:rsidRDefault="004078FA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078FA" w:rsidRPr="004078FA" w:rsidRDefault="004078FA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pacing w:val="-20"/>
                <w:sz w:val="20"/>
                <w:szCs w:val="20"/>
              </w:rPr>
            </w:pPr>
            <w:r w:rsidRPr="004078FA">
              <w:rPr>
                <w:spacing w:val="-2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078FA" w:rsidRPr="00671F45" w:rsidRDefault="004078FA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078FA" w:rsidRPr="00671F45" w:rsidRDefault="004078FA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671F45" w:rsidRDefault="004078FA" w:rsidP="004078FA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242,2</w:t>
            </w:r>
          </w:p>
        </w:tc>
      </w:tr>
      <w:tr w:rsidR="004078FA" w:rsidTr="004078FA">
        <w:trPr>
          <w:gridAfter w:val="1"/>
          <w:wAfter w:w="992" w:type="dxa"/>
          <w:cantSplit/>
          <w:trHeight w:val="421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078FA" w:rsidRDefault="004078FA" w:rsidP="00780FEE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078FA" w:rsidRPr="00402CDE" w:rsidRDefault="004078FA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078FA" w:rsidRPr="00402CDE" w:rsidRDefault="004078FA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pacing w:val="-20"/>
                <w:sz w:val="20"/>
                <w:szCs w:val="20"/>
              </w:rPr>
              <w:t xml:space="preserve">Районный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078FA" w:rsidRPr="00671F45" w:rsidRDefault="004078FA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078FA" w:rsidRPr="00671F45" w:rsidRDefault="004078FA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671F45" w:rsidRDefault="004078FA" w:rsidP="004078FA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100,602</w:t>
            </w:r>
          </w:p>
        </w:tc>
      </w:tr>
      <w:tr w:rsidR="004078FA" w:rsidTr="004078FA">
        <w:trPr>
          <w:gridAfter w:val="1"/>
          <w:wAfter w:w="992" w:type="dxa"/>
          <w:cantSplit/>
          <w:trHeight w:val="608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078FA" w:rsidRDefault="004078FA" w:rsidP="00780FEE">
            <w:pPr>
              <w:pStyle w:val="ac"/>
              <w:widowControl w:val="0"/>
              <w:ind w:hanging="19"/>
              <w:contextualSpacing/>
              <w:jc w:val="both"/>
            </w:pPr>
            <w:r>
              <w:t>1.12</w:t>
            </w:r>
          </w:p>
        </w:tc>
        <w:tc>
          <w:tcPr>
            <w:tcW w:w="1418" w:type="dxa"/>
            <w:vMerge w:val="restart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078FA" w:rsidRPr="00402CDE" w:rsidRDefault="004078FA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Отдельное мероприятие «Государственная поддержка лучших сельских учреждений культуры» </w:t>
            </w:r>
          </w:p>
          <w:p w:rsidR="004078FA" w:rsidRPr="00402CDE" w:rsidRDefault="004078FA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078FA" w:rsidRPr="00402CDE" w:rsidRDefault="004078FA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078FA" w:rsidRPr="006C501E" w:rsidRDefault="004078FA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078FA" w:rsidRPr="006C501E" w:rsidRDefault="004078FA" w:rsidP="00780F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106,32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FA" w:rsidRPr="006C501E" w:rsidRDefault="004078FA" w:rsidP="00780FEE">
            <w:pPr>
              <w:jc w:val="center"/>
              <w:rPr>
                <w:b/>
                <w:sz w:val="16"/>
                <w:szCs w:val="16"/>
              </w:rPr>
            </w:pPr>
            <w:r w:rsidRPr="006C501E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FA" w:rsidRPr="006C501E" w:rsidRDefault="004078FA" w:rsidP="00780FEE">
            <w:pPr>
              <w:jc w:val="center"/>
              <w:rPr>
                <w:b/>
                <w:sz w:val="16"/>
                <w:szCs w:val="16"/>
              </w:rPr>
            </w:pPr>
            <w:r w:rsidRPr="006C501E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FA" w:rsidRPr="006C501E" w:rsidRDefault="004078FA" w:rsidP="00780FEE">
            <w:pPr>
              <w:jc w:val="center"/>
              <w:rPr>
                <w:b/>
                <w:sz w:val="16"/>
                <w:szCs w:val="16"/>
              </w:rPr>
            </w:pPr>
            <w:r w:rsidRPr="006C501E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FA" w:rsidRPr="006C501E" w:rsidRDefault="004078FA" w:rsidP="00780FEE">
            <w:pPr>
              <w:jc w:val="center"/>
              <w:rPr>
                <w:b/>
                <w:sz w:val="16"/>
                <w:szCs w:val="16"/>
              </w:rPr>
            </w:pPr>
            <w:r w:rsidRPr="006C501E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6C501E" w:rsidRDefault="004078FA" w:rsidP="00780FEE">
            <w:pPr>
              <w:jc w:val="center"/>
              <w:rPr>
                <w:b/>
                <w:sz w:val="16"/>
                <w:szCs w:val="16"/>
              </w:rPr>
            </w:pPr>
            <w:r w:rsidRPr="006C501E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6C501E" w:rsidRDefault="004078FA" w:rsidP="00780FEE">
            <w:pPr>
              <w:jc w:val="center"/>
              <w:rPr>
                <w:b/>
                <w:sz w:val="16"/>
                <w:szCs w:val="16"/>
              </w:rPr>
            </w:pPr>
            <w:r w:rsidRPr="006C501E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6C501E" w:rsidRDefault="004078FA" w:rsidP="00780FEE">
            <w:pPr>
              <w:jc w:val="center"/>
              <w:rPr>
                <w:b/>
                <w:sz w:val="16"/>
                <w:szCs w:val="16"/>
              </w:rPr>
            </w:pPr>
            <w:r w:rsidRPr="006C501E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6C501E" w:rsidRDefault="004078FA" w:rsidP="00780FEE">
            <w:pPr>
              <w:jc w:val="center"/>
              <w:rPr>
                <w:b/>
                <w:sz w:val="16"/>
                <w:szCs w:val="16"/>
              </w:rPr>
            </w:pPr>
            <w:r w:rsidRPr="006C501E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6C501E" w:rsidRDefault="004078FA" w:rsidP="00780FEE">
            <w:pPr>
              <w:jc w:val="center"/>
              <w:rPr>
                <w:b/>
                <w:sz w:val="16"/>
                <w:szCs w:val="16"/>
              </w:rPr>
            </w:pPr>
            <w:r w:rsidRPr="006C501E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6C501E" w:rsidRDefault="004078FA" w:rsidP="004078F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106,32</w:t>
            </w:r>
          </w:p>
        </w:tc>
      </w:tr>
      <w:tr w:rsidR="004078FA" w:rsidTr="004078FA">
        <w:trPr>
          <w:gridAfter w:val="1"/>
          <w:wAfter w:w="992" w:type="dxa"/>
          <w:cantSplit/>
          <w:trHeight w:val="561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078FA" w:rsidRDefault="004078FA" w:rsidP="00780FEE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078FA" w:rsidRPr="00402CDE" w:rsidRDefault="004078FA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078FA" w:rsidRPr="00402CDE" w:rsidRDefault="004078FA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671F45">
              <w:rPr>
                <w:sz w:val="16"/>
                <w:szCs w:val="16"/>
              </w:rPr>
              <w:t>0,00</w:t>
            </w:r>
          </w:p>
        </w:tc>
      </w:tr>
      <w:tr w:rsidR="004078FA" w:rsidTr="004078FA">
        <w:trPr>
          <w:gridAfter w:val="1"/>
          <w:wAfter w:w="992" w:type="dxa"/>
          <w:cantSplit/>
          <w:trHeight w:val="415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078FA" w:rsidRDefault="004078FA" w:rsidP="00780FEE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078FA" w:rsidRPr="00402CDE" w:rsidRDefault="004078FA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078FA" w:rsidRPr="004078FA" w:rsidRDefault="004078FA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pacing w:val="-20"/>
                <w:sz w:val="20"/>
                <w:szCs w:val="20"/>
              </w:rPr>
            </w:pPr>
            <w:r w:rsidRPr="004078FA">
              <w:rPr>
                <w:spacing w:val="-20"/>
                <w:sz w:val="20"/>
                <w:szCs w:val="20"/>
              </w:rPr>
              <w:t xml:space="preserve">областной </w:t>
            </w:r>
          </w:p>
          <w:p w:rsidR="004078FA" w:rsidRPr="004078FA" w:rsidRDefault="004078FA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pacing w:val="-20"/>
                <w:sz w:val="20"/>
                <w:szCs w:val="20"/>
              </w:rPr>
            </w:pPr>
            <w:r w:rsidRPr="004078FA">
              <w:rPr>
                <w:spacing w:val="-20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671F4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671F4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26</w:t>
            </w:r>
          </w:p>
        </w:tc>
      </w:tr>
      <w:tr w:rsidR="004078FA" w:rsidTr="004078FA">
        <w:trPr>
          <w:gridAfter w:val="1"/>
          <w:wAfter w:w="992" w:type="dxa"/>
          <w:cantSplit/>
          <w:trHeight w:val="663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078FA" w:rsidRDefault="004078FA" w:rsidP="00780FEE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078FA" w:rsidRPr="00402CDE" w:rsidRDefault="004078FA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078FA" w:rsidRPr="00402CDE" w:rsidRDefault="004078FA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pacing w:val="-20"/>
                <w:sz w:val="20"/>
                <w:szCs w:val="20"/>
              </w:rPr>
              <w:t xml:space="preserve">Районный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671F45">
              <w:rPr>
                <w:sz w:val="16"/>
                <w:szCs w:val="16"/>
              </w:rPr>
              <w:t>,0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671F45">
              <w:rPr>
                <w:sz w:val="16"/>
                <w:szCs w:val="16"/>
              </w:rPr>
              <w:t>,0</w:t>
            </w:r>
            <w:r>
              <w:rPr>
                <w:sz w:val="16"/>
                <w:szCs w:val="16"/>
              </w:rPr>
              <w:t>6</w:t>
            </w:r>
          </w:p>
        </w:tc>
      </w:tr>
      <w:tr w:rsidR="004078FA" w:rsidTr="004078FA">
        <w:trPr>
          <w:gridAfter w:val="1"/>
          <w:wAfter w:w="992" w:type="dxa"/>
          <w:cantSplit/>
          <w:trHeight w:val="698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078FA" w:rsidRDefault="004078FA" w:rsidP="004078FA">
            <w:pPr>
              <w:pStyle w:val="ac"/>
              <w:widowControl w:val="0"/>
              <w:ind w:hanging="19"/>
              <w:contextualSpacing/>
              <w:jc w:val="both"/>
            </w:pPr>
            <w:r>
              <w:t>1.13</w:t>
            </w:r>
          </w:p>
        </w:tc>
        <w:tc>
          <w:tcPr>
            <w:tcW w:w="1418" w:type="dxa"/>
            <w:vMerge w:val="restart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078FA" w:rsidRPr="00402CDE" w:rsidRDefault="004078FA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Отдельное мероприятие «Государствен</w:t>
            </w:r>
            <w:r w:rsidRPr="00402CDE">
              <w:rPr>
                <w:sz w:val="20"/>
                <w:szCs w:val="20"/>
              </w:rPr>
              <w:lastRenderedPageBreak/>
              <w:t xml:space="preserve">ная поддержка лучших </w:t>
            </w:r>
            <w:proofErr w:type="gramStart"/>
            <w:r w:rsidRPr="00402CDE">
              <w:rPr>
                <w:sz w:val="20"/>
                <w:szCs w:val="20"/>
              </w:rPr>
              <w:t>работ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ников</w:t>
            </w:r>
            <w:proofErr w:type="spellEnd"/>
            <w:proofErr w:type="gramEnd"/>
            <w:r w:rsidRPr="00402CDE"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сельс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ких</w:t>
            </w:r>
            <w:proofErr w:type="spellEnd"/>
            <w:r w:rsidRPr="00402CDE"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учрежде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78FA">
              <w:rPr>
                <w:spacing w:val="-20"/>
                <w:sz w:val="20"/>
                <w:szCs w:val="20"/>
              </w:rPr>
              <w:t>ний</w:t>
            </w:r>
            <w:proofErr w:type="spellEnd"/>
            <w:r w:rsidRPr="004078FA">
              <w:rPr>
                <w:spacing w:val="-20"/>
                <w:sz w:val="20"/>
                <w:szCs w:val="20"/>
              </w:rPr>
              <w:t xml:space="preserve"> культуры»</w:t>
            </w:r>
            <w:r w:rsidRPr="00402C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078FA" w:rsidRPr="00402CDE" w:rsidRDefault="004078FA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078FA" w:rsidRPr="00812302" w:rsidRDefault="004078FA" w:rsidP="00780FEE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078FA" w:rsidRPr="00812302" w:rsidRDefault="004078FA" w:rsidP="00780FEE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53,16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FA" w:rsidRPr="00812302" w:rsidRDefault="004078FA" w:rsidP="00780FEE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FA" w:rsidRPr="00812302" w:rsidRDefault="004078FA" w:rsidP="00780FEE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FA" w:rsidRPr="00812302" w:rsidRDefault="004078FA" w:rsidP="00780FEE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FA" w:rsidRPr="00812302" w:rsidRDefault="004078FA" w:rsidP="00780FEE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812302" w:rsidRDefault="004078FA" w:rsidP="00780FEE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812302" w:rsidRDefault="004078FA" w:rsidP="00780FEE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812302" w:rsidRDefault="004078FA" w:rsidP="00780FEE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812302" w:rsidRDefault="004078FA" w:rsidP="00780FEE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812302" w:rsidRDefault="004078FA" w:rsidP="00780FEE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812302" w:rsidRDefault="004078FA" w:rsidP="00780FEE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53,16</w:t>
            </w:r>
          </w:p>
        </w:tc>
      </w:tr>
      <w:tr w:rsidR="004078FA" w:rsidTr="00402CDE">
        <w:trPr>
          <w:gridAfter w:val="1"/>
          <w:wAfter w:w="992" w:type="dxa"/>
          <w:cantSplit/>
          <w:trHeight w:val="1219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078FA" w:rsidRDefault="004078FA" w:rsidP="00780FEE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078FA" w:rsidRPr="00402CDE" w:rsidRDefault="004078FA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078FA" w:rsidRPr="00402CDE" w:rsidRDefault="004078FA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671F45">
              <w:rPr>
                <w:sz w:val="16"/>
                <w:szCs w:val="16"/>
              </w:rPr>
              <w:t>0,00</w:t>
            </w:r>
          </w:p>
        </w:tc>
      </w:tr>
      <w:tr w:rsidR="004078FA" w:rsidTr="004078FA">
        <w:trPr>
          <w:gridAfter w:val="1"/>
          <w:wAfter w:w="992" w:type="dxa"/>
          <w:cantSplit/>
          <w:trHeight w:val="459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078FA" w:rsidRDefault="004078FA" w:rsidP="00780FEE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078FA" w:rsidRPr="00402CDE" w:rsidRDefault="004078FA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078FA" w:rsidRPr="004078FA" w:rsidRDefault="004078FA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pacing w:val="-20"/>
                <w:sz w:val="20"/>
                <w:szCs w:val="20"/>
              </w:rPr>
            </w:pPr>
            <w:r w:rsidRPr="004078FA">
              <w:rPr>
                <w:spacing w:val="-2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671F4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671F4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63</w:t>
            </w:r>
          </w:p>
        </w:tc>
      </w:tr>
      <w:tr w:rsidR="004078FA" w:rsidTr="004078FA">
        <w:trPr>
          <w:gridAfter w:val="1"/>
          <w:wAfter w:w="992" w:type="dxa"/>
          <w:cantSplit/>
          <w:trHeight w:val="492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078FA" w:rsidRDefault="004078FA" w:rsidP="00780FEE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078FA" w:rsidRPr="00402CDE" w:rsidRDefault="004078FA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078FA" w:rsidRPr="00402CDE" w:rsidRDefault="004078FA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pacing w:val="-20"/>
                <w:sz w:val="20"/>
                <w:szCs w:val="20"/>
              </w:rPr>
              <w:t xml:space="preserve">Районный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53</w:t>
            </w:r>
          </w:p>
        </w:tc>
      </w:tr>
      <w:tr w:rsidR="004078FA" w:rsidRPr="00812302" w:rsidTr="004078FA">
        <w:trPr>
          <w:gridAfter w:val="1"/>
          <w:wAfter w:w="992" w:type="dxa"/>
          <w:cantSplit/>
          <w:trHeight w:val="388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078FA" w:rsidRPr="00812302" w:rsidRDefault="004078FA" w:rsidP="00780FEE">
            <w:pPr>
              <w:pStyle w:val="ac"/>
              <w:widowControl w:val="0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812302">
              <w:rPr>
                <w:sz w:val="20"/>
                <w:szCs w:val="20"/>
              </w:rPr>
              <w:t>1.14</w:t>
            </w:r>
          </w:p>
          <w:p w:rsidR="004078FA" w:rsidRDefault="004078FA" w:rsidP="00780FEE">
            <w:pPr>
              <w:pStyle w:val="ac"/>
              <w:widowControl w:val="0"/>
              <w:ind w:hanging="19"/>
              <w:contextualSpacing/>
              <w:jc w:val="both"/>
            </w:pPr>
          </w:p>
          <w:p w:rsidR="004078FA" w:rsidRDefault="004078FA" w:rsidP="00780FEE">
            <w:pPr>
              <w:pStyle w:val="ac"/>
              <w:widowControl w:val="0"/>
              <w:ind w:hanging="19"/>
              <w:contextualSpacing/>
              <w:jc w:val="both"/>
            </w:pPr>
          </w:p>
          <w:p w:rsidR="004078FA" w:rsidRDefault="004078FA" w:rsidP="00780FEE">
            <w:pPr>
              <w:pStyle w:val="ac"/>
              <w:widowControl w:val="0"/>
              <w:ind w:hanging="19"/>
              <w:contextualSpacing/>
              <w:jc w:val="both"/>
            </w:pPr>
          </w:p>
          <w:p w:rsidR="004078FA" w:rsidRPr="00812302" w:rsidRDefault="004078FA" w:rsidP="00780FEE">
            <w:pPr>
              <w:pStyle w:val="ac"/>
              <w:widowControl w:val="0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078FA" w:rsidRPr="00402CDE" w:rsidRDefault="004078FA" w:rsidP="004078FA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Отдельное мероприятие «Капитальный ремонт зданий </w:t>
            </w:r>
            <w:proofErr w:type="spellStart"/>
            <w:r w:rsidRPr="00402CDE">
              <w:rPr>
                <w:sz w:val="20"/>
                <w:szCs w:val="20"/>
              </w:rPr>
              <w:t>Нолинской</w:t>
            </w:r>
            <w:proofErr w:type="spellEnd"/>
            <w:r w:rsidRPr="00402CDE">
              <w:rPr>
                <w:sz w:val="20"/>
                <w:szCs w:val="20"/>
              </w:rPr>
              <w:t xml:space="preserve"> школы искус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ств</w:t>
            </w:r>
            <w:proofErr w:type="spellEnd"/>
            <w:r w:rsidRPr="00402CDE">
              <w:rPr>
                <w:sz w:val="20"/>
                <w:szCs w:val="20"/>
              </w:rPr>
              <w:t xml:space="preserve"> им. Н.П. </w:t>
            </w:r>
            <w:proofErr w:type="spellStart"/>
            <w:r w:rsidRPr="00402CDE">
              <w:rPr>
                <w:sz w:val="20"/>
                <w:szCs w:val="20"/>
              </w:rPr>
              <w:t>Жуйкова</w:t>
            </w:r>
            <w:proofErr w:type="spellEnd"/>
            <w:r w:rsidRPr="00402CDE">
              <w:rPr>
                <w:sz w:val="20"/>
                <w:szCs w:val="20"/>
              </w:rPr>
              <w:t xml:space="preserve"> по адресу </w:t>
            </w:r>
            <w:r w:rsidRPr="004078FA">
              <w:rPr>
                <w:spacing w:val="-20"/>
                <w:sz w:val="20"/>
                <w:szCs w:val="20"/>
              </w:rPr>
              <w:t>г</w:t>
            </w:r>
            <w:proofErr w:type="gramStart"/>
            <w:r w:rsidRPr="004078FA">
              <w:rPr>
                <w:spacing w:val="-20"/>
                <w:sz w:val="20"/>
                <w:szCs w:val="20"/>
              </w:rPr>
              <w:t>.Н</w:t>
            </w:r>
            <w:proofErr w:type="gramEnd"/>
            <w:r w:rsidRPr="004078FA">
              <w:rPr>
                <w:spacing w:val="-20"/>
                <w:sz w:val="20"/>
                <w:szCs w:val="20"/>
              </w:rPr>
              <w:t>олинск ул. Первомайская д.19, ул. К.Либкнехта д.15»</w:t>
            </w:r>
            <w:r w:rsidRPr="00402C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078FA" w:rsidRPr="00402CDE" w:rsidRDefault="004078FA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  <w:r w:rsidRPr="00402CD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078FA" w:rsidRPr="00812302" w:rsidRDefault="004078FA" w:rsidP="00780FEE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078FA" w:rsidRPr="00812302" w:rsidRDefault="004078FA" w:rsidP="00780FEE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FA" w:rsidRPr="00812302" w:rsidRDefault="004078FA" w:rsidP="00780FEE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5465,66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FA" w:rsidRPr="00812302" w:rsidRDefault="004078FA" w:rsidP="00780FEE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FA" w:rsidRPr="00812302" w:rsidRDefault="004078FA" w:rsidP="00780FEE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FA" w:rsidRPr="00812302" w:rsidRDefault="004078FA" w:rsidP="00780FEE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812302" w:rsidRDefault="004078FA" w:rsidP="00780FEE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812302" w:rsidRDefault="004078FA" w:rsidP="00780FEE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812302" w:rsidRDefault="004078FA" w:rsidP="00780FEE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812302" w:rsidRDefault="004078FA" w:rsidP="00780FEE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812302" w:rsidRDefault="004078FA" w:rsidP="00780FEE">
            <w:pPr>
              <w:jc w:val="center"/>
              <w:rPr>
                <w:b/>
                <w:sz w:val="16"/>
                <w:szCs w:val="16"/>
              </w:rPr>
            </w:pPr>
            <w:r w:rsidRPr="0081230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812302" w:rsidRDefault="004078FA" w:rsidP="00780F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25465,66</w:t>
            </w:r>
          </w:p>
        </w:tc>
      </w:tr>
      <w:tr w:rsidR="004078FA" w:rsidTr="004078FA">
        <w:trPr>
          <w:gridAfter w:val="1"/>
          <w:wAfter w:w="992" w:type="dxa"/>
          <w:cantSplit/>
          <w:trHeight w:val="83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078FA" w:rsidRDefault="004078FA" w:rsidP="00780FEE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078FA" w:rsidRPr="00402CDE" w:rsidRDefault="004078FA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078FA" w:rsidRPr="00402CDE" w:rsidRDefault="004078FA" w:rsidP="004078FA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078FA" w:rsidRPr="00BE39D3" w:rsidRDefault="004078FA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BE39D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078FA" w:rsidRPr="00BE39D3" w:rsidRDefault="004078FA" w:rsidP="00780FEE">
            <w:pPr>
              <w:jc w:val="center"/>
              <w:rPr>
                <w:sz w:val="16"/>
                <w:szCs w:val="16"/>
              </w:rPr>
            </w:pPr>
            <w:r w:rsidRPr="00BE39D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FA" w:rsidRPr="00BE39D3" w:rsidRDefault="004078FA" w:rsidP="004078FA">
            <w:pPr>
              <w:jc w:val="center"/>
              <w:rPr>
                <w:sz w:val="16"/>
                <w:szCs w:val="16"/>
              </w:rPr>
            </w:pPr>
            <w:r w:rsidRPr="00BE39D3">
              <w:rPr>
                <w:sz w:val="16"/>
                <w:szCs w:val="16"/>
              </w:rPr>
              <w:t>17400,8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FA" w:rsidRPr="00BE39D3" w:rsidRDefault="004078FA" w:rsidP="004078FA">
            <w:pPr>
              <w:jc w:val="center"/>
              <w:rPr>
                <w:sz w:val="16"/>
                <w:szCs w:val="16"/>
              </w:rPr>
            </w:pPr>
            <w:r w:rsidRPr="00BE39D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FA" w:rsidRPr="00BE39D3" w:rsidRDefault="004078FA" w:rsidP="004078FA">
            <w:pPr>
              <w:jc w:val="center"/>
              <w:rPr>
                <w:sz w:val="16"/>
                <w:szCs w:val="16"/>
              </w:rPr>
            </w:pPr>
            <w:r w:rsidRPr="00BE39D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1740</w:t>
            </w:r>
            <w:r w:rsidRPr="00671F45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8</w:t>
            </w:r>
          </w:p>
        </w:tc>
      </w:tr>
      <w:tr w:rsidR="004078FA" w:rsidTr="004078FA">
        <w:trPr>
          <w:gridAfter w:val="1"/>
          <w:wAfter w:w="992" w:type="dxa"/>
          <w:cantSplit/>
          <w:trHeight w:val="703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078FA" w:rsidRDefault="004078FA" w:rsidP="00780FEE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078FA" w:rsidRPr="00402CDE" w:rsidRDefault="004078FA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078FA" w:rsidRPr="00402CDE" w:rsidRDefault="004078FA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078FA" w:rsidRPr="00BE39D3" w:rsidRDefault="004078FA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BE39D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078FA" w:rsidRPr="00BE39D3" w:rsidRDefault="004078FA" w:rsidP="00780FEE">
            <w:pPr>
              <w:jc w:val="center"/>
              <w:rPr>
                <w:sz w:val="16"/>
                <w:szCs w:val="16"/>
              </w:rPr>
            </w:pPr>
            <w:r w:rsidRPr="00BE39D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7121,9</w:t>
            </w:r>
          </w:p>
        </w:tc>
      </w:tr>
      <w:tr w:rsidR="004078FA" w:rsidTr="004078FA">
        <w:trPr>
          <w:gridAfter w:val="1"/>
          <w:wAfter w:w="992" w:type="dxa"/>
          <w:cantSplit/>
          <w:trHeight w:val="968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078FA" w:rsidRDefault="004078FA" w:rsidP="00780FEE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078FA" w:rsidRPr="00402CDE" w:rsidRDefault="004078FA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078FA" w:rsidRPr="00402CDE" w:rsidRDefault="004078FA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pacing w:val="-20"/>
                <w:sz w:val="20"/>
                <w:szCs w:val="20"/>
              </w:rPr>
              <w:t xml:space="preserve">Районный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078FA" w:rsidRPr="00BE39D3" w:rsidRDefault="004078FA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BE39D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078FA" w:rsidRPr="00BE39D3" w:rsidRDefault="004078FA" w:rsidP="00780FEE">
            <w:pPr>
              <w:jc w:val="center"/>
              <w:rPr>
                <w:sz w:val="16"/>
                <w:szCs w:val="16"/>
              </w:rPr>
            </w:pPr>
            <w:r w:rsidRPr="00BE39D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942,96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942,96</w:t>
            </w:r>
          </w:p>
        </w:tc>
      </w:tr>
      <w:tr w:rsidR="004078FA" w:rsidTr="004078FA">
        <w:trPr>
          <w:gridAfter w:val="1"/>
          <w:wAfter w:w="992" w:type="dxa"/>
          <w:cantSplit/>
          <w:trHeight w:val="501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078FA" w:rsidRPr="001D0114" w:rsidRDefault="004078FA" w:rsidP="00780FEE">
            <w:pPr>
              <w:pStyle w:val="ac"/>
              <w:widowControl w:val="0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1D0114">
              <w:rPr>
                <w:sz w:val="20"/>
                <w:szCs w:val="20"/>
              </w:rPr>
              <w:t>1.15</w:t>
            </w:r>
          </w:p>
        </w:tc>
        <w:tc>
          <w:tcPr>
            <w:tcW w:w="1418" w:type="dxa"/>
            <w:vMerge w:val="restart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078FA" w:rsidRPr="009A3F7E" w:rsidRDefault="004078FA" w:rsidP="00520745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pacing w:val="-20"/>
                <w:sz w:val="20"/>
                <w:szCs w:val="20"/>
              </w:rPr>
            </w:pPr>
            <w:r w:rsidRPr="009A3F7E">
              <w:rPr>
                <w:spacing w:val="-20"/>
                <w:sz w:val="20"/>
                <w:szCs w:val="20"/>
              </w:rPr>
              <w:t xml:space="preserve">Отдельное </w:t>
            </w:r>
            <w:proofErr w:type="spellStart"/>
            <w:proofErr w:type="gramStart"/>
            <w:r w:rsidRPr="009A3F7E">
              <w:rPr>
                <w:spacing w:val="-20"/>
                <w:sz w:val="20"/>
                <w:szCs w:val="20"/>
              </w:rPr>
              <w:t>меро</w:t>
            </w:r>
            <w:proofErr w:type="spellEnd"/>
            <w:r w:rsidR="009A3F7E">
              <w:rPr>
                <w:spacing w:val="-20"/>
                <w:sz w:val="20"/>
                <w:szCs w:val="20"/>
              </w:rPr>
              <w:t xml:space="preserve"> </w:t>
            </w:r>
            <w:r w:rsidRPr="009A3F7E">
              <w:rPr>
                <w:spacing w:val="-20"/>
                <w:sz w:val="20"/>
                <w:szCs w:val="20"/>
              </w:rPr>
              <w:t>приятие</w:t>
            </w:r>
            <w:proofErr w:type="gramEnd"/>
            <w:r w:rsidRPr="009A3F7E">
              <w:rPr>
                <w:spacing w:val="-20"/>
                <w:sz w:val="20"/>
                <w:szCs w:val="20"/>
              </w:rPr>
              <w:t xml:space="preserve"> «</w:t>
            </w:r>
            <w:proofErr w:type="spellStart"/>
            <w:r w:rsidRPr="009A3F7E">
              <w:rPr>
                <w:color w:val="000000"/>
                <w:spacing w:val="-20"/>
                <w:sz w:val="20"/>
                <w:szCs w:val="20"/>
              </w:rPr>
              <w:t>Обес</w:t>
            </w:r>
            <w:proofErr w:type="spellEnd"/>
            <w:r w:rsidR="00520745">
              <w:rPr>
                <w:color w:val="000000"/>
                <w:spacing w:val="-20"/>
                <w:sz w:val="20"/>
                <w:szCs w:val="20"/>
              </w:rPr>
              <w:t xml:space="preserve"> </w:t>
            </w:r>
            <w:r w:rsidRPr="009A3F7E">
              <w:rPr>
                <w:color w:val="000000"/>
                <w:spacing w:val="-20"/>
                <w:sz w:val="20"/>
                <w:szCs w:val="20"/>
              </w:rPr>
              <w:t>печение развития и укрепления мате</w:t>
            </w:r>
            <w:r w:rsidR="009A3F7E" w:rsidRPr="009A3F7E">
              <w:rPr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9A3F7E">
              <w:rPr>
                <w:color w:val="000000"/>
                <w:spacing w:val="-20"/>
                <w:sz w:val="20"/>
                <w:szCs w:val="20"/>
              </w:rPr>
              <w:t>риально-техни</w:t>
            </w:r>
            <w:r w:rsidR="00520745">
              <w:rPr>
                <w:color w:val="000000"/>
                <w:spacing w:val="-20"/>
                <w:sz w:val="20"/>
                <w:szCs w:val="20"/>
              </w:rPr>
              <w:t>чес</w:t>
            </w:r>
            <w:proofErr w:type="spellEnd"/>
            <w:r w:rsidR="009A3F7E" w:rsidRPr="009A3F7E">
              <w:rPr>
                <w:color w:val="000000"/>
                <w:spacing w:val="-20"/>
                <w:sz w:val="20"/>
                <w:szCs w:val="20"/>
              </w:rPr>
              <w:t xml:space="preserve"> </w:t>
            </w:r>
            <w:r w:rsidRPr="009A3F7E">
              <w:rPr>
                <w:color w:val="000000"/>
                <w:spacing w:val="-20"/>
                <w:sz w:val="20"/>
                <w:szCs w:val="20"/>
              </w:rPr>
              <w:t xml:space="preserve">кой базы </w:t>
            </w:r>
            <w:proofErr w:type="spellStart"/>
            <w:r w:rsidRPr="009A3F7E">
              <w:rPr>
                <w:color w:val="000000"/>
                <w:spacing w:val="-20"/>
                <w:sz w:val="20"/>
                <w:szCs w:val="20"/>
              </w:rPr>
              <w:t>муници</w:t>
            </w:r>
            <w:proofErr w:type="spellEnd"/>
            <w:r w:rsidR="00520745">
              <w:rPr>
                <w:color w:val="000000"/>
                <w:spacing w:val="-20"/>
                <w:sz w:val="20"/>
                <w:szCs w:val="20"/>
              </w:rPr>
              <w:t xml:space="preserve"> </w:t>
            </w:r>
            <w:r w:rsidRPr="009A3F7E">
              <w:rPr>
                <w:color w:val="000000"/>
                <w:spacing w:val="-20"/>
                <w:sz w:val="20"/>
                <w:szCs w:val="20"/>
              </w:rPr>
              <w:t>паль</w:t>
            </w:r>
            <w:r w:rsidR="009A3F7E" w:rsidRPr="009A3F7E">
              <w:rPr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9A3F7E">
              <w:rPr>
                <w:color w:val="000000"/>
                <w:spacing w:val="-20"/>
                <w:sz w:val="20"/>
                <w:szCs w:val="20"/>
              </w:rPr>
              <w:t>ных</w:t>
            </w:r>
            <w:proofErr w:type="spellEnd"/>
            <w:r w:rsidRPr="009A3F7E">
              <w:rPr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9A3F7E">
              <w:rPr>
                <w:color w:val="000000"/>
                <w:spacing w:val="-20"/>
                <w:sz w:val="20"/>
                <w:szCs w:val="20"/>
              </w:rPr>
              <w:t>учрежде</w:t>
            </w:r>
            <w:proofErr w:type="spellEnd"/>
            <w:r w:rsidR="009A3F7E" w:rsidRPr="009A3F7E">
              <w:rPr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9A3F7E">
              <w:rPr>
                <w:color w:val="000000"/>
                <w:spacing w:val="-20"/>
                <w:sz w:val="20"/>
                <w:szCs w:val="20"/>
              </w:rPr>
              <w:t>ний</w:t>
            </w:r>
            <w:proofErr w:type="spellEnd"/>
            <w:r w:rsidRPr="009A3F7E">
              <w:rPr>
                <w:color w:val="000000"/>
                <w:spacing w:val="-20"/>
                <w:sz w:val="20"/>
                <w:szCs w:val="20"/>
              </w:rPr>
              <w:t xml:space="preserve"> культуры - раз</w:t>
            </w:r>
            <w:r w:rsidR="00520745">
              <w:rPr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9A3F7E">
              <w:rPr>
                <w:color w:val="000000"/>
                <w:spacing w:val="-20"/>
                <w:sz w:val="20"/>
                <w:szCs w:val="20"/>
              </w:rPr>
              <w:t>витие</w:t>
            </w:r>
            <w:proofErr w:type="spellEnd"/>
            <w:r w:rsidRPr="009A3F7E">
              <w:rPr>
                <w:color w:val="000000"/>
                <w:spacing w:val="-20"/>
                <w:sz w:val="20"/>
                <w:szCs w:val="20"/>
              </w:rPr>
              <w:t xml:space="preserve"> и </w:t>
            </w:r>
            <w:proofErr w:type="spellStart"/>
            <w:r w:rsidRPr="009A3F7E">
              <w:rPr>
                <w:color w:val="000000"/>
                <w:spacing w:val="-20"/>
                <w:sz w:val="20"/>
                <w:szCs w:val="20"/>
              </w:rPr>
              <w:t>укрепле</w:t>
            </w:r>
            <w:proofErr w:type="spellEnd"/>
            <w:r w:rsidR="00520745">
              <w:rPr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9A3F7E">
              <w:rPr>
                <w:color w:val="000000"/>
                <w:spacing w:val="-20"/>
                <w:sz w:val="20"/>
                <w:szCs w:val="20"/>
              </w:rPr>
              <w:t>ние</w:t>
            </w:r>
            <w:proofErr w:type="spellEnd"/>
            <w:r w:rsidRPr="009A3F7E">
              <w:rPr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9A3F7E">
              <w:rPr>
                <w:color w:val="000000"/>
                <w:spacing w:val="-20"/>
                <w:sz w:val="20"/>
                <w:szCs w:val="20"/>
              </w:rPr>
              <w:t>ма</w:t>
            </w:r>
            <w:proofErr w:type="spellEnd"/>
            <w:r w:rsidR="009A3F7E" w:rsidRPr="009A3F7E">
              <w:rPr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9A3F7E">
              <w:rPr>
                <w:color w:val="000000"/>
                <w:spacing w:val="-20"/>
                <w:sz w:val="20"/>
                <w:szCs w:val="20"/>
              </w:rPr>
              <w:t>териально</w:t>
            </w:r>
            <w:proofErr w:type="spellEnd"/>
            <w:r w:rsidRPr="009A3F7E">
              <w:rPr>
                <w:color w:val="000000"/>
                <w:spacing w:val="-20"/>
                <w:sz w:val="20"/>
                <w:szCs w:val="20"/>
              </w:rPr>
              <w:t xml:space="preserve"> - технической базы домов культуры - </w:t>
            </w:r>
            <w:proofErr w:type="spellStart"/>
            <w:r w:rsidRPr="009A3F7E">
              <w:rPr>
                <w:color w:val="000000"/>
                <w:spacing w:val="-20"/>
                <w:sz w:val="20"/>
                <w:szCs w:val="20"/>
              </w:rPr>
              <w:t>Нолинский</w:t>
            </w:r>
            <w:proofErr w:type="spellEnd"/>
            <w:r w:rsidRPr="009A3F7E">
              <w:rPr>
                <w:color w:val="000000"/>
                <w:spacing w:val="-20"/>
                <w:sz w:val="20"/>
                <w:szCs w:val="20"/>
              </w:rPr>
              <w:t xml:space="preserve"> район</w:t>
            </w:r>
            <w:r w:rsidR="00520745">
              <w:rPr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9A3F7E">
              <w:rPr>
                <w:color w:val="000000"/>
                <w:spacing w:val="-20"/>
                <w:sz w:val="20"/>
                <w:szCs w:val="20"/>
              </w:rPr>
              <w:t>ный</w:t>
            </w:r>
            <w:proofErr w:type="spellEnd"/>
            <w:r w:rsidRPr="009A3F7E">
              <w:rPr>
                <w:color w:val="000000"/>
                <w:spacing w:val="-20"/>
                <w:sz w:val="20"/>
                <w:szCs w:val="20"/>
              </w:rPr>
              <w:t xml:space="preserve"> Дом культу</w:t>
            </w:r>
            <w:r w:rsidR="00520745">
              <w:rPr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9A3F7E">
              <w:rPr>
                <w:color w:val="000000"/>
                <w:spacing w:val="-20"/>
                <w:sz w:val="20"/>
                <w:szCs w:val="20"/>
              </w:rPr>
              <w:t>ры</w:t>
            </w:r>
            <w:proofErr w:type="spellEnd"/>
            <w:r w:rsidRPr="009A3F7E">
              <w:rPr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9A3F7E">
              <w:rPr>
                <w:color w:val="000000"/>
                <w:spacing w:val="-20"/>
                <w:sz w:val="20"/>
                <w:szCs w:val="20"/>
              </w:rPr>
              <w:t>муниципаль</w:t>
            </w:r>
            <w:proofErr w:type="spellEnd"/>
            <w:r w:rsidR="00520745">
              <w:rPr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9A3F7E">
              <w:rPr>
                <w:color w:val="000000"/>
                <w:spacing w:val="-20"/>
                <w:sz w:val="20"/>
                <w:szCs w:val="20"/>
              </w:rPr>
              <w:t>ное</w:t>
            </w:r>
            <w:proofErr w:type="spellEnd"/>
            <w:r w:rsidRPr="009A3F7E">
              <w:rPr>
                <w:color w:val="000000"/>
                <w:spacing w:val="-20"/>
                <w:sz w:val="20"/>
                <w:szCs w:val="20"/>
              </w:rPr>
              <w:t xml:space="preserve"> казенное </w:t>
            </w:r>
            <w:proofErr w:type="spellStart"/>
            <w:r w:rsidRPr="009A3F7E">
              <w:rPr>
                <w:color w:val="000000"/>
                <w:spacing w:val="-20"/>
                <w:sz w:val="20"/>
                <w:szCs w:val="20"/>
              </w:rPr>
              <w:t>уч</w:t>
            </w:r>
            <w:proofErr w:type="spellEnd"/>
            <w:r w:rsidR="009A3F7E" w:rsidRPr="009A3F7E">
              <w:rPr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9A3F7E">
              <w:rPr>
                <w:color w:val="000000"/>
                <w:spacing w:val="-20"/>
                <w:sz w:val="20"/>
                <w:szCs w:val="20"/>
              </w:rPr>
              <w:t>реждение</w:t>
            </w:r>
            <w:proofErr w:type="spellEnd"/>
            <w:r w:rsidRPr="009A3F7E">
              <w:rPr>
                <w:color w:val="000000"/>
                <w:spacing w:val="-20"/>
                <w:sz w:val="20"/>
                <w:szCs w:val="20"/>
              </w:rPr>
              <w:t xml:space="preserve"> куль</w:t>
            </w:r>
            <w:r w:rsidR="00520745">
              <w:rPr>
                <w:color w:val="000000"/>
                <w:spacing w:val="-20"/>
                <w:sz w:val="20"/>
                <w:szCs w:val="20"/>
              </w:rPr>
              <w:t>ту</w:t>
            </w:r>
            <w:r w:rsidR="009A3F7E" w:rsidRPr="009A3F7E">
              <w:rPr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9A3F7E">
              <w:rPr>
                <w:color w:val="000000"/>
                <w:spacing w:val="-20"/>
                <w:sz w:val="20"/>
                <w:szCs w:val="20"/>
              </w:rPr>
              <w:t>ры</w:t>
            </w:r>
            <w:proofErr w:type="spellEnd"/>
            <w:r w:rsidRPr="009A3F7E">
              <w:rPr>
                <w:color w:val="000000"/>
                <w:spacing w:val="-20"/>
                <w:sz w:val="20"/>
                <w:szCs w:val="20"/>
              </w:rPr>
              <w:t xml:space="preserve"> "</w:t>
            </w:r>
            <w:proofErr w:type="spellStart"/>
            <w:r w:rsidRPr="009A3F7E">
              <w:rPr>
                <w:color w:val="000000"/>
                <w:spacing w:val="-20"/>
                <w:sz w:val="20"/>
                <w:szCs w:val="20"/>
              </w:rPr>
              <w:t>Централизо</w:t>
            </w:r>
            <w:proofErr w:type="spellEnd"/>
            <w:r w:rsidR="00520745">
              <w:rPr>
                <w:color w:val="000000"/>
                <w:spacing w:val="-20"/>
                <w:sz w:val="20"/>
                <w:szCs w:val="20"/>
              </w:rPr>
              <w:t xml:space="preserve"> </w:t>
            </w:r>
            <w:r w:rsidRPr="009A3F7E">
              <w:rPr>
                <w:color w:val="000000"/>
                <w:spacing w:val="-20"/>
                <w:sz w:val="20"/>
                <w:szCs w:val="20"/>
              </w:rPr>
              <w:t>ванная клубная си</w:t>
            </w:r>
            <w:r w:rsidR="00520745">
              <w:rPr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9A3F7E">
              <w:rPr>
                <w:color w:val="000000"/>
                <w:spacing w:val="-20"/>
                <w:sz w:val="20"/>
                <w:szCs w:val="20"/>
              </w:rPr>
              <w:t>стема</w:t>
            </w:r>
            <w:proofErr w:type="spellEnd"/>
            <w:r w:rsidRPr="009A3F7E">
              <w:rPr>
                <w:color w:val="000000"/>
                <w:spacing w:val="-20"/>
                <w:sz w:val="20"/>
                <w:szCs w:val="20"/>
              </w:rPr>
              <w:t xml:space="preserve">" </w:t>
            </w:r>
            <w:proofErr w:type="spellStart"/>
            <w:r w:rsidRPr="009A3F7E">
              <w:rPr>
                <w:color w:val="000000"/>
                <w:spacing w:val="-20"/>
                <w:sz w:val="20"/>
                <w:szCs w:val="20"/>
              </w:rPr>
              <w:t>Нолинс</w:t>
            </w:r>
            <w:r w:rsidR="00520745">
              <w:rPr>
                <w:color w:val="000000"/>
                <w:spacing w:val="-20"/>
                <w:sz w:val="20"/>
                <w:szCs w:val="20"/>
              </w:rPr>
              <w:t>ко</w:t>
            </w:r>
            <w:proofErr w:type="spellEnd"/>
            <w:r w:rsidR="009A3F7E" w:rsidRPr="009A3F7E">
              <w:rPr>
                <w:color w:val="000000"/>
                <w:spacing w:val="-20"/>
                <w:sz w:val="20"/>
                <w:szCs w:val="20"/>
              </w:rPr>
              <w:t xml:space="preserve"> </w:t>
            </w:r>
            <w:r w:rsidRPr="009A3F7E">
              <w:rPr>
                <w:color w:val="000000"/>
                <w:spacing w:val="-20"/>
                <w:sz w:val="20"/>
                <w:szCs w:val="20"/>
              </w:rPr>
              <w:t>го района Киров</w:t>
            </w:r>
            <w:r w:rsidR="00520745">
              <w:rPr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9A3F7E">
              <w:rPr>
                <w:color w:val="000000"/>
                <w:spacing w:val="-20"/>
                <w:sz w:val="20"/>
                <w:szCs w:val="20"/>
              </w:rPr>
              <w:t>ской</w:t>
            </w:r>
            <w:proofErr w:type="spellEnd"/>
            <w:r w:rsidRPr="009A3F7E">
              <w:rPr>
                <w:color w:val="000000"/>
                <w:spacing w:val="-20"/>
                <w:sz w:val="20"/>
                <w:szCs w:val="20"/>
              </w:rPr>
              <w:t xml:space="preserve">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078FA" w:rsidRPr="00402CDE" w:rsidRDefault="004078FA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  <w:r w:rsidRPr="00402CD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078FA" w:rsidRPr="001D0114" w:rsidRDefault="004078FA" w:rsidP="00780FEE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078FA" w:rsidRPr="001D0114" w:rsidRDefault="004078FA" w:rsidP="00780FEE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FA" w:rsidRPr="001D0114" w:rsidRDefault="004078FA" w:rsidP="00780FEE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991,3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FA" w:rsidRPr="001D0114" w:rsidRDefault="004078FA" w:rsidP="00780FEE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FA" w:rsidRPr="001D0114" w:rsidRDefault="004078FA" w:rsidP="00780FEE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FA" w:rsidRPr="001D0114" w:rsidRDefault="004078FA" w:rsidP="00780FEE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1D0114" w:rsidRDefault="004078FA" w:rsidP="00780FEE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1D0114" w:rsidRDefault="004078FA" w:rsidP="00780FEE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1D0114" w:rsidRDefault="004078FA" w:rsidP="00780FEE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1D0114" w:rsidRDefault="004078FA" w:rsidP="00780FEE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1D0114" w:rsidRDefault="004078FA" w:rsidP="00780FEE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1D0114" w:rsidRDefault="004078FA" w:rsidP="00780FEE">
            <w:pPr>
              <w:jc w:val="center"/>
              <w:rPr>
                <w:b/>
                <w:sz w:val="16"/>
                <w:szCs w:val="16"/>
              </w:rPr>
            </w:pPr>
            <w:r w:rsidRPr="001D0114">
              <w:rPr>
                <w:b/>
                <w:sz w:val="16"/>
                <w:szCs w:val="16"/>
              </w:rPr>
              <w:t>991,3</w:t>
            </w:r>
          </w:p>
        </w:tc>
      </w:tr>
      <w:tr w:rsidR="004078FA" w:rsidTr="009A3F7E">
        <w:trPr>
          <w:gridAfter w:val="1"/>
          <w:wAfter w:w="992" w:type="dxa"/>
          <w:cantSplit/>
          <w:trHeight w:val="693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078FA" w:rsidRDefault="004078FA" w:rsidP="00780FEE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078FA" w:rsidRPr="00402CDE" w:rsidRDefault="004078FA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078FA" w:rsidRPr="00402CDE" w:rsidRDefault="004078FA" w:rsidP="004078FA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</w:tr>
      <w:tr w:rsidR="004078FA" w:rsidTr="009A3F7E">
        <w:trPr>
          <w:gridAfter w:val="1"/>
          <w:wAfter w:w="992" w:type="dxa"/>
          <w:cantSplit/>
          <w:trHeight w:val="703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078FA" w:rsidRDefault="004078FA" w:rsidP="00780FEE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078FA" w:rsidRPr="00402CDE" w:rsidRDefault="004078FA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078FA" w:rsidRPr="00402CDE" w:rsidRDefault="004078FA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671F45" w:rsidRDefault="004078FA" w:rsidP="00780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891,3</w:t>
            </w:r>
          </w:p>
        </w:tc>
      </w:tr>
      <w:tr w:rsidR="004078FA" w:rsidTr="00520745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078FA" w:rsidRDefault="004078FA" w:rsidP="00780FEE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078FA" w:rsidRPr="00402CDE" w:rsidRDefault="004078FA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078FA" w:rsidRPr="00402CDE" w:rsidRDefault="004078FA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pacing w:val="-20"/>
                <w:sz w:val="20"/>
                <w:szCs w:val="20"/>
              </w:rPr>
              <w:t xml:space="preserve">Районный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078FA" w:rsidRPr="001D0114" w:rsidRDefault="004078FA" w:rsidP="0052074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1D011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078FA" w:rsidRPr="001D0114" w:rsidRDefault="004078FA" w:rsidP="00520745">
            <w:pPr>
              <w:jc w:val="center"/>
              <w:rPr>
                <w:sz w:val="16"/>
                <w:szCs w:val="16"/>
              </w:rPr>
            </w:pPr>
            <w:r w:rsidRPr="001D011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FA" w:rsidRPr="001D0114" w:rsidRDefault="004078FA" w:rsidP="00520745">
            <w:pPr>
              <w:jc w:val="center"/>
              <w:rPr>
                <w:sz w:val="16"/>
                <w:szCs w:val="16"/>
              </w:rPr>
            </w:pPr>
            <w:r w:rsidRPr="001D0114">
              <w:rPr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FA" w:rsidRPr="001D0114" w:rsidRDefault="004078FA" w:rsidP="00520745">
            <w:pPr>
              <w:jc w:val="center"/>
              <w:rPr>
                <w:sz w:val="16"/>
                <w:szCs w:val="16"/>
              </w:rPr>
            </w:pPr>
            <w:r w:rsidRPr="001D011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FA" w:rsidRPr="001D0114" w:rsidRDefault="004078FA" w:rsidP="00520745">
            <w:pPr>
              <w:jc w:val="center"/>
              <w:rPr>
                <w:sz w:val="16"/>
                <w:szCs w:val="16"/>
              </w:rPr>
            </w:pPr>
            <w:r w:rsidRPr="001D011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8FA" w:rsidRPr="00671F45" w:rsidRDefault="004078FA" w:rsidP="00520745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671F45" w:rsidRDefault="004078FA" w:rsidP="00520745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671F45" w:rsidRDefault="004078FA" w:rsidP="00520745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671F45" w:rsidRDefault="004078FA" w:rsidP="00520745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671F45" w:rsidRDefault="004078FA" w:rsidP="00520745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671F45" w:rsidRDefault="004078FA" w:rsidP="00520745">
            <w:pPr>
              <w:jc w:val="center"/>
              <w:rPr>
                <w:sz w:val="16"/>
                <w:szCs w:val="16"/>
              </w:rPr>
            </w:pPr>
            <w:r w:rsidRPr="00671F4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A" w:rsidRPr="00671F45" w:rsidRDefault="004078FA" w:rsidP="005207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671F45">
              <w:rPr>
                <w:sz w:val="16"/>
                <w:szCs w:val="16"/>
              </w:rPr>
              <w:t>0,00</w:t>
            </w:r>
          </w:p>
        </w:tc>
      </w:tr>
      <w:tr w:rsidR="00520745" w:rsidTr="00520745">
        <w:trPr>
          <w:gridAfter w:val="1"/>
          <w:wAfter w:w="992" w:type="dxa"/>
          <w:cantSplit/>
          <w:trHeight w:val="556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20745" w:rsidRPr="00B33188" w:rsidRDefault="00520745" w:rsidP="00780FEE">
            <w:pPr>
              <w:pStyle w:val="ac"/>
              <w:widowControl w:val="0"/>
              <w:ind w:hanging="19"/>
              <w:contextualSpacing/>
              <w:jc w:val="both"/>
              <w:rPr>
                <w:sz w:val="18"/>
                <w:szCs w:val="18"/>
              </w:rPr>
            </w:pPr>
            <w:r w:rsidRPr="00B33188">
              <w:rPr>
                <w:sz w:val="18"/>
                <w:szCs w:val="18"/>
              </w:rPr>
              <w:lastRenderedPageBreak/>
              <w:t>1.16</w:t>
            </w:r>
          </w:p>
        </w:tc>
        <w:tc>
          <w:tcPr>
            <w:tcW w:w="1418" w:type="dxa"/>
            <w:vMerge w:val="restart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20745" w:rsidRPr="00402CDE" w:rsidRDefault="00520745" w:rsidP="00520745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Отдельное </w:t>
            </w:r>
            <w:proofErr w:type="spellStart"/>
            <w:proofErr w:type="gramStart"/>
            <w:r w:rsidRPr="00402CDE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роприятие</w:t>
            </w:r>
            <w:proofErr w:type="spellEnd"/>
            <w:proofErr w:type="gramEnd"/>
            <w:r w:rsidRPr="00402CDE">
              <w:rPr>
                <w:sz w:val="20"/>
                <w:szCs w:val="20"/>
              </w:rPr>
              <w:t xml:space="preserve"> «Обеспечение качественно нового уровня развития ин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фраструктуры</w:t>
            </w:r>
            <w:proofErr w:type="spellEnd"/>
            <w:r w:rsidRPr="00402CDE">
              <w:rPr>
                <w:sz w:val="20"/>
                <w:szCs w:val="20"/>
              </w:rPr>
              <w:t xml:space="preserve"> культуры </w:t>
            </w:r>
            <w:r w:rsidRPr="00520745">
              <w:rPr>
                <w:spacing w:val="-20"/>
                <w:sz w:val="20"/>
                <w:szCs w:val="20"/>
              </w:rPr>
              <w:t xml:space="preserve">Ки </w:t>
            </w:r>
            <w:proofErr w:type="spellStart"/>
            <w:r w:rsidRPr="00520745">
              <w:rPr>
                <w:spacing w:val="-20"/>
                <w:sz w:val="20"/>
                <w:szCs w:val="20"/>
              </w:rPr>
              <w:t>ровской</w:t>
            </w:r>
            <w:proofErr w:type="spellEnd"/>
            <w:r w:rsidRPr="00520745">
              <w:rPr>
                <w:spacing w:val="-20"/>
                <w:sz w:val="20"/>
                <w:szCs w:val="20"/>
              </w:rPr>
              <w:t xml:space="preserve"> области", </w:t>
            </w:r>
            <w:r w:rsidRPr="00402CDE">
              <w:rPr>
                <w:sz w:val="20"/>
                <w:szCs w:val="20"/>
              </w:rPr>
              <w:t>создание мо</w:t>
            </w:r>
            <w:r>
              <w:rPr>
                <w:sz w:val="20"/>
                <w:szCs w:val="20"/>
              </w:rPr>
              <w:t xml:space="preserve"> </w:t>
            </w:r>
            <w:r w:rsidRPr="00402CDE">
              <w:rPr>
                <w:sz w:val="20"/>
                <w:szCs w:val="20"/>
              </w:rPr>
              <w:t xml:space="preserve">дельной </w:t>
            </w:r>
            <w:proofErr w:type="spellStart"/>
            <w:r>
              <w:rPr>
                <w:sz w:val="20"/>
                <w:szCs w:val="20"/>
              </w:rPr>
              <w:t>библи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02CDE">
              <w:rPr>
                <w:sz w:val="20"/>
                <w:szCs w:val="20"/>
              </w:rPr>
              <w:t xml:space="preserve">отеки на базе </w:t>
            </w:r>
            <w:proofErr w:type="spellStart"/>
            <w:r w:rsidRPr="00402CDE">
              <w:rPr>
                <w:sz w:val="20"/>
                <w:szCs w:val="20"/>
              </w:rPr>
              <w:t>Шварихин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ской</w:t>
            </w:r>
            <w:proofErr w:type="spellEnd"/>
            <w:r w:rsidRPr="00402CDE">
              <w:rPr>
                <w:sz w:val="20"/>
                <w:szCs w:val="20"/>
              </w:rPr>
              <w:t xml:space="preserve"> сельской библиотеки- филиала </w:t>
            </w:r>
            <w:r w:rsidRPr="00520745">
              <w:rPr>
                <w:spacing w:val="-20"/>
                <w:sz w:val="20"/>
                <w:szCs w:val="20"/>
              </w:rPr>
              <w:t>МКУК «</w:t>
            </w:r>
            <w:proofErr w:type="spellStart"/>
            <w:r w:rsidRPr="00520745">
              <w:rPr>
                <w:spacing w:val="-20"/>
                <w:sz w:val="20"/>
                <w:szCs w:val="20"/>
              </w:rPr>
              <w:t>Нолинская</w:t>
            </w:r>
            <w:proofErr w:type="spellEnd"/>
            <w:r w:rsidRPr="00520745">
              <w:rPr>
                <w:spacing w:val="-20"/>
                <w:sz w:val="20"/>
                <w:szCs w:val="20"/>
              </w:rPr>
              <w:t xml:space="preserve"> ЦБС»</w:t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20745" w:rsidRPr="00402CDE" w:rsidRDefault="00520745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  <w:r w:rsidRPr="00402CD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20745" w:rsidRPr="006A6279" w:rsidRDefault="00520745" w:rsidP="0052074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20745" w:rsidRPr="006A6279" w:rsidRDefault="00520745" w:rsidP="00520745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745" w:rsidRPr="006A6279" w:rsidRDefault="00520745" w:rsidP="00520745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745" w:rsidRPr="006A6279" w:rsidRDefault="00520745" w:rsidP="00520745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745" w:rsidRPr="006A6279" w:rsidRDefault="00520745" w:rsidP="00520745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745" w:rsidRPr="006A6279" w:rsidRDefault="00520745" w:rsidP="00520745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45" w:rsidRPr="006A6279" w:rsidRDefault="00520745" w:rsidP="00520745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45" w:rsidRPr="006A6279" w:rsidRDefault="00520745" w:rsidP="00520745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45" w:rsidRPr="006A6279" w:rsidRDefault="00520745" w:rsidP="00520745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45" w:rsidRPr="006A6279" w:rsidRDefault="00520745" w:rsidP="00520745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45" w:rsidRPr="006A6279" w:rsidRDefault="00520745" w:rsidP="00520745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45" w:rsidRPr="006A6279" w:rsidRDefault="00520745" w:rsidP="00520745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5000,0</w:t>
            </w:r>
          </w:p>
        </w:tc>
      </w:tr>
      <w:tr w:rsidR="00520745" w:rsidTr="00402CDE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20745" w:rsidRDefault="00520745" w:rsidP="00780FEE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20745" w:rsidRPr="00402CDE" w:rsidRDefault="00520745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20745" w:rsidRPr="00402CDE" w:rsidRDefault="00520745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20745" w:rsidRPr="006A6279" w:rsidRDefault="00520745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20745" w:rsidRPr="006A6279" w:rsidRDefault="00520745" w:rsidP="00780FEE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45" w:rsidRPr="006A6279" w:rsidRDefault="00520745" w:rsidP="00780FEE">
            <w:pPr>
              <w:jc w:val="center"/>
              <w:rPr>
                <w:sz w:val="16"/>
                <w:szCs w:val="16"/>
              </w:rPr>
            </w:pPr>
          </w:p>
          <w:p w:rsidR="00520745" w:rsidRPr="006A6279" w:rsidRDefault="00520745" w:rsidP="00780FEE">
            <w:pPr>
              <w:jc w:val="center"/>
              <w:rPr>
                <w:sz w:val="16"/>
                <w:szCs w:val="16"/>
              </w:rPr>
            </w:pPr>
          </w:p>
          <w:p w:rsidR="00520745" w:rsidRPr="006A6279" w:rsidRDefault="00520745" w:rsidP="00780FEE">
            <w:pPr>
              <w:jc w:val="center"/>
              <w:rPr>
                <w:sz w:val="16"/>
                <w:szCs w:val="16"/>
              </w:rPr>
            </w:pPr>
          </w:p>
          <w:p w:rsidR="00520745" w:rsidRPr="006A6279" w:rsidRDefault="00520745" w:rsidP="00780FEE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45" w:rsidRPr="006A6279" w:rsidRDefault="00520745" w:rsidP="00780FEE">
            <w:pPr>
              <w:jc w:val="center"/>
              <w:rPr>
                <w:sz w:val="16"/>
                <w:szCs w:val="16"/>
              </w:rPr>
            </w:pPr>
          </w:p>
          <w:p w:rsidR="00520745" w:rsidRPr="006A6279" w:rsidRDefault="00520745" w:rsidP="00780FEE">
            <w:pPr>
              <w:jc w:val="center"/>
              <w:rPr>
                <w:sz w:val="16"/>
                <w:szCs w:val="16"/>
              </w:rPr>
            </w:pPr>
          </w:p>
          <w:p w:rsidR="00520745" w:rsidRPr="006A6279" w:rsidRDefault="00520745" w:rsidP="00780FEE">
            <w:pPr>
              <w:jc w:val="center"/>
              <w:rPr>
                <w:sz w:val="16"/>
                <w:szCs w:val="16"/>
              </w:rPr>
            </w:pPr>
          </w:p>
          <w:p w:rsidR="00520745" w:rsidRPr="006A6279" w:rsidRDefault="00520745" w:rsidP="00780FEE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45" w:rsidRPr="006A6279" w:rsidRDefault="00520745" w:rsidP="00780FEE">
            <w:pPr>
              <w:jc w:val="center"/>
              <w:rPr>
                <w:sz w:val="16"/>
                <w:szCs w:val="16"/>
              </w:rPr>
            </w:pPr>
          </w:p>
          <w:p w:rsidR="00520745" w:rsidRPr="006A6279" w:rsidRDefault="00520745" w:rsidP="00780FEE">
            <w:pPr>
              <w:jc w:val="center"/>
              <w:rPr>
                <w:sz w:val="16"/>
                <w:szCs w:val="16"/>
              </w:rPr>
            </w:pPr>
          </w:p>
          <w:p w:rsidR="00520745" w:rsidRPr="006A6279" w:rsidRDefault="00520745" w:rsidP="00780FEE">
            <w:pPr>
              <w:jc w:val="center"/>
              <w:rPr>
                <w:sz w:val="16"/>
                <w:szCs w:val="16"/>
              </w:rPr>
            </w:pPr>
          </w:p>
          <w:p w:rsidR="00520745" w:rsidRPr="006A6279" w:rsidRDefault="00520745" w:rsidP="00780FEE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745" w:rsidRPr="006A6279" w:rsidRDefault="00520745" w:rsidP="00780FEE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45" w:rsidRPr="006A6279" w:rsidRDefault="00520745" w:rsidP="00780FEE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45" w:rsidRPr="006A6279" w:rsidRDefault="00520745" w:rsidP="00780FEE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45" w:rsidRPr="006A6279" w:rsidRDefault="00520745" w:rsidP="00780FEE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45" w:rsidRPr="006A6279" w:rsidRDefault="00520745" w:rsidP="00780FEE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45" w:rsidRPr="006A6279" w:rsidRDefault="00520745" w:rsidP="00780FEE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45" w:rsidRPr="006A6279" w:rsidRDefault="00520745" w:rsidP="00780FEE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5000,0</w:t>
            </w:r>
          </w:p>
        </w:tc>
      </w:tr>
      <w:tr w:rsidR="00520745" w:rsidTr="00520745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20745" w:rsidRDefault="00520745" w:rsidP="00780FEE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20745" w:rsidRPr="00402CDE" w:rsidRDefault="00520745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20745" w:rsidRPr="00402CDE" w:rsidRDefault="00520745" w:rsidP="0052074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20"/>
                <w:szCs w:val="20"/>
              </w:rPr>
            </w:pPr>
            <w:r w:rsidRPr="00402CDE">
              <w:rPr>
                <w:spacing w:val="-20"/>
                <w:sz w:val="20"/>
                <w:szCs w:val="20"/>
              </w:rPr>
              <w:t xml:space="preserve">Районный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20745" w:rsidRPr="006A6279" w:rsidRDefault="00520745" w:rsidP="0052074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20745" w:rsidRPr="006A6279" w:rsidRDefault="00520745" w:rsidP="00520745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745" w:rsidRPr="006A6279" w:rsidRDefault="00520745" w:rsidP="00520745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745" w:rsidRPr="006A6279" w:rsidRDefault="00520745" w:rsidP="0052074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745" w:rsidRPr="006A6279" w:rsidRDefault="00520745" w:rsidP="00520745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745" w:rsidRPr="006A6279" w:rsidRDefault="00520745" w:rsidP="00520745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45" w:rsidRPr="006A6279" w:rsidRDefault="00520745" w:rsidP="0052074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45" w:rsidRPr="006A6279" w:rsidRDefault="00520745" w:rsidP="00520745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45" w:rsidRPr="006A6279" w:rsidRDefault="00520745" w:rsidP="00520745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45" w:rsidRPr="006A6279" w:rsidRDefault="00520745" w:rsidP="0052074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45" w:rsidRPr="006A6279" w:rsidRDefault="00520745" w:rsidP="00520745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45" w:rsidRPr="006A6279" w:rsidRDefault="00520745" w:rsidP="00520745">
            <w:pPr>
              <w:jc w:val="center"/>
              <w:rPr>
                <w:sz w:val="16"/>
                <w:szCs w:val="16"/>
              </w:rPr>
            </w:pPr>
            <w:r w:rsidRPr="006A6279">
              <w:rPr>
                <w:sz w:val="16"/>
                <w:szCs w:val="16"/>
              </w:rPr>
              <w:t>0,0</w:t>
            </w:r>
          </w:p>
        </w:tc>
      </w:tr>
      <w:tr w:rsidR="00520745" w:rsidTr="00402CDE">
        <w:trPr>
          <w:gridAfter w:val="1"/>
          <w:wAfter w:w="992" w:type="dxa"/>
          <w:cantSplit/>
          <w:trHeight w:val="1219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20745" w:rsidRPr="007D2401" w:rsidRDefault="00520745" w:rsidP="00780FEE">
            <w:pPr>
              <w:pStyle w:val="ac"/>
              <w:widowControl w:val="0"/>
              <w:ind w:hanging="19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1.17.</w:t>
            </w:r>
          </w:p>
        </w:tc>
        <w:tc>
          <w:tcPr>
            <w:tcW w:w="1418" w:type="dxa"/>
            <w:vMerge w:val="restart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20745" w:rsidRPr="00402CDE" w:rsidRDefault="00520745" w:rsidP="00520745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 xml:space="preserve">Отдельное мероприятие «Внесение </w:t>
            </w:r>
            <w:proofErr w:type="gramStart"/>
            <w:r w:rsidRPr="00402CDE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менений</w:t>
            </w:r>
            <w:proofErr w:type="spellEnd"/>
            <w:proofErr w:type="gramEnd"/>
            <w:r w:rsidRPr="00402CDE">
              <w:rPr>
                <w:sz w:val="20"/>
                <w:szCs w:val="20"/>
              </w:rPr>
              <w:t xml:space="preserve"> в про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ектно</w:t>
            </w:r>
            <w:proofErr w:type="spellEnd"/>
            <w:r w:rsidRPr="00402CDE">
              <w:rPr>
                <w:sz w:val="20"/>
                <w:szCs w:val="20"/>
              </w:rPr>
              <w:t xml:space="preserve"> – смет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ную</w:t>
            </w:r>
            <w:proofErr w:type="spellEnd"/>
            <w:r w:rsidRPr="00402CDE"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докумен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2CDE">
              <w:rPr>
                <w:sz w:val="20"/>
                <w:szCs w:val="20"/>
              </w:rPr>
              <w:t>тацию</w:t>
            </w:r>
            <w:proofErr w:type="spellEnd"/>
            <w:r w:rsidRPr="00402CDE">
              <w:rPr>
                <w:sz w:val="20"/>
                <w:szCs w:val="20"/>
              </w:rPr>
              <w:t xml:space="preserve"> объекта культурного наследия, рас</w:t>
            </w:r>
            <w:r>
              <w:rPr>
                <w:sz w:val="20"/>
                <w:szCs w:val="20"/>
              </w:rPr>
              <w:t xml:space="preserve"> </w:t>
            </w:r>
            <w:r w:rsidRPr="00402CDE">
              <w:rPr>
                <w:sz w:val="20"/>
                <w:szCs w:val="20"/>
              </w:rPr>
              <w:t>положенного по адресу г.</w:t>
            </w:r>
            <w:r>
              <w:rPr>
                <w:sz w:val="20"/>
                <w:szCs w:val="20"/>
              </w:rPr>
              <w:t> </w:t>
            </w:r>
            <w:r w:rsidRPr="00402CDE">
              <w:rPr>
                <w:sz w:val="20"/>
                <w:szCs w:val="20"/>
              </w:rPr>
              <w:t xml:space="preserve">Нолинск ул. Ленина д.24» </w:t>
            </w: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20745" w:rsidRPr="00402CDE" w:rsidRDefault="00520745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:rsidR="00520745" w:rsidRPr="00402CDE" w:rsidRDefault="00520745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:rsidR="00520745" w:rsidRPr="00402CDE" w:rsidRDefault="00520745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</w:p>
          <w:p w:rsidR="00520745" w:rsidRPr="00402CDE" w:rsidRDefault="00520745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  <w:sz w:val="20"/>
                <w:szCs w:val="20"/>
              </w:rPr>
            </w:pPr>
            <w:r w:rsidRPr="00402CD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20745" w:rsidRPr="006A6279" w:rsidRDefault="00520745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20745" w:rsidRPr="006A6279" w:rsidRDefault="00520745" w:rsidP="00780FEE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45" w:rsidRPr="006A6279" w:rsidRDefault="00520745" w:rsidP="00780FEE">
            <w:pPr>
              <w:jc w:val="center"/>
              <w:rPr>
                <w:b/>
                <w:sz w:val="16"/>
                <w:szCs w:val="16"/>
              </w:rPr>
            </w:pPr>
          </w:p>
          <w:p w:rsidR="00520745" w:rsidRPr="006A6279" w:rsidRDefault="00520745" w:rsidP="00780FEE">
            <w:pPr>
              <w:jc w:val="center"/>
              <w:rPr>
                <w:b/>
                <w:sz w:val="16"/>
                <w:szCs w:val="16"/>
              </w:rPr>
            </w:pPr>
          </w:p>
          <w:p w:rsidR="00520745" w:rsidRPr="006A6279" w:rsidRDefault="00520745" w:rsidP="00780FEE">
            <w:pPr>
              <w:jc w:val="center"/>
              <w:rPr>
                <w:b/>
                <w:sz w:val="16"/>
                <w:szCs w:val="16"/>
              </w:rPr>
            </w:pPr>
          </w:p>
          <w:p w:rsidR="00520745" w:rsidRPr="006A6279" w:rsidRDefault="00520745" w:rsidP="00780FEE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45" w:rsidRPr="006A6279" w:rsidRDefault="00520745" w:rsidP="00780FEE">
            <w:pPr>
              <w:jc w:val="center"/>
              <w:rPr>
                <w:b/>
                <w:sz w:val="16"/>
                <w:szCs w:val="16"/>
              </w:rPr>
            </w:pPr>
          </w:p>
          <w:p w:rsidR="00520745" w:rsidRPr="006A6279" w:rsidRDefault="00520745" w:rsidP="00780FEE">
            <w:pPr>
              <w:jc w:val="center"/>
              <w:rPr>
                <w:b/>
                <w:sz w:val="16"/>
                <w:szCs w:val="16"/>
              </w:rPr>
            </w:pPr>
          </w:p>
          <w:p w:rsidR="00520745" w:rsidRPr="006A6279" w:rsidRDefault="00520745" w:rsidP="00780FEE">
            <w:pPr>
              <w:jc w:val="center"/>
              <w:rPr>
                <w:b/>
                <w:sz w:val="16"/>
                <w:szCs w:val="16"/>
              </w:rPr>
            </w:pPr>
          </w:p>
          <w:p w:rsidR="00520745" w:rsidRPr="006A6279" w:rsidRDefault="00520745" w:rsidP="00780F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2323</w:t>
            </w:r>
            <w:r w:rsidRPr="006A6279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45" w:rsidRPr="006A6279" w:rsidRDefault="00520745" w:rsidP="00780FEE">
            <w:pPr>
              <w:jc w:val="center"/>
              <w:rPr>
                <w:b/>
                <w:sz w:val="16"/>
                <w:szCs w:val="16"/>
              </w:rPr>
            </w:pPr>
          </w:p>
          <w:p w:rsidR="00520745" w:rsidRPr="006A6279" w:rsidRDefault="00520745" w:rsidP="00780FEE">
            <w:pPr>
              <w:jc w:val="center"/>
              <w:rPr>
                <w:b/>
                <w:sz w:val="16"/>
                <w:szCs w:val="16"/>
              </w:rPr>
            </w:pPr>
          </w:p>
          <w:p w:rsidR="00520745" w:rsidRPr="006A6279" w:rsidRDefault="00520745" w:rsidP="00780FEE">
            <w:pPr>
              <w:jc w:val="center"/>
              <w:rPr>
                <w:b/>
                <w:sz w:val="16"/>
                <w:szCs w:val="16"/>
              </w:rPr>
            </w:pPr>
          </w:p>
          <w:p w:rsidR="00520745" w:rsidRPr="006A6279" w:rsidRDefault="00520745" w:rsidP="00780FEE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745" w:rsidRPr="006A6279" w:rsidRDefault="00520745" w:rsidP="00780FEE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45" w:rsidRPr="006A6279" w:rsidRDefault="00520745" w:rsidP="00780FEE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45" w:rsidRPr="006A6279" w:rsidRDefault="00520745" w:rsidP="00780FEE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45" w:rsidRPr="006A6279" w:rsidRDefault="00520745" w:rsidP="00780FEE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45" w:rsidRPr="006A6279" w:rsidRDefault="00520745" w:rsidP="00780FEE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45" w:rsidRPr="006A6279" w:rsidRDefault="00520745" w:rsidP="00780FEE">
            <w:pPr>
              <w:jc w:val="center"/>
              <w:rPr>
                <w:b/>
                <w:sz w:val="16"/>
                <w:szCs w:val="16"/>
              </w:rPr>
            </w:pPr>
            <w:r w:rsidRPr="006A627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45" w:rsidRPr="006A6279" w:rsidRDefault="00520745" w:rsidP="00780FE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2323,200</w:t>
            </w:r>
          </w:p>
        </w:tc>
      </w:tr>
      <w:tr w:rsidR="00520745" w:rsidTr="00520745">
        <w:trPr>
          <w:gridAfter w:val="1"/>
          <w:wAfter w:w="992" w:type="dxa"/>
          <w:cantSplit/>
          <w:trHeight w:val="703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20745" w:rsidRDefault="00520745" w:rsidP="00780FEE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20745" w:rsidRPr="00402CDE" w:rsidRDefault="00520745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20745" w:rsidRPr="00402CDE" w:rsidRDefault="00520745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:rsidR="00520745" w:rsidRPr="00402CDE" w:rsidRDefault="00520745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20745" w:rsidRPr="007D2401" w:rsidRDefault="00520745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20745" w:rsidRPr="007D2401" w:rsidRDefault="00520745" w:rsidP="00780FEE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45" w:rsidRPr="007D2401" w:rsidRDefault="00520745" w:rsidP="00780FEE">
            <w:pPr>
              <w:jc w:val="center"/>
              <w:rPr>
                <w:sz w:val="16"/>
                <w:szCs w:val="16"/>
              </w:rPr>
            </w:pPr>
          </w:p>
          <w:p w:rsidR="00520745" w:rsidRPr="007D2401" w:rsidRDefault="00520745" w:rsidP="00780FEE">
            <w:pPr>
              <w:jc w:val="center"/>
              <w:rPr>
                <w:sz w:val="16"/>
                <w:szCs w:val="16"/>
              </w:rPr>
            </w:pPr>
          </w:p>
          <w:p w:rsidR="00520745" w:rsidRPr="007D2401" w:rsidRDefault="00520745" w:rsidP="00780FEE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45" w:rsidRPr="007D2401" w:rsidRDefault="00520745" w:rsidP="00780FEE">
            <w:pPr>
              <w:jc w:val="center"/>
              <w:rPr>
                <w:sz w:val="16"/>
                <w:szCs w:val="16"/>
              </w:rPr>
            </w:pPr>
          </w:p>
          <w:p w:rsidR="00520745" w:rsidRPr="007D2401" w:rsidRDefault="00520745" w:rsidP="00780FEE">
            <w:pPr>
              <w:jc w:val="center"/>
              <w:rPr>
                <w:sz w:val="16"/>
                <w:szCs w:val="16"/>
              </w:rPr>
            </w:pPr>
          </w:p>
          <w:p w:rsidR="00520745" w:rsidRPr="007D2401" w:rsidRDefault="00520745" w:rsidP="00780FEE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2300,00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45" w:rsidRPr="007D2401" w:rsidRDefault="00520745" w:rsidP="00780FEE">
            <w:pPr>
              <w:jc w:val="center"/>
              <w:rPr>
                <w:sz w:val="16"/>
                <w:szCs w:val="16"/>
              </w:rPr>
            </w:pPr>
          </w:p>
          <w:p w:rsidR="00520745" w:rsidRPr="007D2401" w:rsidRDefault="00520745" w:rsidP="00780FEE">
            <w:pPr>
              <w:jc w:val="center"/>
              <w:rPr>
                <w:sz w:val="16"/>
                <w:szCs w:val="16"/>
              </w:rPr>
            </w:pPr>
          </w:p>
          <w:p w:rsidR="00520745" w:rsidRPr="007D2401" w:rsidRDefault="00520745" w:rsidP="00780FEE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745" w:rsidRPr="007D2401" w:rsidRDefault="00520745" w:rsidP="00780FEE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45" w:rsidRPr="007D2401" w:rsidRDefault="00520745" w:rsidP="00780FEE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45" w:rsidRPr="007D2401" w:rsidRDefault="00520745" w:rsidP="00780FEE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45" w:rsidRPr="007D2401" w:rsidRDefault="00520745" w:rsidP="00780FEE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45" w:rsidRPr="007D2401" w:rsidRDefault="00520745" w:rsidP="00780FEE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45" w:rsidRPr="007D2401" w:rsidRDefault="00520745" w:rsidP="00780FEE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45" w:rsidRPr="007D2401" w:rsidRDefault="00520745" w:rsidP="00780FEE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2300,00</w:t>
            </w:r>
          </w:p>
        </w:tc>
      </w:tr>
      <w:tr w:rsidR="00520745" w:rsidTr="00520745">
        <w:trPr>
          <w:gridAfter w:val="1"/>
          <w:wAfter w:w="992" w:type="dxa"/>
          <w:cantSplit/>
          <w:trHeight w:val="915"/>
        </w:trPr>
        <w:tc>
          <w:tcPr>
            <w:tcW w:w="57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20745" w:rsidRDefault="00520745" w:rsidP="00780FEE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20745" w:rsidRPr="00402CDE" w:rsidRDefault="00520745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20745" w:rsidRPr="00402CDE" w:rsidRDefault="00520745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</w:p>
          <w:p w:rsidR="00520745" w:rsidRPr="00402CDE" w:rsidRDefault="00520745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sz w:val="20"/>
                <w:szCs w:val="20"/>
              </w:rPr>
            </w:pPr>
            <w:r w:rsidRPr="00402CD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20745" w:rsidRPr="007D2401" w:rsidRDefault="00520745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20745" w:rsidRPr="007D2401" w:rsidRDefault="00520745" w:rsidP="00780FEE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45" w:rsidRPr="007D2401" w:rsidRDefault="00520745" w:rsidP="00780FEE">
            <w:pPr>
              <w:jc w:val="center"/>
              <w:rPr>
                <w:sz w:val="16"/>
                <w:szCs w:val="16"/>
              </w:rPr>
            </w:pPr>
          </w:p>
          <w:p w:rsidR="00520745" w:rsidRPr="007D2401" w:rsidRDefault="00520745" w:rsidP="00780FEE">
            <w:pPr>
              <w:jc w:val="center"/>
              <w:rPr>
                <w:sz w:val="16"/>
                <w:szCs w:val="16"/>
              </w:rPr>
            </w:pPr>
          </w:p>
          <w:p w:rsidR="00520745" w:rsidRPr="007D2401" w:rsidRDefault="00520745" w:rsidP="00780FEE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45" w:rsidRPr="007D2401" w:rsidRDefault="00520745" w:rsidP="00780FEE">
            <w:pPr>
              <w:jc w:val="center"/>
              <w:rPr>
                <w:sz w:val="16"/>
                <w:szCs w:val="16"/>
              </w:rPr>
            </w:pPr>
          </w:p>
          <w:p w:rsidR="00520745" w:rsidRPr="007D2401" w:rsidRDefault="00520745" w:rsidP="00780FEE">
            <w:pPr>
              <w:jc w:val="center"/>
              <w:rPr>
                <w:sz w:val="16"/>
                <w:szCs w:val="16"/>
              </w:rPr>
            </w:pPr>
          </w:p>
          <w:p w:rsidR="00520745" w:rsidRPr="007D2401" w:rsidRDefault="00520745" w:rsidP="00780FEE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23,</w:t>
            </w:r>
            <w:r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45" w:rsidRPr="007D2401" w:rsidRDefault="00520745" w:rsidP="00780FEE">
            <w:pPr>
              <w:jc w:val="center"/>
              <w:rPr>
                <w:sz w:val="16"/>
                <w:szCs w:val="16"/>
              </w:rPr>
            </w:pPr>
          </w:p>
          <w:p w:rsidR="00520745" w:rsidRPr="007D2401" w:rsidRDefault="00520745" w:rsidP="00780FEE">
            <w:pPr>
              <w:jc w:val="center"/>
              <w:rPr>
                <w:sz w:val="16"/>
                <w:szCs w:val="16"/>
              </w:rPr>
            </w:pPr>
          </w:p>
          <w:p w:rsidR="00520745" w:rsidRPr="007D2401" w:rsidRDefault="00520745" w:rsidP="00780FEE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745" w:rsidRPr="007D2401" w:rsidRDefault="00520745" w:rsidP="00780FEE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45" w:rsidRPr="007D2401" w:rsidRDefault="00520745" w:rsidP="00780FEE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45" w:rsidRPr="007D2401" w:rsidRDefault="00520745" w:rsidP="00780FEE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45" w:rsidRPr="007D2401" w:rsidRDefault="00520745" w:rsidP="00780FEE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45" w:rsidRPr="007D2401" w:rsidRDefault="00520745" w:rsidP="00780FEE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45" w:rsidRPr="007D2401" w:rsidRDefault="00520745" w:rsidP="00780FEE">
            <w:pPr>
              <w:jc w:val="center"/>
              <w:rPr>
                <w:sz w:val="16"/>
                <w:szCs w:val="16"/>
              </w:rPr>
            </w:pPr>
            <w:r w:rsidRPr="007D2401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45" w:rsidRPr="007D2401" w:rsidRDefault="00520745" w:rsidP="00780FE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23,200</w:t>
            </w:r>
          </w:p>
        </w:tc>
      </w:tr>
    </w:tbl>
    <w:p w:rsidR="00572E11" w:rsidRDefault="00572E11" w:rsidP="00520745">
      <w:pPr>
        <w:pStyle w:val="ac"/>
        <w:tabs>
          <w:tab w:val="left" w:pos="2955"/>
          <w:tab w:val="right" w:pos="14740"/>
        </w:tabs>
        <w:contextualSpacing/>
        <w:rPr>
          <w:sz w:val="28"/>
          <w:szCs w:val="28"/>
        </w:rPr>
      </w:pPr>
    </w:p>
    <w:p w:rsidR="001E2F3A" w:rsidRDefault="001E2F3A" w:rsidP="003806BB">
      <w:pPr>
        <w:pStyle w:val="ac"/>
        <w:contextualSpacing/>
        <w:jc w:val="right"/>
        <w:rPr>
          <w:sz w:val="20"/>
          <w:szCs w:val="20"/>
        </w:rPr>
      </w:pPr>
    </w:p>
    <w:sectPr w:rsidR="001E2F3A" w:rsidSect="00BE50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134" w:right="249" w:bottom="567" w:left="851" w:header="0" w:footer="0" w:gutter="0"/>
      <w:cols w:space="720"/>
      <w:formProt w:val="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F7E" w:rsidRDefault="009A3F7E" w:rsidP="000F78EF">
      <w:r>
        <w:separator/>
      </w:r>
    </w:p>
  </w:endnote>
  <w:endnote w:type="continuationSeparator" w:id="1">
    <w:p w:rsidR="009A3F7E" w:rsidRDefault="009A3F7E" w:rsidP="000F7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F7E" w:rsidRDefault="009A3F7E">
    <w:pPr>
      <w:pStyle w:val="af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F7E" w:rsidRDefault="009A3F7E">
    <w:pPr>
      <w:pStyle w:val="af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F7E" w:rsidRDefault="009A3F7E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F7E" w:rsidRDefault="009A3F7E" w:rsidP="000F78EF">
      <w:r>
        <w:separator/>
      </w:r>
    </w:p>
  </w:footnote>
  <w:footnote w:type="continuationSeparator" w:id="1">
    <w:p w:rsidR="009A3F7E" w:rsidRDefault="009A3F7E" w:rsidP="000F78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F7E" w:rsidRDefault="009A3F7E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F7E" w:rsidRDefault="009A3F7E">
    <w:pPr>
      <w:pStyle w:val="af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F7E" w:rsidRDefault="009A3F7E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4039"/>
    <w:multiLevelType w:val="hybridMultilevel"/>
    <w:tmpl w:val="3DAC65EE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85CED"/>
    <w:multiLevelType w:val="hybridMultilevel"/>
    <w:tmpl w:val="65201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46422"/>
    <w:multiLevelType w:val="hybridMultilevel"/>
    <w:tmpl w:val="16E8033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710F5"/>
    <w:multiLevelType w:val="hybridMultilevel"/>
    <w:tmpl w:val="3DAC65EE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D33D9"/>
    <w:multiLevelType w:val="multilevel"/>
    <w:tmpl w:val="80CEC4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40858"/>
    <w:multiLevelType w:val="hybridMultilevel"/>
    <w:tmpl w:val="B4C44930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6">
    <w:nsid w:val="0E9D549C"/>
    <w:multiLevelType w:val="multilevel"/>
    <w:tmpl w:val="6D8AEA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104855CF"/>
    <w:multiLevelType w:val="hybridMultilevel"/>
    <w:tmpl w:val="B4C44930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8">
    <w:nsid w:val="104B3D57"/>
    <w:multiLevelType w:val="hybridMultilevel"/>
    <w:tmpl w:val="ADB2F7A0"/>
    <w:lvl w:ilvl="0" w:tplc="390E23B6">
      <w:start w:val="1"/>
      <w:numFmt w:val="decimal"/>
      <w:lvlText w:val="%1)"/>
      <w:lvlJc w:val="left"/>
      <w:pPr>
        <w:ind w:left="40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16474EA7"/>
    <w:multiLevelType w:val="hybridMultilevel"/>
    <w:tmpl w:val="BE12351A"/>
    <w:lvl w:ilvl="0" w:tplc="A8A8BF2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6AD10DB"/>
    <w:multiLevelType w:val="hybridMultilevel"/>
    <w:tmpl w:val="3DAC65EE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D81140"/>
    <w:multiLevelType w:val="hybridMultilevel"/>
    <w:tmpl w:val="B4C44930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2">
    <w:nsid w:val="1C8129DE"/>
    <w:multiLevelType w:val="multilevel"/>
    <w:tmpl w:val="CF1A9E4A"/>
    <w:lvl w:ilvl="0">
      <w:start w:val="1"/>
      <w:numFmt w:val="decimal"/>
      <w:lvlText w:val="%1)"/>
      <w:lvlJc w:val="left"/>
      <w:pPr>
        <w:ind w:left="5288" w:hanging="103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FEA7D71"/>
    <w:multiLevelType w:val="hybridMultilevel"/>
    <w:tmpl w:val="B7B2A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C11425"/>
    <w:multiLevelType w:val="hybridMultilevel"/>
    <w:tmpl w:val="00A4D71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187717"/>
    <w:multiLevelType w:val="hybridMultilevel"/>
    <w:tmpl w:val="320C8388"/>
    <w:lvl w:ilvl="0" w:tplc="6FB6166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946000"/>
    <w:multiLevelType w:val="multilevel"/>
    <w:tmpl w:val="345AD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6D20D5"/>
    <w:multiLevelType w:val="multilevel"/>
    <w:tmpl w:val="9AF4EEA4"/>
    <w:lvl w:ilvl="0">
      <w:start w:val="1"/>
      <w:numFmt w:val="decimal"/>
      <w:lvlText w:val="%1."/>
      <w:lvlJc w:val="left"/>
      <w:pPr>
        <w:ind w:left="415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135" w:hanging="360"/>
      </w:pPr>
    </w:lvl>
    <w:lvl w:ilvl="2">
      <w:start w:val="1"/>
      <w:numFmt w:val="lowerRoman"/>
      <w:lvlText w:val="%3."/>
      <w:lvlJc w:val="right"/>
      <w:pPr>
        <w:ind w:left="1855" w:hanging="180"/>
      </w:pPr>
    </w:lvl>
    <w:lvl w:ilvl="3">
      <w:start w:val="1"/>
      <w:numFmt w:val="decimal"/>
      <w:lvlText w:val="%4."/>
      <w:lvlJc w:val="left"/>
      <w:pPr>
        <w:ind w:left="2575" w:hanging="360"/>
      </w:pPr>
    </w:lvl>
    <w:lvl w:ilvl="4">
      <w:start w:val="1"/>
      <w:numFmt w:val="lowerLetter"/>
      <w:lvlText w:val="%5."/>
      <w:lvlJc w:val="left"/>
      <w:pPr>
        <w:ind w:left="3295" w:hanging="360"/>
      </w:pPr>
    </w:lvl>
    <w:lvl w:ilvl="5">
      <w:start w:val="1"/>
      <w:numFmt w:val="lowerRoman"/>
      <w:lvlText w:val="%6."/>
      <w:lvlJc w:val="right"/>
      <w:pPr>
        <w:ind w:left="4015" w:hanging="180"/>
      </w:pPr>
    </w:lvl>
    <w:lvl w:ilvl="6">
      <w:start w:val="1"/>
      <w:numFmt w:val="decimal"/>
      <w:lvlText w:val="%7."/>
      <w:lvlJc w:val="left"/>
      <w:pPr>
        <w:ind w:left="4735" w:hanging="360"/>
      </w:pPr>
    </w:lvl>
    <w:lvl w:ilvl="7">
      <w:start w:val="1"/>
      <w:numFmt w:val="lowerLetter"/>
      <w:lvlText w:val="%8."/>
      <w:lvlJc w:val="left"/>
      <w:pPr>
        <w:ind w:left="5455" w:hanging="360"/>
      </w:pPr>
    </w:lvl>
    <w:lvl w:ilvl="8">
      <w:start w:val="1"/>
      <w:numFmt w:val="lowerRoman"/>
      <w:lvlText w:val="%9."/>
      <w:lvlJc w:val="right"/>
      <w:pPr>
        <w:ind w:left="6175" w:hanging="180"/>
      </w:pPr>
    </w:lvl>
  </w:abstractNum>
  <w:abstractNum w:abstractNumId="18">
    <w:nsid w:val="2F1500B9"/>
    <w:multiLevelType w:val="hybridMultilevel"/>
    <w:tmpl w:val="E6B67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962958"/>
    <w:multiLevelType w:val="hybridMultilevel"/>
    <w:tmpl w:val="E23A7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7D57DD"/>
    <w:multiLevelType w:val="hybridMultilevel"/>
    <w:tmpl w:val="B7B2A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531522"/>
    <w:multiLevelType w:val="hybridMultilevel"/>
    <w:tmpl w:val="78A037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76439B"/>
    <w:multiLevelType w:val="hybridMultilevel"/>
    <w:tmpl w:val="E3AE4EB2"/>
    <w:lvl w:ilvl="0" w:tplc="3098B2F4">
      <w:numFmt w:val="bullet"/>
      <w:lvlText w:val="-"/>
      <w:lvlJc w:val="left"/>
      <w:pPr>
        <w:tabs>
          <w:tab w:val="num" w:pos="1215"/>
        </w:tabs>
        <w:ind w:left="1215" w:hanging="4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84E0F1A"/>
    <w:multiLevelType w:val="hybridMultilevel"/>
    <w:tmpl w:val="349A7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DE127F"/>
    <w:multiLevelType w:val="hybridMultilevel"/>
    <w:tmpl w:val="3DAC65EE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755BC2"/>
    <w:multiLevelType w:val="multilevel"/>
    <w:tmpl w:val="C78A99BA"/>
    <w:lvl w:ilvl="0">
      <w:start w:val="1"/>
      <w:numFmt w:val="decimal"/>
      <w:lvlText w:val="%1."/>
      <w:lvlJc w:val="left"/>
      <w:pPr>
        <w:ind w:left="415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B839CD"/>
    <w:multiLevelType w:val="multilevel"/>
    <w:tmpl w:val="6DCA6F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8D3324"/>
    <w:multiLevelType w:val="multilevel"/>
    <w:tmpl w:val="589CCB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96165D"/>
    <w:multiLevelType w:val="hybridMultilevel"/>
    <w:tmpl w:val="33FCC24C"/>
    <w:lvl w:ilvl="0" w:tplc="2668EA0A">
      <w:start w:val="1"/>
      <w:numFmt w:val="decimal"/>
      <w:lvlText w:val="%1)"/>
      <w:lvlJc w:val="left"/>
      <w:pPr>
        <w:ind w:left="528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DB241D"/>
    <w:multiLevelType w:val="hybridMultilevel"/>
    <w:tmpl w:val="3E3A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6C3DED"/>
    <w:multiLevelType w:val="hybridMultilevel"/>
    <w:tmpl w:val="D9F2C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7837EB"/>
    <w:multiLevelType w:val="multilevel"/>
    <w:tmpl w:val="D312D8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23"/>
  </w:num>
  <w:num w:numId="4">
    <w:abstractNumId w:val="8"/>
  </w:num>
  <w:num w:numId="5">
    <w:abstractNumId w:val="29"/>
  </w:num>
  <w:num w:numId="6">
    <w:abstractNumId w:val="13"/>
  </w:num>
  <w:num w:numId="7">
    <w:abstractNumId w:val="22"/>
  </w:num>
  <w:num w:numId="8">
    <w:abstractNumId w:val="28"/>
  </w:num>
  <w:num w:numId="9">
    <w:abstractNumId w:val="21"/>
  </w:num>
  <w:num w:numId="10">
    <w:abstractNumId w:val="14"/>
  </w:num>
  <w:num w:numId="11">
    <w:abstractNumId w:val="2"/>
  </w:num>
  <w:num w:numId="12">
    <w:abstractNumId w:val="30"/>
  </w:num>
  <w:num w:numId="13">
    <w:abstractNumId w:val="1"/>
  </w:num>
  <w:num w:numId="14">
    <w:abstractNumId w:val="11"/>
  </w:num>
  <w:num w:numId="15">
    <w:abstractNumId w:val="0"/>
  </w:num>
  <w:num w:numId="16">
    <w:abstractNumId w:val="3"/>
  </w:num>
  <w:num w:numId="17">
    <w:abstractNumId w:val="10"/>
  </w:num>
  <w:num w:numId="18">
    <w:abstractNumId w:val="24"/>
  </w:num>
  <w:num w:numId="19">
    <w:abstractNumId w:val="7"/>
  </w:num>
  <w:num w:numId="20">
    <w:abstractNumId w:val="5"/>
  </w:num>
  <w:num w:numId="21">
    <w:abstractNumId w:val="20"/>
  </w:num>
  <w:num w:numId="22">
    <w:abstractNumId w:val="31"/>
  </w:num>
  <w:num w:numId="23">
    <w:abstractNumId w:val="26"/>
  </w:num>
  <w:num w:numId="24">
    <w:abstractNumId w:val="27"/>
  </w:num>
  <w:num w:numId="25">
    <w:abstractNumId w:val="12"/>
  </w:num>
  <w:num w:numId="26">
    <w:abstractNumId w:val="4"/>
  </w:num>
  <w:num w:numId="27">
    <w:abstractNumId w:val="16"/>
  </w:num>
  <w:num w:numId="28">
    <w:abstractNumId w:val="17"/>
  </w:num>
  <w:num w:numId="29">
    <w:abstractNumId w:val="25"/>
  </w:num>
  <w:num w:numId="30">
    <w:abstractNumId w:val="6"/>
  </w:num>
  <w:num w:numId="31">
    <w:abstractNumId w:val="19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7D10"/>
    <w:rsid w:val="000012A0"/>
    <w:rsid w:val="00001A53"/>
    <w:rsid w:val="00001B36"/>
    <w:rsid w:val="00002687"/>
    <w:rsid w:val="000026BB"/>
    <w:rsid w:val="00002DD1"/>
    <w:rsid w:val="00004849"/>
    <w:rsid w:val="00004F72"/>
    <w:rsid w:val="00005924"/>
    <w:rsid w:val="000060D2"/>
    <w:rsid w:val="00006381"/>
    <w:rsid w:val="00006A44"/>
    <w:rsid w:val="00007CDE"/>
    <w:rsid w:val="00010D95"/>
    <w:rsid w:val="00011A7F"/>
    <w:rsid w:val="000127DA"/>
    <w:rsid w:val="0001286F"/>
    <w:rsid w:val="00012878"/>
    <w:rsid w:val="00012F36"/>
    <w:rsid w:val="00014AF6"/>
    <w:rsid w:val="00014EFA"/>
    <w:rsid w:val="0001579C"/>
    <w:rsid w:val="00015826"/>
    <w:rsid w:val="00015B3D"/>
    <w:rsid w:val="00016955"/>
    <w:rsid w:val="00016A87"/>
    <w:rsid w:val="000175A4"/>
    <w:rsid w:val="0001778E"/>
    <w:rsid w:val="00017D5C"/>
    <w:rsid w:val="00020214"/>
    <w:rsid w:val="000206CD"/>
    <w:rsid w:val="00020B64"/>
    <w:rsid w:val="00021DEF"/>
    <w:rsid w:val="00021F85"/>
    <w:rsid w:val="00022CCE"/>
    <w:rsid w:val="00023B09"/>
    <w:rsid w:val="00025759"/>
    <w:rsid w:val="00025A09"/>
    <w:rsid w:val="00025EBF"/>
    <w:rsid w:val="00025F3E"/>
    <w:rsid w:val="000265E1"/>
    <w:rsid w:val="00026B2E"/>
    <w:rsid w:val="00026CDF"/>
    <w:rsid w:val="0003084B"/>
    <w:rsid w:val="00031ACA"/>
    <w:rsid w:val="00031BF2"/>
    <w:rsid w:val="00032136"/>
    <w:rsid w:val="000323CB"/>
    <w:rsid w:val="00034610"/>
    <w:rsid w:val="0003468E"/>
    <w:rsid w:val="0003492C"/>
    <w:rsid w:val="00034A87"/>
    <w:rsid w:val="0003504E"/>
    <w:rsid w:val="00035EED"/>
    <w:rsid w:val="000368BF"/>
    <w:rsid w:val="000368D1"/>
    <w:rsid w:val="00036E58"/>
    <w:rsid w:val="00037404"/>
    <w:rsid w:val="000374E2"/>
    <w:rsid w:val="00037DC6"/>
    <w:rsid w:val="00040E70"/>
    <w:rsid w:val="00042429"/>
    <w:rsid w:val="00042ABB"/>
    <w:rsid w:val="00042C16"/>
    <w:rsid w:val="00042E9F"/>
    <w:rsid w:val="00044B00"/>
    <w:rsid w:val="000451FF"/>
    <w:rsid w:val="0004569A"/>
    <w:rsid w:val="0004680C"/>
    <w:rsid w:val="000501EF"/>
    <w:rsid w:val="00050DE4"/>
    <w:rsid w:val="00051556"/>
    <w:rsid w:val="0005208E"/>
    <w:rsid w:val="00054F81"/>
    <w:rsid w:val="00056E53"/>
    <w:rsid w:val="00057658"/>
    <w:rsid w:val="000601BB"/>
    <w:rsid w:val="00060C98"/>
    <w:rsid w:val="00061897"/>
    <w:rsid w:val="00061D9D"/>
    <w:rsid w:val="000631A4"/>
    <w:rsid w:val="0006368D"/>
    <w:rsid w:val="000639D9"/>
    <w:rsid w:val="0006459D"/>
    <w:rsid w:val="00064D15"/>
    <w:rsid w:val="00064D62"/>
    <w:rsid w:val="0006598E"/>
    <w:rsid w:val="0006657C"/>
    <w:rsid w:val="00066852"/>
    <w:rsid w:val="00066DCE"/>
    <w:rsid w:val="00070375"/>
    <w:rsid w:val="000715FF"/>
    <w:rsid w:val="00071751"/>
    <w:rsid w:val="000730E0"/>
    <w:rsid w:val="00074489"/>
    <w:rsid w:val="0007456D"/>
    <w:rsid w:val="0007488C"/>
    <w:rsid w:val="00075187"/>
    <w:rsid w:val="000752D8"/>
    <w:rsid w:val="000761CF"/>
    <w:rsid w:val="00076430"/>
    <w:rsid w:val="0007699F"/>
    <w:rsid w:val="00077019"/>
    <w:rsid w:val="00080DB8"/>
    <w:rsid w:val="00081134"/>
    <w:rsid w:val="00083111"/>
    <w:rsid w:val="0008323A"/>
    <w:rsid w:val="0008365F"/>
    <w:rsid w:val="00083AA7"/>
    <w:rsid w:val="00083D2D"/>
    <w:rsid w:val="00084541"/>
    <w:rsid w:val="00084A49"/>
    <w:rsid w:val="00085496"/>
    <w:rsid w:val="00085715"/>
    <w:rsid w:val="0008593D"/>
    <w:rsid w:val="000866D9"/>
    <w:rsid w:val="0008749C"/>
    <w:rsid w:val="0008778D"/>
    <w:rsid w:val="0009065F"/>
    <w:rsid w:val="000919E4"/>
    <w:rsid w:val="00092B56"/>
    <w:rsid w:val="00093D9F"/>
    <w:rsid w:val="00094817"/>
    <w:rsid w:val="00094E1D"/>
    <w:rsid w:val="000956E0"/>
    <w:rsid w:val="00095CBE"/>
    <w:rsid w:val="00096033"/>
    <w:rsid w:val="00096CC8"/>
    <w:rsid w:val="000978E6"/>
    <w:rsid w:val="000A1F68"/>
    <w:rsid w:val="000A2332"/>
    <w:rsid w:val="000A2EEC"/>
    <w:rsid w:val="000A4E1F"/>
    <w:rsid w:val="000A51B0"/>
    <w:rsid w:val="000A55EC"/>
    <w:rsid w:val="000A6FA4"/>
    <w:rsid w:val="000A716F"/>
    <w:rsid w:val="000A7E98"/>
    <w:rsid w:val="000B07FD"/>
    <w:rsid w:val="000B0D8B"/>
    <w:rsid w:val="000B0FE7"/>
    <w:rsid w:val="000B17FF"/>
    <w:rsid w:val="000B1BF6"/>
    <w:rsid w:val="000B26C6"/>
    <w:rsid w:val="000B2E77"/>
    <w:rsid w:val="000B30BC"/>
    <w:rsid w:val="000B332C"/>
    <w:rsid w:val="000B3F04"/>
    <w:rsid w:val="000B44A6"/>
    <w:rsid w:val="000B5136"/>
    <w:rsid w:val="000B6C9D"/>
    <w:rsid w:val="000C0A41"/>
    <w:rsid w:val="000C14E8"/>
    <w:rsid w:val="000C1975"/>
    <w:rsid w:val="000C20B0"/>
    <w:rsid w:val="000C2209"/>
    <w:rsid w:val="000C2772"/>
    <w:rsid w:val="000C4F3B"/>
    <w:rsid w:val="000C535A"/>
    <w:rsid w:val="000C5E43"/>
    <w:rsid w:val="000C7AFE"/>
    <w:rsid w:val="000C7E66"/>
    <w:rsid w:val="000D162B"/>
    <w:rsid w:val="000D1EB0"/>
    <w:rsid w:val="000D2FD7"/>
    <w:rsid w:val="000D3295"/>
    <w:rsid w:val="000D35BC"/>
    <w:rsid w:val="000D4054"/>
    <w:rsid w:val="000D4AA7"/>
    <w:rsid w:val="000D539E"/>
    <w:rsid w:val="000D54E2"/>
    <w:rsid w:val="000D7FCD"/>
    <w:rsid w:val="000E0514"/>
    <w:rsid w:val="000E0CFC"/>
    <w:rsid w:val="000E0FFF"/>
    <w:rsid w:val="000E1949"/>
    <w:rsid w:val="000E1DCD"/>
    <w:rsid w:val="000E2303"/>
    <w:rsid w:val="000E2EC1"/>
    <w:rsid w:val="000E320D"/>
    <w:rsid w:val="000E32FC"/>
    <w:rsid w:val="000E3B5E"/>
    <w:rsid w:val="000E4349"/>
    <w:rsid w:val="000E48C8"/>
    <w:rsid w:val="000E4904"/>
    <w:rsid w:val="000E4F8B"/>
    <w:rsid w:val="000E6127"/>
    <w:rsid w:val="000F3E1C"/>
    <w:rsid w:val="000F456B"/>
    <w:rsid w:val="000F5683"/>
    <w:rsid w:val="000F60F9"/>
    <w:rsid w:val="000F78EF"/>
    <w:rsid w:val="00100A12"/>
    <w:rsid w:val="00100C01"/>
    <w:rsid w:val="00101167"/>
    <w:rsid w:val="00102526"/>
    <w:rsid w:val="00102A04"/>
    <w:rsid w:val="00102ED9"/>
    <w:rsid w:val="00103343"/>
    <w:rsid w:val="00104604"/>
    <w:rsid w:val="0011126A"/>
    <w:rsid w:val="001116A1"/>
    <w:rsid w:val="00112792"/>
    <w:rsid w:val="00112ACA"/>
    <w:rsid w:val="00113BDA"/>
    <w:rsid w:val="00114899"/>
    <w:rsid w:val="00116BF3"/>
    <w:rsid w:val="00121963"/>
    <w:rsid w:val="00122FB6"/>
    <w:rsid w:val="001231EC"/>
    <w:rsid w:val="00123354"/>
    <w:rsid w:val="001233D6"/>
    <w:rsid w:val="00124D28"/>
    <w:rsid w:val="00125793"/>
    <w:rsid w:val="00125CBC"/>
    <w:rsid w:val="00125D74"/>
    <w:rsid w:val="001262A3"/>
    <w:rsid w:val="00126EDD"/>
    <w:rsid w:val="00127056"/>
    <w:rsid w:val="00127FDC"/>
    <w:rsid w:val="00132B01"/>
    <w:rsid w:val="0013418B"/>
    <w:rsid w:val="00135F80"/>
    <w:rsid w:val="00135FBD"/>
    <w:rsid w:val="00136F61"/>
    <w:rsid w:val="00137A9E"/>
    <w:rsid w:val="001408BF"/>
    <w:rsid w:val="001414C4"/>
    <w:rsid w:val="00141FEC"/>
    <w:rsid w:val="0014225C"/>
    <w:rsid w:val="001429F6"/>
    <w:rsid w:val="00142C1F"/>
    <w:rsid w:val="001438F5"/>
    <w:rsid w:val="001439C8"/>
    <w:rsid w:val="00144B66"/>
    <w:rsid w:val="001451F8"/>
    <w:rsid w:val="00145306"/>
    <w:rsid w:val="001455FF"/>
    <w:rsid w:val="00145AEA"/>
    <w:rsid w:val="00146045"/>
    <w:rsid w:val="0014647A"/>
    <w:rsid w:val="001469DE"/>
    <w:rsid w:val="00150911"/>
    <w:rsid w:val="00151313"/>
    <w:rsid w:val="0015288B"/>
    <w:rsid w:val="00152F04"/>
    <w:rsid w:val="001533A0"/>
    <w:rsid w:val="00153AE8"/>
    <w:rsid w:val="001542C3"/>
    <w:rsid w:val="001546F1"/>
    <w:rsid w:val="00154C5C"/>
    <w:rsid w:val="00155C50"/>
    <w:rsid w:val="00156324"/>
    <w:rsid w:val="00157250"/>
    <w:rsid w:val="00160A0A"/>
    <w:rsid w:val="00161282"/>
    <w:rsid w:val="00161720"/>
    <w:rsid w:val="001623AF"/>
    <w:rsid w:val="001624F7"/>
    <w:rsid w:val="00162622"/>
    <w:rsid w:val="0016333F"/>
    <w:rsid w:val="001637D4"/>
    <w:rsid w:val="00166F9D"/>
    <w:rsid w:val="00170178"/>
    <w:rsid w:val="00171850"/>
    <w:rsid w:val="0017225E"/>
    <w:rsid w:val="00172400"/>
    <w:rsid w:val="0017316C"/>
    <w:rsid w:val="001737CE"/>
    <w:rsid w:val="00173E90"/>
    <w:rsid w:val="00173F01"/>
    <w:rsid w:val="001747A7"/>
    <w:rsid w:val="00175132"/>
    <w:rsid w:val="00175432"/>
    <w:rsid w:val="00175E31"/>
    <w:rsid w:val="00176611"/>
    <w:rsid w:val="00176AB1"/>
    <w:rsid w:val="00177881"/>
    <w:rsid w:val="00177ED9"/>
    <w:rsid w:val="001806DE"/>
    <w:rsid w:val="001814EF"/>
    <w:rsid w:val="00185084"/>
    <w:rsid w:val="00185A72"/>
    <w:rsid w:val="00187606"/>
    <w:rsid w:val="00187807"/>
    <w:rsid w:val="001900D6"/>
    <w:rsid w:val="001903C3"/>
    <w:rsid w:val="00190E1A"/>
    <w:rsid w:val="00190F46"/>
    <w:rsid w:val="001913F9"/>
    <w:rsid w:val="001914BC"/>
    <w:rsid w:val="00192E5F"/>
    <w:rsid w:val="001933F3"/>
    <w:rsid w:val="00193BFA"/>
    <w:rsid w:val="00194C4F"/>
    <w:rsid w:val="0019553C"/>
    <w:rsid w:val="00195C75"/>
    <w:rsid w:val="001977B7"/>
    <w:rsid w:val="001A0C3B"/>
    <w:rsid w:val="001A1873"/>
    <w:rsid w:val="001A26CC"/>
    <w:rsid w:val="001A2BA0"/>
    <w:rsid w:val="001A35E9"/>
    <w:rsid w:val="001A3B20"/>
    <w:rsid w:val="001A4187"/>
    <w:rsid w:val="001A43BA"/>
    <w:rsid w:val="001A7A99"/>
    <w:rsid w:val="001B0C0B"/>
    <w:rsid w:val="001B110D"/>
    <w:rsid w:val="001B2AE7"/>
    <w:rsid w:val="001B2F05"/>
    <w:rsid w:val="001B30A6"/>
    <w:rsid w:val="001B3663"/>
    <w:rsid w:val="001B3D15"/>
    <w:rsid w:val="001B3E0C"/>
    <w:rsid w:val="001B415D"/>
    <w:rsid w:val="001B453F"/>
    <w:rsid w:val="001B4874"/>
    <w:rsid w:val="001B51F7"/>
    <w:rsid w:val="001B5447"/>
    <w:rsid w:val="001B56F2"/>
    <w:rsid w:val="001B58B4"/>
    <w:rsid w:val="001B7C3B"/>
    <w:rsid w:val="001B7DF3"/>
    <w:rsid w:val="001C0569"/>
    <w:rsid w:val="001C07E6"/>
    <w:rsid w:val="001C1282"/>
    <w:rsid w:val="001C154B"/>
    <w:rsid w:val="001C2BF0"/>
    <w:rsid w:val="001C4517"/>
    <w:rsid w:val="001C4EC7"/>
    <w:rsid w:val="001C5AFD"/>
    <w:rsid w:val="001C5E2A"/>
    <w:rsid w:val="001C640E"/>
    <w:rsid w:val="001D0114"/>
    <w:rsid w:val="001D07E7"/>
    <w:rsid w:val="001D08A0"/>
    <w:rsid w:val="001D0E30"/>
    <w:rsid w:val="001D2C62"/>
    <w:rsid w:val="001D2EF4"/>
    <w:rsid w:val="001D3A17"/>
    <w:rsid w:val="001D5281"/>
    <w:rsid w:val="001D5432"/>
    <w:rsid w:val="001D6009"/>
    <w:rsid w:val="001D6DD8"/>
    <w:rsid w:val="001D6DE4"/>
    <w:rsid w:val="001D6EC6"/>
    <w:rsid w:val="001E06A8"/>
    <w:rsid w:val="001E1E27"/>
    <w:rsid w:val="001E2F3A"/>
    <w:rsid w:val="001E49B2"/>
    <w:rsid w:val="001E53A6"/>
    <w:rsid w:val="001E58E0"/>
    <w:rsid w:val="001E6388"/>
    <w:rsid w:val="001E7C13"/>
    <w:rsid w:val="001F0326"/>
    <w:rsid w:val="001F178B"/>
    <w:rsid w:val="001F244C"/>
    <w:rsid w:val="001F2C0E"/>
    <w:rsid w:val="001F4A5A"/>
    <w:rsid w:val="001F4AF7"/>
    <w:rsid w:val="001F4D36"/>
    <w:rsid w:val="001F5A09"/>
    <w:rsid w:val="001F65A5"/>
    <w:rsid w:val="0020032A"/>
    <w:rsid w:val="00200C93"/>
    <w:rsid w:val="00201789"/>
    <w:rsid w:val="00202069"/>
    <w:rsid w:val="002021EB"/>
    <w:rsid w:val="00202786"/>
    <w:rsid w:val="00202965"/>
    <w:rsid w:val="00202D0F"/>
    <w:rsid w:val="00203CA4"/>
    <w:rsid w:val="00204A4B"/>
    <w:rsid w:val="00204E9B"/>
    <w:rsid w:val="00205621"/>
    <w:rsid w:val="00206FC3"/>
    <w:rsid w:val="00207110"/>
    <w:rsid w:val="002074E5"/>
    <w:rsid w:val="00210378"/>
    <w:rsid w:val="002103E2"/>
    <w:rsid w:val="00210AC8"/>
    <w:rsid w:val="00211620"/>
    <w:rsid w:val="002119E1"/>
    <w:rsid w:val="00211C48"/>
    <w:rsid w:val="0021210A"/>
    <w:rsid w:val="00212234"/>
    <w:rsid w:val="00212A79"/>
    <w:rsid w:val="00212CA0"/>
    <w:rsid w:val="00212D4A"/>
    <w:rsid w:val="00213A44"/>
    <w:rsid w:val="00214888"/>
    <w:rsid w:val="002159BB"/>
    <w:rsid w:val="002162FD"/>
    <w:rsid w:val="00217775"/>
    <w:rsid w:val="002177A9"/>
    <w:rsid w:val="002178CD"/>
    <w:rsid w:val="0022055C"/>
    <w:rsid w:val="00220C3D"/>
    <w:rsid w:val="00221C05"/>
    <w:rsid w:val="002221D4"/>
    <w:rsid w:val="00223247"/>
    <w:rsid w:val="00223AB9"/>
    <w:rsid w:val="00225BED"/>
    <w:rsid w:val="002260DE"/>
    <w:rsid w:val="00227304"/>
    <w:rsid w:val="0023040E"/>
    <w:rsid w:val="002306C9"/>
    <w:rsid w:val="00231CCE"/>
    <w:rsid w:val="0023244A"/>
    <w:rsid w:val="002325E4"/>
    <w:rsid w:val="00232CDC"/>
    <w:rsid w:val="0023403F"/>
    <w:rsid w:val="0023589E"/>
    <w:rsid w:val="00235BC8"/>
    <w:rsid w:val="00235C7A"/>
    <w:rsid w:val="00235ED2"/>
    <w:rsid w:val="00236A8F"/>
    <w:rsid w:val="00237D54"/>
    <w:rsid w:val="00240393"/>
    <w:rsid w:val="002411E9"/>
    <w:rsid w:val="00241789"/>
    <w:rsid w:val="00241A17"/>
    <w:rsid w:val="00241D8C"/>
    <w:rsid w:val="00241ECB"/>
    <w:rsid w:val="002421E2"/>
    <w:rsid w:val="0024229A"/>
    <w:rsid w:val="00242BF1"/>
    <w:rsid w:val="00242BF5"/>
    <w:rsid w:val="00243B04"/>
    <w:rsid w:val="00245191"/>
    <w:rsid w:val="002458FD"/>
    <w:rsid w:val="00246DA5"/>
    <w:rsid w:val="0025221D"/>
    <w:rsid w:val="00252415"/>
    <w:rsid w:val="00252A2E"/>
    <w:rsid w:val="00254987"/>
    <w:rsid w:val="00254F12"/>
    <w:rsid w:val="00254F13"/>
    <w:rsid w:val="00255361"/>
    <w:rsid w:val="0025644F"/>
    <w:rsid w:val="00256BE2"/>
    <w:rsid w:val="0025720E"/>
    <w:rsid w:val="00257BDE"/>
    <w:rsid w:val="002603A3"/>
    <w:rsid w:val="00260CC9"/>
    <w:rsid w:val="00261133"/>
    <w:rsid w:val="00262341"/>
    <w:rsid w:val="00263E74"/>
    <w:rsid w:val="00264206"/>
    <w:rsid w:val="002649C4"/>
    <w:rsid w:val="00265EC8"/>
    <w:rsid w:val="00267441"/>
    <w:rsid w:val="00267EBC"/>
    <w:rsid w:val="0027242D"/>
    <w:rsid w:val="002729C6"/>
    <w:rsid w:val="00272BD0"/>
    <w:rsid w:val="00272C66"/>
    <w:rsid w:val="002746CC"/>
    <w:rsid w:val="0027522C"/>
    <w:rsid w:val="00275964"/>
    <w:rsid w:val="002764D7"/>
    <w:rsid w:val="00276EBE"/>
    <w:rsid w:val="00280331"/>
    <w:rsid w:val="00280C3B"/>
    <w:rsid w:val="00280F35"/>
    <w:rsid w:val="002818FC"/>
    <w:rsid w:val="002819E7"/>
    <w:rsid w:val="00281C7D"/>
    <w:rsid w:val="00281CC8"/>
    <w:rsid w:val="00282EE0"/>
    <w:rsid w:val="002830F7"/>
    <w:rsid w:val="00283213"/>
    <w:rsid w:val="0028326B"/>
    <w:rsid w:val="0028373D"/>
    <w:rsid w:val="00283C67"/>
    <w:rsid w:val="00283CE4"/>
    <w:rsid w:val="00284F6E"/>
    <w:rsid w:val="00285063"/>
    <w:rsid w:val="0028560E"/>
    <w:rsid w:val="002856EA"/>
    <w:rsid w:val="00285D89"/>
    <w:rsid w:val="0029048B"/>
    <w:rsid w:val="002904E0"/>
    <w:rsid w:val="00290D62"/>
    <w:rsid w:val="002912B2"/>
    <w:rsid w:val="00291F0E"/>
    <w:rsid w:val="002924DF"/>
    <w:rsid w:val="002932C2"/>
    <w:rsid w:val="00293CF8"/>
    <w:rsid w:val="00293E7A"/>
    <w:rsid w:val="0029571A"/>
    <w:rsid w:val="00295EA5"/>
    <w:rsid w:val="002966A3"/>
    <w:rsid w:val="002968CD"/>
    <w:rsid w:val="002A0529"/>
    <w:rsid w:val="002A072F"/>
    <w:rsid w:val="002A1783"/>
    <w:rsid w:val="002A2501"/>
    <w:rsid w:val="002A270D"/>
    <w:rsid w:val="002A31A3"/>
    <w:rsid w:val="002A388C"/>
    <w:rsid w:val="002A3A82"/>
    <w:rsid w:val="002A44CD"/>
    <w:rsid w:val="002A45DA"/>
    <w:rsid w:val="002A5BCE"/>
    <w:rsid w:val="002A5E0B"/>
    <w:rsid w:val="002A7CAE"/>
    <w:rsid w:val="002A7E7F"/>
    <w:rsid w:val="002B081D"/>
    <w:rsid w:val="002B147C"/>
    <w:rsid w:val="002B1A0A"/>
    <w:rsid w:val="002B3751"/>
    <w:rsid w:val="002B3C26"/>
    <w:rsid w:val="002B3F54"/>
    <w:rsid w:val="002B518E"/>
    <w:rsid w:val="002B5AD4"/>
    <w:rsid w:val="002B722E"/>
    <w:rsid w:val="002B73D6"/>
    <w:rsid w:val="002B7FF1"/>
    <w:rsid w:val="002C01B7"/>
    <w:rsid w:val="002C05EB"/>
    <w:rsid w:val="002C0BB9"/>
    <w:rsid w:val="002C130F"/>
    <w:rsid w:val="002C1553"/>
    <w:rsid w:val="002C1BD3"/>
    <w:rsid w:val="002C1CA5"/>
    <w:rsid w:val="002C4784"/>
    <w:rsid w:val="002C4EDD"/>
    <w:rsid w:val="002C5682"/>
    <w:rsid w:val="002C5914"/>
    <w:rsid w:val="002C781D"/>
    <w:rsid w:val="002D0CC3"/>
    <w:rsid w:val="002D1009"/>
    <w:rsid w:val="002D2389"/>
    <w:rsid w:val="002D2DD2"/>
    <w:rsid w:val="002D2E0B"/>
    <w:rsid w:val="002D2EA0"/>
    <w:rsid w:val="002D3005"/>
    <w:rsid w:val="002D361B"/>
    <w:rsid w:val="002D3F0B"/>
    <w:rsid w:val="002D3F40"/>
    <w:rsid w:val="002D41A5"/>
    <w:rsid w:val="002D4547"/>
    <w:rsid w:val="002D483A"/>
    <w:rsid w:val="002D5A59"/>
    <w:rsid w:val="002D5FE9"/>
    <w:rsid w:val="002D6075"/>
    <w:rsid w:val="002D6A17"/>
    <w:rsid w:val="002E004C"/>
    <w:rsid w:val="002E04A0"/>
    <w:rsid w:val="002E0E12"/>
    <w:rsid w:val="002E21C0"/>
    <w:rsid w:val="002E2411"/>
    <w:rsid w:val="002E2525"/>
    <w:rsid w:val="002E2825"/>
    <w:rsid w:val="002E3787"/>
    <w:rsid w:val="002E5BF7"/>
    <w:rsid w:val="002E7164"/>
    <w:rsid w:val="002F2A2E"/>
    <w:rsid w:val="002F2F27"/>
    <w:rsid w:val="002F3969"/>
    <w:rsid w:val="002F6202"/>
    <w:rsid w:val="003001C6"/>
    <w:rsid w:val="003010B2"/>
    <w:rsid w:val="00301A3B"/>
    <w:rsid w:val="00302967"/>
    <w:rsid w:val="00303359"/>
    <w:rsid w:val="003033D5"/>
    <w:rsid w:val="003055EC"/>
    <w:rsid w:val="00306DCB"/>
    <w:rsid w:val="00307157"/>
    <w:rsid w:val="00307B12"/>
    <w:rsid w:val="00310B41"/>
    <w:rsid w:val="00310C67"/>
    <w:rsid w:val="00310E33"/>
    <w:rsid w:val="00310E8C"/>
    <w:rsid w:val="0031193F"/>
    <w:rsid w:val="003126C9"/>
    <w:rsid w:val="00312948"/>
    <w:rsid w:val="00312ED5"/>
    <w:rsid w:val="00313730"/>
    <w:rsid w:val="00313A0B"/>
    <w:rsid w:val="00314FC4"/>
    <w:rsid w:val="0031508E"/>
    <w:rsid w:val="003151E8"/>
    <w:rsid w:val="003151F2"/>
    <w:rsid w:val="0031548B"/>
    <w:rsid w:val="0031626B"/>
    <w:rsid w:val="00316494"/>
    <w:rsid w:val="00316534"/>
    <w:rsid w:val="0032042D"/>
    <w:rsid w:val="00321281"/>
    <w:rsid w:val="0032256A"/>
    <w:rsid w:val="00322A65"/>
    <w:rsid w:val="00323A97"/>
    <w:rsid w:val="00324F48"/>
    <w:rsid w:val="00326E97"/>
    <w:rsid w:val="00327538"/>
    <w:rsid w:val="00330126"/>
    <w:rsid w:val="00330634"/>
    <w:rsid w:val="0033091A"/>
    <w:rsid w:val="00331221"/>
    <w:rsid w:val="00331A45"/>
    <w:rsid w:val="00331A71"/>
    <w:rsid w:val="00332702"/>
    <w:rsid w:val="00332EB7"/>
    <w:rsid w:val="003337E6"/>
    <w:rsid w:val="0033457A"/>
    <w:rsid w:val="003349DB"/>
    <w:rsid w:val="00334BE2"/>
    <w:rsid w:val="00335A7A"/>
    <w:rsid w:val="003368FB"/>
    <w:rsid w:val="00337C3D"/>
    <w:rsid w:val="00337C8A"/>
    <w:rsid w:val="00337E8B"/>
    <w:rsid w:val="0034014B"/>
    <w:rsid w:val="00341307"/>
    <w:rsid w:val="003413E7"/>
    <w:rsid w:val="00341665"/>
    <w:rsid w:val="00341B88"/>
    <w:rsid w:val="00342540"/>
    <w:rsid w:val="0034312A"/>
    <w:rsid w:val="00344700"/>
    <w:rsid w:val="00345138"/>
    <w:rsid w:val="00345C09"/>
    <w:rsid w:val="003464B7"/>
    <w:rsid w:val="0034751D"/>
    <w:rsid w:val="00347B46"/>
    <w:rsid w:val="00350C57"/>
    <w:rsid w:val="00351B6E"/>
    <w:rsid w:val="003529AC"/>
    <w:rsid w:val="00352D56"/>
    <w:rsid w:val="0035325F"/>
    <w:rsid w:val="00353B52"/>
    <w:rsid w:val="00354455"/>
    <w:rsid w:val="003558A6"/>
    <w:rsid w:val="00356216"/>
    <w:rsid w:val="00357DCF"/>
    <w:rsid w:val="00360DB7"/>
    <w:rsid w:val="00361004"/>
    <w:rsid w:val="003611AD"/>
    <w:rsid w:val="003612BD"/>
    <w:rsid w:val="003616EF"/>
    <w:rsid w:val="00361B75"/>
    <w:rsid w:val="0036246E"/>
    <w:rsid w:val="00362527"/>
    <w:rsid w:val="003626A8"/>
    <w:rsid w:val="00362B6C"/>
    <w:rsid w:val="00362C47"/>
    <w:rsid w:val="00362D31"/>
    <w:rsid w:val="00362F43"/>
    <w:rsid w:val="00363AD1"/>
    <w:rsid w:val="00363DD2"/>
    <w:rsid w:val="00364DB8"/>
    <w:rsid w:val="00366202"/>
    <w:rsid w:val="003701E4"/>
    <w:rsid w:val="0037059F"/>
    <w:rsid w:val="003722D2"/>
    <w:rsid w:val="0037275F"/>
    <w:rsid w:val="00372BCD"/>
    <w:rsid w:val="00375892"/>
    <w:rsid w:val="00376B7C"/>
    <w:rsid w:val="0037724D"/>
    <w:rsid w:val="0037732A"/>
    <w:rsid w:val="003778EC"/>
    <w:rsid w:val="003806BB"/>
    <w:rsid w:val="00380994"/>
    <w:rsid w:val="003814B6"/>
    <w:rsid w:val="00382229"/>
    <w:rsid w:val="00382C01"/>
    <w:rsid w:val="00382E3F"/>
    <w:rsid w:val="00383002"/>
    <w:rsid w:val="0038440C"/>
    <w:rsid w:val="00385CEA"/>
    <w:rsid w:val="0038672D"/>
    <w:rsid w:val="00386A1E"/>
    <w:rsid w:val="00386C87"/>
    <w:rsid w:val="00387857"/>
    <w:rsid w:val="0038799D"/>
    <w:rsid w:val="00390D19"/>
    <w:rsid w:val="003919EC"/>
    <w:rsid w:val="00394190"/>
    <w:rsid w:val="00394A18"/>
    <w:rsid w:val="00394E57"/>
    <w:rsid w:val="0039578A"/>
    <w:rsid w:val="003963E9"/>
    <w:rsid w:val="00396EA4"/>
    <w:rsid w:val="0039724C"/>
    <w:rsid w:val="003A0013"/>
    <w:rsid w:val="003A02E9"/>
    <w:rsid w:val="003A05DF"/>
    <w:rsid w:val="003A11E6"/>
    <w:rsid w:val="003A3C2A"/>
    <w:rsid w:val="003A3C5E"/>
    <w:rsid w:val="003A3D7C"/>
    <w:rsid w:val="003A3E54"/>
    <w:rsid w:val="003A41CE"/>
    <w:rsid w:val="003A4828"/>
    <w:rsid w:val="003A571A"/>
    <w:rsid w:val="003A59D6"/>
    <w:rsid w:val="003A5E86"/>
    <w:rsid w:val="003A6538"/>
    <w:rsid w:val="003A6E7D"/>
    <w:rsid w:val="003A7D55"/>
    <w:rsid w:val="003A7E7A"/>
    <w:rsid w:val="003B11BA"/>
    <w:rsid w:val="003B12A2"/>
    <w:rsid w:val="003B136F"/>
    <w:rsid w:val="003B152C"/>
    <w:rsid w:val="003B2517"/>
    <w:rsid w:val="003B2E11"/>
    <w:rsid w:val="003B358A"/>
    <w:rsid w:val="003B6935"/>
    <w:rsid w:val="003B6D76"/>
    <w:rsid w:val="003B700F"/>
    <w:rsid w:val="003B7C2D"/>
    <w:rsid w:val="003C0D84"/>
    <w:rsid w:val="003C0EAD"/>
    <w:rsid w:val="003C13CF"/>
    <w:rsid w:val="003C2987"/>
    <w:rsid w:val="003C52EF"/>
    <w:rsid w:val="003C5839"/>
    <w:rsid w:val="003C5A71"/>
    <w:rsid w:val="003C5A9D"/>
    <w:rsid w:val="003C7748"/>
    <w:rsid w:val="003D094C"/>
    <w:rsid w:val="003D0B59"/>
    <w:rsid w:val="003D0F76"/>
    <w:rsid w:val="003D16BF"/>
    <w:rsid w:val="003D1AEF"/>
    <w:rsid w:val="003D20FC"/>
    <w:rsid w:val="003D3740"/>
    <w:rsid w:val="003D38A0"/>
    <w:rsid w:val="003D393A"/>
    <w:rsid w:val="003D4148"/>
    <w:rsid w:val="003D4927"/>
    <w:rsid w:val="003D4989"/>
    <w:rsid w:val="003D499E"/>
    <w:rsid w:val="003D49DC"/>
    <w:rsid w:val="003D500D"/>
    <w:rsid w:val="003D509F"/>
    <w:rsid w:val="003D71BC"/>
    <w:rsid w:val="003E1E66"/>
    <w:rsid w:val="003E2274"/>
    <w:rsid w:val="003E255B"/>
    <w:rsid w:val="003E2EB6"/>
    <w:rsid w:val="003E427A"/>
    <w:rsid w:val="003E4C36"/>
    <w:rsid w:val="003E4FE9"/>
    <w:rsid w:val="003E5659"/>
    <w:rsid w:val="003E6140"/>
    <w:rsid w:val="003E69E6"/>
    <w:rsid w:val="003E6BDD"/>
    <w:rsid w:val="003E74B1"/>
    <w:rsid w:val="003F0EBB"/>
    <w:rsid w:val="003F102F"/>
    <w:rsid w:val="003F17BA"/>
    <w:rsid w:val="003F1965"/>
    <w:rsid w:val="003F1C1E"/>
    <w:rsid w:val="003F1D0F"/>
    <w:rsid w:val="003F27F0"/>
    <w:rsid w:val="003F3120"/>
    <w:rsid w:val="003F3C4B"/>
    <w:rsid w:val="003F3EA9"/>
    <w:rsid w:val="003F43C8"/>
    <w:rsid w:val="003F5151"/>
    <w:rsid w:val="003F6D1C"/>
    <w:rsid w:val="003F7948"/>
    <w:rsid w:val="00400267"/>
    <w:rsid w:val="00400A0F"/>
    <w:rsid w:val="0040197F"/>
    <w:rsid w:val="00401DDC"/>
    <w:rsid w:val="004023BA"/>
    <w:rsid w:val="00402AB6"/>
    <w:rsid w:val="00402CDE"/>
    <w:rsid w:val="00403E10"/>
    <w:rsid w:val="004045C6"/>
    <w:rsid w:val="004048C1"/>
    <w:rsid w:val="004049D3"/>
    <w:rsid w:val="00404FFB"/>
    <w:rsid w:val="0040621C"/>
    <w:rsid w:val="004078FA"/>
    <w:rsid w:val="0041037A"/>
    <w:rsid w:val="004104B9"/>
    <w:rsid w:val="00410810"/>
    <w:rsid w:val="00410CB1"/>
    <w:rsid w:val="004113DB"/>
    <w:rsid w:val="004116EF"/>
    <w:rsid w:val="00412D6A"/>
    <w:rsid w:val="0041341A"/>
    <w:rsid w:val="00413DBA"/>
    <w:rsid w:val="00413E64"/>
    <w:rsid w:val="004140C6"/>
    <w:rsid w:val="004143DE"/>
    <w:rsid w:val="00414E56"/>
    <w:rsid w:val="00415145"/>
    <w:rsid w:val="00416346"/>
    <w:rsid w:val="0042024D"/>
    <w:rsid w:val="004222D4"/>
    <w:rsid w:val="004225F4"/>
    <w:rsid w:val="004238E3"/>
    <w:rsid w:val="00425646"/>
    <w:rsid w:val="00426903"/>
    <w:rsid w:val="00426A09"/>
    <w:rsid w:val="00427462"/>
    <w:rsid w:val="004279C0"/>
    <w:rsid w:val="004300E4"/>
    <w:rsid w:val="00431056"/>
    <w:rsid w:val="00431433"/>
    <w:rsid w:val="004319F5"/>
    <w:rsid w:val="0043248B"/>
    <w:rsid w:val="0043279A"/>
    <w:rsid w:val="00433492"/>
    <w:rsid w:val="00436BED"/>
    <w:rsid w:val="004376D6"/>
    <w:rsid w:val="0043773F"/>
    <w:rsid w:val="00437BE0"/>
    <w:rsid w:val="00440C01"/>
    <w:rsid w:val="00440CD0"/>
    <w:rsid w:val="00441182"/>
    <w:rsid w:val="00441366"/>
    <w:rsid w:val="00441EE7"/>
    <w:rsid w:val="00442359"/>
    <w:rsid w:val="004426DD"/>
    <w:rsid w:val="004428C7"/>
    <w:rsid w:val="00443554"/>
    <w:rsid w:val="004444F7"/>
    <w:rsid w:val="00444558"/>
    <w:rsid w:val="0044462D"/>
    <w:rsid w:val="00444A0A"/>
    <w:rsid w:val="00445715"/>
    <w:rsid w:val="00445C90"/>
    <w:rsid w:val="00445FDB"/>
    <w:rsid w:val="004467DD"/>
    <w:rsid w:val="004469D8"/>
    <w:rsid w:val="00446CA1"/>
    <w:rsid w:val="004471D3"/>
    <w:rsid w:val="00450A8D"/>
    <w:rsid w:val="00450E55"/>
    <w:rsid w:val="00451134"/>
    <w:rsid w:val="00451F0C"/>
    <w:rsid w:val="00452A2C"/>
    <w:rsid w:val="00452BAD"/>
    <w:rsid w:val="004540D7"/>
    <w:rsid w:val="0045425F"/>
    <w:rsid w:val="00454ADB"/>
    <w:rsid w:val="004554D1"/>
    <w:rsid w:val="00455D2A"/>
    <w:rsid w:val="00457230"/>
    <w:rsid w:val="00457863"/>
    <w:rsid w:val="0045791C"/>
    <w:rsid w:val="00457F6E"/>
    <w:rsid w:val="0046155F"/>
    <w:rsid w:val="00461817"/>
    <w:rsid w:val="0046215C"/>
    <w:rsid w:val="0046218D"/>
    <w:rsid w:val="004627D7"/>
    <w:rsid w:val="00462D71"/>
    <w:rsid w:val="004632CF"/>
    <w:rsid w:val="00463514"/>
    <w:rsid w:val="0046448F"/>
    <w:rsid w:val="004666E5"/>
    <w:rsid w:val="0046742C"/>
    <w:rsid w:val="00467448"/>
    <w:rsid w:val="00467C84"/>
    <w:rsid w:val="004704C8"/>
    <w:rsid w:val="004711C5"/>
    <w:rsid w:val="00471299"/>
    <w:rsid w:val="00471309"/>
    <w:rsid w:val="00473353"/>
    <w:rsid w:val="00473D10"/>
    <w:rsid w:val="00475B37"/>
    <w:rsid w:val="004764E9"/>
    <w:rsid w:val="004775FA"/>
    <w:rsid w:val="004800A8"/>
    <w:rsid w:val="004804C3"/>
    <w:rsid w:val="004822F5"/>
    <w:rsid w:val="0048235D"/>
    <w:rsid w:val="00485477"/>
    <w:rsid w:val="00485FEF"/>
    <w:rsid w:val="00486448"/>
    <w:rsid w:val="00486EF2"/>
    <w:rsid w:val="00487404"/>
    <w:rsid w:val="00490F09"/>
    <w:rsid w:val="004920E7"/>
    <w:rsid w:val="00493BAD"/>
    <w:rsid w:val="00493EB7"/>
    <w:rsid w:val="0049459F"/>
    <w:rsid w:val="00494CF2"/>
    <w:rsid w:val="00495951"/>
    <w:rsid w:val="00495BE3"/>
    <w:rsid w:val="00495C49"/>
    <w:rsid w:val="004960C3"/>
    <w:rsid w:val="004962E1"/>
    <w:rsid w:val="00496C32"/>
    <w:rsid w:val="00497167"/>
    <w:rsid w:val="004A0A74"/>
    <w:rsid w:val="004A0EA9"/>
    <w:rsid w:val="004A1E09"/>
    <w:rsid w:val="004A21AD"/>
    <w:rsid w:val="004A2AE4"/>
    <w:rsid w:val="004A4F10"/>
    <w:rsid w:val="004A4F1C"/>
    <w:rsid w:val="004A5F55"/>
    <w:rsid w:val="004A6EBF"/>
    <w:rsid w:val="004A7CE2"/>
    <w:rsid w:val="004B2010"/>
    <w:rsid w:val="004B25A3"/>
    <w:rsid w:val="004B299C"/>
    <w:rsid w:val="004B2BFB"/>
    <w:rsid w:val="004B2F45"/>
    <w:rsid w:val="004B47C9"/>
    <w:rsid w:val="004B5977"/>
    <w:rsid w:val="004B6069"/>
    <w:rsid w:val="004B6071"/>
    <w:rsid w:val="004B6904"/>
    <w:rsid w:val="004C1794"/>
    <w:rsid w:val="004C1F08"/>
    <w:rsid w:val="004C299C"/>
    <w:rsid w:val="004C35E5"/>
    <w:rsid w:val="004C37FE"/>
    <w:rsid w:val="004C3839"/>
    <w:rsid w:val="004C48F7"/>
    <w:rsid w:val="004C4BCD"/>
    <w:rsid w:val="004C5C0D"/>
    <w:rsid w:val="004C5CFA"/>
    <w:rsid w:val="004C6E11"/>
    <w:rsid w:val="004C7202"/>
    <w:rsid w:val="004D025E"/>
    <w:rsid w:val="004D0BC3"/>
    <w:rsid w:val="004D1261"/>
    <w:rsid w:val="004D2BB0"/>
    <w:rsid w:val="004D3071"/>
    <w:rsid w:val="004D3B81"/>
    <w:rsid w:val="004D3E82"/>
    <w:rsid w:val="004E07CF"/>
    <w:rsid w:val="004E0A04"/>
    <w:rsid w:val="004E1895"/>
    <w:rsid w:val="004E1A1C"/>
    <w:rsid w:val="004E2389"/>
    <w:rsid w:val="004E2903"/>
    <w:rsid w:val="004E2D62"/>
    <w:rsid w:val="004E4008"/>
    <w:rsid w:val="004E463C"/>
    <w:rsid w:val="004E4C0E"/>
    <w:rsid w:val="004E4DD7"/>
    <w:rsid w:val="004E627D"/>
    <w:rsid w:val="004E7693"/>
    <w:rsid w:val="004E7D30"/>
    <w:rsid w:val="004F0C38"/>
    <w:rsid w:val="004F23AB"/>
    <w:rsid w:val="004F39B2"/>
    <w:rsid w:val="004F5303"/>
    <w:rsid w:val="004F5B9D"/>
    <w:rsid w:val="004F6528"/>
    <w:rsid w:val="004F7D10"/>
    <w:rsid w:val="00502C3C"/>
    <w:rsid w:val="00502C98"/>
    <w:rsid w:val="00504E52"/>
    <w:rsid w:val="00506F9E"/>
    <w:rsid w:val="00507C59"/>
    <w:rsid w:val="00507CD4"/>
    <w:rsid w:val="00507CDD"/>
    <w:rsid w:val="0051054D"/>
    <w:rsid w:val="00511523"/>
    <w:rsid w:val="00512286"/>
    <w:rsid w:val="005145D8"/>
    <w:rsid w:val="0051556D"/>
    <w:rsid w:val="00516641"/>
    <w:rsid w:val="00517BA0"/>
    <w:rsid w:val="00517D3C"/>
    <w:rsid w:val="00520745"/>
    <w:rsid w:val="00520E36"/>
    <w:rsid w:val="0052359F"/>
    <w:rsid w:val="005245CB"/>
    <w:rsid w:val="005263C4"/>
    <w:rsid w:val="005301CE"/>
    <w:rsid w:val="00530ADA"/>
    <w:rsid w:val="00530EF4"/>
    <w:rsid w:val="00530FD3"/>
    <w:rsid w:val="005316B4"/>
    <w:rsid w:val="00532222"/>
    <w:rsid w:val="00532E56"/>
    <w:rsid w:val="0053303D"/>
    <w:rsid w:val="005333D0"/>
    <w:rsid w:val="00533AD3"/>
    <w:rsid w:val="00535467"/>
    <w:rsid w:val="00536554"/>
    <w:rsid w:val="005365FC"/>
    <w:rsid w:val="00536903"/>
    <w:rsid w:val="00536AC8"/>
    <w:rsid w:val="00536BB0"/>
    <w:rsid w:val="00540558"/>
    <w:rsid w:val="00540757"/>
    <w:rsid w:val="005420AD"/>
    <w:rsid w:val="005429CC"/>
    <w:rsid w:val="00543D88"/>
    <w:rsid w:val="00544725"/>
    <w:rsid w:val="00545107"/>
    <w:rsid w:val="005457B9"/>
    <w:rsid w:val="00546241"/>
    <w:rsid w:val="0054628A"/>
    <w:rsid w:val="005465F5"/>
    <w:rsid w:val="005467B1"/>
    <w:rsid w:val="00546A5A"/>
    <w:rsid w:val="00550A20"/>
    <w:rsid w:val="0055170A"/>
    <w:rsid w:val="005517A0"/>
    <w:rsid w:val="00551C07"/>
    <w:rsid w:val="00552C59"/>
    <w:rsid w:val="00552EE9"/>
    <w:rsid w:val="00552EFF"/>
    <w:rsid w:val="005539AD"/>
    <w:rsid w:val="00555904"/>
    <w:rsid w:val="00556027"/>
    <w:rsid w:val="00556041"/>
    <w:rsid w:val="00556B59"/>
    <w:rsid w:val="00560231"/>
    <w:rsid w:val="00560FC5"/>
    <w:rsid w:val="0056145B"/>
    <w:rsid w:val="005614AA"/>
    <w:rsid w:val="005616BD"/>
    <w:rsid w:val="005628D1"/>
    <w:rsid w:val="00562D83"/>
    <w:rsid w:val="00562D9A"/>
    <w:rsid w:val="00563E3B"/>
    <w:rsid w:val="00563E5E"/>
    <w:rsid w:val="00564416"/>
    <w:rsid w:val="00564DB2"/>
    <w:rsid w:val="00565185"/>
    <w:rsid w:val="005661B3"/>
    <w:rsid w:val="0056662D"/>
    <w:rsid w:val="00566FE8"/>
    <w:rsid w:val="00570674"/>
    <w:rsid w:val="00570AAA"/>
    <w:rsid w:val="00571E36"/>
    <w:rsid w:val="0057239C"/>
    <w:rsid w:val="00572672"/>
    <w:rsid w:val="00572E11"/>
    <w:rsid w:val="005734A9"/>
    <w:rsid w:val="0057462C"/>
    <w:rsid w:val="00574F91"/>
    <w:rsid w:val="00575E5F"/>
    <w:rsid w:val="00575EC7"/>
    <w:rsid w:val="00576135"/>
    <w:rsid w:val="00576A8F"/>
    <w:rsid w:val="005771D0"/>
    <w:rsid w:val="0057753C"/>
    <w:rsid w:val="00577E04"/>
    <w:rsid w:val="00580DAE"/>
    <w:rsid w:val="0058456D"/>
    <w:rsid w:val="00586C7D"/>
    <w:rsid w:val="005871D1"/>
    <w:rsid w:val="005874DD"/>
    <w:rsid w:val="00590EEC"/>
    <w:rsid w:val="00591134"/>
    <w:rsid w:val="005912B7"/>
    <w:rsid w:val="00591D6C"/>
    <w:rsid w:val="00591F59"/>
    <w:rsid w:val="00592837"/>
    <w:rsid w:val="00593ADC"/>
    <w:rsid w:val="00593B7C"/>
    <w:rsid w:val="00593F37"/>
    <w:rsid w:val="00594CFE"/>
    <w:rsid w:val="00595871"/>
    <w:rsid w:val="00595FC0"/>
    <w:rsid w:val="00596235"/>
    <w:rsid w:val="005A0688"/>
    <w:rsid w:val="005A0CAA"/>
    <w:rsid w:val="005A164E"/>
    <w:rsid w:val="005A24C2"/>
    <w:rsid w:val="005A2B3F"/>
    <w:rsid w:val="005A2E9D"/>
    <w:rsid w:val="005A339F"/>
    <w:rsid w:val="005A347C"/>
    <w:rsid w:val="005A38B1"/>
    <w:rsid w:val="005A4071"/>
    <w:rsid w:val="005A5210"/>
    <w:rsid w:val="005A5DF4"/>
    <w:rsid w:val="005A6C33"/>
    <w:rsid w:val="005A7E18"/>
    <w:rsid w:val="005A7F87"/>
    <w:rsid w:val="005B00EC"/>
    <w:rsid w:val="005B11EC"/>
    <w:rsid w:val="005B1369"/>
    <w:rsid w:val="005B1857"/>
    <w:rsid w:val="005B3B11"/>
    <w:rsid w:val="005B3CBB"/>
    <w:rsid w:val="005B3D80"/>
    <w:rsid w:val="005B4537"/>
    <w:rsid w:val="005B4B2F"/>
    <w:rsid w:val="005B4C24"/>
    <w:rsid w:val="005B5A8D"/>
    <w:rsid w:val="005B5F7C"/>
    <w:rsid w:val="005B6D57"/>
    <w:rsid w:val="005B6D5E"/>
    <w:rsid w:val="005B71EF"/>
    <w:rsid w:val="005C0C72"/>
    <w:rsid w:val="005C0C84"/>
    <w:rsid w:val="005C195D"/>
    <w:rsid w:val="005C2237"/>
    <w:rsid w:val="005C245B"/>
    <w:rsid w:val="005C3870"/>
    <w:rsid w:val="005C4483"/>
    <w:rsid w:val="005C4A42"/>
    <w:rsid w:val="005C57E5"/>
    <w:rsid w:val="005C5C32"/>
    <w:rsid w:val="005C78DC"/>
    <w:rsid w:val="005C7E50"/>
    <w:rsid w:val="005D0520"/>
    <w:rsid w:val="005D0DEC"/>
    <w:rsid w:val="005D0E7D"/>
    <w:rsid w:val="005D1CB6"/>
    <w:rsid w:val="005D1D47"/>
    <w:rsid w:val="005D212C"/>
    <w:rsid w:val="005D3740"/>
    <w:rsid w:val="005D3CD3"/>
    <w:rsid w:val="005D4924"/>
    <w:rsid w:val="005D5010"/>
    <w:rsid w:val="005D52F0"/>
    <w:rsid w:val="005D57B9"/>
    <w:rsid w:val="005D5A03"/>
    <w:rsid w:val="005D62B2"/>
    <w:rsid w:val="005D6A9E"/>
    <w:rsid w:val="005D7B9A"/>
    <w:rsid w:val="005E1AD9"/>
    <w:rsid w:val="005E32F2"/>
    <w:rsid w:val="005E3B46"/>
    <w:rsid w:val="005E51FF"/>
    <w:rsid w:val="005E5745"/>
    <w:rsid w:val="005E6AB7"/>
    <w:rsid w:val="005E76B5"/>
    <w:rsid w:val="005E77C4"/>
    <w:rsid w:val="005E792C"/>
    <w:rsid w:val="005E7D98"/>
    <w:rsid w:val="005F05EB"/>
    <w:rsid w:val="005F1649"/>
    <w:rsid w:val="005F1800"/>
    <w:rsid w:val="005F1FE1"/>
    <w:rsid w:val="005F214A"/>
    <w:rsid w:val="005F219C"/>
    <w:rsid w:val="005F29DA"/>
    <w:rsid w:val="005F34B5"/>
    <w:rsid w:val="005F3B01"/>
    <w:rsid w:val="005F3F43"/>
    <w:rsid w:val="005F431D"/>
    <w:rsid w:val="005F46B8"/>
    <w:rsid w:val="005F508E"/>
    <w:rsid w:val="005F56CD"/>
    <w:rsid w:val="005F572C"/>
    <w:rsid w:val="005F5B01"/>
    <w:rsid w:val="005F6391"/>
    <w:rsid w:val="005F6C7D"/>
    <w:rsid w:val="005F6F6B"/>
    <w:rsid w:val="005F769A"/>
    <w:rsid w:val="005F7817"/>
    <w:rsid w:val="005F7AA3"/>
    <w:rsid w:val="00600170"/>
    <w:rsid w:val="006001B3"/>
    <w:rsid w:val="00600350"/>
    <w:rsid w:val="006007DB"/>
    <w:rsid w:val="00600BC7"/>
    <w:rsid w:val="0060189B"/>
    <w:rsid w:val="00601A33"/>
    <w:rsid w:val="00602922"/>
    <w:rsid w:val="00604A0F"/>
    <w:rsid w:val="00604A1A"/>
    <w:rsid w:val="00604D36"/>
    <w:rsid w:val="00604E38"/>
    <w:rsid w:val="0060686D"/>
    <w:rsid w:val="00606EC4"/>
    <w:rsid w:val="006070C6"/>
    <w:rsid w:val="0061013B"/>
    <w:rsid w:val="00610D36"/>
    <w:rsid w:val="00611152"/>
    <w:rsid w:val="006116AF"/>
    <w:rsid w:val="006121FB"/>
    <w:rsid w:val="0061241C"/>
    <w:rsid w:val="00613EF5"/>
    <w:rsid w:val="006168D3"/>
    <w:rsid w:val="00620D18"/>
    <w:rsid w:val="0062218D"/>
    <w:rsid w:val="006228E6"/>
    <w:rsid w:val="006230B3"/>
    <w:rsid w:val="00623476"/>
    <w:rsid w:val="006261B3"/>
    <w:rsid w:val="00626691"/>
    <w:rsid w:val="00627727"/>
    <w:rsid w:val="006316EC"/>
    <w:rsid w:val="00631ED5"/>
    <w:rsid w:val="0063268D"/>
    <w:rsid w:val="00633502"/>
    <w:rsid w:val="006335CB"/>
    <w:rsid w:val="00635FEA"/>
    <w:rsid w:val="006362BE"/>
    <w:rsid w:val="0063654C"/>
    <w:rsid w:val="006368D5"/>
    <w:rsid w:val="00636B1A"/>
    <w:rsid w:val="00637488"/>
    <w:rsid w:val="00637787"/>
    <w:rsid w:val="00637AC0"/>
    <w:rsid w:val="00637B54"/>
    <w:rsid w:val="00637E4F"/>
    <w:rsid w:val="00640BB2"/>
    <w:rsid w:val="006421F6"/>
    <w:rsid w:val="00642DCF"/>
    <w:rsid w:val="00642F9F"/>
    <w:rsid w:val="00643C9F"/>
    <w:rsid w:val="00645440"/>
    <w:rsid w:val="00646082"/>
    <w:rsid w:val="00646DB8"/>
    <w:rsid w:val="00647351"/>
    <w:rsid w:val="00647DC3"/>
    <w:rsid w:val="00650FC9"/>
    <w:rsid w:val="00651E42"/>
    <w:rsid w:val="00653A91"/>
    <w:rsid w:val="0065434F"/>
    <w:rsid w:val="006547FD"/>
    <w:rsid w:val="006552CE"/>
    <w:rsid w:val="0065566B"/>
    <w:rsid w:val="00655C15"/>
    <w:rsid w:val="00655F38"/>
    <w:rsid w:val="00657299"/>
    <w:rsid w:val="0065730C"/>
    <w:rsid w:val="006579D1"/>
    <w:rsid w:val="00660078"/>
    <w:rsid w:val="006605DC"/>
    <w:rsid w:val="00660ACA"/>
    <w:rsid w:val="00660C7E"/>
    <w:rsid w:val="00660EAF"/>
    <w:rsid w:val="00661B3E"/>
    <w:rsid w:val="006624C2"/>
    <w:rsid w:val="00662CB3"/>
    <w:rsid w:val="006632B0"/>
    <w:rsid w:val="0066386F"/>
    <w:rsid w:val="00664B45"/>
    <w:rsid w:val="00665370"/>
    <w:rsid w:val="006662B5"/>
    <w:rsid w:val="006664A8"/>
    <w:rsid w:val="0066707A"/>
    <w:rsid w:val="006702F9"/>
    <w:rsid w:val="00670CA2"/>
    <w:rsid w:val="00671F45"/>
    <w:rsid w:val="006720BB"/>
    <w:rsid w:val="006721FB"/>
    <w:rsid w:val="00672381"/>
    <w:rsid w:val="00672AEF"/>
    <w:rsid w:val="006735B8"/>
    <w:rsid w:val="00673B81"/>
    <w:rsid w:val="00673FD0"/>
    <w:rsid w:val="00676443"/>
    <w:rsid w:val="006767C4"/>
    <w:rsid w:val="00677E67"/>
    <w:rsid w:val="00680181"/>
    <w:rsid w:val="00680CDF"/>
    <w:rsid w:val="00680E5F"/>
    <w:rsid w:val="00680E7A"/>
    <w:rsid w:val="00681E4C"/>
    <w:rsid w:val="00683105"/>
    <w:rsid w:val="00683748"/>
    <w:rsid w:val="00684434"/>
    <w:rsid w:val="006849A0"/>
    <w:rsid w:val="00684B3A"/>
    <w:rsid w:val="00684DB2"/>
    <w:rsid w:val="006852ED"/>
    <w:rsid w:val="00687C4F"/>
    <w:rsid w:val="0069029E"/>
    <w:rsid w:val="006907F4"/>
    <w:rsid w:val="00691250"/>
    <w:rsid w:val="00691B56"/>
    <w:rsid w:val="00692EFB"/>
    <w:rsid w:val="006940A7"/>
    <w:rsid w:val="006943BE"/>
    <w:rsid w:val="00695605"/>
    <w:rsid w:val="00696065"/>
    <w:rsid w:val="006963BA"/>
    <w:rsid w:val="00696BBC"/>
    <w:rsid w:val="00697CC0"/>
    <w:rsid w:val="006A06E2"/>
    <w:rsid w:val="006A1D37"/>
    <w:rsid w:val="006A236B"/>
    <w:rsid w:val="006A2875"/>
    <w:rsid w:val="006A2C6E"/>
    <w:rsid w:val="006A3184"/>
    <w:rsid w:val="006A385E"/>
    <w:rsid w:val="006A38F3"/>
    <w:rsid w:val="006A3E51"/>
    <w:rsid w:val="006A3FF8"/>
    <w:rsid w:val="006A40C8"/>
    <w:rsid w:val="006A5620"/>
    <w:rsid w:val="006A5820"/>
    <w:rsid w:val="006A6279"/>
    <w:rsid w:val="006A6F6B"/>
    <w:rsid w:val="006A71FF"/>
    <w:rsid w:val="006A7788"/>
    <w:rsid w:val="006B1753"/>
    <w:rsid w:val="006B1B5B"/>
    <w:rsid w:val="006B3F9D"/>
    <w:rsid w:val="006B4DB3"/>
    <w:rsid w:val="006B62BB"/>
    <w:rsid w:val="006B6624"/>
    <w:rsid w:val="006B6DD8"/>
    <w:rsid w:val="006B76E1"/>
    <w:rsid w:val="006B79C3"/>
    <w:rsid w:val="006C0256"/>
    <w:rsid w:val="006C1621"/>
    <w:rsid w:val="006C2286"/>
    <w:rsid w:val="006C257B"/>
    <w:rsid w:val="006C372B"/>
    <w:rsid w:val="006C3BAE"/>
    <w:rsid w:val="006C4B91"/>
    <w:rsid w:val="006C4F85"/>
    <w:rsid w:val="006C501E"/>
    <w:rsid w:val="006C5530"/>
    <w:rsid w:val="006C6505"/>
    <w:rsid w:val="006C6A32"/>
    <w:rsid w:val="006D016F"/>
    <w:rsid w:val="006D1818"/>
    <w:rsid w:val="006D18BE"/>
    <w:rsid w:val="006D265B"/>
    <w:rsid w:val="006D2BE7"/>
    <w:rsid w:val="006D2CA4"/>
    <w:rsid w:val="006D2EDF"/>
    <w:rsid w:val="006D34AB"/>
    <w:rsid w:val="006D36C6"/>
    <w:rsid w:val="006D3C80"/>
    <w:rsid w:val="006D4A03"/>
    <w:rsid w:val="006D4C10"/>
    <w:rsid w:val="006D5159"/>
    <w:rsid w:val="006D533A"/>
    <w:rsid w:val="006D6834"/>
    <w:rsid w:val="006D7388"/>
    <w:rsid w:val="006E153C"/>
    <w:rsid w:val="006E1E6B"/>
    <w:rsid w:val="006E2429"/>
    <w:rsid w:val="006E3278"/>
    <w:rsid w:val="006E422B"/>
    <w:rsid w:val="006E5B31"/>
    <w:rsid w:val="006E5D27"/>
    <w:rsid w:val="006E63F4"/>
    <w:rsid w:val="006E7270"/>
    <w:rsid w:val="006E7385"/>
    <w:rsid w:val="006F05BF"/>
    <w:rsid w:val="006F0A6F"/>
    <w:rsid w:val="006F20E7"/>
    <w:rsid w:val="006F2396"/>
    <w:rsid w:val="006F3247"/>
    <w:rsid w:val="006F357F"/>
    <w:rsid w:val="006F3E73"/>
    <w:rsid w:val="006F4CF8"/>
    <w:rsid w:val="006F4DB0"/>
    <w:rsid w:val="006F4F8A"/>
    <w:rsid w:val="006F554F"/>
    <w:rsid w:val="006F6E20"/>
    <w:rsid w:val="006F7BDB"/>
    <w:rsid w:val="006F7CCF"/>
    <w:rsid w:val="006F7D41"/>
    <w:rsid w:val="0070034F"/>
    <w:rsid w:val="00700666"/>
    <w:rsid w:val="00700B87"/>
    <w:rsid w:val="00704A06"/>
    <w:rsid w:val="00704D68"/>
    <w:rsid w:val="00705370"/>
    <w:rsid w:val="0070658C"/>
    <w:rsid w:val="007069B0"/>
    <w:rsid w:val="00707F0A"/>
    <w:rsid w:val="007110C3"/>
    <w:rsid w:val="00713310"/>
    <w:rsid w:val="00714733"/>
    <w:rsid w:val="00714788"/>
    <w:rsid w:val="00717CB8"/>
    <w:rsid w:val="00720448"/>
    <w:rsid w:val="00720D00"/>
    <w:rsid w:val="00721236"/>
    <w:rsid w:val="007213A1"/>
    <w:rsid w:val="00721E24"/>
    <w:rsid w:val="00721E5C"/>
    <w:rsid w:val="00722EF0"/>
    <w:rsid w:val="007232B1"/>
    <w:rsid w:val="00723506"/>
    <w:rsid w:val="00723877"/>
    <w:rsid w:val="00723B6B"/>
    <w:rsid w:val="00723F1D"/>
    <w:rsid w:val="007248D9"/>
    <w:rsid w:val="00725168"/>
    <w:rsid w:val="007254D7"/>
    <w:rsid w:val="00725EC9"/>
    <w:rsid w:val="00726BDD"/>
    <w:rsid w:val="00726D1D"/>
    <w:rsid w:val="0072752C"/>
    <w:rsid w:val="0073046C"/>
    <w:rsid w:val="0073065A"/>
    <w:rsid w:val="00731051"/>
    <w:rsid w:val="00732ADC"/>
    <w:rsid w:val="00735032"/>
    <w:rsid w:val="00735476"/>
    <w:rsid w:val="00735739"/>
    <w:rsid w:val="00737471"/>
    <w:rsid w:val="00737C86"/>
    <w:rsid w:val="00740244"/>
    <w:rsid w:val="00740B2E"/>
    <w:rsid w:val="00740D6C"/>
    <w:rsid w:val="00741324"/>
    <w:rsid w:val="00742166"/>
    <w:rsid w:val="0074253B"/>
    <w:rsid w:val="00742AC0"/>
    <w:rsid w:val="00742C11"/>
    <w:rsid w:val="00742FD8"/>
    <w:rsid w:val="00743D68"/>
    <w:rsid w:val="00745210"/>
    <w:rsid w:val="0074689E"/>
    <w:rsid w:val="00747603"/>
    <w:rsid w:val="00747A47"/>
    <w:rsid w:val="00750714"/>
    <w:rsid w:val="0075182D"/>
    <w:rsid w:val="00751CB4"/>
    <w:rsid w:val="0075398B"/>
    <w:rsid w:val="007541CC"/>
    <w:rsid w:val="00754874"/>
    <w:rsid w:val="00754C22"/>
    <w:rsid w:val="00755D2A"/>
    <w:rsid w:val="00756152"/>
    <w:rsid w:val="00760F4A"/>
    <w:rsid w:val="007610AD"/>
    <w:rsid w:val="0076149C"/>
    <w:rsid w:val="00762CAB"/>
    <w:rsid w:val="007631CD"/>
    <w:rsid w:val="007631DC"/>
    <w:rsid w:val="00763253"/>
    <w:rsid w:val="00764523"/>
    <w:rsid w:val="00765A64"/>
    <w:rsid w:val="00765C9B"/>
    <w:rsid w:val="00765DC4"/>
    <w:rsid w:val="0076666E"/>
    <w:rsid w:val="007672E4"/>
    <w:rsid w:val="00770E94"/>
    <w:rsid w:val="00772A2B"/>
    <w:rsid w:val="00772E13"/>
    <w:rsid w:val="007749B3"/>
    <w:rsid w:val="00774CA5"/>
    <w:rsid w:val="00775225"/>
    <w:rsid w:val="007757F2"/>
    <w:rsid w:val="00780107"/>
    <w:rsid w:val="00780B37"/>
    <w:rsid w:val="00780FEE"/>
    <w:rsid w:val="00782064"/>
    <w:rsid w:val="00782847"/>
    <w:rsid w:val="00782ED2"/>
    <w:rsid w:val="007831E0"/>
    <w:rsid w:val="00783F3E"/>
    <w:rsid w:val="00785DED"/>
    <w:rsid w:val="00785E4B"/>
    <w:rsid w:val="007864EE"/>
    <w:rsid w:val="00786737"/>
    <w:rsid w:val="00786859"/>
    <w:rsid w:val="00787BC2"/>
    <w:rsid w:val="007905C9"/>
    <w:rsid w:val="007908C6"/>
    <w:rsid w:val="007908EC"/>
    <w:rsid w:val="00792F25"/>
    <w:rsid w:val="007932BD"/>
    <w:rsid w:val="00795029"/>
    <w:rsid w:val="00795420"/>
    <w:rsid w:val="0079557C"/>
    <w:rsid w:val="00796165"/>
    <w:rsid w:val="00796F51"/>
    <w:rsid w:val="00797285"/>
    <w:rsid w:val="007973EB"/>
    <w:rsid w:val="00797A68"/>
    <w:rsid w:val="00797EF1"/>
    <w:rsid w:val="007A0109"/>
    <w:rsid w:val="007A0969"/>
    <w:rsid w:val="007A0B87"/>
    <w:rsid w:val="007A13F8"/>
    <w:rsid w:val="007A1641"/>
    <w:rsid w:val="007A1C5C"/>
    <w:rsid w:val="007A24AD"/>
    <w:rsid w:val="007A321E"/>
    <w:rsid w:val="007A3272"/>
    <w:rsid w:val="007A4E08"/>
    <w:rsid w:val="007A548E"/>
    <w:rsid w:val="007A61FA"/>
    <w:rsid w:val="007A675D"/>
    <w:rsid w:val="007A67A5"/>
    <w:rsid w:val="007A6AAA"/>
    <w:rsid w:val="007A6CAB"/>
    <w:rsid w:val="007A71E7"/>
    <w:rsid w:val="007A7B14"/>
    <w:rsid w:val="007B038B"/>
    <w:rsid w:val="007B0984"/>
    <w:rsid w:val="007B0FD8"/>
    <w:rsid w:val="007B1973"/>
    <w:rsid w:val="007B1FEE"/>
    <w:rsid w:val="007B3EEC"/>
    <w:rsid w:val="007B4037"/>
    <w:rsid w:val="007B43A0"/>
    <w:rsid w:val="007B491D"/>
    <w:rsid w:val="007B4CD0"/>
    <w:rsid w:val="007C0744"/>
    <w:rsid w:val="007C08F7"/>
    <w:rsid w:val="007C30B3"/>
    <w:rsid w:val="007C3741"/>
    <w:rsid w:val="007C44CA"/>
    <w:rsid w:val="007C4609"/>
    <w:rsid w:val="007C48EF"/>
    <w:rsid w:val="007C57F5"/>
    <w:rsid w:val="007C5807"/>
    <w:rsid w:val="007C5FF7"/>
    <w:rsid w:val="007C65D8"/>
    <w:rsid w:val="007C7CE2"/>
    <w:rsid w:val="007C7ED3"/>
    <w:rsid w:val="007D135F"/>
    <w:rsid w:val="007D18A1"/>
    <w:rsid w:val="007D2401"/>
    <w:rsid w:val="007D2A5C"/>
    <w:rsid w:val="007D4176"/>
    <w:rsid w:val="007D4298"/>
    <w:rsid w:val="007D4C35"/>
    <w:rsid w:val="007D4C68"/>
    <w:rsid w:val="007D4DA9"/>
    <w:rsid w:val="007D4EEB"/>
    <w:rsid w:val="007D593C"/>
    <w:rsid w:val="007D611E"/>
    <w:rsid w:val="007D67A7"/>
    <w:rsid w:val="007D6A05"/>
    <w:rsid w:val="007D703B"/>
    <w:rsid w:val="007E074E"/>
    <w:rsid w:val="007E0D69"/>
    <w:rsid w:val="007E2674"/>
    <w:rsid w:val="007E2D56"/>
    <w:rsid w:val="007E3228"/>
    <w:rsid w:val="007E3407"/>
    <w:rsid w:val="007E4503"/>
    <w:rsid w:val="007E4A97"/>
    <w:rsid w:val="007E4E5B"/>
    <w:rsid w:val="007E64E8"/>
    <w:rsid w:val="007E739A"/>
    <w:rsid w:val="007E7590"/>
    <w:rsid w:val="007E76B5"/>
    <w:rsid w:val="007E7A79"/>
    <w:rsid w:val="007E7C72"/>
    <w:rsid w:val="007F03B2"/>
    <w:rsid w:val="007F1267"/>
    <w:rsid w:val="007F1946"/>
    <w:rsid w:val="007F21D6"/>
    <w:rsid w:val="007F2913"/>
    <w:rsid w:val="007F3D44"/>
    <w:rsid w:val="007F3DD3"/>
    <w:rsid w:val="007F4B19"/>
    <w:rsid w:val="007F54CE"/>
    <w:rsid w:val="007F5624"/>
    <w:rsid w:val="007F5CA9"/>
    <w:rsid w:val="007F60F2"/>
    <w:rsid w:val="007F6869"/>
    <w:rsid w:val="00800F8E"/>
    <w:rsid w:val="00802429"/>
    <w:rsid w:val="0080370A"/>
    <w:rsid w:val="0080391B"/>
    <w:rsid w:val="00803BDA"/>
    <w:rsid w:val="00804109"/>
    <w:rsid w:val="00804299"/>
    <w:rsid w:val="00804385"/>
    <w:rsid w:val="00805E10"/>
    <w:rsid w:val="008060C3"/>
    <w:rsid w:val="00806210"/>
    <w:rsid w:val="00806815"/>
    <w:rsid w:val="00807C10"/>
    <w:rsid w:val="00810087"/>
    <w:rsid w:val="0081060B"/>
    <w:rsid w:val="008109A0"/>
    <w:rsid w:val="00810DD7"/>
    <w:rsid w:val="00812302"/>
    <w:rsid w:val="0081391B"/>
    <w:rsid w:val="00814726"/>
    <w:rsid w:val="00814C41"/>
    <w:rsid w:val="008160B3"/>
    <w:rsid w:val="008166A7"/>
    <w:rsid w:val="00820816"/>
    <w:rsid w:val="00820AC9"/>
    <w:rsid w:val="0082158C"/>
    <w:rsid w:val="00821E08"/>
    <w:rsid w:val="0082209E"/>
    <w:rsid w:val="008225ED"/>
    <w:rsid w:val="00826598"/>
    <w:rsid w:val="00827039"/>
    <w:rsid w:val="00827093"/>
    <w:rsid w:val="0082732A"/>
    <w:rsid w:val="00827E22"/>
    <w:rsid w:val="008300E2"/>
    <w:rsid w:val="0083090C"/>
    <w:rsid w:val="00831680"/>
    <w:rsid w:val="00833359"/>
    <w:rsid w:val="00834267"/>
    <w:rsid w:val="00835908"/>
    <w:rsid w:val="008361D6"/>
    <w:rsid w:val="00836610"/>
    <w:rsid w:val="00836D8F"/>
    <w:rsid w:val="00836F27"/>
    <w:rsid w:val="008408EB"/>
    <w:rsid w:val="00840C5A"/>
    <w:rsid w:val="00841121"/>
    <w:rsid w:val="00841FAD"/>
    <w:rsid w:val="00842D2E"/>
    <w:rsid w:val="008446A0"/>
    <w:rsid w:val="00846795"/>
    <w:rsid w:val="00846E4C"/>
    <w:rsid w:val="00850274"/>
    <w:rsid w:val="00850DEE"/>
    <w:rsid w:val="00850F29"/>
    <w:rsid w:val="00852FA7"/>
    <w:rsid w:val="00854D6E"/>
    <w:rsid w:val="00854FAC"/>
    <w:rsid w:val="00855404"/>
    <w:rsid w:val="00855A9D"/>
    <w:rsid w:val="00857AA5"/>
    <w:rsid w:val="008612FE"/>
    <w:rsid w:val="00861696"/>
    <w:rsid w:val="00861BDF"/>
    <w:rsid w:val="008630B1"/>
    <w:rsid w:val="00863DAA"/>
    <w:rsid w:val="00866409"/>
    <w:rsid w:val="00867117"/>
    <w:rsid w:val="008674D9"/>
    <w:rsid w:val="00870514"/>
    <w:rsid w:val="00872738"/>
    <w:rsid w:val="00872AFB"/>
    <w:rsid w:val="00872B5A"/>
    <w:rsid w:val="0087340B"/>
    <w:rsid w:val="00873DCF"/>
    <w:rsid w:val="00875FDB"/>
    <w:rsid w:val="00876B23"/>
    <w:rsid w:val="0087752B"/>
    <w:rsid w:val="00877B32"/>
    <w:rsid w:val="008818C9"/>
    <w:rsid w:val="008818EF"/>
    <w:rsid w:val="0088341D"/>
    <w:rsid w:val="00883773"/>
    <w:rsid w:val="008838C4"/>
    <w:rsid w:val="00883B70"/>
    <w:rsid w:val="0088544C"/>
    <w:rsid w:val="0088636A"/>
    <w:rsid w:val="0088694A"/>
    <w:rsid w:val="00886D59"/>
    <w:rsid w:val="00887978"/>
    <w:rsid w:val="008914AE"/>
    <w:rsid w:val="00892E27"/>
    <w:rsid w:val="00893A98"/>
    <w:rsid w:val="00894AD1"/>
    <w:rsid w:val="00894C82"/>
    <w:rsid w:val="00894D20"/>
    <w:rsid w:val="00895382"/>
    <w:rsid w:val="008968B1"/>
    <w:rsid w:val="00897140"/>
    <w:rsid w:val="008974AE"/>
    <w:rsid w:val="008975FB"/>
    <w:rsid w:val="008A30A9"/>
    <w:rsid w:val="008A4F94"/>
    <w:rsid w:val="008A524C"/>
    <w:rsid w:val="008A5937"/>
    <w:rsid w:val="008A5D5F"/>
    <w:rsid w:val="008A6662"/>
    <w:rsid w:val="008A73B0"/>
    <w:rsid w:val="008B0A56"/>
    <w:rsid w:val="008B174C"/>
    <w:rsid w:val="008B2B5A"/>
    <w:rsid w:val="008B33BF"/>
    <w:rsid w:val="008B4DC0"/>
    <w:rsid w:val="008B6F02"/>
    <w:rsid w:val="008B7040"/>
    <w:rsid w:val="008C20F3"/>
    <w:rsid w:val="008C3198"/>
    <w:rsid w:val="008C346A"/>
    <w:rsid w:val="008C3678"/>
    <w:rsid w:val="008C37D7"/>
    <w:rsid w:val="008C4358"/>
    <w:rsid w:val="008C48D8"/>
    <w:rsid w:val="008C6333"/>
    <w:rsid w:val="008C695D"/>
    <w:rsid w:val="008C6C51"/>
    <w:rsid w:val="008C72F2"/>
    <w:rsid w:val="008C739F"/>
    <w:rsid w:val="008C7401"/>
    <w:rsid w:val="008D174F"/>
    <w:rsid w:val="008D19C7"/>
    <w:rsid w:val="008D1A88"/>
    <w:rsid w:val="008D2DE1"/>
    <w:rsid w:val="008D2EF9"/>
    <w:rsid w:val="008D3EF3"/>
    <w:rsid w:val="008D3FD0"/>
    <w:rsid w:val="008D64DB"/>
    <w:rsid w:val="008D6AB9"/>
    <w:rsid w:val="008D79CE"/>
    <w:rsid w:val="008E1416"/>
    <w:rsid w:val="008E14B4"/>
    <w:rsid w:val="008E2457"/>
    <w:rsid w:val="008E35EB"/>
    <w:rsid w:val="008E36CE"/>
    <w:rsid w:val="008E5004"/>
    <w:rsid w:val="008E541D"/>
    <w:rsid w:val="008E5BFD"/>
    <w:rsid w:val="008E5D04"/>
    <w:rsid w:val="008E6788"/>
    <w:rsid w:val="008E7004"/>
    <w:rsid w:val="008E74F7"/>
    <w:rsid w:val="008E7B93"/>
    <w:rsid w:val="008F0D3E"/>
    <w:rsid w:val="008F0F95"/>
    <w:rsid w:val="008F13B4"/>
    <w:rsid w:val="008F2424"/>
    <w:rsid w:val="008F2816"/>
    <w:rsid w:val="008F3521"/>
    <w:rsid w:val="008F373C"/>
    <w:rsid w:val="008F4055"/>
    <w:rsid w:val="008F40DE"/>
    <w:rsid w:val="008F44FB"/>
    <w:rsid w:val="008F7520"/>
    <w:rsid w:val="008F75DF"/>
    <w:rsid w:val="008F7650"/>
    <w:rsid w:val="008F77FA"/>
    <w:rsid w:val="00901707"/>
    <w:rsid w:val="00901CF5"/>
    <w:rsid w:val="00901DE0"/>
    <w:rsid w:val="00902073"/>
    <w:rsid w:val="00902823"/>
    <w:rsid w:val="0090291F"/>
    <w:rsid w:val="00903066"/>
    <w:rsid w:val="009032DB"/>
    <w:rsid w:val="009042A1"/>
    <w:rsid w:val="0090790F"/>
    <w:rsid w:val="00907EC9"/>
    <w:rsid w:val="0091021D"/>
    <w:rsid w:val="00910992"/>
    <w:rsid w:val="00910ECA"/>
    <w:rsid w:val="009126D8"/>
    <w:rsid w:val="00912C1F"/>
    <w:rsid w:val="00913A1B"/>
    <w:rsid w:val="00914150"/>
    <w:rsid w:val="009141F2"/>
    <w:rsid w:val="00914507"/>
    <w:rsid w:val="009164A4"/>
    <w:rsid w:val="009203EB"/>
    <w:rsid w:val="0092112E"/>
    <w:rsid w:val="009218BB"/>
    <w:rsid w:val="009218E9"/>
    <w:rsid w:val="0092312F"/>
    <w:rsid w:val="00923952"/>
    <w:rsid w:val="0092398A"/>
    <w:rsid w:val="0092414A"/>
    <w:rsid w:val="00924589"/>
    <w:rsid w:val="00925761"/>
    <w:rsid w:val="0092600E"/>
    <w:rsid w:val="00926EC2"/>
    <w:rsid w:val="00927FD7"/>
    <w:rsid w:val="00930104"/>
    <w:rsid w:val="00930641"/>
    <w:rsid w:val="00930C64"/>
    <w:rsid w:val="00932AC7"/>
    <w:rsid w:val="00932B5A"/>
    <w:rsid w:val="009360A0"/>
    <w:rsid w:val="00936E63"/>
    <w:rsid w:val="00937087"/>
    <w:rsid w:val="00937E9F"/>
    <w:rsid w:val="0094085B"/>
    <w:rsid w:val="009408A5"/>
    <w:rsid w:val="009409B3"/>
    <w:rsid w:val="00940D6A"/>
    <w:rsid w:val="009413D7"/>
    <w:rsid w:val="00941764"/>
    <w:rsid w:val="00941F44"/>
    <w:rsid w:val="00942B7F"/>
    <w:rsid w:val="009434B9"/>
    <w:rsid w:val="00943873"/>
    <w:rsid w:val="00943A00"/>
    <w:rsid w:val="009442B9"/>
    <w:rsid w:val="009445BB"/>
    <w:rsid w:val="00944B68"/>
    <w:rsid w:val="009455CF"/>
    <w:rsid w:val="009456B5"/>
    <w:rsid w:val="00945F9F"/>
    <w:rsid w:val="009468CD"/>
    <w:rsid w:val="00946B20"/>
    <w:rsid w:val="00947894"/>
    <w:rsid w:val="009508C2"/>
    <w:rsid w:val="00951726"/>
    <w:rsid w:val="00951A5A"/>
    <w:rsid w:val="00951D1A"/>
    <w:rsid w:val="00951F73"/>
    <w:rsid w:val="00952083"/>
    <w:rsid w:val="009526CF"/>
    <w:rsid w:val="00953411"/>
    <w:rsid w:val="0095352B"/>
    <w:rsid w:val="00953926"/>
    <w:rsid w:val="009539AF"/>
    <w:rsid w:val="00953C31"/>
    <w:rsid w:val="0095402D"/>
    <w:rsid w:val="00954350"/>
    <w:rsid w:val="009548E2"/>
    <w:rsid w:val="00954AF6"/>
    <w:rsid w:val="00956196"/>
    <w:rsid w:val="00960DF0"/>
    <w:rsid w:val="009610F9"/>
    <w:rsid w:val="00961253"/>
    <w:rsid w:val="00961D75"/>
    <w:rsid w:val="00961F52"/>
    <w:rsid w:val="00961FFE"/>
    <w:rsid w:val="00962AE2"/>
    <w:rsid w:val="00963115"/>
    <w:rsid w:val="00963C05"/>
    <w:rsid w:val="00964D82"/>
    <w:rsid w:val="00964DE0"/>
    <w:rsid w:val="00964FC2"/>
    <w:rsid w:val="0096502B"/>
    <w:rsid w:val="00965EF9"/>
    <w:rsid w:val="00966F4C"/>
    <w:rsid w:val="009679A7"/>
    <w:rsid w:val="00970D8C"/>
    <w:rsid w:val="00971BE4"/>
    <w:rsid w:val="0097247B"/>
    <w:rsid w:val="00973054"/>
    <w:rsid w:val="00973191"/>
    <w:rsid w:val="00973C3E"/>
    <w:rsid w:val="0097498D"/>
    <w:rsid w:val="0097634D"/>
    <w:rsid w:val="009767B5"/>
    <w:rsid w:val="00976878"/>
    <w:rsid w:val="00976B4C"/>
    <w:rsid w:val="009772CB"/>
    <w:rsid w:val="00977818"/>
    <w:rsid w:val="00980321"/>
    <w:rsid w:val="009807E2"/>
    <w:rsid w:val="009815A8"/>
    <w:rsid w:val="009819F3"/>
    <w:rsid w:val="00981B6F"/>
    <w:rsid w:val="00981B7E"/>
    <w:rsid w:val="00982B50"/>
    <w:rsid w:val="00983472"/>
    <w:rsid w:val="00984012"/>
    <w:rsid w:val="00984B48"/>
    <w:rsid w:val="00985067"/>
    <w:rsid w:val="00985CAD"/>
    <w:rsid w:val="009879E8"/>
    <w:rsid w:val="00990DF0"/>
    <w:rsid w:val="009914D4"/>
    <w:rsid w:val="009915C5"/>
    <w:rsid w:val="00991E87"/>
    <w:rsid w:val="00993401"/>
    <w:rsid w:val="00993A6A"/>
    <w:rsid w:val="00993BE3"/>
    <w:rsid w:val="009944A4"/>
    <w:rsid w:val="009949A5"/>
    <w:rsid w:val="009953AB"/>
    <w:rsid w:val="0099602C"/>
    <w:rsid w:val="00996B71"/>
    <w:rsid w:val="00996CEF"/>
    <w:rsid w:val="0099768A"/>
    <w:rsid w:val="00997967"/>
    <w:rsid w:val="009A0819"/>
    <w:rsid w:val="009A0F5C"/>
    <w:rsid w:val="009A1D97"/>
    <w:rsid w:val="009A2541"/>
    <w:rsid w:val="009A2C2D"/>
    <w:rsid w:val="009A31CD"/>
    <w:rsid w:val="009A3D90"/>
    <w:rsid w:val="009A3F7E"/>
    <w:rsid w:val="009A441A"/>
    <w:rsid w:val="009A54D4"/>
    <w:rsid w:val="009A55D7"/>
    <w:rsid w:val="009A561B"/>
    <w:rsid w:val="009A5FE9"/>
    <w:rsid w:val="009A6247"/>
    <w:rsid w:val="009A69D2"/>
    <w:rsid w:val="009A6B9A"/>
    <w:rsid w:val="009A6BB2"/>
    <w:rsid w:val="009A7468"/>
    <w:rsid w:val="009B02DA"/>
    <w:rsid w:val="009B0E01"/>
    <w:rsid w:val="009B13B3"/>
    <w:rsid w:val="009B2AB7"/>
    <w:rsid w:val="009B2D4E"/>
    <w:rsid w:val="009B2EBB"/>
    <w:rsid w:val="009B3810"/>
    <w:rsid w:val="009B3FFE"/>
    <w:rsid w:val="009B4E7B"/>
    <w:rsid w:val="009B5C77"/>
    <w:rsid w:val="009B5D50"/>
    <w:rsid w:val="009B7783"/>
    <w:rsid w:val="009B78F8"/>
    <w:rsid w:val="009B79A0"/>
    <w:rsid w:val="009C0292"/>
    <w:rsid w:val="009C11EE"/>
    <w:rsid w:val="009C161F"/>
    <w:rsid w:val="009C2CB9"/>
    <w:rsid w:val="009C4031"/>
    <w:rsid w:val="009C4D24"/>
    <w:rsid w:val="009C4DEF"/>
    <w:rsid w:val="009C52E3"/>
    <w:rsid w:val="009C5963"/>
    <w:rsid w:val="009C6342"/>
    <w:rsid w:val="009C79C5"/>
    <w:rsid w:val="009D0252"/>
    <w:rsid w:val="009D402B"/>
    <w:rsid w:val="009D4820"/>
    <w:rsid w:val="009D5B52"/>
    <w:rsid w:val="009D6269"/>
    <w:rsid w:val="009D67B4"/>
    <w:rsid w:val="009D6997"/>
    <w:rsid w:val="009D7C29"/>
    <w:rsid w:val="009E01F4"/>
    <w:rsid w:val="009E047D"/>
    <w:rsid w:val="009E0A0C"/>
    <w:rsid w:val="009E334F"/>
    <w:rsid w:val="009E496D"/>
    <w:rsid w:val="009E4F99"/>
    <w:rsid w:val="009E520A"/>
    <w:rsid w:val="009E5578"/>
    <w:rsid w:val="009E7561"/>
    <w:rsid w:val="009E7B1B"/>
    <w:rsid w:val="009E7E59"/>
    <w:rsid w:val="009F0C32"/>
    <w:rsid w:val="009F0FB0"/>
    <w:rsid w:val="009F1898"/>
    <w:rsid w:val="009F1BA8"/>
    <w:rsid w:val="009F2175"/>
    <w:rsid w:val="009F2C17"/>
    <w:rsid w:val="009F3D7F"/>
    <w:rsid w:val="009F3E04"/>
    <w:rsid w:val="009F54FF"/>
    <w:rsid w:val="009F6276"/>
    <w:rsid w:val="009F6E6B"/>
    <w:rsid w:val="009F76BA"/>
    <w:rsid w:val="00A017DD"/>
    <w:rsid w:val="00A01AB4"/>
    <w:rsid w:val="00A0229D"/>
    <w:rsid w:val="00A02618"/>
    <w:rsid w:val="00A02A4A"/>
    <w:rsid w:val="00A040E2"/>
    <w:rsid w:val="00A04A1D"/>
    <w:rsid w:val="00A04D32"/>
    <w:rsid w:val="00A0539D"/>
    <w:rsid w:val="00A0569B"/>
    <w:rsid w:val="00A072F9"/>
    <w:rsid w:val="00A07444"/>
    <w:rsid w:val="00A0752F"/>
    <w:rsid w:val="00A0776B"/>
    <w:rsid w:val="00A077C7"/>
    <w:rsid w:val="00A0793B"/>
    <w:rsid w:val="00A11650"/>
    <w:rsid w:val="00A125A5"/>
    <w:rsid w:val="00A12961"/>
    <w:rsid w:val="00A129F5"/>
    <w:rsid w:val="00A12BF9"/>
    <w:rsid w:val="00A138D7"/>
    <w:rsid w:val="00A141E4"/>
    <w:rsid w:val="00A1451C"/>
    <w:rsid w:val="00A14AB1"/>
    <w:rsid w:val="00A14FAE"/>
    <w:rsid w:val="00A159ED"/>
    <w:rsid w:val="00A17178"/>
    <w:rsid w:val="00A17673"/>
    <w:rsid w:val="00A17A46"/>
    <w:rsid w:val="00A20A9B"/>
    <w:rsid w:val="00A20DCF"/>
    <w:rsid w:val="00A20E81"/>
    <w:rsid w:val="00A2138F"/>
    <w:rsid w:val="00A21691"/>
    <w:rsid w:val="00A2222B"/>
    <w:rsid w:val="00A22961"/>
    <w:rsid w:val="00A22C6F"/>
    <w:rsid w:val="00A258BB"/>
    <w:rsid w:val="00A25B69"/>
    <w:rsid w:val="00A25ECB"/>
    <w:rsid w:val="00A264E0"/>
    <w:rsid w:val="00A26A02"/>
    <w:rsid w:val="00A2728E"/>
    <w:rsid w:val="00A3016E"/>
    <w:rsid w:val="00A309D3"/>
    <w:rsid w:val="00A3159E"/>
    <w:rsid w:val="00A31BDA"/>
    <w:rsid w:val="00A320AC"/>
    <w:rsid w:val="00A32C9B"/>
    <w:rsid w:val="00A33C92"/>
    <w:rsid w:val="00A33D57"/>
    <w:rsid w:val="00A341E1"/>
    <w:rsid w:val="00A354E7"/>
    <w:rsid w:val="00A35B55"/>
    <w:rsid w:val="00A363F5"/>
    <w:rsid w:val="00A36E6C"/>
    <w:rsid w:val="00A3790C"/>
    <w:rsid w:val="00A37E08"/>
    <w:rsid w:val="00A42735"/>
    <w:rsid w:val="00A43064"/>
    <w:rsid w:val="00A4348F"/>
    <w:rsid w:val="00A440C5"/>
    <w:rsid w:val="00A443F0"/>
    <w:rsid w:val="00A45653"/>
    <w:rsid w:val="00A45C00"/>
    <w:rsid w:val="00A4655D"/>
    <w:rsid w:val="00A4730E"/>
    <w:rsid w:val="00A47347"/>
    <w:rsid w:val="00A474DB"/>
    <w:rsid w:val="00A47EDE"/>
    <w:rsid w:val="00A51761"/>
    <w:rsid w:val="00A53B33"/>
    <w:rsid w:val="00A53C42"/>
    <w:rsid w:val="00A549D7"/>
    <w:rsid w:val="00A54DB0"/>
    <w:rsid w:val="00A55781"/>
    <w:rsid w:val="00A5672D"/>
    <w:rsid w:val="00A56731"/>
    <w:rsid w:val="00A575D2"/>
    <w:rsid w:val="00A60E1C"/>
    <w:rsid w:val="00A61649"/>
    <w:rsid w:val="00A61A4E"/>
    <w:rsid w:val="00A61F38"/>
    <w:rsid w:val="00A62344"/>
    <w:rsid w:val="00A63F5F"/>
    <w:rsid w:val="00A64EAC"/>
    <w:rsid w:val="00A651B8"/>
    <w:rsid w:val="00A65FF1"/>
    <w:rsid w:val="00A66987"/>
    <w:rsid w:val="00A66B40"/>
    <w:rsid w:val="00A66FE7"/>
    <w:rsid w:val="00A670AB"/>
    <w:rsid w:val="00A670DC"/>
    <w:rsid w:val="00A673D0"/>
    <w:rsid w:val="00A703EA"/>
    <w:rsid w:val="00A708CD"/>
    <w:rsid w:val="00A720A5"/>
    <w:rsid w:val="00A725A8"/>
    <w:rsid w:val="00A72C97"/>
    <w:rsid w:val="00A73228"/>
    <w:rsid w:val="00A73A40"/>
    <w:rsid w:val="00A75DAF"/>
    <w:rsid w:val="00A76205"/>
    <w:rsid w:val="00A772AA"/>
    <w:rsid w:val="00A80F1C"/>
    <w:rsid w:val="00A8112C"/>
    <w:rsid w:val="00A812F6"/>
    <w:rsid w:val="00A83871"/>
    <w:rsid w:val="00A83EEA"/>
    <w:rsid w:val="00A84B89"/>
    <w:rsid w:val="00A84CAB"/>
    <w:rsid w:val="00A853B0"/>
    <w:rsid w:val="00A853B9"/>
    <w:rsid w:val="00A85448"/>
    <w:rsid w:val="00A85460"/>
    <w:rsid w:val="00A85776"/>
    <w:rsid w:val="00A85956"/>
    <w:rsid w:val="00A85F9A"/>
    <w:rsid w:val="00A85FCA"/>
    <w:rsid w:val="00A8659C"/>
    <w:rsid w:val="00A90259"/>
    <w:rsid w:val="00A922B1"/>
    <w:rsid w:val="00A927F3"/>
    <w:rsid w:val="00A937D7"/>
    <w:rsid w:val="00A9472F"/>
    <w:rsid w:val="00A95211"/>
    <w:rsid w:val="00A960CB"/>
    <w:rsid w:val="00A9614E"/>
    <w:rsid w:val="00A972E9"/>
    <w:rsid w:val="00A976CF"/>
    <w:rsid w:val="00AA0170"/>
    <w:rsid w:val="00AA0E10"/>
    <w:rsid w:val="00AA0ED0"/>
    <w:rsid w:val="00AA0F05"/>
    <w:rsid w:val="00AA1506"/>
    <w:rsid w:val="00AA1FF2"/>
    <w:rsid w:val="00AA2132"/>
    <w:rsid w:val="00AA2155"/>
    <w:rsid w:val="00AA270F"/>
    <w:rsid w:val="00AA2CE6"/>
    <w:rsid w:val="00AA2DF5"/>
    <w:rsid w:val="00AA4051"/>
    <w:rsid w:val="00AA4E47"/>
    <w:rsid w:val="00AA5053"/>
    <w:rsid w:val="00AA51C9"/>
    <w:rsid w:val="00AA6542"/>
    <w:rsid w:val="00AA6ED4"/>
    <w:rsid w:val="00AA739F"/>
    <w:rsid w:val="00AA7679"/>
    <w:rsid w:val="00AB01ED"/>
    <w:rsid w:val="00AB022B"/>
    <w:rsid w:val="00AB07A4"/>
    <w:rsid w:val="00AB1054"/>
    <w:rsid w:val="00AB1292"/>
    <w:rsid w:val="00AB12DE"/>
    <w:rsid w:val="00AB1392"/>
    <w:rsid w:val="00AB265E"/>
    <w:rsid w:val="00AB4C68"/>
    <w:rsid w:val="00AB6664"/>
    <w:rsid w:val="00AB6853"/>
    <w:rsid w:val="00AB700D"/>
    <w:rsid w:val="00AB7769"/>
    <w:rsid w:val="00AC0D5F"/>
    <w:rsid w:val="00AC1A64"/>
    <w:rsid w:val="00AC1FB5"/>
    <w:rsid w:val="00AC2054"/>
    <w:rsid w:val="00AC22CB"/>
    <w:rsid w:val="00AC402B"/>
    <w:rsid w:val="00AC55EE"/>
    <w:rsid w:val="00AC579A"/>
    <w:rsid w:val="00AC7344"/>
    <w:rsid w:val="00AC78B8"/>
    <w:rsid w:val="00AC7F0A"/>
    <w:rsid w:val="00AC7F8A"/>
    <w:rsid w:val="00AD04B8"/>
    <w:rsid w:val="00AD07C1"/>
    <w:rsid w:val="00AD0DFA"/>
    <w:rsid w:val="00AD0E77"/>
    <w:rsid w:val="00AD1E7B"/>
    <w:rsid w:val="00AD23F2"/>
    <w:rsid w:val="00AD2615"/>
    <w:rsid w:val="00AD307C"/>
    <w:rsid w:val="00AD32B9"/>
    <w:rsid w:val="00AD38E5"/>
    <w:rsid w:val="00AD6E8A"/>
    <w:rsid w:val="00AD71CD"/>
    <w:rsid w:val="00AD743A"/>
    <w:rsid w:val="00AD7852"/>
    <w:rsid w:val="00AE04C2"/>
    <w:rsid w:val="00AE1160"/>
    <w:rsid w:val="00AE1449"/>
    <w:rsid w:val="00AE1AF9"/>
    <w:rsid w:val="00AE291F"/>
    <w:rsid w:val="00AE4E2D"/>
    <w:rsid w:val="00AE5EF7"/>
    <w:rsid w:val="00AE5F69"/>
    <w:rsid w:val="00AE7291"/>
    <w:rsid w:val="00AF0542"/>
    <w:rsid w:val="00AF1326"/>
    <w:rsid w:val="00AF1AC6"/>
    <w:rsid w:val="00AF24EC"/>
    <w:rsid w:val="00AF3071"/>
    <w:rsid w:val="00AF451B"/>
    <w:rsid w:val="00AF4928"/>
    <w:rsid w:val="00AF54E7"/>
    <w:rsid w:val="00AF59C1"/>
    <w:rsid w:val="00AF5AC2"/>
    <w:rsid w:val="00AF636A"/>
    <w:rsid w:val="00AF7330"/>
    <w:rsid w:val="00AF7420"/>
    <w:rsid w:val="00AF7823"/>
    <w:rsid w:val="00B00745"/>
    <w:rsid w:val="00B01293"/>
    <w:rsid w:val="00B01DC8"/>
    <w:rsid w:val="00B02143"/>
    <w:rsid w:val="00B03A04"/>
    <w:rsid w:val="00B048D4"/>
    <w:rsid w:val="00B05404"/>
    <w:rsid w:val="00B05F8D"/>
    <w:rsid w:val="00B06E09"/>
    <w:rsid w:val="00B073D2"/>
    <w:rsid w:val="00B07B11"/>
    <w:rsid w:val="00B10C24"/>
    <w:rsid w:val="00B10F77"/>
    <w:rsid w:val="00B11FA5"/>
    <w:rsid w:val="00B12A66"/>
    <w:rsid w:val="00B12F99"/>
    <w:rsid w:val="00B13A46"/>
    <w:rsid w:val="00B140B4"/>
    <w:rsid w:val="00B14A1D"/>
    <w:rsid w:val="00B14B38"/>
    <w:rsid w:val="00B1558D"/>
    <w:rsid w:val="00B15916"/>
    <w:rsid w:val="00B15EF3"/>
    <w:rsid w:val="00B165FD"/>
    <w:rsid w:val="00B177AB"/>
    <w:rsid w:val="00B1791D"/>
    <w:rsid w:val="00B17F18"/>
    <w:rsid w:val="00B2026D"/>
    <w:rsid w:val="00B211C0"/>
    <w:rsid w:val="00B213CC"/>
    <w:rsid w:val="00B219B8"/>
    <w:rsid w:val="00B22E3B"/>
    <w:rsid w:val="00B24008"/>
    <w:rsid w:val="00B24D27"/>
    <w:rsid w:val="00B2549F"/>
    <w:rsid w:val="00B257A3"/>
    <w:rsid w:val="00B26C33"/>
    <w:rsid w:val="00B272D5"/>
    <w:rsid w:val="00B313D0"/>
    <w:rsid w:val="00B32DC5"/>
    <w:rsid w:val="00B33188"/>
    <w:rsid w:val="00B331BA"/>
    <w:rsid w:val="00B33208"/>
    <w:rsid w:val="00B33F8C"/>
    <w:rsid w:val="00B343A2"/>
    <w:rsid w:val="00B34998"/>
    <w:rsid w:val="00B34E40"/>
    <w:rsid w:val="00B35593"/>
    <w:rsid w:val="00B356BA"/>
    <w:rsid w:val="00B36B96"/>
    <w:rsid w:val="00B37180"/>
    <w:rsid w:val="00B40151"/>
    <w:rsid w:val="00B41908"/>
    <w:rsid w:val="00B42672"/>
    <w:rsid w:val="00B42E5E"/>
    <w:rsid w:val="00B43CCF"/>
    <w:rsid w:val="00B43D4F"/>
    <w:rsid w:val="00B45C5A"/>
    <w:rsid w:val="00B45D2C"/>
    <w:rsid w:val="00B46661"/>
    <w:rsid w:val="00B46FD7"/>
    <w:rsid w:val="00B478BD"/>
    <w:rsid w:val="00B50CFF"/>
    <w:rsid w:val="00B51635"/>
    <w:rsid w:val="00B5208B"/>
    <w:rsid w:val="00B5267D"/>
    <w:rsid w:val="00B528CB"/>
    <w:rsid w:val="00B52B3F"/>
    <w:rsid w:val="00B53348"/>
    <w:rsid w:val="00B53D52"/>
    <w:rsid w:val="00B53DF0"/>
    <w:rsid w:val="00B55C60"/>
    <w:rsid w:val="00B56420"/>
    <w:rsid w:val="00B5696B"/>
    <w:rsid w:val="00B57700"/>
    <w:rsid w:val="00B607A1"/>
    <w:rsid w:val="00B60BFB"/>
    <w:rsid w:val="00B61683"/>
    <w:rsid w:val="00B61E20"/>
    <w:rsid w:val="00B61F92"/>
    <w:rsid w:val="00B63A40"/>
    <w:rsid w:val="00B64592"/>
    <w:rsid w:val="00B6493D"/>
    <w:rsid w:val="00B649C2"/>
    <w:rsid w:val="00B64BF4"/>
    <w:rsid w:val="00B66476"/>
    <w:rsid w:val="00B66FF6"/>
    <w:rsid w:val="00B676F1"/>
    <w:rsid w:val="00B678F7"/>
    <w:rsid w:val="00B70042"/>
    <w:rsid w:val="00B7058B"/>
    <w:rsid w:val="00B72E29"/>
    <w:rsid w:val="00B7472D"/>
    <w:rsid w:val="00B74BC7"/>
    <w:rsid w:val="00B750AA"/>
    <w:rsid w:val="00B7529B"/>
    <w:rsid w:val="00B77BA7"/>
    <w:rsid w:val="00B817DD"/>
    <w:rsid w:val="00B819E2"/>
    <w:rsid w:val="00B81EC8"/>
    <w:rsid w:val="00B820CA"/>
    <w:rsid w:val="00B828DD"/>
    <w:rsid w:val="00B91C55"/>
    <w:rsid w:val="00B92654"/>
    <w:rsid w:val="00B93091"/>
    <w:rsid w:val="00B93612"/>
    <w:rsid w:val="00B93F8D"/>
    <w:rsid w:val="00B94E87"/>
    <w:rsid w:val="00B970B3"/>
    <w:rsid w:val="00B979FD"/>
    <w:rsid w:val="00BA1676"/>
    <w:rsid w:val="00BA19B5"/>
    <w:rsid w:val="00BA1F13"/>
    <w:rsid w:val="00BA3817"/>
    <w:rsid w:val="00BA3FA0"/>
    <w:rsid w:val="00BA4BEA"/>
    <w:rsid w:val="00BA5DA8"/>
    <w:rsid w:val="00BA67E1"/>
    <w:rsid w:val="00BA6F29"/>
    <w:rsid w:val="00BB02CC"/>
    <w:rsid w:val="00BB0825"/>
    <w:rsid w:val="00BB0E54"/>
    <w:rsid w:val="00BB1242"/>
    <w:rsid w:val="00BB1F81"/>
    <w:rsid w:val="00BB3D8D"/>
    <w:rsid w:val="00BB4F22"/>
    <w:rsid w:val="00BB54C5"/>
    <w:rsid w:val="00BB593F"/>
    <w:rsid w:val="00BB7A70"/>
    <w:rsid w:val="00BC027D"/>
    <w:rsid w:val="00BC1BB6"/>
    <w:rsid w:val="00BC2ECD"/>
    <w:rsid w:val="00BC4237"/>
    <w:rsid w:val="00BC427B"/>
    <w:rsid w:val="00BC475A"/>
    <w:rsid w:val="00BC53FC"/>
    <w:rsid w:val="00BC6080"/>
    <w:rsid w:val="00BC63F5"/>
    <w:rsid w:val="00BC6E29"/>
    <w:rsid w:val="00BC6EDA"/>
    <w:rsid w:val="00BC79A4"/>
    <w:rsid w:val="00BC7F7E"/>
    <w:rsid w:val="00BD01ED"/>
    <w:rsid w:val="00BD0389"/>
    <w:rsid w:val="00BD11FF"/>
    <w:rsid w:val="00BD1246"/>
    <w:rsid w:val="00BD331F"/>
    <w:rsid w:val="00BD3CF2"/>
    <w:rsid w:val="00BD433F"/>
    <w:rsid w:val="00BD4C95"/>
    <w:rsid w:val="00BD56F3"/>
    <w:rsid w:val="00BD6A70"/>
    <w:rsid w:val="00BD730A"/>
    <w:rsid w:val="00BD7571"/>
    <w:rsid w:val="00BD7812"/>
    <w:rsid w:val="00BD79BE"/>
    <w:rsid w:val="00BE10B5"/>
    <w:rsid w:val="00BE18A9"/>
    <w:rsid w:val="00BE2C08"/>
    <w:rsid w:val="00BE36D8"/>
    <w:rsid w:val="00BE39B3"/>
    <w:rsid w:val="00BE39D3"/>
    <w:rsid w:val="00BE3AB3"/>
    <w:rsid w:val="00BE3B44"/>
    <w:rsid w:val="00BE3EEC"/>
    <w:rsid w:val="00BE4298"/>
    <w:rsid w:val="00BE4924"/>
    <w:rsid w:val="00BE4FC3"/>
    <w:rsid w:val="00BE50A0"/>
    <w:rsid w:val="00BE543B"/>
    <w:rsid w:val="00BE750A"/>
    <w:rsid w:val="00BE753D"/>
    <w:rsid w:val="00BE7A91"/>
    <w:rsid w:val="00BE7DA6"/>
    <w:rsid w:val="00BF08B8"/>
    <w:rsid w:val="00BF0AED"/>
    <w:rsid w:val="00BF1C10"/>
    <w:rsid w:val="00BF1C12"/>
    <w:rsid w:val="00BF24BE"/>
    <w:rsid w:val="00BF3070"/>
    <w:rsid w:val="00BF3733"/>
    <w:rsid w:val="00BF3FB6"/>
    <w:rsid w:val="00BF46F0"/>
    <w:rsid w:val="00BF4704"/>
    <w:rsid w:val="00BF48D4"/>
    <w:rsid w:val="00BF6D1C"/>
    <w:rsid w:val="00BF7706"/>
    <w:rsid w:val="00C01215"/>
    <w:rsid w:val="00C01E4B"/>
    <w:rsid w:val="00C025AF"/>
    <w:rsid w:val="00C0320C"/>
    <w:rsid w:val="00C03B67"/>
    <w:rsid w:val="00C03C07"/>
    <w:rsid w:val="00C04595"/>
    <w:rsid w:val="00C04F16"/>
    <w:rsid w:val="00C050D7"/>
    <w:rsid w:val="00C051AD"/>
    <w:rsid w:val="00C065C9"/>
    <w:rsid w:val="00C06B2E"/>
    <w:rsid w:val="00C07647"/>
    <w:rsid w:val="00C07A0A"/>
    <w:rsid w:val="00C1109E"/>
    <w:rsid w:val="00C1154F"/>
    <w:rsid w:val="00C139D6"/>
    <w:rsid w:val="00C144BC"/>
    <w:rsid w:val="00C14763"/>
    <w:rsid w:val="00C1517E"/>
    <w:rsid w:val="00C15722"/>
    <w:rsid w:val="00C157F1"/>
    <w:rsid w:val="00C15EC8"/>
    <w:rsid w:val="00C1632C"/>
    <w:rsid w:val="00C1651D"/>
    <w:rsid w:val="00C168D5"/>
    <w:rsid w:val="00C16CA2"/>
    <w:rsid w:val="00C17764"/>
    <w:rsid w:val="00C178BF"/>
    <w:rsid w:val="00C20C39"/>
    <w:rsid w:val="00C21E52"/>
    <w:rsid w:val="00C2219B"/>
    <w:rsid w:val="00C23E5E"/>
    <w:rsid w:val="00C2477C"/>
    <w:rsid w:val="00C2608A"/>
    <w:rsid w:val="00C265AE"/>
    <w:rsid w:val="00C26834"/>
    <w:rsid w:val="00C27415"/>
    <w:rsid w:val="00C27EDA"/>
    <w:rsid w:val="00C30717"/>
    <w:rsid w:val="00C31B7C"/>
    <w:rsid w:val="00C31D74"/>
    <w:rsid w:val="00C31F9A"/>
    <w:rsid w:val="00C3356C"/>
    <w:rsid w:val="00C34BDB"/>
    <w:rsid w:val="00C35ADA"/>
    <w:rsid w:val="00C35E92"/>
    <w:rsid w:val="00C3615C"/>
    <w:rsid w:val="00C361E1"/>
    <w:rsid w:val="00C36977"/>
    <w:rsid w:val="00C3710C"/>
    <w:rsid w:val="00C37EE8"/>
    <w:rsid w:val="00C402DE"/>
    <w:rsid w:val="00C40AAE"/>
    <w:rsid w:val="00C41A57"/>
    <w:rsid w:val="00C422D6"/>
    <w:rsid w:val="00C42570"/>
    <w:rsid w:val="00C428E3"/>
    <w:rsid w:val="00C42C83"/>
    <w:rsid w:val="00C43315"/>
    <w:rsid w:val="00C439B4"/>
    <w:rsid w:val="00C44665"/>
    <w:rsid w:val="00C455A1"/>
    <w:rsid w:val="00C46890"/>
    <w:rsid w:val="00C470AF"/>
    <w:rsid w:val="00C471BC"/>
    <w:rsid w:val="00C51CA7"/>
    <w:rsid w:val="00C5286A"/>
    <w:rsid w:val="00C52B58"/>
    <w:rsid w:val="00C54766"/>
    <w:rsid w:val="00C54E41"/>
    <w:rsid w:val="00C54F0E"/>
    <w:rsid w:val="00C5541E"/>
    <w:rsid w:val="00C55BB7"/>
    <w:rsid w:val="00C55BE7"/>
    <w:rsid w:val="00C56345"/>
    <w:rsid w:val="00C563D6"/>
    <w:rsid w:val="00C5660D"/>
    <w:rsid w:val="00C60952"/>
    <w:rsid w:val="00C610F8"/>
    <w:rsid w:val="00C61786"/>
    <w:rsid w:val="00C61D55"/>
    <w:rsid w:val="00C62160"/>
    <w:rsid w:val="00C624A0"/>
    <w:rsid w:val="00C63714"/>
    <w:rsid w:val="00C63AE8"/>
    <w:rsid w:val="00C6412D"/>
    <w:rsid w:val="00C6445A"/>
    <w:rsid w:val="00C65728"/>
    <w:rsid w:val="00C65B8C"/>
    <w:rsid w:val="00C65DBD"/>
    <w:rsid w:val="00C707BC"/>
    <w:rsid w:val="00C71B38"/>
    <w:rsid w:val="00C74E58"/>
    <w:rsid w:val="00C759EB"/>
    <w:rsid w:val="00C75DAE"/>
    <w:rsid w:val="00C771EB"/>
    <w:rsid w:val="00C7751C"/>
    <w:rsid w:val="00C77CDA"/>
    <w:rsid w:val="00C818AA"/>
    <w:rsid w:val="00C81B42"/>
    <w:rsid w:val="00C81BA4"/>
    <w:rsid w:val="00C830D9"/>
    <w:rsid w:val="00C84302"/>
    <w:rsid w:val="00C866E4"/>
    <w:rsid w:val="00C86A54"/>
    <w:rsid w:val="00C91E88"/>
    <w:rsid w:val="00C920F6"/>
    <w:rsid w:val="00C92E8F"/>
    <w:rsid w:val="00C935B4"/>
    <w:rsid w:val="00C93A49"/>
    <w:rsid w:val="00C93DDA"/>
    <w:rsid w:val="00C941F5"/>
    <w:rsid w:val="00C944C9"/>
    <w:rsid w:val="00C97976"/>
    <w:rsid w:val="00CA0E3F"/>
    <w:rsid w:val="00CA21E1"/>
    <w:rsid w:val="00CA2501"/>
    <w:rsid w:val="00CA2EFE"/>
    <w:rsid w:val="00CA3896"/>
    <w:rsid w:val="00CA4356"/>
    <w:rsid w:val="00CA4894"/>
    <w:rsid w:val="00CA4D26"/>
    <w:rsid w:val="00CA5517"/>
    <w:rsid w:val="00CA5D1A"/>
    <w:rsid w:val="00CA62DF"/>
    <w:rsid w:val="00CA6479"/>
    <w:rsid w:val="00CA6BB9"/>
    <w:rsid w:val="00CA7052"/>
    <w:rsid w:val="00CB0137"/>
    <w:rsid w:val="00CB0F59"/>
    <w:rsid w:val="00CB3A1F"/>
    <w:rsid w:val="00CB474B"/>
    <w:rsid w:val="00CB5381"/>
    <w:rsid w:val="00CB578F"/>
    <w:rsid w:val="00CB5B73"/>
    <w:rsid w:val="00CB69BB"/>
    <w:rsid w:val="00CB6A1E"/>
    <w:rsid w:val="00CB7366"/>
    <w:rsid w:val="00CB770A"/>
    <w:rsid w:val="00CB7A29"/>
    <w:rsid w:val="00CB7D6A"/>
    <w:rsid w:val="00CC0B58"/>
    <w:rsid w:val="00CC11FB"/>
    <w:rsid w:val="00CC19F6"/>
    <w:rsid w:val="00CC331C"/>
    <w:rsid w:val="00CC382E"/>
    <w:rsid w:val="00CC3922"/>
    <w:rsid w:val="00CC3BEB"/>
    <w:rsid w:val="00CC3F84"/>
    <w:rsid w:val="00CC4CF6"/>
    <w:rsid w:val="00CC6087"/>
    <w:rsid w:val="00CC70C9"/>
    <w:rsid w:val="00CC7AB6"/>
    <w:rsid w:val="00CD0024"/>
    <w:rsid w:val="00CD0790"/>
    <w:rsid w:val="00CD191E"/>
    <w:rsid w:val="00CD19A5"/>
    <w:rsid w:val="00CD1AE6"/>
    <w:rsid w:val="00CD2664"/>
    <w:rsid w:val="00CD2949"/>
    <w:rsid w:val="00CD34D9"/>
    <w:rsid w:val="00CD4488"/>
    <w:rsid w:val="00CD472C"/>
    <w:rsid w:val="00CD5908"/>
    <w:rsid w:val="00CD5EC5"/>
    <w:rsid w:val="00CD61EE"/>
    <w:rsid w:val="00CD6688"/>
    <w:rsid w:val="00CD67BF"/>
    <w:rsid w:val="00CD67FB"/>
    <w:rsid w:val="00CD6BF5"/>
    <w:rsid w:val="00CD6C7E"/>
    <w:rsid w:val="00CD7131"/>
    <w:rsid w:val="00CD7602"/>
    <w:rsid w:val="00CD7679"/>
    <w:rsid w:val="00CE0ED7"/>
    <w:rsid w:val="00CE2096"/>
    <w:rsid w:val="00CE20E1"/>
    <w:rsid w:val="00CE2513"/>
    <w:rsid w:val="00CE293F"/>
    <w:rsid w:val="00CE3EA4"/>
    <w:rsid w:val="00CE43D6"/>
    <w:rsid w:val="00CE4DC6"/>
    <w:rsid w:val="00CE6DF6"/>
    <w:rsid w:val="00CE6E4E"/>
    <w:rsid w:val="00CE779A"/>
    <w:rsid w:val="00CF0383"/>
    <w:rsid w:val="00CF068B"/>
    <w:rsid w:val="00CF0CE9"/>
    <w:rsid w:val="00CF208A"/>
    <w:rsid w:val="00CF2F9E"/>
    <w:rsid w:val="00CF2FA5"/>
    <w:rsid w:val="00CF432A"/>
    <w:rsid w:val="00CF5EEF"/>
    <w:rsid w:val="00CF67BB"/>
    <w:rsid w:val="00CF67FE"/>
    <w:rsid w:val="00CF736B"/>
    <w:rsid w:val="00CF76F1"/>
    <w:rsid w:val="00CF7A0F"/>
    <w:rsid w:val="00CF7D5C"/>
    <w:rsid w:val="00D0021D"/>
    <w:rsid w:val="00D0028B"/>
    <w:rsid w:val="00D0046E"/>
    <w:rsid w:val="00D01AD5"/>
    <w:rsid w:val="00D03BBB"/>
    <w:rsid w:val="00D0515C"/>
    <w:rsid w:val="00D064D6"/>
    <w:rsid w:val="00D07B24"/>
    <w:rsid w:val="00D10B49"/>
    <w:rsid w:val="00D10DE4"/>
    <w:rsid w:val="00D111B2"/>
    <w:rsid w:val="00D11856"/>
    <w:rsid w:val="00D1324B"/>
    <w:rsid w:val="00D15644"/>
    <w:rsid w:val="00D1752A"/>
    <w:rsid w:val="00D17CB7"/>
    <w:rsid w:val="00D20A23"/>
    <w:rsid w:val="00D20C82"/>
    <w:rsid w:val="00D21398"/>
    <w:rsid w:val="00D21E6B"/>
    <w:rsid w:val="00D22369"/>
    <w:rsid w:val="00D243F9"/>
    <w:rsid w:val="00D249E2"/>
    <w:rsid w:val="00D255FE"/>
    <w:rsid w:val="00D25851"/>
    <w:rsid w:val="00D25AEA"/>
    <w:rsid w:val="00D2637C"/>
    <w:rsid w:val="00D263EB"/>
    <w:rsid w:val="00D267E2"/>
    <w:rsid w:val="00D27004"/>
    <w:rsid w:val="00D27729"/>
    <w:rsid w:val="00D27CB8"/>
    <w:rsid w:val="00D306EF"/>
    <w:rsid w:val="00D30ADB"/>
    <w:rsid w:val="00D30D5F"/>
    <w:rsid w:val="00D31632"/>
    <w:rsid w:val="00D31B1B"/>
    <w:rsid w:val="00D31E97"/>
    <w:rsid w:val="00D322CF"/>
    <w:rsid w:val="00D32F7B"/>
    <w:rsid w:val="00D341DE"/>
    <w:rsid w:val="00D3422E"/>
    <w:rsid w:val="00D34CDF"/>
    <w:rsid w:val="00D35552"/>
    <w:rsid w:val="00D35E8C"/>
    <w:rsid w:val="00D36B49"/>
    <w:rsid w:val="00D37837"/>
    <w:rsid w:val="00D378B9"/>
    <w:rsid w:val="00D37AD3"/>
    <w:rsid w:val="00D407A0"/>
    <w:rsid w:val="00D41174"/>
    <w:rsid w:val="00D42B8D"/>
    <w:rsid w:val="00D4316F"/>
    <w:rsid w:val="00D447FA"/>
    <w:rsid w:val="00D45A80"/>
    <w:rsid w:val="00D46DA8"/>
    <w:rsid w:val="00D47E79"/>
    <w:rsid w:val="00D50C63"/>
    <w:rsid w:val="00D511DC"/>
    <w:rsid w:val="00D51939"/>
    <w:rsid w:val="00D529B5"/>
    <w:rsid w:val="00D52AE0"/>
    <w:rsid w:val="00D52BC0"/>
    <w:rsid w:val="00D53C07"/>
    <w:rsid w:val="00D53DB8"/>
    <w:rsid w:val="00D53F31"/>
    <w:rsid w:val="00D540C5"/>
    <w:rsid w:val="00D543C7"/>
    <w:rsid w:val="00D54779"/>
    <w:rsid w:val="00D54C2C"/>
    <w:rsid w:val="00D55349"/>
    <w:rsid w:val="00D55E09"/>
    <w:rsid w:val="00D5613A"/>
    <w:rsid w:val="00D56E58"/>
    <w:rsid w:val="00D608FB"/>
    <w:rsid w:val="00D60932"/>
    <w:rsid w:val="00D6094E"/>
    <w:rsid w:val="00D60B95"/>
    <w:rsid w:val="00D60ECB"/>
    <w:rsid w:val="00D61F79"/>
    <w:rsid w:val="00D627A8"/>
    <w:rsid w:val="00D6290F"/>
    <w:rsid w:val="00D6398B"/>
    <w:rsid w:val="00D64445"/>
    <w:rsid w:val="00D6536D"/>
    <w:rsid w:val="00D6544B"/>
    <w:rsid w:val="00D654BF"/>
    <w:rsid w:val="00D666D3"/>
    <w:rsid w:val="00D70D19"/>
    <w:rsid w:val="00D71CA2"/>
    <w:rsid w:val="00D73C98"/>
    <w:rsid w:val="00D74BEE"/>
    <w:rsid w:val="00D75392"/>
    <w:rsid w:val="00D75DCE"/>
    <w:rsid w:val="00D76247"/>
    <w:rsid w:val="00D766BC"/>
    <w:rsid w:val="00D779EC"/>
    <w:rsid w:val="00D805B6"/>
    <w:rsid w:val="00D80A47"/>
    <w:rsid w:val="00D81848"/>
    <w:rsid w:val="00D838F3"/>
    <w:rsid w:val="00D84E6F"/>
    <w:rsid w:val="00D850B7"/>
    <w:rsid w:val="00D85A62"/>
    <w:rsid w:val="00D864A2"/>
    <w:rsid w:val="00D9023F"/>
    <w:rsid w:val="00D91F38"/>
    <w:rsid w:val="00D92374"/>
    <w:rsid w:val="00D93375"/>
    <w:rsid w:val="00D93E08"/>
    <w:rsid w:val="00D9483F"/>
    <w:rsid w:val="00D95452"/>
    <w:rsid w:val="00D9569A"/>
    <w:rsid w:val="00D9606A"/>
    <w:rsid w:val="00D96E2F"/>
    <w:rsid w:val="00DA06EC"/>
    <w:rsid w:val="00DA09AC"/>
    <w:rsid w:val="00DA1AB0"/>
    <w:rsid w:val="00DA2463"/>
    <w:rsid w:val="00DA2EDE"/>
    <w:rsid w:val="00DA3354"/>
    <w:rsid w:val="00DA471D"/>
    <w:rsid w:val="00DA5232"/>
    <w:rsid w:val="00DA5743"/>
    <w:rsid w:val="00DA6573"/>
    <w:rsid w:val="00DA6710"/>
    <w:rsid w:val="00DA6DC4"/>
    <w:rsid w:val="00DA6E7C"/>
    <w:rsid w:val="00DA7352"/>
    <w:rsid w:val="00DB027B"/>
    <w:rsid w:val="00DB2BF3"/>
    <w:rsid w:val="00DB3589"/>
    <w:rsid w:val="00DB3AEC"/>
    <w:rsid w:val="00DB3F83"/>
    <w:rsid w:val="00DB4821"/>
    <w:rsid w:val="00DB4AA1"/>
    <w:rsid w:val="00DB6AF3"/>
    <w:rsid w:val="00DB6D70"/>
    <w:rsid w:val="00DB6E4B"/>
    <w:rsid w:val="00DB7FBC"/>
    <w:rsid w:val="00DC0D45"/>
    <w:rsid w:val="00DC1B05"/>
    <w:rsid w:val="00DC25D2"/>
    <w:rsid w:val="00DC5952"/>
    <w:rsid w:val="00DC5B97"/>
    <w:rsid w:val="00DC5E1E"/>
    <w:rsid w:val="00DC6607"/>
    <w:rsid w:val="00DC7318"/>
    <w:rsid w:val="00DD05FB"/>
    <w:rsid w:val="00DD139E"/>
    <w:rsid w:val="00DD1D86"/>
    <w:rsid w:val="00DD33A6"/>
    <w:rsid w:val="00DD4108"/>
    <w:rsid w:val="00DD4FC3"/>
    <w:rsid w:val="00DD570E"/>
    <w:rsid w:val="00DD6AEC"/>
    <w:rsid w:val="00DE0441"/>
    <w:rsid w:val="00DE1204"/>
    <w:rsid w:val="00DE24C2"/>
    <w:rsid w:val="00DE2912"/>
    <w:rsid w:val="00DE3AB5"/>
    <w:rsid w:val="00DE4625"/>
    <w:rsid w:val="00DE6A5E"/>
    <w:rsid w:val="00DE71E5"/>
    <w:rsid w:val="00DF12DF"/>
    <w:rsid w:val="00DF228A"/>
    <w:rsid w:val="00DF22B8"/>
    <w:rsid w:val="00DF2354"/>
    <w:rsid w:val="00DF2A31"/>
    <w:rsid w:val="00DF4831"/>
    <w:rsid w:val="00DF57DF"/>
    <w:rsid w:val="00DF583A"/>
    <w:rsid w:val="00DF6088"/>
    <w:rsid w:val="00DF6E6B"/>
    <w:rsid w:val="00DF73A7"/>
    <w:rsid w:val="00DF7EEA"/>
    <w:rsid w:val="00E006D9"/>
    <w:rsid w:val="00E013B8"/>
    <w:rsid w:val="00E01AB6"/>
    <w:rsid w:val="00E032A1"/>
    <w:rsid w:val="00E03C30"/>
    <w:rsid w:val="00E03E4F"/>
    <w:rsid w:val="00E03F4A"/>
    <w:rsid w:val="00E03FE0"/>
    <w:rsid w:val="00E03FFA"/>
    <w:rsid w:val="00E04DE6"/>
    <w:rsid w:val="00E04F5D"/>
    <w:rsid w:val="00E05AFF"/>
    <w:rsid w:val="00E06738"/>
    <w:rsid w:val="00E0694E"/>
    <w:rsid w:val="00E06FFC"/>
    <w:rsid w:val="00E07733"/>
    <w:rsid w:val="00E07E88"/>
    <w:rsid w:val="00E07F7D"/>
    <w:rsid w:val="00E101B7"/>
    <w:rsid w:val="00E1037B"/>
    <w:rsid w:val="00E10430"/>
    <w:rsid w:val="00E1155D"/>
    <w:rsid w:val="00E11ECE"/>
    <w:rsid w:val="00E12CD5"/>
    <w:rsid w:val="00E140B5"/>
    <w:rsid w:val="00E16EC9"/>
    <w:rsid w:val="00E177DA"/>
    <w:rsid w:val="00E17958"/>
    <w:rsid w:val="00E203FE"/>
    <w:rsid w:val="00E20C20"/>
    <w:rsid w:val="00E21200"/>
    <w:rsid w:val="00E21B1A"/>
    <w:rsid w:val="00E22193"/>
    <w:rsid w:val="00E22E77"/>
    <w:rsid w:val="00E233D4"/>
    <w:rsid w:val="00E236C4"/>
    <w:rsid w:val="00E23FE0"/>
    <w:rsid w:val="00E2460D"/>
    <w:rsid w:val="00E27FE3"/>
    <w:rsid w:val="00E30646"/>
    <w:rsid w:val="00E30AED"/>
    <w:rsid w:val="00E30DB9"/>
    <w:rsid w:val="00E327A9"/>
    <w:rsid w:val="00E32F56"/>
    <w:rsid w:val="00E33D41"/>
    <w:rsid w:val="00E342F1"/>
    <w:rsid w:val="00E3634D"/>
    <w:rsid w:val="00E3675A"/>
    <w:rsid w:val="00E370CD"/>
    <w:rsid w:val="00E40D89"/>
    <w:rsid w:val="00E41304"/>
    <w:rsid w:val="00E4135A"/>
    <w:rsid w:val="00E42371"/>
    <w:rsid w:val="00E4359A"/>
    <w:rsid w:val="00E43D1C"/>
    <w:rsid w:val="00E44B00"/>
    <w:rsid w:val="00E44DC3"/>
    <w:rsid w:val="00E45DFB"/>
    <w:rsid w:val="00E46718"/>
    <w:rsid w:val="00E4726C"/>
    <w:rsid w:val="00E5012A"/>
    <w:rsid w:val="00E50E65"/>
    <w:rsid w:val="00E51BC3"/>
    <w:rsid w:val="00E51F3A"/>
    <w:rsid w:val="00E52A3E"/>
    <w:rsid w:val="00E52B29"/>
    <w:rsid w:val="00E52F9F"/>
    <w:rsid w:val="00E52FF8"/>
    <w:rsid w:val="00E53FD9"/>
    <w:rsid w:val="00E54452"/>
    <w:rsid w:val="00E55259"/>
    <w:rsid w:val="00E55D19"/>
    <w:rsid w:val="00E56844"/>
    <w:rsid w:val="00E56D87"/>
    <w:rsid w:val="00E60130"/>
    <w:rsid w:val="00E60716"/>
    <w:rsid w:val="00E60FAE"/>
    <w:rsid w:val="00E62987"/>
    <w:rsid w:val="00E639B1"/>
    <w:rsid w:val="00E639F4"/>
    <w:rsid w:val="00E64586"/>
    <w:rsid w:val="00E64EC5"/>
    <w:rsid w:val="00E651FD"/>
    <w:rsid w:val="00E65F21"/>
    <w:rsid w:val="00E66751"/>
    <w:rsid w:val="00E66A17"/>
    <w:rsid w:val="00E67631"/>
    <w:rsid w:val="00E67B19"/>
    <w:rsid w:val="00E70ACC"/>
    <w:rsid w:val="00E70F1B"/>
    <w:rsid w:val="00E7205B"/>
    <w:rsid w:val="00E7266D"/>
    <w:rsid w:val="00E73029"/>
    <w:rsid w:val="00E73789"/>
    <w:rsid w:val="00E741F6"/>
    <w:rsid w:val="00E7581E"/>
    <w:rsid w:val="00E75D17"/>
    <w:rsid w:val="00E7741B"/>
    <w:rsid w:val="00E81C59"/>
    <w:rsid w:val="00E82CF1"/>
    <w:rsid w:val="00E8321E"/>
    <w:rsid w:val="00E83289"/>
    <w:rsid w:val="00E838C7"/>
    <w:rsid w:val="00E8425A"/>
    <w:rsid w:val="00E87AA6"/>
    <w:rsid w:val="00E87D4D"/>
    <w:rsid w:val="00E87F63"/>
    <w:rsid w:val="00E914AC"/>
    <w:rsid w:val="00E91C60"/>
    <w:rsid w:val="00E92A92"/>
    <w:rsid w:val="00E93001"/>
    <w:rsid w:val="00E93271"/>
    <w:rsid w:val="00E966B5"/>
    <w:rsid w:val="00E96D14"/>
    <w:rsid w:val="00EA0F69"/>
    <w:rsid w:val="00EA1884"/>
    <w:rsid w:val="00EA29A2"/>
    <w:rsid w:val="00EA3B4A"/>
    <w:rsid w:val="00EA4D64"/>
    <w:rsid w:val="00EA561A"/>
    <w:rsid w:val="00EA5DA7"/>
    <w:rsid w:val="00EA6C97"/>
    <w:rsid w:val="00EA6ED5"/>
    <w:rsid w:val="00EA6F0A"/>
    <w:rsid w:val="00EA7896"/>
    <w:rsid w:val="00EB11EA"/>
    <w:rsid w:val="00EB2597"/>
    <w:rsid w:val="00EB4205"/>
    <w:rsid w:val="00EB4748"/>
    <w:rsid w:val="00EB4CD3"/>
    <w:rsid w:val="00EB55A1"/>
    <w:rsid w:val="00EB6C48"/>
    <w:rsid w:val="00EB73A2"/>
    <w:rsid w:val="00EB7EF8"/>
    <w:rsid w:val="00EC0077"/>
    <w:rsid w:val="00EC2BEA"/>
    <w:rsid w:val="00EC301A"/>
    <w:rsid w:val="00EC3C0D"/>
    <w:rsid w:val="00EC5258"/>
    <w:rsid w:val="00EC5918"/>
    <w:rsid w:val="00EC5D6F"/>
    <w:rsid w:val="00ED0015"/>
    <w:rsid w:val="00ED0094"/>
    <w:rsid w:val="00ED0336"/>
    <w:rsid w:val="00ED1CDA"/>
    <w:rsid w:val="00ED1EA9"/>
    <w:rsid w:val="00ED24E1"/>
    <w:rsid w:val="00ED2957"/>
    <w:rsid w:val="00ED3266"/>
    <w:rsid w:val="00ED3879"/>
    <w:rsid w:val="00ED5677"/>
    <w:rsid w:val="00ED583D"/>
    <w:rsid w:val="00ED68DC"/>
    <w:rsid w:val="00ED7737"/>
    <w:rsid w:val="00EE15FE"/>
    <w:rsid w:val="00EE2024"/>
    <w:rsid w:val="00EE2797"/>
    <w:rsid w:val="00EE3605"/>
    <w:rsid w:val="00EE3B0B"/>
    <w:rsid w:val="00EE3E7A"/>
    <w:rsid w:val="00EF024B"/>
    <w:rsid w:val="00EF0D38"/>
    <w:rsid w:val="00EF125C"/>
    <w:rsid w:val="00EF236E"/>
    <w:rsid w:val="00EF23B2"/>
    <w:rsid w:val="00EF23BA"/>
    <w:rsid w:val="00EF2865"/>
    <w:rsid w:val="00EF2BD1"/>
    <w:rsid w:val="00EF502C"/>
    <w:rsid w:val="00F00904"/>
    <w:rsid w:val="00F00A8C"/>
    <w:rsid w:val="00F019D6"/>
    <w:rsid w:val="00F02D97"/>
    <w:rsid w:val="00F0332B"/>
    <w:rsid w:val="00F0363C"/>
    <w:rsid w:val="00F0417D"/>
    <w:rsid w:val="00F04587"/>
    <w:rsid w:val="00F05B9D"/>
    <w:rsid w:val="00F06C98"/>
    <w:rsid w:val="00F07143"/>
    <w:rsid w:val="00F1043D"/>
    <w:rsid w:val="00F10FB0"/>
    <w:rsid w:val="00F113DF"/>
    <w:rsid w:val="00F11736"/>
    <w:rsid w:val="00F123D2"/>
    <w:rsid w:val="00F12682"/>
    <w:rsid w:val="00F1320A"/>
    <w:rsid w:val="00F13968"/>
    <w:rsid w:val="00F13A6B"/>
    <w:rsid w:val="00F1444A"/>
    <w:rsid w:val="00F147B1"/>
    <w:rsid w:val="00F16391"/>
    <w:rsid w:val="00F17B1A"/>
    <w:rsid w:val="00F20262"/>
    <w:rsid w:val="00F2030B"/>
    <w:rsid w:val="00F21161"/>
    <w:rsid w:val="00F21670"/>
    <w:rsid w:val="00F21F60"/>
    <w:rsid w:val="00F23467"/>
    <w:rsid w:val="00F243F6"/>
    <w:rsid w:val="00F25CD9"/>
    <w:rsid w:val="00F2613F"/>
    <w:rsid w:val="00F26FBD"/>
    <w:rsid w:val="00F30525"/>
    <w:rsid w:val="00F32AF9"/>
    <w:rsid w:val="00F33562"/>
    <w:rsid w:val="00F335B0"/>
    <w:rsid w:val="00F35285"/>
    <w:rsid w:val="00F35864"/>
    <w:rsid w:val="00F35E22"/>
    <w:rsid w:val="00F36813"/>
    <w:rsid w:val="00F368F9"/>
    <w:rsid w:val="00F36E10"/>
    <w:rsid w:val="00F37F7B"/>
    <w:rsid w:val="00F40AB1"/>
    <w:rsid w:val="00F41934"/>
    <w:rsid w:val="00F41C4E"/>
    <w:rsid w:val="00F423C1"/>
    <w:rsid w:val="00F426C7"/>
    <w:rsid w:val="00F42BA1"/>
    <w:rsid w:val="00F44BDC"/>
    <w:rsid w:val="00F45379"/>
    <w:rsid w:val="00F45D1F"/>
    <w:rsid w:val="00F463BF"/>
    <w:rsid w:val="00F46CC9"/>
    <w:rsid w:val="00F46D5E"/>
    <w:rsid w:val="00F472DD"/>
    <w:rsid w:val="00F47C6A"/>
    <w:rsid w:val="00F47CB1"/>
    <w:rsid w:val="00F47F31"/>
    <w:rsid w:val="00F47F6D"/>
    <w:rsid w:val="00F503C2"/>
    <w:rsid w:val="00F50C10"/>
    <w:rsid w:val="00F50EA6"/>
    <w:rsid w:val="00F5117C"/>
    <w:rsid w:val="00F51B85"/>
    <w:rsid w:val="00F53363"/>
    <w:rsid w:val="00F5394B"/>
    <w:rsid w:val="00F53CA2"/>
    <w:rsid w:val="00F5612E"/>
    <w:rsid w:val="00F576FE"/>
    <w:rsid w:val="00F57D20"/>
    <w:rsid w:val="00F57DD4"/>
    <w:rsid w:val="00F602D7"/>
    <w:rsid w:val="00F60733"/>
    <w:rsid w:val="00F616A8"/>
    <w:rsid w:val="00F61FD0"/>
    <w:rsid w:val="00F63A7B"/>
    <w:rsid w:val="00F63D64"/>
    <w:rsid w:val="00F63DA6"/>
    <w:rsid w:val="00F641FE"/>
    <w:rsid w:val="00F64915"/>
    <w:rsid w:val="00F64B86"/>
    <w:rsid w:val="00F65ED5"/>
    <w:rsid w:val="00F65FB4"/>
    <w:rsid w:val="00F6642B"/>
    <w:rsid w:val="00F66E5E"/>
    <w:rsid w:val="00F6706D"/>
    <w:rsid w:val="00F67493"/>
    <w:rsid w:val="00F675F8"/>
    <w:rsid w:val="00F67E31"/>
    <w:rsid w:val="00F712FD"/>
    <w:rsid w:val="00F71BBF"/>
    <w:rsid w:val="00F71F78"/>
    <w:rsid w:val="00F731B7"/>
    <w:rsid w:val="00F73398"/>
    <w:rsid w:val="00F73497"/>
    <w:rsid w:val="00F74043"/>
    <w:rsid w:val="00F74057"/>
    <w:rsid w:val="00F75D22"/>
    <w:rsid w:val="00F76974"/>
    <w:rsid w:val="00F772C5"/>
    <w:rsid w:val="00F77AFF"/>
    <w:rsid w:val="00F77EF2"/>
    <w:rsid w:val="00F77FEE"/>
    <w:rsid w:val="00F8097B"/>
    <w:rsid w:val="00F81106"/>
    <w:rsid w:val="00F8216B"/>
    <w:rsid w:val="00F822AF"/>
    <w:rsid w:val="00F82D5A"/>
    <w:rsid w:val="00F8361E"/>
    <w:rsid w:val="00F8405A"/>
    <w:rsid w:val="00F85F76"/>
    <w:rsid w:val="00F87A20"/>
    <w:rsid w:val="00F87CE3"/>
    <w:rsid w:val="00F905C0"/>
    <w:rsid w:val="00F908D0"/>
    <w:rsid w:val="00F90BE6"/>
    <w:rsid w:val="00F90C52"/>
    <w:rsid w:val="00F92026"/>
    <w:rsid w:val="00F92717"/>
    <w:rsid w:val="00F937B8"/>
    <w:rsid w:val="00F943D1"/>
    <w:rsid w:val="00F94676"/>
    <w:rsid w:val="00F95269"/>
    <w:rsid w:val="00F95B4E"/>
    <w:rsid w:val="00F972FC"/>
    <w:rsid w:val="00F9734B"/>
    <w:rsid w:val="00F97B3C"/>
    <w:rsid w:val="00F97D9A"/>
    <w:rsid w:val="00FA02BA"/>
    <w:rsid w:val="00FA0FB2"/>
    <w:rsid w:val="00FA1CDC"/>
    <w:rsid w:val="00FA2107"/>
    <w:rsid w:val="00FA3B0A"/>
    <w:rsid w:val="00FA3E14"/>
    <w:rsid w:val="00FA4D8C"/>
    <w:rsid w:val="00FA5043"/>
    <w:rsid w:val="00FA5197"/>
    <w:rsid w:val="00FA5447"/>
    <w:rsid w:val="00FA6933"/>
    <w:rsid w:val="00FA76AC"/>
    <w:rsid w:val="00FB013C"/>
    <w:rsid w:val="00FB0A8C"/>
    <w:rsid w:val="00FB0F9A"/>
    <w:rsid w:val="00FB2C47"/>
    <w:rsid w:val="00FB2C4B"/>
    <w:rsid w:val="00FB3498"/>
    <w:rsid w:val="00FB4ADD"/>
    <w:rsid w:val="00FB56CA"/>
    <w:rsid w:val="00FB6E56"/>
    <w:rsid w:val="00FB7258"/>
    <w:rsid w:val="00FC0140"/>
    <w:rsid w:val="00FC02DF"/>
    <w:rsid w:val="00FC0692"/>
    <w:rsid w:val="00FC159B"/>
    <w:rsid w:val="00FC186A"/>
    <w:rsid w:val="00FC1BF2"/>
    <w:rsid w:val="00FC2123"/>
    <w:rsid w:val="00FC2963"/>
    <w:rsid w:val="00FC60A9"/>
    <w:rsid w:val="00FD0141"/>
    <w:rsid w:val="00FD13CE"/>
    <w:rsid w:val="00FD3A8E"/>
    <w:rsid w:val="00FD4EF1"/>
    <w:rsid w:val="00FD562D"/>
    <w:rsid w:val="00FD7773"/>
    <w:rsid w:val="00FD7F5E"/>
    <w:rsid w:val="00FE02CF"/>
    <w:rsid w:val="00FE05A4"/>
    <w:rsid w:val="00FE0C09"/>
    <w:rsid w:val="00FE1032"/>
    <w:rsid w:val="00FE152B"/>
    <w:rsid w:val="00FE1E3A"/>
    <w:rsid w:val="00FE2478"/>
    <w:rsid w:val="00FE247F"/>
    <w:rsid w:val="00FE328A"/>
    <w:rsid w:val="00FE3541"/>
    <w:rsid w:val="00FE3A49"/>
    <w:rsid w:val="00FE3CC6"/>
    <w:rsid w:val="00FE3DD5"/>
    <w:rsid w:val="00FE51B4"/>
    <w:rsid w:val="00FE529D"/>
    <w:rsid w:val="00FE691D"/>
    <w:rsid w:val="00FE7412"/>
    <w:rsid w:val="00FE7B43"/>
    <w:rsid w:val="00FE7DD8"/>
    <w:rsid w:val="00FF009E"/>
    <w:rsid w:val="00FF089A"/>
    <w:rsid w:val="00FF15F6"/>
    <w:rsid w:val="00FF4CA4"/>
    <w:rsid w:val="00FF5E4A"/>
    <w:rsid w:val="00FF5F64"/>
    <w:rsid w:val="00FF60FB"/>
    <w:rsid w:val="00FF6899"/>
    <w:rsid w:val="00FF7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  <o:rules v:ext="edit">
        <o:r id="V:Rule2" type="connector" idref="#AutoShape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D1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398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C5E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C5E2A"/>
    <w:rPr>
      <w:rFonts w:ascii="Tahoma" w:hAnsi="Tahoma" w:cs="Tahoma"/>
      <w:sz w:val="16"/>
      <w:szCs w:val="16"/>
    </w:rPr>
  </w:style>
  <w:style w:type="paragraph" w:customStyle="1" w:styleId="11">
    <w:name w:val="Абзац1"/>
    <w:basedOn w:val="a"/>
    <w:rsid w:val="005C4483"/>
    <w:pPr>
      <w:widowControl w:val="0"/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5">
    <w:name w:val="Визы"/>
    <w:basedOn w:val="a"/>
    <w:rsid w:val="005C4483"/>
    <w:pPr>
      <w:suppressAutoHyphens/>
      <w:jc w:val="both"/>
    </w:pPr>
    <w:rPr>
      <w:sz w:val="28"/>
      <w:szCs w:val="20"/>
    </w:rPr>
  </w:style>
  <w:style w:type="paragraph" w:customStyle="1" w:styleId="a6">
    <w:name w:val="разослать"/>
    <w:basedOn w:val="a"/>
    <w:rsid w:val="005C4483"/>
    <w:pPr>
      <w:spacing w:after="160"/>
      <w:ind w:left="1418" w:hanging="1418"/>
      <w:jc w:val="both"/>
    </w:pPr>
    <w:rPr>
      <w:sz w:val="28"/>
      <w:szCs w:val="20"/>
    </w:rPr>
  </w:style>
  <w:style w:type="paragraph" w:styleId="a7">
    <w:name w:val="Title"/>
    <w:basedOn w:val="a"/>
    <w:link w:val="a8"/>
    <w:qFormat/>
    <w:rsid w:val="00591F59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591F59"/>
    <w:rPr>
      <w:sz w:val="28"/>
    </w:rPr>
  </w:style>
  <w:style w:type="paragraph" w:styleId="a9">
    <w:name w:val="List Paragraph"/>
    <w:basedOn w:val="a"/>
    <w:uiPriority w:val="34"/>
    <w:qFormat/>
    <w:rsid w:val="00361004"/>
    <w:pPr>
      <w:ind w:left="720"/>
      <w:contextualSpacing/>
    </w:pPr>
  </w:style>
  <w:style w:type="table" w:styleId="aa">
    <w:name w:val="Table Grid"/>
    <w:basedOn w:val="a1"/>
    <w:uiPriority w:val="59"/>
    <w:rsid w:val="003126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с отступом 3 Знак"/>
    <w:basedOn w:val="a0"/>
    <w:link w:val="30"/>
    <w:rsid w:val="003126C9"/>
    <w:rPr>
      <w:kern w:val="1"/>
      <w:sz w:val="28"/>
      <w:szCs w:val="28"/>
      <w:lang w:eastAsia="ar-SA"/>
    </w:rPr>
  </w:style>
  <w:style w:type="paragraph" w:styleId="30">
    <w:name w:val="Body Text Indent 3"/>
    <w:basedOn w:val="a"/>
    <w:link w:val="3"/>
    <w:rsid w:val="003126C9"/>
    <w:pPr>
      <w:suppressAutoHyphens/>
      <w:spacing w:line="276" w:lineRule="auto"/>
      <w:ind w:left="720"/>
      <w:jc w:val="both"/>
    </w:pPr>
    <w:rPr>
      <w:kern w:val="1"/>
      <w:sz w:val="28"/>
      <w:szCs w:val="28"/>
      <w:lang w:eastAsia="ar-SA"/>
    </w:rPr>
  </w:style>
  <w:style w:type="paragraph" w:styleId="ab">
    <w:name w:val="Normal (Web)"/>
    <w:basedOn w:val="a"/>
    <w:unhideWhenUsed/>
    <w:rsid w:val="003126C9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3126C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c">
    <w:name w:val="Базовый"/>
    <w:rsid w:val="007932BD"/>
    <w:pPr>
      <w:suppressAutoHyphens/>
      <w:spacing w:after="200" w:line="276" w:lineRule="auto"/>
    </w:pPr>
    <w:rPr>
      <w:sz w:val="24"/>
      <w:szCs w:val="24"/>
    </w:rPr>
  </w:style>
  <w:style w:type="character" w:customStyle="1" w:styleId="ListLabel1">
    <w:name w:val="ListLabel 1"/>
    <w:rsid w:val="007932BD"/>
    <w:rPr>
      <w:rFonts w:cs="Times New Roman"/>
    </w:rPr>
  </w:style>
  <w:style w:type="character" w:customStyle="1" w:styleId="ListLabel2">
    <w:name w:val="ListLabel 2"/>
    <w:rsid w:val="007932BD"/>
    <w:rPr>
      <w:rFonts w:eastAsia="Times New Roman" w:cs="Times New Roman"/>
    </w:rPr>
  </w:style>
  <w:style w:type="character" w:customStyle="1" w:styleId="ListLabel3">
    <w:name w:val="ListLabel 3"/>
    <w:rsid w:val="007932BD"/>
    <w:rPr>
      <w:sz w:val="24"/>
      <w:szCs w:val="24"/>
    </w:rPr>
  </w:style>
  <w:style w:type="paragraph" w:customStyle="1" w:styleId="ad">
    <w:name w:val="Заголовок"/>
    <w:basedOn w:val="ac"/>
    <w:next w:val="ae"/>
    <w:rsid w:val="007932B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e">
    <w:name w:val="Body Text"/>
    <w:basedOn w:val="ac"/>
    <w:link w:val="af"/>
    <w:rsid w:val="007932BD"/>
    <w:pPr>
      <w:spacing w:after="120"/>
    </w:pPr>
  </w:style>
  <w:style w:type="character" w:customStyle="1" w:styleId="af">
    <w:name w:val="Основной текст Знак"/>
    <w:basedOn w:val="a0"/>
    <w:link w:val="ae"/>
    <w:rsid w:val="007932BD"/>
    <w:rPr>
      <w:sz w:val="24"/>
      <w:szCs w:val="24"/>
    </w:rPr>
  </w:style>
  <w:style w:type="paragraph" w:styleId="af0">
    <w:name w:val="List"/>
    <w:basedOn w:val="ae"/>
    <w:rsid w:val="007932BD"/>
    <w:rPr>
      <w:rFonts w:cs="Mangal"/>
    </w:rPr>
  </w:style>
  <w:style w:type="paragraph" w:styleId="12">
    <w:name w:val="index 1"/>
    <w:basedOn w:val="a"/>
    <w:next w:val="a"/>
    <w:autoRedefine/>
    <w:uiPriority w:val="99"/>
    <w:semiHidden/>
    <w:unhideWhenUsed/>
    <w:rsid w:val="007932BD"/>
    <w:pPr>
      <w:ind w:left="240" w:hanging="240"/>
    </w:pPr>
  </w:style>
  <w:style w:type="paragraph" w:styleId="af1">
    <w:name w:val="index heading"/>
    <w:basedOn w:val="ac"/>
    <w:rsid w:val="007932BD"/>
    <w:pPr>
      <w:suppressLineNumbers/>
    </w:pPr>
    <w:rPr>
      <w:rFonts w:cs="Mangal"/>
    </w:rPr>
  </w:style>
  <w:style w:type="paragraph" w:customStyle="1" w:styleId="af2">
    <w:name w:val="Заглавие"/>
    <w:basedOn w:val="ac"/>
    <w:next w:val="af3"/>
    <w:rsid w:val="007932BD"/>
    <w:pPr>
      <w:jc w:val="center"/>
    </w:pPr>
    <w:rPr>
      <w:b/>
      <w:bCs/>
      <w:sz w:val="28"/>
      <w:szCs w:val="20"/>
    </w:rPr>
  </w:style>
  <w:style w:type="paragraph" w:styleId="af3">
    <w:name w:val="Subtitle"/>
    <w:basedOn w:val="ad"/>
    <w:next w:val="ae"/>
    <w:link w:val="af4"/>
    <w:rsid w:val="007932BD"/>
    <w:pPr>
      <w:jc w:val="center"/>
    </w:pPr>
    <w:rPr>
      <w:i/>
      <w:iCs/>
    </w:rPr>
  </w:style>
  <w:style w:type="character" w:customStyle="1" w:styleId="af4">
    <w:name w:val="Подзаголовок Знак"/>
    <w:basedOn w:val="a0"/>
    <w:link w:val="af3"/>
    <w:rsid w:val="007932BD"/>
    <w:rPr>
      <w:rFonts w:ascii="Arial" w:eastAsia="Microsoft YaHei" w:hAnsi="Arial" w:cs="Mangal"/>
      <w:i/>
      <w:iCs/>
      <w:sz w:val="28"/>
      <w:szCs w:val="28"/>
    </w:rPr>
  </w:style>
  <w:style w:type="paragraph" w:customStyle="1" w:styleId="af5">
    <w:name w:val="Содержимое врезки"/>
    <w:basedOn w:val="ae"/>
    <w:rsid w:val="007932BD"/>
  </w:style>
  <w:style w:type="paragraph" w:styleId="af6">
    <w:name w:val="header"/>
    <w:basedOn w:val="a"/>
    <w:link w:val="af7"/>
    <w:uiPriority w:val="99"/>
    <w:unhideWhenUsed/>
    <w:rsid w:val="00204E9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04E9B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204E9B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204E9B"/>
    <w:rPr>
      <w:sz w:val="24"/>
      <w:szCs w:val="24"/>
    </w:rPr>
  </w:style>
  <w:style w:type="paragraph" w:styleId="afa">
    <w:name w:val="No Spacing"/>
    <w:uiPriority w:val="99"/>
    <w:qFormat/>
    <w:rsid w:val="0023589E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5398B"/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Default">
    <w:name w:val="Default"/>
    <w:rsid w:val="002260D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960CB"/>
  </w:style>
  <w:style w:type="paragraph" w:customStyle="1" w:styleId="ConsPlusCell">
    <w:name w:val="ConsPlusCell"/>
    <w:uiPriority w:val="99"/>
    <w:rsid w:val="007905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layout">
    <w:name w:val="layout"/>
    <w:basedOn w:val="a0"/>
    <w:rsid w:val="0052359F"/>
  </w:style>
  <w:style w:type="character" w:customStyle="1" w:styleId="afb">
    <w:name w:val="Текст сноски Знак"/>
    <w:basedOn w:val="a0"/>
    <w:link w:val="afc"/>
    <w:rsid w:val="00E32F56"/>
  </w:style>
  <w:style w:type="paragraph" w:styleId="afc">
    <w:name w:val="footnote text"/>
    <w:basedOn w:val="a"/>
    <w:link w:val="afb"/>
    <w:rsid w:val="00E32F56"/>
    <w:rPr>
      <w:sz w:val="20"/>
      <w:szCs w:val="20"/>
    </w:rPr>
  </w:style>
  <w:style w:type="character" w:customStyle="1" w:styleId="13">
    <w:name w:val="Текст сноски Знак1"/>
    <w:basedOn w:val="a0"/>
    <w:uiPriority w:val="99"/>
    <w:semiHidden/>
    <w:rsid w:val="00E32F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D1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398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C5E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C5E2A"/>
    <w:rPr>
      <w:rFonts w:ascii="Tahoma" w:hAnsi="Tahoma" w:cs="Tahoma"/>
      <w:sz w:val="16"/>
      <w:szCs w:val="16"/>
    </w:rPr>
  </w:style>
  <w:style w:type="paragraph" w:customStyle="1" w:styleId="11">
    <w:name w:val="Абзац1"/>
    <w:basedOn w:val="a"/>
    <w:rsid w:val="005C4483"/>
    <w:pPr>
      <w:widowControl w:val="0"/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5">
    <w:name w:val="Визы"/>
    <w:basedOn w:val="a"/>
    <w:rsid w:val="005C4483"/>
    <w:pPr>
      <w:suppressAutoHyphens/>
      <w:jc w:val="both"/>
    </w:pPr>
    <w:rPr>
      <w:sz w:val="28"/>
      <w:szCs w:val="20"/>
    </w:rPr>
  </w:style>
  <w:style w:type="paragraph" w:customStyle="1" w:styleId="a6">
    <w:name w:val="разослать"/>
    <w:basedOn w:val="a"/>
    <w:rsid w:val="005C4483"/>
    <w:pPr>
      <w:spacing w:after="160"/>
      <w:ind w:left="1418" w:hanging="1418"/>
      <w:jc w:val="both"/>
    </w:pPr>
    <w:rPr>
      <w:sz w:val="28"/>
      <w:szCs w:val="20"/>
    </w:rPr>
  </w:style>
  <w:style w:type="paragraph" w:styleId="a7">
    <w:name w:val="Title"/>
    <w:basedOn w:val="a"/>
    <w:link w:val="a8"/>
    <w:qFormat/>
    <w:rsid w:val="00591F59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591F59"/>
    <w:rPr>
      <w:sz w:val="28"/>
    </w:rPr>
  </w:style>
  <w:style w:type="paragraph" w:styleId="a9">
    <w:name w:val="List Paragraph"/>
    <w:basedOn w:val="a"/>
    <w:uiPriority w:val="34"/>
    <w:qFormat/>
    <w:rsid w:val="00361004"/>
    <w:pPr>
      <w:ind w:left="720"/>
      <w:contextualSpacing/>
    </w:pPr>
  </w:style>
  <w:style w:type="table" w:styleId="aa">
    <w:name w:val="Table Grid"/>
    <w:basedOn w:val="a1"/>
    <w:uiPriority w:val="59"/>
    <w:rsid w:val="003126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с отступом 3 Знак"/>
    <w:basedOn w:val="a0"/>
    <w:link w:val="30"/>
    <w:rsid w:val="003126C9"/>
    <w:rPr>
      <w:kern w:val="1"/>
      <w:sz w:val="28"/>
      <w:szCs w:val="28"/>
      <w:lang w:eastAsia="ar-SA"/>
    </w:rPr>
  </w:style>
  <w:style w:type="paragraph" w:styleId="30">
    <w:name w:val="Body Text Indent 3"/>
    <w:basedOn w:val="a"/>
    <w:link w:val="3"/>
    <w:rsid w:val="003126C9"/>
    <w:pPr>
      <w:suppressAutoHyphens/>
      <w:spacing w:line="276" w:lineRule="auto"/>
      <w:ind w:left="720"/>
      <w:jc w:val="both"/>
    </w:pPr>
    <w:rPr>
      <w:kern w:val="1"/>
      <w:sz w:val="28"/>
      <w:szCs w:val="28"/>
      <w:lang w:eastAsia="ar-SA"/>
    </w:rPr>
  </w:style>
  <w:style w:type="paragraph" w:styleId="ab">
    <w:name w:val="Normal (Web)"/>
    <w:basedOn w:val="a"/>
    <w:unhideWhenUsed/>
    <w:rsid w:val="003126C9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3126C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c">
    <w:name w:val="Базовый"/>
    <w:rsid w:val="007932BD"/>
    <w:pPr>
      <w:suppressAutoHyphens/>
      <w:spacing w:after="200" w:line="276" w:lineRule="auto"/>
    </w:pPr>
    <w:rPr>
      <w:sz w:val="24"/>
      <w:szCs w:val="24"/>
    </w:rPr>
  </w:style>
  <w:style w:type="character" w:customStyle="1" w:styleId="ListLabel1">
    <w:name w:val="ListLabel 1"/>
    <w:rsid w:val="007932BD"/>
    <w:rPr>
      <w:rFonts w:cs="Times New Roman"/>
    </w:rPr>
  </w:style>
  <w:style w:type="character" w:customStyle="1" w:styleId="ListLabel2">
    <w:name w:val="ListLabel 2"/>
    <w:rsid w:val="007932BD"/>
    <w:rPr>
      <w:rFonts w:eastAsia="Times New Roman" w:cs="Times New Roman"/>
    </w:rPr>
  </w:style>
  <w:style w:type="character" w:customStyle="1" w:styleId="ListLabel3">
    <w:name w:val="ListLabel 3"/>
    <w:rsid w:val="007932BD"/>
    <w:rPr>
      <w:sz w:val="24"/>
      <w:szCs w:val="24"/>
    </w:rPr>
  </w:style>
  <w:style w:type="paragraph" w:customStyle="1" w:styleId="ad">
    <w:name w:val="Заголовок"/>
    <w:basedOn w:val="ac"/>
    <w:next w:val="ae"/>
    <w:rsid w:val="007932B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e">
    <w:name w:val="Body Text"/>
    <w:basedOn w:val="ac"/>
    <w:link w:val="af"/>
    <w:rsid w:val="007932BD"/>
    <w:pPr>
      <w:spacing w:after="120"/>
    </w:pPr>
  </w:style>
  <w:style w:type="character" w:customStyle="1" w:styleId="af">
    <w:name w:val="Основной текст Знак"/>
    <w:basedOn w:val="a0"/>
    <w:link w:val="ae"/>
    <w:rsid w:val="007932BD"/>
    <w:rPr>
      <w:sz w:val="24"/>
      <w:szCs w:val="24"/>
    </w:rPr>
  </w:style>
  <w:style w:type="paragraph" w:styleId="af0">
    <w:name w:val="List"/>
    <w:basedOn w:val="ae"/>
    <w:rsid w:val="007932BD"/>
    <w:rPr>
      <w:rFonts w:cs="Mangal"/>
    </w:rPr>
  </w:style>
  <w:style w:type="paragraph" w:styleId="12">
    <w:name w:val="index 1"/>
    <w:basedOn w:val="a"/>
    <w:next w:val="a"/>
    <w:autoRedefine/>
    <w:uiPriority w:val="99"/>
    <w:semiHidden/>
    <w:unhideWhenUsed/>
    <w:rsid w:val="007932BD"/>
    <w:pPr>
      <w:ind w:left="240" w:hanging="240"/>
    </w:pPr>
  </w:style>
  <w:style w:type="paragraph" w:styleId="af1">
    <w:name w:val="index heading"/>
    <w:basedOn w:val="ac"/>
    <w:rsid w:val="007932BD"/>
    <w:pPr>
      <w:suppressLineNumbers/>
    </w:pPr>
    <w:rPr>
      <w:rFonts w:cs="Mangal"/>
    </w:rPr>
  </w:style>
  <w:style w:type="paragraph" w:customStyle="1" w:styleId="af2">
    <w:name w:val="Заглавие"/>
    <w:basedOn w:val="ac"/>
    <w:next w:val="af3"/>
    <w:rsid w:val="007932BD"/>
    <w:pPr>
      <w:jc w:val="center"/>
    </w:pPr>
    <w:rPr>
      <w:b/>
      <w:bCs/>
      <w:sz w:val="28"/>
      <w:szCs w:val="20"/>
    </w:rPr>
  </w:style>
  <w:style w:type="paragraph" w:styleId="af3">
    <w:name w:val="Subtitle"/>
    <w:basedOn w:val="ad"/>
    <w:next w:val="ae"/>
    <w:link w:val="af4"/>
    <w:rsid w:val="007932BD"/>
    <w:pPr>
      <w:jc w:val="center"/>
    </w:pPr>
    <w:rPr>
      <w:i/>
      <w:iCs/>
    </w:rPr>
  </w:style>
  <w:style w:type="character" w:customStyle="1" w:styleId="af4">
    <w:name w:val="Подзаголовок Знак"/>
    <w:basedOn w:val="a0"/>
    <w:link w:val="af3"/>
    <w:rsid w:val="007932BD"/>
    <w:rPr>
      <w:rFonts w:ascii="Arial" w:eastAsia="Microsoft YaHei" w:hAnsi="Arial" w:cs="Mangal"/>
      <w:i/>
      <w:iCs/>
      <w:sz w:val="28"/>
      <w:szCs w:val="28"/>
    </w:rPr>
  </w:style>
  <w:style w:type="paragraph" w:customStyle="1" w:styleId="af5">
    <w:name w:val="Содержимое врезки"/>
    <w:basedOn w:val="ae"/>
    <w:rsid w:val="007932BD"/>
  </w:style>
  <w:style w:type="paragraph" w:styleId="af6">
    <w:name w:val="header"/>
    <w:basedOn w:val="a"/>
    <w:link w:val="af7"/>
    <w:uiPriority w:val="99"/>
    <w:unhideWhenUsed/>
    <w:rsid w:val="00204E9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04E9B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204E9B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204E9B"/>
    <w:rPr>
      <w:sz w:val="24"/>
      <w:szCs w:val="24"/>
    </w:rPr>
  </w:style>
  <w:style w:type="paragraph" w:styleId="afa">
    <w:name w:val="No Spacing"/>
    <w:uiPriority w:val="99"/>
    <w:qFormat/>
    <w:rsid w:val="0023589E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5398B"/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Default">
    <w:name w:val="Default"/>
    <w:rsid w:val="002260D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960CB"/>
  </w:style>
  <w:style w:type="paragraph" w:customStyle="1" w:styleId="ConsPlusCell">
    <w:name w:val="ConsPlusCell"/>
    <w:uiPriority w:val="99"/>
    <w:rsid w:val="007905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layout">
    <w:name w:val="layout"/>
    <w:basedOn w:val="a0"/>
    <w:rsid w:val="0052359F"/>
  </w:style>
  <w:style w:type="character" w:customStyle="1" w:styleId="afb">
    <w:name w:val="Текст сноски Знак"/>
    <w:basedOn w:val="a0"/>
    <w:link w:val="afc"/>
    <w:rsid w:val="00E32F56"/>
  </w:style>
  <w:style w:type="paragraph" w:styleId="afc">
    <w:name w:val="footnote text"/>
    <w:basedOn w:val="a"/>
    <w:link w:val="afb"/>
    <w:rsid w:val="00E32F56"/>
    <w:rPr>
      <w:sz w:val="20"/>
      <w:szCs w:val="20"/>
    </w:rPr>
  </w:style>
  <w:style w:type="character" w:customStyle="1" w:styleId="13">
    <w:name w:val="Текст сноски Знак1"/>
    <w:basedOn w:val="a0"/>
    <w:uiPriority w:val="99"/>
    <w:semiHidden/>
    <w:rsid w:val="00E32F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3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1FC8D-6246-4235-98EA-17706150D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26</Pages>
  <Words>4850</Words>
  <Characters>31725</Characters>
  <Application>Microsoft Office Word</Application>
  <DocSecurity>0</DocSecurity>
  <Lines>264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Елена Васильевна</cp:lastModifiedBy>
  <cp:revision>3</cp:revision>
  <cp:lastPrinted>2023-01-09T11:16:00Z</cp:lastPrinted>
  <dcterms:created xsi:type="dcterms:W3CDTF">2023-01-09T11:17:00Z</dcterms:created>
  <dcterms:modified xsi:type="dcterms:W3CDTF">2023-01-09T13:31:00Z</dcterms:modified>
</cp:coreProperties>
</file>