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2C3C3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30.12.2022                                                    </w:t>
      </w:r>
      <w:r w:rsidR="0022771F">
        <w:rPr>
          <w:snapToGrid w:val="0"/>
          <w:sz w:val="32"/>
          <w:szCs w:val="32"/>
        </w:rPr>
        <w:tab/>
        <w:t xml:space="preserve">№ </w:t>
      </w:r>
      <w:r>
        <w:rPr>
          <w:snapToGrid w:val="0"/>
          <w:sz w:val="32"/>
          <w:szCs w:val="32"/>
        </w:rPr>
        <w:t>927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C25D1B">
        <w:rPr>
          <w:b/>
          <w:bCs/>
          <w:sz w:val="28"/>
          <w:szCs w:val="28"/>
        </w:rPr>
        <w:t>района от 30.12.2019 №1093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CE77B9" w:rsidRPr="005456DB" w:rsidRDefault="000B1AAC" w:rsidP="00CE77B9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F165E1">
        <w:rPr>
          <w:sz w:val="28"/>
          <w:szCs w:val="28"/>
        </w:rPr>
        <w:t xml:space="preserve">В соответствии с решением </w:t>
      </w:r>
      <w:proofErr w:type="spellStart"/>
      <w:r w:rsidRPr="00F165E1">
        <w:rPr>
          <w:sz w:val="28"/>
          <w:szCs w:val="28"/>
        </w:rPr>
        <w:t>Нолинской</w:t>
      </w:r>
      <w:proofErr w:type="spellEnd"/>
      <w:r w:rsidRPr="00F165E1">
        <w:rPr>
          <w:sz w:val="28"/>
          <w:szCs w:val="28"/>
        </w:rPr>
        <w:t xml:space="preserve"> районной Думы от</w:t>
      </w:r>
      <w:r>
        <w:rPr>
          <w:sz w:val="28"/>
          <w:szCs w:val="28"/>
        </w:rPr>
        <w:t xml:space="preserve"> 21.12.2022 №14/86 «О </w:t>
      </w:r>
      <w:r w:rsidRPr="00F165E1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F165E1">
        <w:rPr>
          <w:sz w:val="28"/>
          <w:szCs w:val="28"/>
        </w:rPr>
        <w:t xml:space="preserve"> муниципального образования Нолинский муниципальный район Кировской области на </w:t>
      </w:r>
      <w:r>
        <w:rPr>
          <w:sz w:val="28"/>
          <w:szCs w:val="28"/>
        </w:rPr>
        <w:t>2023</w:t>
      </w:r>
      <w:r w:rsidRPr="00F165E1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F165E1">
        <w:rPr>
          <w:sz w:val="28"/>
          <w:szCs w:val="28"/>
        </w:rPr>
        <w:t xml:space="preserve"> и  202</w:t>
      </w:r>
      <w:r>
        <w:rPr>
          <w:sz w:val="28"/>
          <w:szCs w:val="28"/>
        </w:rPr>
        <w:t>5</w:t>
      </w:r>
      <w:r w:rsidRPr="000B380D">
        <w:rPr>
          <w:sz w:val="28"/>
          <w:szCs w:val="28"/>
        </w:rPr>
        <w:t xml:space="preserve">годов» </w:t>
      </w:r>
      <w:r w:rsidR="000B380D" w:rsidRPr="000B380D">
        <w:rPr>
          <w:sz w:val="28"/>
          <w:szCs w:val="28"/>
        </w:rPr>
        <w:t xml:space="preserve"> и на </w:t>
      </w:r>
      <w:r w:rsidR="00CE77B9" w:rsidRPr="000B380D">
        <w:rPr>
          <w:sz w:val="28"/>
          <w:szCs w:val="28"/>
        </w:rPr>
        <w:t xml:space="preserve"> основании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  <w:proofErr w:type="gramEnd"/>
    </w:p>
    <w:p w:rsidR="00754C73" w:rsidRDefault="00754C73" w:rsidP="00754C73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Нолинского района от 30.12.2019 № 109</w:t>
      </w:r>
      <w:r w:rsidR="00746AE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7466FE">
        <w:rPr>
          <w:sz w:val="28"/>
          <w:szCs w:val="28"/>
        </w:rPr>
        <w:t>Охрана окружающий среды</w:t>
      </w:r>
      <w:r>
        <w:rPr>
          <w:sz w:val="28"/>
          <w:szCs w:val="28"/>
        </w:rPr>
        <w:t>» согласно приложению.</w:t>
      </w:r>
    </w:p>
    <w:p w:rsidR="00754C73" w:rsidRPr="002C3C3F" w:rsidRDefault="00754C73" w:rsidP="00754C73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</w:p>
    <w:p w:rsidR="00754C73" w:rsidRDefault="00754C73" w:rsidP="00754C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4C73" w:rsidRDefault="00754C73" w:rsidP="00CE77B9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Н.Н. Грудцын</w:t>
      </w:r>
    </w:p>
    <w:tbl>
      <w:tblPr>
        <w:tblStyle w:val="a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754C73" w:rsidTr="002C3C3F">
        <w:trPr>
          <w:trHeight w:val="705"/>
        </w:trPr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4C73" w:rsidRDefault="0075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:rsidR="00754C73" w:rsidRDefault="00754C73">
            <w:pPr>
              <w:jc w:val="both"/>
              <w:rPr>
                <w:sz w:val="28"/>
                <w:szCs w:val="28"/>
              </w:rPr>
            </w:pPr>
          </w:p>
        </w:tc>
      </w:tr>
    </w:tbl>
    <w:p w:rsidR="00696315" w:rsidRDefault="002C3C3F" w:rsidP="002C3C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696315"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2C3C3F">
        <w:rPr>
          <w:sz w:val="28"/>
        </w:rPr>
        <w:t xml:space="preserve">30.12.2022 </w:t>
      </w:r>
      <w:r>
        <w:rPr>
          <w:sz w:val="28"/>
        </w:rPr>
        <w:t xml:space="preserve"> №</w:t>
      </w:r>
      <w:r w:rsidR="002C3C3F">
        <w:rPr>
          <w:sz w:val="28"/>
        </w:rPr>
        <w:t xml:space="preserve"> 927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Pr="00CC4EC4">
        <w:rPr>
          <w:b/>
          <w:bCs/>
          <w:sz w:val="28"/>
          <w:szCs w:val="28"/>
          <w:lang w:eastAsia="en-US"/>
        </w:rPr>
        <w:t>Охрана окружающей среды»</w:t>
      </w:r>
    </w:p>
    <w:p w:rsidR="00B0034F" w:rsidRPr="0052598A" w:rsidRDefault="00B0034F" w:rsidP="00D41F0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696315" w:rsidRDefault="00696315" w:rsidP="00D41F0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7E5D3D" w:rsidRPr="00D41F0D" w:rsidRDefault="007E4A28" w:rsidP="00D41F0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41F0D">
        <w:rPr>
          <w:sz w:val="28"/>
          <w:szCs w:val="28"/>
        </w:rPr>
        <w:t>С</w:t>
      </w:r>
      <w:r w:rsidR="007E5D3D" w:rsidRPr="00D41F0D">
        <w:rPr>
          <w:sz w:val="28"/>
          <w:szCs w:val="28"/>
        </w:rPr>
        <w:t xml:space="preserve">троку «Ресурсное обеспечение муниципальной программы» </w:t>
      </w:r>
      <w:r w:rsidR="00517B59" w:rsidRPr="00D41F0D">
        <w:rPr>
          <w:sz w:val="28"/>
          <w:szCs w:val="28"/>
        </w:rPr>
        <w:t xml:space="preserve">паспорта муниципальной Программы </w:t>
      </w:r>
      <w:r w:rsidR="0020003C">
        <w:rPr>
          <w:sz w:val="28"/>
          <w:szCs w:val="28"/>
        </w:rPr>
        <w:t xml:space="preserve"> изложить </w:t>
      </w:r>
      <w:r w:rsidR="007E5D3D" w:rsidRPr="00D41F0D">
        <w:rPr>
          <w:sz w:val="28"/>
          <w:szCs w:val="28"/>
        </w:rPr>
        <w:t>в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696315" w:rsidRPr="00B93643" w:rsidTr="007E5D3D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2307AE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7AE">
              <w:rPr>
                <w:sz w:val="28"/>
                <w:szCs w:val="28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0D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Общий объем финансирования муниципальной программы составит –</w:t>
            </w:r>
          </w:p>
          <w:p w:rsidR="00696315" w:rsidRPr="00F3407E" w:rsidRDefault="00C242C8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2293,6</w:t>
            </w:r>
            <w:r w:rsidR="00696315" w:rsidRPr="00F3407E">
              <w:rPr>
                <w:spacing w:val="-3"/>
                <w:sz w:val="28"/>
                <w:szCs w:val="28"/>
              </w:rPr>
              <w:t>тыс. руб. всего в т.ч.:</w:t>
            </w:r>
          </w:p>
          <w:p w:rsidR="00696315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 xml:space="preserve">федеральный бюджет </w:t>
            </w:r>
            <w:r w:rsidR="00723113" w:rsidRPr="00F3407E">
              <w:rPr>
                <w:spacing w:val="-3"/>
                <w:sz w:val="28"/>
                <w:szCs w:val="28"/>
              </w:rPr>
              <w:t>0,0</w:t>
            </w:r>
            <w:r w:rsidRPr="00F3407E">
              <w:rPr>
                <w:spacing w:val="-3"/>
                <w:sz w:val="28"/>
                <w:szCs w:val="28"/>
              </w:rPr>
              <w:t>тыс</w:t>
            </w:r>
            <w:proofErr w:type="gramStart"/>
            <w:r w:rsidRPr="00F3407E">
              <w:rPr>
                <w:spacing w:val="-3"/>
                <w:sz w:val="28"/>
                <w:szCs w:val="28"/>
              </w:rPr>
              <w:t>.р</w:t>
            </w:r>
            <w:proofErr w:type="gramEnd"/>
            <w:r w:rsidRPr="00F3407E">
              <w:rPr>
                <w:spacing w:val="-3"/>
                <w:sz w:val="28"/>
                <w:szCs w:val="28"/>
              </w:rPr>
              <w:t>уб.</w:t>
            </w:r>
          </w:p>
          <w:p w:rsidR="00696315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областной бюджет –</w:t>
            </w:r>
            <w:r w:rsidR="00723113" w:rsidRPr="00F3407E">
              <w:rPr>
                <w:spacing w:val="-3"/>
                <w:sz w:val="28"/>
                <w:szCs w:val="28"/>
              </w:rPr>
              <w:t xml:space="preserve">      559,9</w:t>
            </w:r>
            <w:r w:rsidRPr="00F3407E">
              <w:rPr>
                <w:spacing w:val="-3"/>
                <w:sz w:val="28"/>
                <w:szCs w:val="28"/>
              </w:rPr>
              <w:t>тыс. руб.</w:t>
            </w:r>
          </w:p>
          <w:p w:rsidR="00696315" w:rsidRPr="00F3407E" w:rsidRDefault="001C27ED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бюджет  поселений–</w:t>
            </w:r>
            <w:r w:rsidR="00334D01">
              <w:rPr>
                <w:spacing w:val="-3"/>
                <w:sz w:val="28"/>
                <w:szCs w:val="28"/>
              </w:rPr>
              <w:t>49,2</w:t>
            </w:r>
            <w:r w:rsidR="00696315" w:rsidRPr="00F3407E">
              <w:rPr>
                <w:spacing w:val="-3"/>
                <w:sz w:val="28"/>
                <w:szCs w:val="28"/>
              </w:rPr>
              <w:t>тыс. руб.</w:t>
            </w:r>
          </w:p>
          <w:p w:rsidR="00696315" w:rsidRPr="002307AE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 xml:space="preserve">бюджет Нолинского муниципального района – </w:t>
            </w:r>
            <w:r w:rsidR="00C242C8">
              <w:rPr>
                <w:spacing w:val="-3"/>
                <w:sz w:val="28"/>
                <w:szCs w:val="28"/>
              </w:rPr>
              <w:t>1684,5</w:t>
            </w:r>
            <w:r w:rsidRPr="00F3407E">
              <w:rPr>
                <w:spacing w:val="-3"/>
                <w:sz w:val="28"/>
                <w:szCs w:val="28"/>
              </w:rPr>
              <w:t xml:space="preserve"> тыс. руб.</w:t>
            </w:r>
          </w:p>
        </w:tc>
      </w:tr>
    </w:tbl>
    <w:p w:rsidR="00696315" w:rsidRDefault="00696315" w:rsidP="0069631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  <w:lang w:eastAsia="en-US"/>
        </w:rPr>
      </w:pPr>
    </w:p>
    <w:p w:rsidR="00270DE1" w:rsidRPr="00270DE1" w:rsidRDefault="007D3713" w:rsidP="00B77B4E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713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«</w:t>
      </w:r>
      <w:r w:rsidRPr="007D3713">
        <w:rPr>
          <w:sz w:val="28"/>
          <w:szCs w:val="28"/>
        </w:rPr>
        <w:t>Целевые   показатели      эффективностиреализации муниципальной программы</w:t>
      </w:r>
      <w:r>
        <w:rPr>
          <w:sz w:val="28"/>
          <w:szCs w:val="28"/>
        </w:rPr>
        <w:t>»</w:t>
      </w:r>
      <w:r w:rsidR="00B77B4E" w:rsidRPr="007D3713">
        <w:rPr>
          <w:sz w:val="28"/>
          <w:szCs w:val="28"/>
        </w:rPr>
        <w:t>паспорта муниципальной Программы</w:t>
      </w:r>
      <w:r w:rsidR="00B77B4E">
        <w:rPr>
          <w:sz w:val="28"/>
          <w:szCs w:val="28"/>
        </w:rPr>
        <w:t xml:space="preserve"> дополнить показателем: - </w:t>
      </w:r>
      <w:r w:rsidR="00B77B4E" w:rsidRPr="00EE3DD4">
        <w:rPr>
          <w:color w:val="000000"/>
          <w:spacing w:val="-3"/>
          <w:sz w:val="28"/>
          <w:szCs w:val="28"/>
        </w:rPr>
        <w:t xml:space="preserve">Количество ликвидированных мест несанкционированного размещения отходов. </w:t>
      </w:r>
    </w:p>
    <w:p w:rsidR="00270DE1" w:rsidRDefault="000D460E" w:rsidP="00270DE1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6</w:t>
      </w:r>
      <w:r w:rsidR="00902E26">
        <w:rPr>
          <w:sz w:val="28"/>
          <w:szCs w:val="28"/>
        </w:rPr>
        <w:t xml:space="preserve">  раздела</w:t>
      </w:r>
      <w:r w:rsidR="00270DE1">
        <w:rPr>
          <w:sz w:val="28"/>
          <w:szCs w:val="28"/>
        </w:rPr>
        <w:t xml:space="preserve"> 2 «</w:t>
      </w:r>
      <w:r w:rsidR="00270DE1" w:rsidRPr="00270DE1">
        <w:rPr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 программы</w:t>
      </w:r>
      <w:r w:rsidR="00632743">
        <w:rPr>
          <w:sz w:val="28"/>
          <w:szCs w:val="28"/>
        </w:rPr>
        <w:t xml:space="preserve">» </w:t>
      </w:r>
      <w:r w:rsidR="0081757D">
        <w:rPr>
          <w:sz w:val="28"/>
          <w:szCs w:val="28"/>
        </w:rPr>
        <w:t>дополнить показателем</w:t>
      </w:r>
      <w:r w:rsidR="00365621">
        <w:rPr>
          <w:sz w:val="28"/>
          <w:szCs w:val="28"/>
        </w:rPr>
        <w:t xml:space="preserve"> в</w:t>
      </w:r>
      <w:r w:rsidR="0081757D">
        <w:rPr>
          <w:sz w:val="28"/>
          <w:szCs w:val="28"/>
        </w:rPr>
        <w:t xml:space="preserve"> следующей </w:t>
      </w:r>
      <w:r w:rsidR="00365621">
        <w:rPr>
          <w:sz w:val="28"/>
          <w:szCs w:val="28"/>
        </w:rPr>
        <w:t xml:space="preserve"> редакции:</w:t>
      </w:r>
    </w:p>
    <w:p w:rsidR="008B2B6E" w:rsidRDefault="008B2B6E" w:rsidP="008B2B6E">
      <w:pPr>
        <w:pStyle w:val="a7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B6E">
        <w:rPr>
          <w:sz w:val="28"/>
          <w:szCs w:val="28"/>
        </w:rPr>
        <w:t>Количество ликвидированных мест несанкционированного размещения отходов</w:t>
      </w:r>
      <w:r>
        <w:rPr>
          <w:sz w:val="28"/>
          <w:szCs w:val="28"/>
        </w:rPr>
        <w:t>.</w:t>
      </w:r>
    </w:p>
    <w:p w:rsidR="00365621" w:rsidRPr="00270DE1" w:rsidRDefault="00365621" w:rsidP="0036562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270DE1" w:rsidRDefault="00270DE1" w:rsidP="00270DE1">
      <w:pPr>
        <w:pStyle w:val="a7"/>
        <w:spacing w:line="360" w:lineRule="auto"/>
        <w:ind w:left="709"/>
        <w:jc w:val="both"/>
        <w:rPr>
          <w:sz w:val="28"/>
          <w:szCs w:val="28"/>
        </w:rPr>
      </w:pPr>
    </w:p>
    <w:p w:rsidR="001B0C37" w:rsidRPr="004101B1" w:rsidRDefault="004101B1" w:rsidP="004101B1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283" w:lineRule="auto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</w:t>
      </w:r>
      <w:r w:rsidR="00BD639E" w:rsidRPr="00EE3DD4">
        <w:rPr>
          <w:sz w:val="28"/>
          <w:szCs w:val="28"/>
        </w:rPr>
        <w:t>бзац 3</w:t>
      </w:r>
      <w:r>
        <w:rPr>
          <w:sz w:val="28"/>
          <w:szCs w:val="28"/>
        </w:rPr>
        <w:t xml:space="preserve"> раздела 3«</w:t>
      </w:r>
      <w:r w:rsidRPr="004101B1">
        <w:rPr>
          <w:sz w:val="28"/>
          <w:szCs w:val="28"/>
        </w:rPr>
        <w:t xml:space="preserve">Обобщенная характеристикаотдельных </w:t>
      </w:r>
      <w:r w:rsidRPr="004101B1">
        <w:rPr>
          <w:sz w:val="28"/>
          <w:szCs w:val="28"/>
        </w:rPr>
        <w:lastRenderedPageBreak/>
        <w:t>мероприятий  муниципальной  программы</w:t>
      </w:r>
      <w:proofErr w:type="gramStart"/>
      <w:r w:rsidRPr="004101B1">
        <w:rPr>
          <w:sz w:val="28"/>
          <w:szCs w:val="28"/>
        </w:rPr>
        <w:t>»</w:t>
      </w:r>
      <w:r w:rsidR="00DC742B">
        <w:rPr>
          <w:sz w:val="28"/>
          <w:szCs w:val="28"/>
        </w:rPr>
        <w:t>и</w:t>
      </w:r>
      <w:proofErr w:type="gramEnd"/>
      <w:r w:rsidR="00DC742B">
        <w:rPr>
          <w:sz w:val="28"/>
          <w:szCs w:val="28"/>
        </w:rPr>
        <w:t>зложить в</w:t>
      </w:r>
      <w:r w:rsidR="001B0C37" w:rsidRPr="004101B1">
        <w:rPr>
          <w:sz w:val="28"/>
          <w:szCs w:val="28"/>
        </w:rPr>
        <w:t xml:space="preserve"> следующей редакции: «</w:t>
      </w:r>
      <w:r w:rsidR="001B0C37" w:rsidRPr="004101B1">
        <w:rPr>
          <w:sz w:val="28"/>
          <w:szCs w:val="28"/>
          <w:lang w:eastAsia="en-US"/>
        </w:rPr>
        <w:t xml:space="preserve">Выполнение задачи «Решение вопросов охраны окружающей среды и осуществление </w:t>
      </w:r>
      <w:proofErr w:type="gramStart"/>
      <w:r w:rsidR="001B0C37" w:rsidRPr="004101B1">
        <w:rPr>
          <w:sz w:val="28"/>
          <w:szCs w:val="28"/>
          <w:lang w:eastAsia="en-US"/>
        </w:rPr>
        <w:t>контроля за</w:t>
      </w:r>
      <w:proofErr w:type="gramEnd"/>
      <w:r w:rsidR="001B0C37" w:rsidRPr="004101B1">
        <w:rPr>
          <w:sz w:val="28"/>
          <w:szCs w:val="28"/>
          <w:lang w:eastAsia="en-US"/>
        </w:rPr>
        <w:t xml:space="preserve"> соблюдением действующего законодательства в сфере охраны окружающей среды и природопользования» будет осуществляться в рамках проведения отдельных  мероприятий «Проведение субботников в населенных пунктах Нолинского района», </w:t>
      </w:r>
      <w:r w:rsidR="001B0C37" w:rsidRPr="004101B1">
        <w:rPr>
          <w:sz w:val="28"/>
          <w:szCs w:val="28"/>
        </w:rPr>
        <w:t>«Ликвидация мест несанкционированного размещения отходов».</w:t>
      </w:r>
    </w:p>
    <w:p w:rsidR="00F41C36" w:rsidRDefault="00F41C36" w:rsidP="001B0C37">
      <w:pPr>
        <w:widowControl w:val="0"/>
        <w:autoSpaceDE w:val="0"/>
        <w:autoSpaceDN w:val="0"/>
        <w:adjustRightInd w:val="0"/>
        <w:spacing w:line="283" w:lineRule="auto"/>
        <w:ind w:firstLine="567"/>
        <w:jc w:val="both"/>
        <w:outlineLvl w:val="2"/>
        <w:rPr>
          <w:sz w:val="24"/>
          <w:szCs w:val="24"/>
        </w:rPr>
      </w:pPr>
    </w:p>
    <w:p w:rsidR="0020003C" w:rsidRPr="0020003C" w:rsidRDefault="00BE5DB0" w:rsidP="001B0C37">
      <w:pPr>
        <w:widowControl w:val="0"/>
        <w:autoSpaceDE w:val="0"/>
        <w:autoSpaceDN w:val="0"/>
        <w:adjustRightInd w:val="0"/>
        <w:spacing w:line="283" w:lineRule="auto"/>
        <w:ind w:firstLine="567"/>
        <w:jc w:val="both"/>
        <w:outlineLvl w:val="2"/>
        <w:rPr>
          <w:sz w:val="28"/>
          <w:szCs w:val="28"/>
        </w:rPr>
      </w:pPr>
      <w:r>
        <w:rPr>
          <w:b/>
          <w:sz w:val="24"/>
          <w:szCs w:val="24"/>
        </w:rPr>
        <w:t>5.</w:t>
      </w:r>
      <w:r w:rsidR="00DD5B0E">
        <w:rPr>
          <w:sz w:val="24"/>
          <w:szCs w:val="24"/>
        </w:rPr>
        <w:t xml:space="preserve">. </w:t>
      </w:r>
      <w:r w:rsidR="004C2945" w:rsidRPr="0020003C">
        <w:rPr>
          <w:sz w:val="28"/>
          <w:szCs w:val="28"/>
        </w:rPr>
        <w:t>В разделе 4 «Ресурсное обеспечение муниципальной программы» изложить текстом в редакции:</w:t>
      </w:r>
    </w:p>
    <w:p w:rsidR="004C2945" w:rsidRPr="00171F3E" w:rsidRDefault="004C2945" w:rsidP="00F3407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171F3E">
        <w:rPr>
          <w:sz w:val="28"/>
          <w:szCs w:val="28"/>
        </w:rPr>
        <w:t>Финансирование муниципальной программы будет осуществляться за счет средств областного и местного бюджетов</w:t>
      </w:r>
    </w:p>
    <w:p w:rsidR="00773A8F" w:rsidRDefault="00773A8F" w:rsidP="00F3407E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</w:p>
    <w:p w:rsidR="00773A8F" w:rsidRDefault="00773A8F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Таблица 1  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913510" w:rsidRPr="00B93643" w:rsidTr="00913510">
        <w:trPr>
          <w:trHeight w:val="800"/>
          <w:tblCellSpacing w:w="5" w:type="nil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276BAD" w:rsidRPr="00B93643" w:rsidRDefault="00276BAD" w:rsidP="00F930D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913510" w:rsidRPr="00B93643" w:rsidTr="0091351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559,9</w:t>
            </w:r>
          </w:p>
        </w:tc>
      </w:tr>
      <w:tr w:rsidR="00913510" w:rsidRPr="00B93643" w:rsidTr="00913510">
        <w:trPr>
          <w:trHeight w:val="915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774CD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561,50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C242C8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561,5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C242C8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561,5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13510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C242C8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1684,5</w:t>
            </w:r>
          </w:p>
        </w:tc>
      </w:tr>
      <w:tr w:rsidR="00913510" w:rsidRPr="00B93643" w:rsidTr="00913510">
        <w:trPr>
          <w:trHeight w:val="465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75782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75782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13510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49,2</w:t>
            </w:r>
          </w:p>
        </w:tc>
      </w:tr>
      <w:tr w:rsidR="00027CDF" w:rsidRPr="00B93643" w:rsidTr="0091351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189,4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C242C8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561,5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C242C8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561,5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C242C8" w:rsidP="00C242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561,5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C242C8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2293,6</w:t>
            </w:r>
          </w:p>
        </w:tc>
      </w:tr>
    </w:tbl>
    <w:p w:rsidR="00696315" w:rsidRDefault="00696315" w:rsidP="006963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1D22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B95FEF">
        <w:rPr>
          <w:b/>
          <w:sz w:val="28"/>
          <w:szCs w:val="28"/>
        </w:rPr>
        <w:t>2293,6</w:t>
      </w:r>
      <w:r w:rsidRPr="00B93643">
        <w:rPr>
          <w:sz w:val="28"/>
          <w:szCs w:val="28"/>
        </w:rPr>
        <w:t xml:space="preserve">тыс. рублей    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E244B4" w:rsidRPr="00BE5DB0" w:rsidRDefault="00A526AF" w:rsidP="00BE5DB0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eastAsia="en-US"/>
        </w:rPr>
      </w:pPr>
      <w:r w:rsidRPr="00BE5DB0">
        <w:rPr>
          <w:sz w:val="28"/>
          <w:szCs w:val="28"/>
          <w:lang w:eastAsia="en-US"/>
        </w:rPr>
        <w:t>Приложение № 2 к муниципальной программе дополнить строкой: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"/>
        <w:gridCol w:w="3392"/>
        <w:gridCol w:w="5499"/>
      </w:tblGrid>
      <w:tr w:rsidR="00E244B4" w:rsidRPr="00A50397" w:rsidTr="00E244B4">
        <w:tc>
          <w:tcPr>
            <w:tcW w:w="534" w:type="dxa"/>
            <w:shd w:val="clear" w:color="auto" w:fill="auto"/>
          </w:tcPr>
          <w:p w:rsidR="00E244B4" w:rsidRPr="00A50397" w:rsidRDefault="00E244B4" w:rsidP="00BE5DB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244B4" w:rsidRPr="00B93643" w:rsidRDefault="00E244B4" w:rsidP="00BE5D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="005E7ADA">
              <w:rPr>
                <w:sz w:val="24"/>
                <w:szCs w:val="24"/>
              </w:rPr>
              <w:t>«Количество</w:t>
            </w:r>
            <w:r w:rsidR="005E7ADA" w:rsidRPr="002668C9">
              <w:rPr>
                <w:sz w:val="24"/>
                <w:szCs w:val="24"/>
              </w:rPr>
              <w:t>ликвидированных мест несанкционированного размещения отходов</w:t>
            </w:r>
            <w:proofErr w:type="gramStart"/>
            <w:r w:rsidR="005E7ADA" w:rsidRPr="002668C9">
              <w:rPr>
                <w:sz w:val="24"/>
                <w:szCs w:val="24"/>
              </w:rPr>
              <w:t>.</w:t>
            </w:r>
            <w:r w:rsidR="005E7ADA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7346" w:type="dxa"/>
            <w:shd w:val="clear" w:color="auto" w:fill="auto"/>
          </w:tcPr>
          <w:p w:rsidR="00E244B4" w:rsidRPr="00A50397" w:rsidRDefault="00E244B4" w:rsidP="00BE5DB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A50397">
              <w:rPr>
                <w:rFonts w:eastAsia="Calibri"/>
                <w:sz w:val="24"/>
                <w:szCs w:val="24"/>
                <w:lang w:eastAsia="en-US"/>
              </w:rPr>
              <w:t>По данным ведомственной отчетности</w:t>
            </w:r>
          </w:p>
        </w:tc>
      </w:tr>
    </w:tbl>
    <w:p w:rsidR="00A526AF" w:rsidRDefault="00A526AF" w:rsidP="00C169DF">
      <w:pPr>
        <w:pStyle w:val="a7"/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2"/>
        <w:rPr>
          <w:sz w:val="28"/>
          <w:szCs w:val="28"/>
          <w:lang w:eastAsia="en-US"/>
        </w:rPr>
      </w:pPr>
    </w:p>
    <w:p w:rsidR="0006084F" w:rsidRPr="009C40E7" w:rsidRDefault="00C5359E" w:rsidP="00BE5DB0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8"/>
          <w:szCs w:val="28"/>
          <w:lang w:eastAsia="en-US"/>
        </w:rPr>
      </w:pPr>
      <w:r w:rsidRPr="009C40E7">
        <w:rPr>
          <w:sz w:val="28"/>
          <w:szCs w:val="28"/>
          <w:lang w:eastAsia="en-US"/>
        </w:rPr>
        <w:t>Приложения №1</w:t>
      </w:r>
      <w:r w:rsidR="0006084F" w:rsidRPr="009C40E7">
        <w:rPr>
          <w:sz w:val="28"/>
          <w:szCs w:val="28"/>
          <w:lang w:eastAsia="en-US"/>
        </w:rPr>
        <w:t>, №3 к Программе читать в новой редакции: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eastAsia="en-US"/>
        </w:rPr>
      </w:pPr>
    </w:p>
    <w:p w:rsidR="00696315" w:rsidRPr="00E140A8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696315" w:rsidRPr="003A66FD" w:rsidRDefault="00696315" w:rsidP="00060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en-US"/>
        </w:rPr>
        <w:sectPr w:rsidR="00696315" w:rsidRPr="003A6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_GoBack"/>
      <w:bookmarkEnd w:id="5"/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696315" w:rsidRPr="006B361B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6" w:name="Par671"/>
      <w:bookmarkEnd w:id="6"/>
      <w:r w:rsidRPr="006B361B">
        <w:rPr>
          <w:sz w:val="28"/>
          <w:szCs w:val="28"/>
          <w:lang w:eastAsia="en-US"/>
        </w:rPr>
        <w:t>СВЕДЕНИЯ</w:t>
      </w:r>
    </w:p>
    <w:p w:rsidR="00696315" w:rsidRPr="006B361B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B361B">
        <w:rPr>
          <w:sz w:val="28"/>
          <w:szCs w:val="28"/>
          <w:lang w:eastAsia="en-US"/>
        </w:rPr>
        <w:t>о целевых показателях эффективности реализации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6B361B">
        <w:rPr>
          <w:sz w:val="28"/>
          <w:szCs w:val="28"/>
          <w:lang w:eastAsia="en-US"/>
        </w:rPr>
        <w:t>муниципальной программы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8"/>
        <w:gridCol w:w="2258"/>
        <w:gridCol w:w="1275"/>
        <w:gridCol w:w="1276"/>
        <w:gridCol w:w="1134"/>
        <w:gridCol w:w="709"/>
        <w:gridCol w:w="709"/>
        <w:gridCol w:w="708"/>
        <w:gridCol w:w="851"/>
        <w:gridCol w:w="709"/>
        <w:gridCol w:w="709"/>
        <w:gridCol w:w="709"/>
        <w:gridCol w:w="709"/>
        <w:gridCol w:w="849"/>
        <w:gridCol w:w="709"/>
        <w:gridCol w:w="851"/>
      </w:tblGrid>
      <w:tr w:rsidR="00E16682" w:rsidRPr="00B93643" w:rsidTr="009F718A">
        <w:trPr>
          <w:cantSplit/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N </w:t>
            </w:r>
            <w:r w:rsidRPr="00B93643">
              <w:rPr>
                <w:sz w:val="24"/>
                <w:szCs w:val="24"/>
              </w:rPr>
              <w:br/>
            </w:r>
            <w:proofErr w:type="gramStart"/>
            <w:r w:rsidRPr="00B93643">
              <w:rPr>
                <w:sz w:val="24"/>
                <w:szCs w:val="24"/>
              </w:rPr>
              <w:t>п</w:t>
            </w:r>
            <w:proofErr w:type="gramEnd"/>
            <w:r w:rsidRPr="00B93643">
              <w:rPr>
                <w:sz w:val="24"/>
                <w:szCs w:val="24"/>
              </w:rPr>
              <w:t>/п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2018</w:t>
            </w:r>
            <w:r>
              <w:rPr>
                <w:bCs/>
                <w:sz w:val="24"/>
                <w:szCs w:val="24"/>
              </w:rPr>
              <w:t xml:space="preserve"> год (базовый)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(оценка)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2020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2024 год</w:t>
            </w:r>
          </w:p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51147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 год</w:t>
            </w:r>
          </w:p>
        </w:tc>
      </w:tr>
      <w:tr w:rsidR="00E16682" w:rsidRPr="00B93643" w:rsidTr="005456DB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Нолинского района кировской области </w:t>
            </w:r>
            <w:r w:rsidRPr="00B93643">
              <w:rPr>
                <w:sz w:val="24"/>
                <w:szCs w:val="24"/>
                <w:lang w:eastAsia="en-US"/>
              </w:rPr>
              <w:t>«Охрана окружающей среды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«Формирование экологической культуры населения и обеспечение охраны окружающей среды и экологической безопасности»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Задача: «Развитие системы непрерывного экологического образования населения и осуществление экологического просвещения и информирования»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Показатель: «</w:t>
            </w:r>
            <w:r w:rsidRPr="00B93643">
              <w:rPr>
                <w:sz w:val="24"/>
                <w:szCs w:val="24"/>
                <w:lang w:eastAsia="en-US"/>
              </w:rPr>
              <w:t>Количество школьников, студентов, работающего населения, принявших участие в мероприятиях по экологическому образованию и просвещению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  <w:r w:rsidRPr="00B9364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</w:tr>
      <w:tr w:rsidR="00E16682" w:rsidRPr="00B93643" w:rsidTr="005456DB">
        <w:trPr>
          <w:cantSplit/>
          <w:trHeight w:val="155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Показатель: «К</w:t>
            </w:r>
            <w:r w:rsidRPr="00F66D1A">
              <w:rPr>
                <w:sz w:val="24"/>
                <w:szCs w:val="24"/>
                <w:lang w:eastAsia="en-US"/>
              </w:rPr>
              <w:t>оличество населения, участвующего в работах по благоустройству и санитарному содержанию территорий поселений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B9364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87" w:rsidRDefault="008B6F87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16682" w:rsidRPr="00B93643" w:rsidRDefault="00B2065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16682" w:rsidRPr="00B93643" w:rsidTr="005456DB">
        <w:trPr>
          <w:cantSplit/>
          <w:trHeight w:val="1059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560ECC" w:rsidRDefault="00E16682" w:rsidP="00F930DF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Цель: «</w:t>
            </w:r>
            <w:r w:rsidRPr="00560ECC">
              <w:rPr>
                <w:color w:val="000000"/>
                <w:spacing w:val="-1"/>
                <w:sz w:val="24"/>
                <w:szCs w:val="24"/>
                <w:lang w:eastAsia="en-US"/>
              </w:rPr>
              <w:t>Сокращение вре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дного воздействия отходов произ</w:t>
            </w:r>
            <w:r w:rsidRPr="00560ECC">
              <w:rPr>
                <w:color w:val="000000"/>
                <w:spacing w:val="-1"/>
                <w:sz w:val="24"/>
                <w:szCs w:val="24"/>
                <w:lang w:eastAsia="en-US"/>
              </w:rPr>
              <w:t>водства и потребления на окружающую сред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173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560ECC" w:rsidRDefault="00E16682" w:rsidP="00F930DF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Задача: «Решение вопросов охраны окружающей среды и осуществление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соблюдением действующего законодательства в сфере охраны окружающей среды и природопользования»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6682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82" w:rsidRPr="00B93643" w:rsidRDefault="00E16682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11">
              <w:rPr>
                <w:color w:val="000000" w:themeColor="text1"/>
                <w:sz w:val="24"/>
                <w:szCs w:val="24"/>
              </w:rPr>
              <w:t>Показатель: «Размер платы за негативное воздействие на окружающую среду, поступающий в бюджет муниципального района»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682" w:rsidRPr="00B93643" w:rsidRDefault="00E16682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718A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6682" w:rsidRDefault="009F718A" w:rsidP="009F7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</w:tr>
      <w:tr w:rsidR="00062876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62876" w:rsidRPr="00B93643" w:rsidRDefault="00062876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Объем поступлений штрафов за нарушение законодательства в сфере охраны окружающей среды и природопользования и иных сумм возмещения ущерба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4D167D"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A41B8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76" w:rsidRPr="00B93643" w:rsidRDefault="00062876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0628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2876" w:rsidRDefault="00062876" w:rsidP="00CE7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 xml:space="preserve">оличество закрытых (в том числе ликвидированных или </w:t>
            </w:r>
            <w:proofErr w:type="spellStart"/>
            <w:r w:rsidRPr="00FF120D">
              <w:rPr>
                <w:sz w:val="24"/>
                <w:szCs w:val="24"/>
              </w:rPr>
              <w:t>рекультивированных</w:t>
            </w:r>
            <w:proofErr w:type="spellEnd"/>
            <w:r w:rsidRPr="00FF120D">
              <w:rPr>
                <w:sz w:val="24"/>
                <w:szCs w:val="24"/>
              </w:rPr>
              <w:t>) свалок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668C9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68C9" w:rsidRPr="00B93643" w:rsidRDefault="002668C9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68C9" w:rsidRDefault="002668C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«Количество</w:t>
            </w:r>
            <w:r w:rsidRPr="002668C9">
              <w:rPr>
                <w:sz w:val="24"/>
                <w:szCs w:val="24"/>
              </w:rPr>
              <w:t>ликвидированных мест несанкционированного размещения отходов</w:t>
            </w:r>
            <w:proofErr w:type="gramStart"/>
            <w:r w:rsidRPr="002668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2668C9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2668C9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29708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6678CF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6678CF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6678CF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Pr="00CC20A1" w:rsidRDefault="00CC20A1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9327C3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9327C3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8C3DCF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8C3DCF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8C3DCF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8C3DCF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8C9" w:rsidRDefault="008C3DCF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F23E44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E44">
              <w:rPr>
                <w:sz w:val="24"/>
                <w:szCs w:val="24"/>
              </w:rPr>
              <w:t>Цель: «</w:t>
            </w:r>
            <w:r>
              <w:rPr>
                <w:sz w:val="24"/>
                <w:szCs w:val="24"/>
              </w:rPr>
              <w:t>Создание экологической безопасности и эффективной системы обращения с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F23E44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«Организация системы и модернизации инфраструктуры по сбору и вывозу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7041EE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7041E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>оличество контейнеров для сбора ТКО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CE77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FF120D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«О</w:t>
            </w:r>
            <w:r w:rsidRPr="00B10D06">
              <w:rPr>
                <w:sz w:val="24"/>
                <w:szCs w:val="24"/>
              </w:rPr>
              <w:t>бустро</w:t>
            </w:r>
            <w:r>
              <w:rPr>
                <w:sz w:val="24"/>
                <w:szCs w:val="24"/>
              </w:rPr>
              <w:t>йство</w:t>
            </w:r>
            <w:r w:rsidRPr="00B10D06">
              <w:rPr>
                <w:sz w:val="24"/>
                <w:szCs w:val="24"/>
              </w:rPr>
              <w:t xml:space="preserve">  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обустроенных </w:t>
            </w:r>
            <w:r w:rsidRPr="00EA6218">
              <w:rPr>
                <w:sz w:val="24"/>
                <w:szCs w:val="24"/>
              </w:rPr>
              <w:t>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950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>:</w:t>
            </w:r>
            <w:r w:rsidRPr="00622950">
              <w:rPr>
                <w:sz w:val="24"/>
                <w:szCs w:val="24"/>
              </w:rPr>
              <w:t xml:space="preserve">  «Обеспечение развития системы экологического образования и просвещения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 xml:space="preserve">во мероприятий районного уровня </w:t>
            </w:r>
            <w:r w:rsidRPr="00657D11">
              <w:rPr>
                <w:sz w:val="24"/>
                <w:szCs w:val="24"/>
              </w:rPr>
              <w:t>посвященных актуальной проблеме безопасного обращения с ТКО, способствующих экологическому воспитанию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</w:t>
            </w:r>
            <w:r w:rsidRPr="00B93643">
              <w:rPr>
                <w:sz w:val="24"/>
                <w:szCs w:val="24"/>
              </w:rPr>
              <w:t>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8B6FEA">
            <w:pPr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8B6FEA">
            <w:pPr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8B6FEA">
            <w:pPr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6FEA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8B6FEA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9284C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284C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Показатель: «</w:t>
            </w:r>
            <w:r w:rsidRPr="00B93643">
              <w:rPr>
                <w:sz w:val="24"/>
                <w:szCs w:val="24"/>
                <w:lang w:eastAsia="en-US"/>
              </w:rPr>
              <w:t>Количество школьников, студентов, работающего населения, принявших участие в мероприятиях по экологическому образованию и просвещению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  <w:r w:rsidRPr="00B9364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0928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4C" w:rsidRPr="00B93643" w:rsidRDefault="00D51FAE" w:rsidP="00D51F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7637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3790" w:rsidRDefault="00763790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9284C" w:rsidRPr="00B93643" w:rsidRDefault="00763790" w:rsidP="007637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</w:tr>
      <w:tr w:rsidR="00284DD1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Default="00284DD1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Pr="00B93643" w:rsidRDefault="00284DD1" w:rsidP="00F930D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Показатель: «К</w:t>
            </w:r>
            <w:r w:rsidRPr="00F66D1A">
              <w:rPr>
                <w:sz w:val="24"/>
                <w:szCs w:val="24"/>
                <w:lang w:eastAsia="en-US"/>
              </w:rPr>
              <w:t>оличество населения, участвующего в работах по благоустройству и санитарному содержанию территорий поселений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B9364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B93643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84DD1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Pr="00B93643" w:rsidRDefault="00284DD1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Pr="00FF120D" w:rsidRDefault="00284DD1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Отдельное мероприятие: «Проведение</w:t>
            </w:r>
            <w:r>
              <w:rPr>
                <w:sz w:val="24"/>
                <w:szCs w:val="24"/>
              </w:rPr>
              <w:t xml:space="preserve"> субботников в</w:t>
            </w:r>
            <w:r w:rsidRPr="005E50E8">
              <w:rPr>
                <w:sz w:val="24"/>
                <w:szCs w:val="24"/>
              </w:rPr>
              <w:t>населенных пунктов Нолинского района».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4DD1" w:rsidRPr="00B93643" w:rsidTr="005456DB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Default="00284DD1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DD1" w:rsidRPr="005E50E8" w:rsidRDefault="00284DD1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5E50E8">
              <w:rPr>
                <w:sz w:val="24"/>
                <w:szCs w:val="24"/>
              </w:rPr>
              <w:t xml:space="preserve">оличество  населения, участвующего в </w:t>
            </w:r>
            <w:r>
              <w:rPr>
                <w:sz w:val="24"/>
                <w:szCs w:val="24"/>
              </w:rPr>
              <w:t>субботниках»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DD1" w:rsidRPr="005E50E8" w:rsidRDefault="00284DD1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D1" w:rsidRDefault="00284DD1" w:rsidP="00284DD1">
            <w:pPr>
              <w:rPr>
                <w:sz w:val="24"/>
                <w:szCs w:val="24"/>
                <w:lang w:eastAsia="en-US"/>
              </w:rPr>
            </w:pPr>
          </w:p>
          <w:p w:rsidR="00284DD1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4DD1" w:rsidRPr="00B93643" w:rsidRDefault="00284DD1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Размер платы за негативное воздействие на окружающую среду, поступающий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Объем поступлений штрафов за нарушение законодательства в сфере охраны окружающей среды и природопользования и иных сумм возмещения ущерба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4D167D"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 xml:space="preserve">оличество закрытых (в том числе ликвидированных или </w:t>
            </w:r>
            <w:proofErr w:type="spellStart"/>
            <w:r w:rsidRPr="00FF120D">
              <w:rPr>
                <w:sz w:val="24"/>
                <w:szCs w:val="24"/>
              </w:rPr>
              <w:t>рекультивированных</w:t>
            </w:r>
            <w:proofErr w:type="spellEnd"/>
            <w:r w:rsidRPr="00FF120D">
              <w:rPr>
                <w:sz w:val="24"/>
                <w:szCs w:val="24"/>
              </w:rPr>
              <w:t>) свалок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B546D" w:rsidRDefault="004B546D" w:rsidP="004B546D">
            <w:pPr>
              <w:rPr>
                <w:sz w:val="24"/>
                <w:szCs w:val="24"/>
                <w:lang w:eastAsia="en-US"/>
              </w:rPr>
            </w:pPr>
            <w:r w:rsidRPr="004B546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B546D" w:rsidRPr="00B93643" w:rsidTr="005456DB">
        <w:trPr>
          <w:cantSplit/>
          <w:trHeight w:val="1335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FE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>:</w:t>
            </w:r>
            <w:r w:rsidRPr="00324FED">
              <w:rPr>
                <w:sz w:val="24"/>
                <w:szCs w:val="24"/>
              </w:rPr>
              <w:t xml:space="preserve">  «Обеспечение развития системы </w:t>
            </w:r>
            <w:r>
              <w:rPr>
                <w:sz w:val="24"/>
                <w:szCs w:val="24"/>
              </w:rPr>
              <w:t>сбора и вывоза ТКО</w:t>
            </w:r>
            <w:r w:rsidRPr="00324FE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546D" w:rsidRPr="00B93643" w:rsidTr="00AF3BBF">
        <w:trPr>
          <w:cantSplit/>
          <w:trHeight w:val="390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324FED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«Количество созданных контейнерных площадок для сбора и вывоза ТКО от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>оличество контейнеров для сбора ТКО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Pr="00FF120D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«О</w:t>
            </w:r>
            <w:r w:rsidRPr="00B10D06">
              <w:rPr>
                <w:sz w:val="24"/>
                <w:szCs w:val="24"/>
              </w:rPr>
              <w:t>бустро</w:t>
            </w:r>
            <w:r>
              <w:rPr>
                <w:sz w:val="24"/>
                <w:szCs w:val="24"/>
              </w:rPr>
              <w:t>йство</w:t>
            </w:r>
            <w:r w:rsidRPr="00B10D06">
              <w:rPr>
                <w:sz w:val="24"/>
                <w:szCs w:val="24"/>
              </w:rPr>
              <w:t xml:space="preserve">  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546D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обустроенных </w:t>
            </w:r>
            <w:r w:rsidRPr="00EA6218">
              <w:rPr>
                <w:sz w:val="24"/>
                <w:szCs w:val="24"/>
              </w:rPr>
              <w:t>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46D" w:rsidRPr="00B93643" w:rsidRDefault="004B546D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4E64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74E64" w:rsidRDefault="007C1F71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74E64" w:rsidRDefault="00574E64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4E64">
              <w:rPr>
                <w:sz w:val="24"/>
                <w:szCs w:val="24"/>
              </w:rPr>
              <w:t xml:space="preserve">Отдельное мероприятие:  </w:t>
            </w:r>
            <w:r w:rsidR="007C1F71">
              <w:rPr>
                <w:sz w:val="24"/>
                <w:szCs w:val="24"/>
              </w:rPr>
              <w:t>«</w:t>
            </w:r>
            <w:r w:rsidR="002832A3">
              <w:rPr>
                <w:sz w:val="24"/>
                <w:szCs w:val="24"/>
              </w:rPr>
              <w:t>Ликвидация мест несанкционированного размещения отходов</w:t>
            </w:r>
            <w:r w:rsidR="007C1F7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64" w:rsidRDefault="00574E64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32A3" w:rsidRPr="00B93643" w:rsidTr="00AF3BB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32A3" w:rsidRDefault="002832A3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32A3" w:rsidRPr="00574E64" w:rsidRDefault="002832A3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="00B2722C">
              <w:rPr>
                <w:sz w:val="24"/>
                <w:szCs w:val="24"/>
              </w:rPr>
              <w:t xml:space="preserve">Количество </w:t>
            </w:r>
            <w:r w:rsidR="00B2722C" w:rsidRPr="00B2722C">
              <w:rPr>
                <w:sz w:val="24"/>
                <w:szCs w:val="24"/>
              </w:rPr>
              <w:t>ликвидированных мест несанкционированного размещения отходов</w:t>
            </w:r>
            <w:r w:rsidR="00B2722C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B2722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B2722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B2722C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B2722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B2722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B2722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Pr="008C3DCF" w:rsidRDefault="008C3DCF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9A47D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9A47DC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8C3DCF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8C3DCF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8C3DCF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8C3DCF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A3" w:rsidRDefault="008C3DCF" w:rsidP="00AF3B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96315" w:rsidRDefault="00696315" w:rsidP="00696315">
      <w:pPr>
        <w:autoSpaceDE w:val="0"/>
        <w:autoSpaceDN w:val="0"/>
        <w:adjustRightInd w:val="0"/>
        <w:rPr>
          <w:sz w:val="24"/>
          <w:szCs w:val="24"/>
        </w:rPr>
      </w:pPr>
    </w:p>
    <w:p w:rsidR="00720A85" w:rsidRPr="00B93643" w:rsidRDefault="00720A85" w:rsidP="00696315">
      <w:pPr>
        <w:autoSpaceDE w:val="0"/>
        <w:autoSpaceDN w:val="0"/>
        <w:adjustRightInd w:val="0"/>
        <w:rPr>
          <w:sz w:val="24"/>
          <w:szCs w:val="24"/>
        </w:rPr>
        <w:sectPr w:rsidR="00720A85" w:rsidRPr="00B93643" w:rsidSect="00F930DF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696315" w:rsidRPr="0004111D" w:rsidRDefault="00696315" w:rsidP="00720A85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04111D">
        <w:rPr>
          <w:sz w:val="24"/>
          <w:szCs w:val="24"/>
        </w:rPr>
        <w:t xml:space="preserve"> 3</w:t>
      </w:r>
    </w:p>
    <w:p w:rsidR="00696315" w:rsidRPr="006914A6" w:rsidRDefault="00696315" w:rsidP="00696315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985"/>
        <w:gridCol w:w="2552"/>
        <w:gridCol w:w="992"/>
        <w:gridCol w:w="994"/>
        <w:gridCol w:w="990"/>
        <w:gridCol w:w="993"/>
        <w:gridCol w:w="850"/>
        <w:gridCol w:w="711"/>
        <w:gridCol w:w="850"/>
        <w:gridCol w:w="851"/>
        <w:gridCol w:w="709"/>
        <w:gridCol w:w="850"/>
        <w:gridCol w:w="851"/>
        <w:gridCol w:w="1701"/>
      </w:tblGrid>
      <w:tr w:rsidR="000A5FAE" w:rsidRPr="0034774D" w:rsidTr="002C5697">
        <w:tc>
          <w:tcPr>
            <w:tcW w:w="423" w:type="dxa"/>
            <w:vMerge w:val="restart"/>
          </w:tcPr>
          <w:p w:rsidR="000A5FAE" w:rsidRPr="0034774D" w:rsidRDefault="000A5FAE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0A5FAE" w:rsidRPr="0034774D" w:rsidRDefault="000A5FAE" w:rsidP="00F930DF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2552" w:type="dxa"/>
            <w:vMerge w:val="restart"/>
          </w:tcPr>
          <w:p w:rsidR="000A5FAE" w:rsidRPr="0034774D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1342" w:type="dxa"/>
            <w:gridSpan w:val="12"/>
          </w:tcPr>
          <w:p w:rsidR="000A5FAE" w:rsidRPr="0034774D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B516DB" w:rsidRPr="0034774D" w:rsidTr="007C1F71">
        <w:trPr>
          <w:trHeight w:val="1779"/>
        </w:trPr>
        <w:tc>
          <w:tcPr>
            <w:tcW w:w="423" w:type="dxa"/>
            <w:vMerge/>
          </w:tcPr>
          <w:p w:rsidR="00B516DB" w:rsidRPr="0034774D" w:rsidRDefault="00B516DB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6DB" w:rsidRPr="0034774D" w:rsidRDefault="00B516DB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4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990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711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2028 год</w:t>
            </w:r>
          </w:p>
        </w:tc>
        <w:tc>
          <w:tcPr>
            <w:tcW w:w="850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2029 год</w:t>
            </w:r>
          </w:p>
        </w:tc>
        <w:tc>
          <w:tcPr>
            <w:tcW w:w="851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2030 год</w:t>
            </w:r>
          </w:p>
        </w:tc>
        <w:tc>
          <w:tcPr>
            <w:tcW w:w="1701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F04889" w:rsidRPr="0034774D" w:rsidTr="005B14E0">
        <w:trPr>
          <w:trHeight w:val="249"/>
        </w:trPr>
        <w:tc>
          <w:tcPr>
            <w:tcW w:w="423" w:type="dxa"/>
            <w:vMerge w:val="restart"/>
          </w:tcPr>
          <w:p w:rsidR="00F04889" w:rsidRPr="0034774D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04889" w:rsidRPr="0034774D" w:rsidRDefault="00F04889" w:rsidP="00F930DF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Муниципальная программа Нолинского района Кировско</w:t>
            </w:r>
            <w:r>
              <w:rPr>
                <w:rFonts w:eastAsia="Calibri"/>
                <w:sz w:val="24"/>
                <w:szCs w:val="24"/>
              </w:rPr>
              <w:t>й области «</w:t>
            </w:r>
            <w:r w:rsidRPr="0034774D">
              <w:rPr>
                <w:rFonts w:eastAsia="Calibri"/>
                <w:sz w:val="24"/>
                <w:szCs w:val="24"/>
              </w:rPr>
              <w:t>Охрана окружающе</w:t>
            </w:r>
            <w:r>
              <w:rPr>
                <w:rFonts w:eastAsia="Calibri"/>
                <w:sz w:val="24"/>
                <w:szCs w:val="24"/>
              </w:rPr>
              <w:t xml:space="preserve">й среды» </w:t>
            </w: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04889" w:rsidRPr="008F064E" w:rsidRDefault="00433D1A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</w:tcPr>
          <w:p w:rsidR="00F04889" w:rsidRPr="008F064E" w:rsidRDefault="00433D1A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</w:t>
            </w:r>
          </w:p>
        </w:tc>
        <w:tc>
          <w:tcPr>
            <w:tcW w:w="990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A47DC">
              <w:rPr>
                <w:b/>
                <w:sz w:val="24"/>
                <w:szCs w:val="24"/>
              </w:rPr>
              <w:t>561,50</w:t>
            </w:r>
          </w:p>
        </w:tc>
        <w:tc>
          <w:tcPr>
            <w:tcW w:w="850" w:type="dxa"/>
          </w:tcPr>
          <w:p w:rsidR="00F04889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A47DC">
              <w:rPr>
                <w:b/>
                <w:sz w:val="24"/>
                <w:szCs w:val="24"/>
              </w:rPr>
              <w:t>561,50</w:t>
            </w:r>
          </w:p>
        </w:tc>
        <w:tc>
          <w:tcPr>
            <w:tcW w:w="711" w:type="dxa"/>
          </w:tcPr>
          <w:p w:rsidR="00F04889" w:rsidRPr="00F04889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A47DC">
              <w:rPr>
                <w:b/>
                <w:sz w:val="24"/>
                <w:szCs w:val="24"/>
              </w:rPr>
              <w:t>561,50</w:t>
            </w:r>
          </w:p>
        </w:tc>
        <w:tc>
          <w:tcPr>
            <w:tcW w:w="850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04889" w:rsidRPr="008F064E" w:rsidRDefault="009C746E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2293,6</w:t>
            </w:r>
          </w:p>
        </w:tc>
      </w:tr>
      <w:tr w:rsidR="00F04889" w:rsidRPr="0034774D" w:rsidTr="005B14E0">
        <w:trPr>
          <w:trHeight w:val="298"/>
        </w:trPr>
        <w:tc>
          <w:tcPr>
            <w:tcW w:w="423" w:type="dxa"/>
            <w:vMerge/>
          </w:tcPr>
          <w:p w:rsidR="00F04889" w:rsidRPr="0034774D" w:rsidRDefault="00F04889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889" w:rsidRPr="0034774D" w:rsidRDefault="00F04889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320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</w:tcPr>
          <w:p w:rsidR="009A47DC" w:rsidRPr="00B93643" w:rsidRDefault="009A47DC" w:rsidP="00DB4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9A47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9A47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9A47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9A47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9A47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9A47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9A47DC" w:rsidRPr="0034774D" w:rsidTr="005B14E0">
        <w:trPr>
          <w:trHeight w:val="518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1684,5</w:t>
            </w:r>
          </w:p>
        </w:tc>
      </w:tr>
      <w:tr w:rsidR="009A47DC" w:rsidRPr="0034774D" w:rsidTr="005B14E0">
        <w:trPr>
          <w:trHeight w:val="309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780B45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</w:tcPr>
          <w:p w:rsidR="009A47DC" w:rsidRPr="00B93643" w:rsidRDefault="009A47DC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</w:tcPr>
          <w:p w:rsidR="009A47DC" w:rsidRPr="00B93643" w:rsidRDefault="009A47DC" w:rsidP="00A97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F04889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88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9A47DC" w:rsidRPr="0034774D" w:rsidTr="005B14E0">
        <w:trPr>
          <w:trHeight w:val="518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B2201C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9"/>
        </w:trPr>
        <w:tc>
          <w:tcPr>
            <w:tcW w:w="423" w:type="dxa"/>
            <w:vMerge w:val="restart"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  <w:r w:rsidRPr="006E4B9E">
              <w:rPr>
                <w:rFonts w:eastAsia="Calibri"/>
                <w:sz w:val="24"/>
                <w:szCs w:val="24"/>
              </w:rPr>
              <w:t>Отдельное мероприятие:  «Обеспечение развития системы экологического образования и просвещения населения»</w:t>
            </w: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9A47DC" w:rsidRPr="00F04889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F04889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47DC" w:rsidRPr="00F04889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A47DC" w:rsidRPr="00F04889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F04889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47DC" w:rsidRPr="00F04889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780B45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9"/>
        </w:trPr>
        <w:tc>
          <w:tcPr>
            <w:tcW w:w="423" w:type="dxa"/>
            <w:vMerge w:val="restart"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9A47DC" w:rsidRPr="005B479C" w:rsidRDefault="009A47DC" w:rsidP="00F930DF">
            <w:pPr>
              <w:jc w:val="both"/>
              <w:rPr>
                <w:color w:val="000000"/>
                <w:sz w:val="24"/>
                <w:szCs w:val="24"/>
              </w:rPr>
            </w:pPr>
            <w:r w:rsidRPr="005B479C">
              <w:rPr>
                <w:color w:val="000000"/>
                <w:sz w:val="24"/>
                <w:szCs w:val="24"/>
              </w:rPr>
              <w:t xml:space="preserve">Отдельное </w:t>
            </w:r>
            <w:r w:rsidRPr="005B479C">
              <w:rPr>
                <w:color w:val="000000"/>
                <w:sz w:val="24"/>
                <w:szCs w:val="24"/>
              </w:rPr>
              <w:lastRenderedPageBreak/>
              <w:t xml:space="preserve">мероприятие: «Проведение субботников </w:t>
            </w:r>
            <w:proofErr w:type="gramStart"/>
            <w:r w:rsidRPr="005B479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B479C">
              <w:rPr>
                <w:color w:val="000000"/>
                <w:sz w:val="24"/>
                <w:szCs w:val="24"/>
              </w:rPr>
              <w:t xml:space="preserve"> населенных пунктов Нолинского района».</w:t>
            </w:r>
          </w:p>
          <w:p w:rsidR="009A47DC" w:rsidRPr="0034774D" w:rsidRDefault="009A47DC" w:rsidP="00F930D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9A47DC" w:rsidRPr="00B2201C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2201C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47DC" w:rsidRPr="00B2201C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A47DC" w:rsidRPr="00B2201C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2201C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47DC" w:rsidRPr="00B2201C" w:rsidRDefault="009A47DC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780B45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156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278"/>
        </w:trPr>
        <w:tc>
          <w:tcPr>
            <w:tcW w:w="423" w:type="dxa"/>
            <w:vMerge w:val="restart"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  <w:r w:rsidRPr="005B479C">
              <w:rPr>
                <w:color w:val="000000"/>
                <w:sz w:val="24"/>
                <w:szCs w:val="24"/>
                <w:lang/>
              </w:rPr>
              <w:t>Отдельное мероприятие:  «Обеспечение развития системы сбора и вывоза ТКО»</w:t>
            </w:r>
            <w:r>
              <w:rPr>
                <w:color w:val="000000"/>
                <w:sz w:val="24"/>
                <w:szCs w:val="24"/>
                <w:lang/>
              </w:rPr>
              <w:t xml:space="preserve"> в том числе:</w:t>
            </w:r>
          </w:p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9A47DC" w:rsidRPr="008C74D0" w:rsidRDefault="009A47DC" w:rsidP="00F930DF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A47DC" w:rsidRPr="00B2201C" w:rsidRDefault="009A47DC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</w:tcPr>
          <w:p w:rsidR="009A47DC" w:rsidRPr="00B2201C" w:rsidRDefault="009A47DC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990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9A47DC" w:rsidRPr="0034774D" w:rsidTr="005B14E0">
        <w:trPr>
          <w:trHeight w:val="269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283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9A47DC" w:rsidRPr="0034774D" w:rsidTr="005B14E0">
        <w:trPr>
          <w:trHeight w:val="621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Pr="0034774D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510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A47DC" w:rsidRPr="0034774D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47DC" w:rsidRPr="00780B45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47DC" w:rsidRPr="00B93643" w:rsidRDefault="009A47DC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A47DC" w:rsidRPr="00B93643" w:rsidRDefault="009A47DC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9A47DC" w:rsidRPr="0034774D" w:rsidTr="005B14E0">
        <w:trPr>
          <w:trHeight w:val="1031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A47DC" w:rsidRPr="0034774D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70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9A47DC" w:rsidRPr="0034774D" w:rsidRDefault="009A47DC" w:rsidP="00F930DF">
            <w:pPr>
              <w:tabs>
                <w:tab w:val="left" w:pos="0"/>
                <w:tab w:val="left" w:pos="261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-</w:t>
            </w:r>
            <w:r w:rsidRPr="008C74D0">
              <w:rPr>
                <w:color w:val="000000"/>
                <w:sz w:val="24"/>
                <w:szCs w:val="24"/>
                <w:lang/>
              </w:rPr>
              <w:t>создание мест (пло</w:t>
            </w:r>
            <w:r>
              <w:rPr>
                <w:color w:val="000000"/>
                <w:sz w:val="24"/>
                <w:szCs w:val="24"/>
                <w:lang/>
              </w:rPr>
              <w:t>щадок) накопления твердых коммунальных отходов</w:t>
            </w:r>
            <w:r w:rsidRPr="008C74D0">
              <w:rPr>
                <w:color w:val="000000"/>
                <w:sz w:val="24"/>
                <w:szCs w:val="24"/>
                <w:lang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5B14E0" w:rsidRDefault="009A47DC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5B14E0" w:rsidRDefault="009A47DC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2201C" w:rsidRDefault="009A47D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9A47DC" w:rsidRPr="0034774D" w:rsidTr="005B14E0">
        <w:trPr>
          <w:trHeight w:val="525"/>
        </w:trPr>
        <w:tc>
          <w:tcPr>
            <w:tcW w:w="423" w:type="dxa"/>
            <w:vMerge w:val="restart"/>
          </w:tcPr>
          <w:p w:rsidR="009A47DC" w:rsidRPr="0034774D" w:rsidRDefault="009A47DC" w:rsidP="00D41F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525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9A47DC" w:rsidRPr="0034774D" w:rsidTr="005B14E0">
        <w:trPr>
          <w:trHeight w:val="525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525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780B45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B93643" w:rsidRDefault="009A47DC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B93643" w:rsidRDefault="009A47DC" w:rsidP="001E0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9A47DC" w:rsidRPr="0034774D" w:rsidTr="007C1F71">
        <w:trPr>
          <w:trHeight w:val="525"/>
        </w:trPr>
        <w:tc>
          <w:tcPr>
            <w:tcW w:w="423" w:type="dxa"/>
            <w:vMerge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34774D" w:rsidRDefault="009A47D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B93643" w:rsidRDefault="009A47D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47DC" w:rsidRPr="008F064E" w:rsidRDefault="009A47D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CC20A1">
        <w:trPr>
          <w:trHeight w:val="525"/>
        </w:trPr>
        <w:tc>
          <w:tcPr>
            <w:tcW w:w="423" w:type="dxa"/>
          </w:tcPr>
          <w:p w:rsidR="009A47DC" w:rsidRPr="0034774D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4</w:t>
            </w:r>
          </w:p>
        </w:tc>
        <w:tc>
          <w:tcPr>
            <w:tcW w:w="1985" w:type="dxa"/>
            <w:vMerge w:val="restart"/>
          </w:tcPr>
          <w:p w:rsidR="009A47DC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  <w:r w:rsidRPr="007C1F71">
              <w:rPr>
                <w:color w:val="000000"/>
                <w:sz w:val="24"/>
                <w:szCs w:val="24"/>
                <w:lang/>
              </w:rPr>
              <w:t xml:space="preserve">Отдельное мероприятие:  </w:t>
            </w:r>
            <w:r w:rsidRPr="007C1F71">
              <w:rPr>
                <w:color w:val="000000"/>
                <w:sz w:val="24"/>
                <w:szCs w:val="24"/>
                <w:lang/>
              </w:rPr>
              <w:lastRenderedPageBreak/>
              <w:t>«Ликвидация мест несанкционированного размещения отходов»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34774D" w:rsidRDefault="009A47DC" w:rsidP="00CC20A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5B14E0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5B14E0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8F064E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8F064E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8F064E" w:rsidRDefault="00A1171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561,50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2201C" w:rsidRDefault="00A1171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2201C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2201C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2201C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2201C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2201C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A1171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1171C">
              <w:rPr>
                <w:b/>
                <w:sz w:val="24"/>
                <w:szCs w:val="24"/>
              </w:rPr>
              <w:t>1684,5</w:t>
            </w:r>
          </w:p>
        </w:tc>
      </w:tr>
      <w:tr w:rsidR="009A47DC" w:rsidRPr="0034774D" w:rsidTr="00CC20A1">
        <w:trPr>
          <w:trHeight w:val="525"/>
        </w:trPr>
        <w:tc>
          <w:tcPr>
            <w:tcW w:w="423" w:type="dxa"/>
          </w:tcPr>
          <w:p w:rsidR="009A47DC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Pr="007C1F71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34774D" w:rsidRDefault="009A47DC" w:rsidP="00CC20A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CC20A1">
        <w:trPr>
          <w:trHeight w:val="525"/>
        </w:trPr>
        <w:tc>
          <w:tcPr>
            <w:tcW w:w="423" w:type="dxa"/>
          </w:tcPr>
          <w:p w:rsidR="009A47DC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Pr="007C1F71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34774D" w:rsidRDefault="009A47DC" w:rsidP="00CC20A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CC20A1">
        <w:trPr>
          <w:trHeight w:val="525"/>
        </w:trPr>
        <w:tc>
          <w:tcPr>
            <w:tcW w:w="423" w:type="dxa"/>
          </w:tcPr>
          <w:p w:rsidR="009A47DC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Pr="007C1F71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34774D" w:rsidRDefault="009A47DC" w:rsidP="00CC20A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E17">
              <w:rPr>
                <w:sz w:val="24"/>
                <w:szCs w:val="24"/>
              </w:rPr>
              <w:t>561,50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E17">
              <w:rPr>
                <w:sz w:val="24"/>
                <w:szCs w:val="24"/>
              </w:rPr>
              <w:t>561,50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1684,5</w:t>
            </w:r>
          </w:p>
        </w:tc>
      </w:tr>
      <w:tr w:rsidR="009A47DC" w:rsidRPr="0034774D" w:rsidTr="00CC20A1">
        <w:trPr>
          <w:trHeight w:val="525"/>
        </w:trPr>
        <w:tc>
          <w:tcPr>
            <w:tcW w:w="423" w:type="dxa"/>
          </w:tcPr>
          <w:p w:rsidR="009A47DC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9A47DC" w:rsidRPr="007C1F71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780B45" w:rsidRDefault="009A47DC" w:rsidP="00CC20A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9A47DC" w:rsidRPr="0034774D" w:rsidTr="005B14E0">
        <w:trPr>
          <w:trHeight w:val="525"/>
        </w:trPr>
        <w:tc>
          <w:tcPr>
            <w:tcW w:w="423" w:type="dxa"/>
          </w:tcPr>
          <w:p w:rsidR="009A47DC" w:rsidRDefault="009A47D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A47DC" w:rsidRPr="007C1F71" w:rsidRDefault="009A47D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47DC" w:rsidRPr="0034774D" w:rsidRDefault="009A47DC" w:rsidP="00CC20A1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7DC" w:rsidRPr="00B93643" w:rsidRDefault="009A47DC" w:rsidP="00CC20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7DC" w:rsidRPr="008F064E" w:rsidRDefault="009A47DC" w:rsidP="00CC20A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773A8F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7FD"/>
    <w:multiLevelType w:val="hybridMultilevel"/>
    <w:tmpl w:val="D58C0BE8"/>
    <w:lvl w:ilvl="0" w:tplc="F260F4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412364"/>
    <w:multiLevelType w:val="multilevel"/>
    <w:tmpl w:val="C40A3372"/>
    <w:lvl w:ilvl="0">
      <w:start w:val="2020"/>
      <w:numFmt w:val="decimal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9F60E7E"/>
    <w:multiLevelType w:val="hybridMultilevel"/>
    <w:tmpl w:val="94FC236C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7832"/>
    <w:multiLevelType w:val="hybridMultilevel"/>
    <w:tmpl w:val="DCB6C59C"/>
    <w:lvl w:ilvl="0" w:tplc="EE8E4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76031A"/>
    <w:multiLevelType w:val="hybridMultilevel"/>
    <w:tmpl w:val="82FA4BF8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8B5B9F"/>
    <w:multiLevelType w:val="hybridMultilevel"/>
    <w:tmpl w:val="64CC78F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7CD11C9"/>
    <w:multiLevelType w:val="hybridMultilevel"/>
    <w:tmpl w:val="F97A761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6BA02D17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4"/>
  </w:num>
  <w:num w:numId="9">
    <w:abstractNumId w:val="4"/>
  </w:num>
  <w:num w:numId="10">
    <w:abstractNumId w:val="2"/>
  </w:num>
  <w:num w:numId="11">
    <w:abstractNumId w:val="21"/>
  </w:num>
  <w:num w:numId="12">
    <w:abstractNumId w:val="19"/>
  </w:num>
  <w:num w:numId="13">
    <w:abstractNumId w:val="9"/>
  </w:num>
  <w:num w:numId="14">
    <w:abstractNumId w:val="20"/>
  </w:num>
  <w:num w:numId="15">
    <w:abstractNumId w:val="8"/>
  </w:num>
  <w:num w:numId="16">
    <w:abstractNumId w:val="12"/>
  </w:num>
  <w:num w:numId="17">
    <w:abstractNumId w:val="16"/>
  </w:num>
  <w:num w:numId="18">
    <w:abstractNumId w:val="7"/>
  </w:num>
  <w:num w:numId="19">
    <w:abstractNumId w:val="18"/>
  </w:num>
  <w:num w:numId="20">
    <w:abstractNumId w:val="11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5C6D"/>
    <w:rsid w:val="00023EF2"/>
    <w:rsid w:val="00027CDF"/>
    <w:rsid w:val="00033371"/>
    <w:rsid w:val="00041616"/>
    <w:rsid w:val="00045DB1"/>
    <w:rsid w:val="00050CED"/>
    <w:rsid w:val="0005564C"/>
    <w:rsid w:val="0006084F"/>
    <w:rsid w:val="00062876"/>
    <w:rsid w:val="00063AF4"/>
    <w:rsid w:val="00086A92"/>
    <w:rsid w:val="000904AF"/>
    <w:rsid w:val="0009284C"/>
    <w:rsid w:val="000A4707"/>
    <w:rsid w:val="000A5FAE"/>
    <w:rsid w:val="000B1AAC"/>
    <w:rsid w:val="000B380D"/>
    <w:rsid w:val="000C77EE"/>
    <w:rsid w:val="000D460E"/>
    <w:rsid w:val="00100044"/>
    <w:rsid w:val="00155092"/>
    <w:rsid w:val="00171F3E"/>
    <w:rsid w:val="00181A9E"/>
    <w:rsid w:val="001B0C37"/>
    <w:rsid w:val="001C27ED"/>
    <w:rsid w:val="001E0A4D"/>
    <w:rsid w:val="001E0EEF"/>
    <w:rsid w:val="001F016F"/>
    <w:rsid w:val="001F2152"/>
    <w:rsid w:val="0020003C"/>
    <w:rsid w:val="0022771F"/>
    <w:rsid w:val="002307AE"/>
    <w:rsid w:val="00243A56"/>
    <w:rsid w:val="00245BFB"/>
    <w:rsid w:val="00246275"/>
    <w:rsid w:val="00250D1C"/>
    <w:rsid w:val="002654F9"/>
    <w:rsid w:val="002668C9"/>
    <w:rsid w:val="00267091"/>
    <w:rsid w:val="00270DE1"/>
    <w:rsid w:val="00276BAD"/>
    <w:rsid w:val="002832A3"/>
    <w:rsid w:val="00283B5A"/>
    <w:rsid w:val="00284DD1"/>
    <w:rsid w:val="00297085"/>
    <w:rsid w:val="002B71CF"/>
    <w:rsid w:val="002C3C3F"/>
    <w:rsid w:val="002C5697"/>
    <w:rsid w:val="002E3D31"/>
    <w:rsid w:val="002F5783"/>
    <w:rsid w:val="00302CD1"/>
    <w:rsid w:val="0031017B"/>
    <w:rsid w:val="00315C31"/>
    <w:rsid w:val="00326117"/>
    <w:rsid w:val="00334D01"/>
    <w:rsid w:val="0035059C"/>
    <w:rsid w:val="0035564B"/>
    <w:rsid w:val="00357452"/>
    <w:rsid w:val="00365621"/>
    <w:rsid w:val="00370B78"/>
    <w:rsid w:val="003722EF"/>
    <w:rsid w:val="00381680"/>
    <w:rsid w:val="003D6861"/>
    <w:rsid w:val="003E1E53"/>
    <w:rsid w:val="00404C28"/>
    <w:rsid w:val="004101B1"/>
    <w:rsid w:val="00421B36"/>
    <w:rsid w:val="0043190C"/>
    <w:rsid w:val="00433D1A"/>
    <w:rsid w:val="0043577C"/>
    <w:rsid w:val="00436991"/>
    <w:rsid w:val="00471301"/>
    <w:rsid w:val="004947B6"/>
    <w:rsid w:val="004B1AF4"/>
    <w:rsid w:val="004B546D"/>
    <w:rsid w:val="004C2945"/>
    <w:rsid w:val="004D6BFB"/>
    <w:rsid w:val="005067CF"/>
    <w:rsid w:val="00517B59"/>
    <w:rsid w:val="0052598A"/>
    <w:rsid w:val="005456DB"/>
    <w:rsid w:val="005700F8"/>
    <w:rsid w:val="00574E64"/>
    <w:rsid w:val="00580295"/>
    <w:rsid w:val="005B14E0"/>
    <w:rsid w:val="005C3934"/>
    <w:rsid w:val="005E7ADA"/>
    <w:rsid w:val="005F1BD2"/>
    <w:rsid w:val="005F208D"/>
    <w:rsid w:val="005F3DE0"/>
    <w:rsid w:val="00607311"/>
    <w:rsid w:val="00632743"/>
    <w:rsid w:val="00636136"/>
    <w:rsid w:val="00643138"/>
    <w:rsid w:val="006678CF"/>
    <w:rsid w:val="00670AAA"/>
    <w:rsid w:val="00671CB3"/>
    <w:rsid w:val="0067339A"/>
    <w:rsid w:val="0068484F"/>
    <w:rsid w:val="00696315"/>
    <w:rsid w:val="006C2407"/>
    <w:rsid w:val="006C698D"/>
    <w:rsid w:val="006D75AB"/>
    <w:rsid w:val="007041EE"/>
    <w:rsid w:val="00720A85"/>
    <w:rsid w:val="007222CC"/>
    <w:rsid w:val="00723113"/>
    <w:rsid w:val="007466FE"/>
    <w:rsid w:val="00746AE5"/>
    <w:rsid w:val="00754C73"/>
    <w:rsid w:val="00757820"/>
    <w:rsid w:val="00763790"/>
    <w:rsid w:val="00773A8F"/>
    <w:rsid w:val="00774CD7"/>
    <w:rsid w:val="00775DA4"/>
    <w:rsid w:val="007842CE"/>
    <w:rsid w:val="007B5C6D"/>
    <w:rsid w:val="007C1F71"/>
    <w:rsid w:val="007C4FCF"/>
    <w:rsid w:val="007D13B2"/>
    <w:rsid w:val="007D3713"/>
    <w:rsid w:val="007E4A28"/>
    <w:rsid w:val="007E5D3D"/>
    <w:rsid w:val="00800535"/>
    <w:rsid w:val="0080617C"/>
    <w:rsid w:val="008079C2"/>
    <w:rsid w:val="0081486C"/>
    <w:rsid w:val="0081757D"/>
    <w:rsid w:val="00820866"/>
    <w:rsid w:val="00854605"/>
    <w:rsid w:val="00867B48"/>
    <w:rsid w:val="008B2B6E"/>
    <w:rsid w:val="008B5992"/>
    <w:rsid w:val="008B6F87"/>
    <w:rsid w:val="008B6FEA"/>
    <w:rsid w:val="008C3DCF"/>
    <w:rsid w:val="008C4B7F"/>
    <w:rsid w:val="00902E26"/>
    <w:rsid w:val="00913510"/>
    <w:rsid w:val="009271DB"/>
    <w:rsid w:val="009327C3"/>
    <w:rsid w:val="00966D0D"/>
    <w:rsid w:val="009A47DC"/>
    <w:rsid w:val="009B064D"/>
    <w:rsid w:val="009C1245"/>
    <w:rsid w:val="009C40E7"/>
    <w:rsid w:val="009C746E"/>
    <w:rsid w:val="009E59A5"/>
    <w:rsid w:val="009F718A"/>
    <w:rsid w:val="00A025AA"/>
    <w:rsid w:val="00A1171C"/>
    <w:rsid w:val="00A12282"/>
    <w:rsid w:val="00A37300"/>
    <w:rsid w:val="00A41B80"/>
    <w:rsid w:val="00A526AF"/>
    <w:rsid w:val="00A536C4"/>
    <w:rsid w:val="00A72D84"/>
    <w:rsid w:val="00A9090D"/>
    <w:rsid w:val="00A9247D"/>
    <w:rsid w:val="00A97336"/>
    <w:rsid w:val="00AB1D22"/>
    <w:rsid w:val="00AD52D6"/>
    <w:rsid w:val="00AF3BBF"/>
    <w:rsid w:val="00B0034F"/>
    <w:rsid w:val="00B004CD"/>
    <w:rsid w:val="00B20009"/>
    <w:rsid w:val="00B20650"/>
    <w:rsid w:val="00B2201C"/>
    <w:rsid w:val="00B230E2"/>
    <w:rsid w:val="00B2722C"/>
    <w:rsid w:val="00B51217"/>
    <w:rsid w:val="00B516DB"/>
    <w:rsid w:val="00B77B4E"/>
    <w:rsid w:val="00B95FEF"/>
    <w:rsid w:val="00B97B28"/>
    <w:rsid w:val="00BA435D"/>
    <w:rsid w:val="00BC65EF"/>
    <w:rsid w:val="00BD639E"/>
    <w:rsid w:val="00BE13F7"/>
    <w:rsid w:val="00BE5DB0"/>
    <w:rsid w:val="00BF140D"/>
    <w:rsid w:val="00C14FC8"/>
    <w:rsid w:val="00C169DF"/>
    <w:rsid w:val="00C242C8"/>
    <w:rsid w:val="00C25D1B"/>
    <w:rsid w:val="00C32656"/>
    <w:rsid w:val="00C41878"/>
    <w:rsid w:val="00C5359E"/>
    <w:rsid w:val="00C751E1"/>
    <w:rsid w:val="00CC20A1"/>
    <w:rsid w:val="00CC71F8"/>
    <w:rsid w:val="00CD1C45"/>
    <w:rsid w:val="00CD2AF9"/>
    <w:rsid w:val="00CE77B9"/>
    <w:rsid w:val="00D00119"/>
    <w:rsid w:val="00D41F0D"/>
    <w:rsid w:val="00D50504"/>
    <w:rsid w:val="00D51FAE"/>
    <w:rsid w:val="00D537EC"/>
    <w:rsid w:val="00D74032"/>
    <w:rsid w:val="00DB4A37"/>
    <w:rsid w:val="00DC0943"/>
    <w:rsid w:val="00DC742B"/>
    <w:rsid w:val="00DC7E46"/>
    <w:rsid w:val="00DD2F94"/>
    <w:rsid w:val="00DD5B0E"/>
    <w:rsid w:val="00DF38C1"/>
    <w:rsid w:val="00E07C09"/>
    <w:rsid w:val="00E1522B"/>
    <w:rsid w:val="00E16682"/>
    <w:rsid w:val="00E169D8"/>
    <w:rsid w:val="00E244B4"/>
    <w:rsid w:val="00E42A7D"/>
    <w:rsid w:val="00E63522"/>
    <w:rsid w:val="00E859DC"/>
    <w:rsid w:val="00EA181A"/>
    <w:rsid w:val="00EA3CE9"/>
    <w:rsid w:val="00EA7285"/>
    <w:rsid w:val="00EB0E17"/>
    <w:rsid w:val="00EB4147"/>
    <w:rsid w:val="00EB7A5A"/>
    <w:rsid w:val="00EC1ED4"/>
    <w:rsid w:val="00EC53D9"/>
    <w:rsid w:val="00ED0614"/>
    <w:rsid w:val="00ED33AA"/>
    <w:rsid w:val="00EE3DD4"/>
    <w:rsid w:val="00EE6753"/>
    <w:rsid w:val="00F04129"/>
    <w:rsid w:val="00F04889"/>
    <w:rsid w:val="00F06925"/>
    <w:rsid w:val="00F13FD0"/>
    <w:rsid w:val="00F3407E"/>
    <w:rsid w:val="00F4065E"/>
    <w:rsid w:val="00F41C36"/>
    <w:rsid w:val="00F65805"/>
    <w:rsid w:val="00F70905"/>
    <w:rsid w:val="00F930DF"/>
    <w:rsid w:val="00F963D5"/>
    <w:rsid w:val="00FB0F19"/>
    <w:rsid w:val="00FC5D9C"/>
    <w:rsid w:val="00FE5544"/>
    <w:rsid w:val="00FE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EE98-7F8F-4AAC-910C-5B2BD31B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18</cp:revision>
  <cp:lastPrinted>2022-12-30T05:54:00Z</cp:lastPrinted>
  <dcterms:created xsi:type="dcterms:W3CDTF">2022-10-20T11:55:00Z</dcterms:created>
  <dcterms:modified xsi:type="dcterms:W3CDTF">2023-01-09T06:26:00Z</dcterms:modified>
</cp:coreProperties>
</file>