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53390" cy="572770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C95D30" w:rsidRPr="002D4AED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АДМИНИСТРАЦИЯ  НОЛИНСКОГО  РАЙОНА</w:t>
      </w:r>
    </w:p>
    <w:p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C95D30" w:rsidRPr="002D4AED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КИРОВСКОЙ ОБЛАСТИ</w:t>
      </w:r>
    </w:p>
    <w:p w:rsidR="00C95D30" w:rsidRPr="00F111B8" w:rsidRDefault="00C95D30" w:rsidP="00C95D30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C95D30" w:rsidRPr="00F111B8" w:rsidRDefault="00C95D30" w:rsidP="00C95D30">
      <w:pPr>
        <w:jc w:val="center"/>
        <w:rPr>
          <w:b/>
          <w:sz w:val="28"/>
          <w:szCs w:val="28"/>
        </w:rPr>
      </w:pPr>
      <w:r w:rsidRPr="00F111B8">
        <w:rPr>
          <w:b/>
          <w:sz w:val="28"/>
          <w:szCs w:val="28"/>
        </w:rPr>
        <w:t>ПОСТАНОВЛЕНИЕ</w:t>
      </w:r>
    </w:p>
    <w:p w:rsidR="00C95D30" w:rsidRDefault="00C95D30" w:rsidP="00C95D30">
      <w:pPr>
        <w:jc w:val="center"/>
        <w:rPr>
          <w:sz w:val="36"/>
          <w:szCs w:val="36"/>
        </w:rPr>
      </w:pPr>
    </w:p>
    <w:p w:rsidR="00C95D30" w:rsidRPr="00D727D8" w:rsidRDefault="00D727D8" w:rsidP="00C95D30">
      <w:pPr>
        <w:jc w:val="center"/>
        <w:rPr>
          <w:sz w:val="32"/>
          <w:szCs w:val="28"/>
        </w:rPr>
      </w:pPr>
      <w:r w:rsidRPr="00D727D8">
        <w:rPr>
          <w:sz w:val="32"/>
          <w:szCs w:val="28"/>
        </w:rPr>
        <w:t>30.01.2023</w:t>
      </w:r>
      <w:r w:rsidR="00C95D30" w:rsidRPr="00D727D8">
        <w:rPr>
          <w:sz w:val="32"/>
          <w:szCs w:val="28"/>
        </w:rPr>
        <w:tab/>
      </w:r>
      <w:r w:rsidR="00C95D30" w:rsidRPr="00D727D8">
        <w:rPr>
          <w:sz w:val="32"/>
          <w:szCs w:val="28"/>
        </w:rPr>
        <w:tab/>
      </w:r>
      <w:r w:rsidR="00C95D30" w:rsidRPr="00D727D8">
        <w:rPr>
          <w:sz w:val="32"/>
          <w:szCs w:val="28"/>
        </w:rPr>
        <w:tab/>
      </w:r>
      <w:r w:rsidR="00C95D30" w:rsidRPr="00D727D8">
        <w:rPr>
          <w:sz w:val="32"/>
          <w:szCs w:val="28"/>
        </w:rPr>
        <w:tab/>
      </w:r>
      <w:r w:rsidR="00C95D30" w:rsidRPr="00D727D8">
        <w:rPr>
          <w:sz w:val="32"/>
          <w:szCs w:val="28"/>
        </w:rPr>
        <w:tab/>
      </w:r>
      <w:r w:rsidR="00C95D30" w:rsidRPr="00D727D8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               </w:t>
      </w:r>
      <w:r w:rsidR="00C95D30" w:rsidRPr="00D727D8">
        <w:rPr>
          <w:sz w:val="32"/>
          <w:szCs w:val="28"/>
        </w:rPr>
        <w:tab/>
      </w:r>
      <w:r w:rsidRPr="00D727D8">
        <w:rPr>
          <w:sz w:val="32"/>
          <w:szCs w:val="28"/>
        </w:rPr>
        <w:t>№ 76</w:t>
      </w:r>
    </w:p>
    <w:p w:rsidR="00C95D30" w:rsidRDefault="00C95D30" w:rsidP="00C95D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C95D30" w:rsidRPr="0014653E" w:rsidRDefault="00C95D30" w:rsidP="00C95D30">
      <w:pPr>
        <w:jc w:val="center"/>
        <w:rPr>
          <w:sz w:val="48"/>
          <w:szCs w:val="48"/>
        </w:rPr>
      </w:pPr>
    </w:p>
    <w:p w:rsidR="00445699" w:rsidRDefault="00170696" w:rsidP="00170696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 проведении неотложных </w:t>
      </w:r>
      <w:proofErr w:type="spellStart"/>
      <w:r>
        <w:rPr>
          <w:b/>
          <w:sz w:val="28"/>
        </w:rPr>
        <w:t>пр</w:t>
      </w:r>
      <w:r w:rsidR="00B57197">
        <w:rPr>
          <w:b/>
          <w:sz w:val="28"/>
        </w:rPr>
        <w:t>отивопаводковых</w:t>
      </w:r>
      <w:proofErr w:type="spellEnd"/>
      <w:r w:rsidR="00B57197">
        <w:rPr>
          <w:b/>
          <w:sz w:val="28"/>
        </w:rPr>
        <w:t xml:space="preserve"> мероприятий 202</w:t>
      </w:r>
      <w:r w:rsidR="00C95D30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170696" w:rsidRDefault="00170696" w:rsidP="00170696">
      <w:pPr>
        <w:ind w:right="-6"/>
        <w:jc w:val="center"/>
        <w:rPr>
          <w:sz w:val="48"/>
          <w:szCs w:val="48"/>
        </w:rPr>
      </w:pPr>
    </w:p>
    <w:p w:rsidR="00445699" w:rsidRDefault="00445699" w:rsidP="00095AF7">
      <w:pPr>
        <w:pStyle w:val="a7"/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21.12.1994 №68-ФЗ «О</w:t>
      </w:r>
      <w:r w:rsidR="0066052B">
        <w:rPr>
          <w:szCs w:val="28"/>
        </w:rPr>
        <w:t> </w:t>
      </w:r>
      <w:r>
        <w:rPr>
          <w:szCs w:val="28"/>
        </w:rPr>
        <w:t xml:space="preserve">защите населения и территории от чрезвычайных ситуаций природного и техногенного характера», законом </w:t>
      </w:r>
      <w:proofErr w:type="spellStart"/>
      <w:r>
        <w:rPr>
          <w:szCs w:val="28"/>
        </w:rPr>
        <w:t>Кировскойобласти</w:t>
      </w:r>
      <w:proofErr w:type="spellEnd"/>
      <w:r>
        <w:rPr>
          <w:szCs w:val="28"/>
        </w:rPr>
        <w:t xml:space="preserve"> от </w:t>
      </w:r>
      <w:r w:rsidR="00095AF7">
        <w:rPr>
          <w:szCs w:val="28"/>
        </w:rPr>
        <w:t>15</w:t>
      </w:r>
      <w:r>
        <w:rPr>
          <w:szCs w:val="28"/>
        </w:rPr>
        <w:t>.1</w:t>
      </w:r>
      <w:r w:rsidR="00095AF7">
        <w:rPr>
          <w:szCs w:val="28"/>
        </w:rPr>
        <w:t>2</w:t>
      </w:r>
      <w:r>
        <w:rPr>
          <w:szCs w:val="28"/>
        </w:rPr>
        <w:t>.20</w:t>
      </w:r>
      <w:r w:rsidR="00095AF7">
        <w:rPr>
          <w:szCs w:val="28"/>
        </w:rPr>
        <w:t>20</w:t>
      </w:r>
      <w:r>
        <w:rPr>
          <w:szCs w:val="28"/>
        </w:rPr>
        <w:t xml:space="preserve"> №4</w:t>
      </w:r>
      <w:r w:rsidR="00095AF7">
        <w:rPr>
          <w:szCs w:val="28"/>
        </w:rPr>
        <w:t>22</w:t>
      </w:r>
      <w:r>
        <w:rPr>
          <w:szCs w:val="28"/>
        </w:rPr>
        <w:t>-ЗО «О защите населения и территории Кировской области от чрезвычайных ситуаций природного и техногенного характера», в целях предупреждения и ликвидации чрезвычайны</w:t>
      </w:r>
      <w:r w:rsidR="00170696">
        <w:rPr>
          <w:szCs w:val="28"/>
        </w:rPr>
        <w:t xml:space="preserve">х ситуаций в период </w:t>
      </w:r>
      <w:r w:rsidR="00F8686E">
        <w:rPr>
          <w:szCs w:val="28"/>
        </w:rPr>
        <w:t>половодья</w:t>
      </w:r>
      <w:r w:rsidR="009B1007">
        <w:rPr>
          <w:szCs w:val="28"/>
        </w:rPr>
        <w:t xml:space="preserve"> 202</w:t>
      </w:r>
      <w:r w:rsidR="00C95D30">
        <w:rPr>
          <w:szCs w:val="28"/>
        </w:rPr>
        <w:t>3</w:t>
      </w:r>
      <w:r>
        <w:rPr>
          <w:szCs w:val="28"/>
        </w:rPr>
        <w:t xml:space="preserve"> года, организации мероприятий по безаварийному пропуску талых вод</w:t>
      </w:r>
      <w:r w:rsidR="00EF2910">
        <w:rPr>
          <w:szCs w:val="28"/>
        </w:rPr>
        <w:t>,</w:t>
      </w:r>
      <w:proofErr w:type="gramEnd"/>
      <w:r>
        <w:rPr>
          <w:szCs w:val="28"/>
        </w:rPr>
        <w:t xml:space="preserve"> администрация Нолинского района ПОСТАНОВЛЯЕТ:</w:t>
      </w:r>
    </w:p>
    <w:p w:rsidR="00EF2910" w:rsidRDefault="00445699" w:rsidP="00095AF7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387ACA">
        <w:rPr>
          <w:szCs w:val="28"/>
        </w:rPr>
        <w:t xml:space="preserve">Возложить </w:t>
      </w:r>
      <w:r>
        <w:rPr>
          <w:szCs w:val="28"/>
        </w:rPr>
        <w:t>функци</w:t>
      </w:r>
      <w:r w:rsidR="00387ACA">
        <w:rPr>
          <w:szCs w:val="28"/>
        </w:rPr>
        <w:t>ю</w:t>
      </w:r>
      <w:r w:rsidR="00234647">
        <w:rPr>
          <w:szCs w:val="28"/>
        </w:rPr>
        <w:t xml:space="preserve"> </w:t>
      </w:r>
      <w:proofErr w:type="spellStart"/>
      <w:r w:rsidR="00387ACA">
        <w:rPr>
          <w:szCs w:val="28"/>
        </w:rPr>
        <w:t>противопаводковой</w:t>
      </w:r>
      <w:proofErr w:type="spellEnd"/>
      <w:r w:rsidR="00387ACA">
        <w:rPr>
          <w:szCs w:val="28"/>
        </w:rPr>
        <w:t xml:space="preserve"> комиссии района </w:t>
      </w:r>
      <w:r>
        <w:rPr>
          <w:szCs w:val="28"/>
        </w:rPr>
        <w:t xml:space="preserve">на комиссию по предупреждению и ликвидации чрезвычайных ситуаций и обеспечению пожарной </w:t>
      </w:r>
      <w:r w:rsidR="00DB67C3">
        <w:rPr>
          <w:szCs w:val="28"/>
        </w:rPr>
        <w:t>безопасности Нолинского района.</w:t>
      </w:r>
    </w:p>
    <w:p w:rsidR="00445699" w:rsidRDefault="00EF2910" w:rsidP="00095AF7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445699">
        <w:rPr>
          <w:szCs w:val="28"/>
        </w:rPr>
        <w:t>Утвердить состав оперативной группы по безаварийному п</w:t>
      </w:r>
      <w:r w:rsidR="009B1007">
        <w:rPr>
          <w:szCs w:val="28"/>
        </w:rPr>
        <w:t>ропуску весеннего половодья 202</w:t>
      </w:r>
      <w:r w:rsidR="00C95D30">
        <w:rPr>
          <w:szCs w:val="28"/>
        </w:rPr>
        <w:t>3</w:t>
      </w:r>
      <w:r w:rsidR="00F8686E">
        <w:rPr>
          <w:szCs w:val="28"/>
        </w:rPr>
        <w:t xml:space="preserve"> года</w:t>
      </w:r>
      <w:r>
        <w:rPr>
          <w:szCs w:val="28"/>
        </w:rPr>
        <w:t>,</w:t>
      </w:r>
      <w:r w:rsidR="00F8686E">
        <w:rPr>
          <w:szCs w:val="28"/>
        </w:rPr>
        <w:t xml:space="preserve"> согласно приложению 1.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 Рекомендовать главам городских и сельских поселений совместно с руководителями предприятий, организаций, учреждений района (независимо от форм собственности):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.1. Установить зоны (с нанесением на карту или схему) пунктов возможного полного или частичного затопления при среднемноголетних и максимальных уровнях воды.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45699">
        <w:rPr>
          <w:sz w:val="28"/>
          <w:szCs w:val="28"/>
        </w:rPr>
        <w:t xml:space="preserve">.2. </w:t>
      </w:r>
      <w:proofErr w:type="gramStart"/>
      <w:r w:rsidR="00445699">
        <w:rPr>
          <w:sz w:val="28"/>
          <w:szCs w:val="28"/>
        </w:rPr>
        <w:t>Определить перечень населённых пунктов (количество населения, жилья), объектов экономики, производственной и социальной сферы (школы, детские дошкольные учреждения), других объектов социального и бытового назначения, линейных сооружений (автодороги, мосты, линии электропередач (ЛЭП) попадающих в зоны возможного затопления.</w:t>
      </w:r>
      <w:proofErr w:type="gramEnd"/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.3. Определить порядок эвакуации (временного отселения) людей на период половодья.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.4. Определить количество сельскохозяйственных животных на животноводческих фермах и в частном секторе, попадающих в зоны возможного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.5. Определить места и порядок эвакуации (временного размещения) животных.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.6. Определить порядок информирования и оповещения населения в случае возникновения чрезвычайных ситуаций с использованием звуковой сигнализации, подвижных средств оповещени</w:t>
      </w:r>
      <w:r w:rsidR="001F4732">
        <w:rPr>
          <w:sz w:val="28"/>
          <w:szCs w:val="28"/>
        </w:rPr>
        <w:t>я, подворного обхода населения.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.7. Заблаговременно выполнить санитарную очистку и </w:t>
      </w:r>
      <w:proofErr w:type="spellStart"/>
      <w:r w:rsidR="00445699">
        <w:rPr>
          <w:sz w:val="28"/>
          <w:szCs w:val="28"/>
        </w:rPr>
        <w:t>обваловку</w:t>
      </w:r>
      <w:proofErr w:type="spellEnd"/>
      <w:r w:rsidR="00445699">
        <w:rPr>
          <w:sz w:val="28"/>
          <w:szCs w:val="28"/>
        </w:rPr>
        <w:t xml:space="preserve"> на подведомственной территории, попадающей в </w:t>
      </w:r>
      <w:proofErr w:type="spellStart"/>
      <w:r w:rsidR="00445699">
        <w:rPr>
          <w:sz w:val="28"/>
          <w:szCs w:val="28"/>
        </w:rPr>
        <w:t>водоохранную</w:t>
      </w:r>
      <w:proofErr w:type="spellEnd"/>
      <w:r w:rsidR="00445699">
        <w:rPr>
          <w:sz w:val="28"/>
          <w:szCs w:val="28"/>
        </w:rPr>
        <w:t xml:space="preserve"> зону и зону возможного затопления, особенно навозохранилищ, животноводческих помещений, складов минеральных удобрений, пунктов заправки горюче – смазочными материалами, ме</w:t>
      </w:r>
      <w:proofErr w:type="gramStart"/>
      <w:r w:rsidR="00445699">
        <w:rPr>
          <w:sz w:val="28"/>
          <w:szCs w:val="28"/>
        </w:rPr>
        <w:t>ст скл</w:t>
      </w:r>
      <w:proofErr w:type="gramEnd"/>
      <w:r w:rsidR="00445699">
        <w:rPr>
          <w:sz w:val="28"/>
          <w:szCs w:val="28"/>
        </w:rPr>
        <w:t>адирования твердых бытовых и промышленных отходов. Создать аварийные бригады, обеспечив их всем необходимым для производства работ.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.8. Обязать владельцев гидротехнических сооружений, мелиоративных систем, водопропускных труб принять меры по их сохранности и организовать постоянное наблюдение в период паводка, заблаговременно произвести понижение уровня воды в водохранилищах. Проконтролировать опробование подъ</w:t>
      </w:r>
      <w:r w:rsidR="00387ACA">
        <w:rPr>
          <w:sz w:val="28"/>
          <w:szCs w:val="28"/>
        </w:rPr>
        <w:t>ё</w:t>
      </w:r>
      <w:r w:rsidR="00445699">
        <w:rPr>
          <w:sz w:val="28"/>
          <w:szCs w:val="28"/>
        </w:rPr>
        <w:t xml:space="preserve">мных механизмов, затворов, водосбросов. </w:t>
      </w:r>
      <w:r w:rsidR="00F8686E">
        <w:rPr>
          <w:sz w:val="28"/>
          <w:szCs w:val="28"/>
        </w:rPr>
        <w:t xml:space="preserve">Прилагается </w:t>
      </w:r>
      <w:r w:rsidR="00E750D0">
        <w:rPr>
          <w:sz w:val="28"/>
          <w:szCs w:val="28"/>
        </w:rPr>
        <w:t xml:space="preserve">краткая памятка за периодичностью наблюдения за состоянием сооружений гидроузла, эксплуатационных мероприятий в период пропуска паводка и аварийных </w:t>
      </w:r>
      <w:proofErr w:type="gramStart"/>
      <w:r w:rsidR="00E750D0">
        <w:rPr>
          <w:sz w:val="28"/>
          <w:szCs w:val="28"/>
        </w:rPr>
        <w:t>условиях</w:t>
      </w:r>
      <w:proofErr w:type="gramEnd"/>
      <w:r w:rsidR="00E750D0">
        <w:rPr>
          <w:sz w:val="28"/>
          <w:szCs w:val="28"/>
        </w:rPr>
        <w:t>,</w:t>
      </w:r>
      <w:r w:rsidR="00234647">
        <w:rPr>
          <w:sz w:val="28"/>
          <w:szCs w:val="28"/>
        </w:rPr>
        <w:t xml:space="preserve"> </w:t>
      </w:r>
      <w:r w:rsidR="00F8686E">
        <w:rPr>
          <w:sz w:val="28"/>
          <w:szCs w:val="28"/>
        </w:rPr>
        <w:t>согласно приложению 2.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45699">
        <w:rPr>
          <w:sz w:val="28"/>
          <w:szCs w:val="28"/>
        </w:rPr>
        <w:t>. Рекомендовать принять меры руководителям: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>.1. Н</w:t>
      </w:r>
      <w:r w:rsidR="00F8686E">
        <w:rPr>
          <w:sz w:val="28"/>
          <w:szCs w:val="28"/>
        </w:rPr>
        <w:t xml:space="preserve">ачальнику </w:t>
      </w:r>
      <w:r w:rsidR="0075307A">
        <w:rPr>
          <w:sz w:val="28"/>
          <w:szCs w:val="28"/>
        </w:rPr>
        <w:t xml:space="preserve">Нолинского </w:t>
      </w:r>
      <w:r w:rsidR="00F8686E">
        <w:rPr>
          <w:sz w:val="28"/>
          <w:szCs w:val="28"/>
        </w:rPr>
        <w:t xml:space="preserve">дорожного управления </w:t>
      </w:r>
      <w:r w:rsidR="00445699">
        <w:rPr>
          <w:sz w:val="28"/>
          <w:szCs w:val="28"/>
        </w:rPr>
        <w:t xml:space="preserve">№ 27 </w:t>
      </w:r>
      <w:r w:rsidR="009B1007">
        <w:rPr>
          <w:sz w:val="28"/>
          <w:szCs w:val="28"/>
        </w:rPr>
        <w:t>акционерного общества</w:t>
      </w:r>
      <w:r w:rsidR="005C4BA9">
        <w:rPr>
          <w:sz w:val="28"/>
          <w:szCs w:val="28"/>
        </w:rPr>
        <w:t xml:space="preserve"> </w:t>
      </w:r>
      <w:r w:rsidR="002D3B9C">
        <w:rPr>
          <w:sz w:val="28"/>
          <w:szCs w:val="28"/>
        </w:rPr>
        <w:t xml:space="preserve">(далее – АО) </w:t>
      </w:r>
      <w:r w:rsidR="005C4BA9">
        <w:rPr>
          <w:sz w:val="28"/>
          <w:szCs w:val="28"/>
        </w:rPr>
        <w:t>«</w:t>
      </w:r>
      <w:proofErr w:type="spellStart"/>
      <w:r w:rsidR="005C4BA9">
        <w:rPr>
          <w:sz w:val="28"/>
          <w:szCs w:val="28"/>
        </w:rPr>
        <w:t>Вятавтодор</w:t>
      </w:r>
      <w:proofErr w:type="spellEnd"/>
      <w:r w:rsidR="005C4BA9">
        <w:rPr>
          <w:sz w:val="28"/>
          <w:szCs w:val="28"/>
        </w:rPr>
        <w:t xml:space="preserve">» </w:t>
      </w:r>
      <w:r w:rsidR="00445699">
        <w:rPr>
          <w:sz w:val="28"/>
          <w:szCs w:val="28"/>
        </w:rPr>
        <w:t>(</w:t>
      </w:r>
      <w:r w:rsidR="0075307A">
        <w:rPr>
          <w:sz w:val="28"/>
          <w:szCs w:val="28"/>
        </w:rPr>
        <w:t>Максимов В.И.</w:t>
      </w:r>
      <w:r>
        <w:rPr>
          <w:sz w:val="28"/>
          <w:szCs w:val="28"/>
        </w:rPr>
        <w:t>)</w:t>
      </w:r>
      <w:r w:rsidR="00445699">
        <w:rPr>
          <w:sz w:val="28"/>
          <w:szCs w:val="28"/>
        </w:rPr>
        <w:t xml:space="preserve"> - по организации своевременной очистки автомобильных дорог, мостов, труб и других сооружений ото льда, снега с целью обеспечения безаварийного пропуска талых вод.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.2. Начальнику </w:t>
      </w:r>
      <w:proofErr w:type="spellStart"/>
      <w:r w:rsidR="009B1007">
        <w:rPr>
          <w:sz w:val="28"/>
          <w:szCs w:val="28"/>
        </w:rPr>
        <w:t>Нолинской</w:t>
      </w:r>
      <w:proofErr w:type="spellEnd"/>
      <w:r w:rsidR="00095AF7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>районной метеостанции (</w:t>
      </w:r>
      <w:r w:rsidR="009B1007">
        <w:rPr>
          <w:sz w:val="28"/>
          <w:szCs w:val="28"/>
        </w:rPr>
        <w:t>Скибина И.В.)</w:t>
      </w:r>
      <w:r w:rsidR="00445699">
        <w:rPr>
          <w:sz w:val="28"/>
          <w:szCs w:val="28"/>
        </w:rPr>
        <w:t xml:space="preserve"> - по своевременному информированию населения, администрации района и поселка Аркуль о прогнозах прохождения паводка, а также уровнях подъе</w:t>
      </w:r>
      <w:r w:rsidR="00DB67C3">
        <w:rPr>
          <w:sz w:val="28"/>
          <w:szCs w:val="28"/>
        </w:rPr>
        <w:t>ма воды</w:t>
      </w:r>
      <w:r w:rsidR="009B1007">
        <w:rPr>
          <w:sz w:val="28"/>
          <w:szCs w:val="28"/>
        </w:rPr>
        <w:t xml:space="preserve"> в реках Вятка, Воя с 01.04.202</w:t>
      </w:r>
      <w:r w:rsidR="00C95D30">
        <w:rPr>
          <w:sz w:val="28"/>
          <w:szCs w:val="28"/>
        </w:rPr>
        <w:t>3</w:t>
      </w:r>
      <w:r w:rsidR="00DB67C3">
        <w:rPr>
          <w:sz w:val="28"/>
          <w:szCs w:val="28"/>
        </w:rPr>
        <w:t xml:space="preserve"> ежедневно.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.3. </w:t>
      </w:r>
      <w:r w:rsidR="00C95D30">
        <w:rPr>
          <w:sz w:val="28"/>
          <w:szCs w:val="28"/>
        </w:rPr>
        <w:t>Ведущему инженеру</w:t>
      </w:r>
      <w:r w:rsidR="00C95D30" w:rsidRPr="00ED486A">
        <w:rPr>
          <w:sz w:val="28"/>
          <w:szCs w:val="28"/>
        </w:rPr>
        <w:t xml:space="preserve"> </w:t>
      </w:r>
      <w:r w:rsidR="00C95D30">
        <w:rPr>
          <w:sz w:val="28"/>
          <w:szCs w:val="28"/>
        </w:rPr>
        <w:t xml:space="preserve">группы эксплуатации сервисного центра </w:t>
      </w:r>
      <w:r w:rsidR="00C95D30" w:rsidRPr="00ED486A">
        <w:rPr>
          <w:sz w:val="28"/>
          <w:szCs w:val="28"/>
        </w:rPr>
        <w:t xml:space="preserve">города </w:t>
      </w:r>
      <w:proofErr w:type="spellStart"/>
      <w:r w:rsidR="00C95D30" w:rsidRPr="00ED486A">
        <w:rPr>
          <w:sz w:val="28"/>
          <w:szCs w:val="28"/>
        </w:rPr>
        <w:t>Кирово</w:t>
      </w:r>
      <w:proofErr w:type="spellEnd"/>
      <w:r w:rsidR="00C95D30" w:rsidRPr="00ED486A">
        <w:rPr>
          <w:sz w:val="28"/>
          <w:szCs w:val="28"/>
        </w:rPr>
        <w:t xml:space="preserve"> - </w:t>
      </w:r>
      <w:proofErr w:type="spellStart"/>
      <w:r w:rsidR="00C95D30" w:rsidRPr="00ED486A">
        <w:rPr>
          <w:sz w:val="28"/>
          <w:szCs w:val="28"/>
        </w:rPr>
        <w:t>Чепецка</w:t>
      </w:r>
      <w:proofErr w:type="spellEnd"/>
      <w:r w:rsidR="00C95D30" w:rsidRPr="00ED486A">
        <w:rPr>
          <w:sz w:val="28"/>
          <w:szCs w:val="28"/>
        </w:rPr>
        <w:t xml:space="preserve"> Кировского филиала публичного акц</w:t>
      </w:r>
      <w:r w:rsidR="00C95D30">
        <w:rPr>
          <w:sz w:val="28"/>
          <w:szCs w:val="28"/>
        </w:rPr>
        <w:t>ионерного общества «</w:t>
      </w:r>
      <w:proofErr w:type="spellStart"/>
      <w:r w:rsidR="00C95D30">
        <w:rPr>
          <w:sz w:val="28"/>
          <w:szCs w:val="28"/>
        </w:rPr>
        <w:t>Ростелеком</w:t>
      </w:r>
      <w:proofErr w:type="spellEnd"/>
      <w:r w:rsidR="00C95D30">
        <w:rPr>
          <w:sz w:val="28"/>
          <w:szCs w:val="28"/>
        </w:rPr>
        <w:t>»</w:t>
      </w:r>
      <w:r w:rsidR="00445699">
        <w:rPr>
          <w:sz w:val="28"/>
          <w:szCs w:val="28"/>
        </w:rPr>
        <w:t xml:space="preserve"> (</w:t>
      </w:r>
      <w:r w:rsidR="00C95D30">
        <w:rPr>
          <w:sz w:val="28"/>
          <w:szCs w:val="28"/>
        </w:rPr>
        <w:t>Коробейников А.В.</w:t>
      </w:r>
      <w:r w:rsidR="00445699">
        <w:rPr>
          <w:sz w:val="28"/>
          <w:szCs w:val="28"/>
        </w:rPr>
        <w:t>) - по сохранению устойчивой связи с населенными пунктами и производственными объектами, попадающими в зону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.4. Председателю </w:t>
      </w:r>
      <w:r w:rsidR="00C95D30">
        <w:rPr>
          <w:sz w:val="28"/>
          <w:szCs w:val="28"/>
        </w:rPr>
        <w:t>совета</w:t>
      </w:r>
      <w:r w:rsidR="00445699">
        <w:rPr>
          <w:sz w:val="28"/>
          <w:szCs w:val="28"/>
        </w:rPr>
        <w:t xml:space="preserve"> </w:t>
      </w:r>
      <w:r w:rsidR="009B1007">
        <w:rPr>
          <w:sz w:val="28"/>
          <w:szCs w:val="28"/>
        </w:rPr>
        <w:t>Нолинского</w:t>
      </w:r>
      <w:r w:rsidR="00095AF7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>район</w:t>
      </w:r>
      <w:r w:rsidR="00F8686E">
        <w:rPr>
          <w:sz w:val="28"/>
          <w:szCs w:val="28"/>
        </w:rPr>
        <w:t xml:space="preserve">ного потребительского общества </w:t>
      </w:r>
      <w:r w:rsidR="00445699">
        <w:rPr>
          <w:sz w:val="28"/>
          <w:szCs w:val="28"/>
        </w:rPr>
        <w:t>(Бурова И.В.) - по досрочной доставке продтоваров на паводковый период в предполагаемые зоны затопления. В случае эвакуации людей быть готовыми к обеспечению их двух разовым питанием.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.5. </w:t>
      </w:r>
      <w:r>
        <w:rPr>
          <w:sz w:val="28"/>
          <w:szCs w:val="28"/>
        </w:rPr>
        <w:t>Директору</w:t>
      </w:r>
      <w:r w:rsidR="00095AF7">
        <w:rPr>
          <w:sz w:val="28"/>
          <w:szCs w:val="28"/>
        </w:rPr>
        <w:t xml:space="preserve"> </w:t>
      </w:r>
      <w:r w:rsidR="005E3674">
        <w:rPr>
          <w:sz w:val="28"/>
          <w:szCs w:val="28"/>
        </w:rPr>
        <w:t>общества с ограниченной о</w:t>
      </w:r>
      <w:r w:rsidR="00445699">
        <w:rPr>
          <w:sz w:val="28"/>
          <w:szCs w:val="28"/>
        </w:rPr>
        <w:t>тветственностью</w:t>
      </w:r>
      <w:r w:rsidR="00445699" w:rsidRPr="00445699">
        <w:rPr>
          <w:sz w:val="28"/>
          <w:szCs w:val="28"/>
        </w:rPr>
        <w:t xml:space="preserve"> «</w:t>
      </w:r>
      <w:proofErr w:type="spellStart"/>
      <w:r w:rsidR="00445699" w:rsidRPr="00445699">
        <w:rPr>
          <w:sz w:val="28"/>
          <w:szCs w:val="28"/>
        </w:rPr>
        <w:t>Нолинскавтотранс</w:t>
      </w:r>
      <w:proofErr w:type="spellEnd"/>
      <w:r w:rsidR="00445699" w:rsidRPr="00445699">
        <w:rPr>
          <w:sz w:val="28"/>
          <w:szCs w:val="28"/>
        </w:rPr>
        <w:t>»</w:t>
      </w:r>
      <w:r w:rsidR="00445699">
        <w:rPr>
          <w:sz w:val="28"/>
          <w:szCs w:val="28"/>
        </w:rPr>
        <w:t xml:space="preserve"> (</w:t>
      </w:r>
      <w:proofErr w:type="spellStart"/>
      <w:r w:rsidR="00445699">
        <w:rPr>
          <w:sz w:val="28"/>
          <w:szCs w:val="28"/>
        </w:rPr>
        <w:t>Ашихмин</w:t>
      </w:r>
      <w:proofErr w:type="spellEnd"/>
      <w:r w:rsidR="00445699">
        <w:rPr>
          <w:sz w:val="28"/>
          <w:szCs w:val="28"/>
        </w:rPr>
        <w:t xml:space="preserve"> Ю.В.) – по предоставлению необходимого количества транспорта для эвакуации людей из зон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.6. </w:t>
      </w:r>
      <w:r w:rsidR="0075307A">
        <w:rPr>
          <w:sz w:val="28"/>
          <w:szCs w:val="28"/>
        </w:rPr>
        <w:t>В</w:t>
      </w:r>
      <w:r w:rsidR="00F8686E">
        <w:rPr>
          <w:sz w:val="28"/>
          <w:szCs w:val="28"/>
        </w:rPr>
        <w:t>рачу</w:t>
      </w:r>
      <w:r w:rsidR="00095AF7">
        <w:rPr>
          <w:sz w:val="28"/>
          <w:szCs w:val="28"/>
        </w:rPr>
        <w:t xml:space="preserve"> </w:t>
      </w:r>
      <w:r w:rsidR="0075307A">
        <w:rPr>
          <w:sz w:val="28"/>
          <w:szCs w:val="28"/>
        </w:rPr>
        <w:t xml:space="preserve">по общей гигиене </w:t>
      </w:r>
      <w:r w:rsidR="00D71504">
        <w:rPr>
          <w:sz w:val="28"/>
          <w:szCs w:val="28"/>
        </w:rPr>
        <w:t xml:space="preserve">в </w:t>
      </w:r>
      <w:proofErr w:type="spellStart"/>
      <w:r w:rsidR="00D71504">
        <w:rPr>
          <w:sz w:val="28"/>
          <w:szCs w:val="28"/>
        </w:rPr>
        <w:t>Уржумском</w:t>
      </w:r>
      <w:proofErr w:type="spellEnd"/>
      <w:r w:rsidR="00D71504">
        <w:rPr>
          <w:sz w:val="28"/>
          <w:szCs w:val="28"/>
        </w:rPr>
        <w:t xml:space="preserve"> районе (</w:t>
      </w:r>
      <w:proofErr w:type="spellStart"/>
      <w:r w:rsidR="00D71504">
        <w:rPr>
          <w:sz w:val="28"/>
          <w:szCs w:val="28"/>
        </w:rPr>
        <w:t>Береснев</w:t>
      </w:r>
      <w:proofErr w:type="spellEnd"/>
      <w:r w:rsidR="00D71504">
        <w:rPr>
          <w:sz w:val="28"/>
          <w:szCs w:val="28"/>
        </w:rPr>
        <w:t xml:space="preserve"> Н.В.) </w:t>
      </w:r>
      <w:r w:rsidR="00445699">
        <w:rPr>
          <w:sz w:val="28"/>
          <w:szCs w:val="28"/>
        </w:rPr>
        <w:t xml:space="preserve">филиала Федерального </w:t>
      </w:r>
      <w:r w:rsidR="00BD4BAD">
        <w:rPr>
          <w:sz w:val="28"/>
          <w:szCs w:val="28"/>
        </w:rPr>
        <w:t>бюджетного</w:t>
      </w:r>
      <w:r w:rsidR="00445699">
        <w:rPr>
          <w:sz w:val="28"/>
          <w:szCs w:val="28"/>
        </w:rPr>
        <w:t xml:space="preserve"> учреждения здравоохранения «Центр гигиены и эпидемиологии в Кировской области</w:t>
      </w:r>
      <w:r w:rsidR="00BD4BAD">
        <w:rPr>
          <w:sz w:val="28"/>
          <w:szCs w:val="28"/>
        </w:rPr>
        <w:t xml:space="preserve">» в </w:t>
      </w:r>
      <w:r w:rsidR="00D71504">
        <w:rPr>
          <w:sz w:val="28"/>
          <w:szCs w:val="28"/>
        </w:rPr>
        <w:t>Вятскополянском</w:t>
      </w:r>
      <w:r w:rsidR="00BD4BAD">
        <w:rPr>
          <w:sz w:val="28"/>
          <w:szCs w:val="28"/>
        </w:rPr>
        <w:t xml:space="preserve"> районе</w:t>
      </w:r>
      <w:r w:rsidR="00445699">
        <w:rPr>
          <w:sz w:val="28"/>
          <w:szCs w:val="28"/>
        </w:rPr>
        <w:t xml:space="preserve"> – по проведению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инфекциями, попадающего в зону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.7. Главному врачу </w:t>
      </w:r>
      <w:r w:rsidR="00B93ECE">
        <w:rPr>
          <w:sz w:val="28"/>
          <w:szCs w:val="28"/>
        </w:rPr>
        <w:t xml:space="preserve">Кировского областного </w:t>
      </w:r>
      <w:r w:rsidR="0066052B">
        <w:rPr>
          <w:sz w:val="28"/>
          <w:szCs w:val="28"/>
        </w:rPr>
        <w:t>г</w:t>
      </w:r>
      <w:r w:rsidR="00B93ECE">
        <w:rPr>
          <w:sz w:val="28"/>
          <w:szCs w:val="28"/>
        </w:rPr>
        <w:t xml:space="preserve">осударственного бюджетного учреждения здравоохранения </w:t>
      </w:r>
      <w:r w:rsidR="002D3B9C">
        <w:rPr>
          <w:sz w:val="28"/>
          <w:szCs w:val="28"/>
        </w:rPr>
        <w:t xml:space="preserve">(далее – КОГБУЗ) </w:t>
      </w:r>
      <w:r w:rsidR="00445699">
        <w:rPr>
          <w:sz w:val="28"/>
          <w:szCs w:val="28"/>
        </w:rPr>
        <w:t>«</w:t>
      </w:r>
      <w:proofErr w:type="spellStart"/>
      <w:r w:rsidR="00445699">
        <w:rPr>
          <w:sz w:val="28"/>
          <w:szCs w:val="28"/>
        </w:rPr>
        <w:t>Нолинская</w:t>
      </w:r>
      <w:proofErr w:type="spellEnd"/>
      <w:r w:rsidR="00445699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lastRenderedPageBreak/>
        <w:t>центральная районная больницы» (</w:t>
      </w:r>
      <w:r w:rsidR="00FA1CA1">
        <w:rPr>
          <w:sz w:val="28"/>
          <w:szCs w:val="28"/>
        </w:rPr>
        <w:t>Ившин К.В.</w:t>
      </w:r>
      <w:r w:rsidR="00445699">
        <w:rPr>
          <w:sz w:val="28"/>
          <w:szCs w:val="28"/>
        </w:rPr>
        <w:t>) – по созданию резервного количества мест и медикаментов для пострадавших от паводка людей.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>.8. Начальнику полиции межмуниципального отдела министерства внутренних дел России «Нолинский» (</w:t>
      </w:r>
      <w:proofErr w:type="gramStart"/>
      <w:r w:rsidR="00445699">
        <w:rPr>
          <w:sz w:val="28"/>
          <w:szCs w:val="28"/>
        </w:rPr>
        <w:t>Туев</w:t>
      </w:r>
      <w:proofErr w:type="gramEnd"/>
      <w:r w:rsidR="00445699">
        <w:rPr>
          <w:sz w:val="28"/>
          <w:szCs w:val="28"/>
        </w:rPr>
        <w:t xml:space="preserve"> С.А.) – по обеспечению охраны объектов и жилого фонда после эвакуации населения из зон затопления, а также обеспечения правопорядка при частичной эвакуации.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.9. Информацию о разработанных </w:t>
      </w:r>
      <w:proofErr w:type="spellStart"/>
      <w:r w:rsidR="00445699">
        <w:rPr>
          <w:sz w:val="28"/>
          <w:szCs w:val="28"/>
        </w:rPr>
        <w:t>противопаводковых</w:t>
      </w:r>
      <w:proofErr w:type="spellEnd"/>
      <w:r w:rsidR="00445699">
        <w:rPr>
          <w:sz w:val="28"/>
          <w:szCs w:val="28"/>
        </w:rPr>
        <w:t xml:space="preserve"> мероприятиях и их </w:t>
      </w:r>
      <w:r>
        <w:rPr>
          <w:sz w:val="28"/>
          <w:szCs w:val="28"/>
        </w:rPr>
        <w:t>выполнении представить до 20</w:t>
      </w:r>
      <w:r w:rsidR="00241BD4">
        <w:rPr>
          <w:sz w:val="28"/>
          <w:szCs w:val="28"/>
        </w:rPr>
        <w:t>.03.</w:t>
      </w:r>
      <w:r w:rsidR="009B1007">
        <w:rPr>
          <w:sz w:val="28"/>
          <w:szCs w:val="28"/>
        </w:rPr>
        <w:t>202</w:t>
      </w:r>
      <w:r w:rsidR="00C95D30">
        <w:rPr>
          <w:sz w:val="28"/>
          <w:szCs w:val="28"/>
        </w:rPr>
        <w:t>3</w:t>
      </w:r>
      <w:r w:rsidR="009B1007">
        <w:rPr>
          <w:sz w:val="28"/>
          <w:szCs w:val="28"/>
        </w:rPr>
        <w:t xml:space="preserve"> </w:t>
      </w:r>
      <w:r w:rsidR="00E76A99">
        <w:rPr>
          <w:sz w:val="28"/>
          <w:szCs w:val="28"/>
        </w:rPr>
        <w:t>главному специалисту</w:t>
      </w:r>
      <w:r w:rsidR="00445699">
        <w:rPr>
          <w:sz w:val="28"/>
          <w:szCs w:val="28"/>
        </w:rPr>
        <w:t xml:space="preserve"> по вопросам гражданской обороны и чрезвычайных ситуаций (далее </w:t>
      </w:r>
      <w:r w:rsidR="00E76A99">
        <w:rPr>
          <w:sz w:val="28"/>
          <w:szCs w:val="28"/>
        </w:rPr>
        <w:t xml:space="preserve">- </w:t>
      </w:r>
      <w:r w:rsidR="00445699">
        <w:rPr>
          <w:sz w:val="28"/>
          <w:szCs w:val="28"/>
        </w:rPr>
        <w:t>ГО и ЧС) администрации района.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 Рекомендовать главам городских и сельских поселений, руководителям организаций, предприятий, учреждений: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.1. Обеспечить готовность органов управления, сил и средств, для защиты населения и территорий от возможных чрезвычайных ситуаций в период весеннего половодья и проведения спасательных работ.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.2. Создать в необходимых объёмах и номенклатуре резервы материально-технических и финансовых средств, для ликвидации возможных чрезвычайных ситуаций и первоочередного жизнеобес</w:t>
      </w:r>
      <w:r w:rsidR="009356DA">
        <w:rPr>
          <w:sz w:val="28"/>
          <w:szCs w:val="28"/>
        </w:rPr>
        <w:t xml:space="preserve">печения населения и в </w:t>
      </w:r>
      <w:r>
        <w:rPr>
          <w:sz w:val="28"/>
          <w:szCs w:val="28"/>
        </w:rPr>
        <w:t>сро</w:t>
      </w:r>
      <w:r w:rsidR="00FA1CA1">
        <w:rPr>
          <w:sz w:val="28"/>
          <w:szCs w:val="28"/>
        </w:rPr>
        <w:t>к д</w:t>
      </w:r>
      <w:r w:rsidR="00B57197">
        <w:rPr>
          <w:sz w:val="28"/>
          <w:szCs w:val="28"/>
        </w:rPr>
        <w:t xml:space="preserve">о </w:t>
      </w:r>
      <w:r w:rsidR="009B1007">
        <w:rPr>
          <w:sz w:val="28"/>
          <w:szCs w:val="28"/>
        </w:rPr>
        <w:t>20.03.202</w:t>
      </w:r>
      <w:r w:rsidR="00C95D30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представить </w:t>
      </w:r>
      <w:r w:rsidR="00E76A99">
        <w:rPr>
          <w:sz w:val="28"/>
          <w:szCs w:val="28"/>
        </w:rPr>
        <w:t xml:space="preserve">главному специалисту </w:t>
      </w:r>
      <w:r w:rsidR="00445699">
        <w:rPr>
          <w:sz w:val="28"/>
          <w:szCs w:val="28"/>
        </w:rPr>
        <w:t>по вопросам ГО и ЧС администрации района (нормативные документы).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.3. Организовать и осуществлять мероприятия по обеспечению населения качественной питьевой водой в период весеннего половодья.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.4. Принять меры к закреплению (удалению) плавательных средств, в том числе бесхозных судов, в зонах возможного затопления.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.5. Обеспечить ежедневное доведение до населения, попадающего в зону возможного затопления, уровня подъе</w:t>
      </w:r>
      <w:r>
        <w:rPr>
          <w:sz w:val="28"/>
          <w:szCs w:val="28"/>
        </w:rPr>
        <w:t>ма воды и уточненного прогноза.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.6. Организовать привлечение частных владельцев </w:t>
      </w:r>
      <w:proofErr w:type="spellStart"/>
      <w:r w:rsidR="00445699">
        <w:rPr>
          <w:sz w:val="28"/>
          <w:szCs w:val="28"/>
        </w:rPr>
        <w:t>плавсредств</w:t>
      </w:r>
      <w:proofErr w:type="spellEnd"/>
      <w:r w:rsidR="00445699">
        <w:rPr>
          <w:sz w:val="28"/>
          <w:szCs w:val="28"/>
        </w:rPr>
        <w:t xml:space="preserve"> на договорной основе с определением места их размещения. 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.7. На заседании комиссии по предупреждению и ликвидации чрезвычайных ситуаций и обеспечению</w:t>
      </w:r>
      <w:r w:rsidR="00E76A99">
        <w:rPr>
          <w:sz w:val="28"/>
          <w:szCs w:val="28"/>
        </w:rPr>
        <w:t xml:space="preserve"> пожарной </w:t>
      </w:r>
      <w:r w:rsidR="00D74F7E">
        <w:rPr>
          <w:sz w:val="28"/>
          <w:szCs w:val="28"/>
        </w:rPr>
        <w:t xml:space="preserve">безопасности района </w:t>
      </w:r>
      <w:r w:rsidR="00C95D30">
        <w:rPr>
          <w:sz w:val="28"/>
          <w:szCs w:val="28"/>
        </w:rPr>
        <w:lastRenderedPageBreak/>
        <w:t>31</w:t>
      </w:r>
      <w:r w:rsidR="00D74F7E">
        <w:rPr>
          <w:sz w:val="28"/>
          <w:szCs w:val="28"/>
        </w:rPr>
        <w:t>.0</w:t>
      </w:r>
      <w:r w:rsidR="00C95D30">
        <w:rPr>
          <w:sz w:val="28"/>
          <w:szCs w:val="28"/>
        </w:rPr>
        <w:t>3</w:t>
      </w:r>
      <w:r w:rsidR="00D74F7E">
        <w:rPr>
          <w:sz w:val="28"/>
          <w:szCs w:val="28"/>
        </w:rPr>
        <w:t>.202</w:t>
      </w:r>
      <w:r w:rsidR="00C95D30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быть в готовности проинформировать о проделанной работе по вопросам подго</w:t>
      </w:r>
      <w:r w:rsidR="00B57197">
        <w:rPr>
          <w:sz w:val="28"/>
          <w:szCs w:val="28"/>
        </w:rPr>
        <w:t>товки к весеннему половодью 202</w:t>
      </w:r>
      <w:r w:rsidR="00C95D30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года.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.8. В пиковый период паводка организовать круглосуточное дежурство с обязательным предоставлением графика. Обо всех угрожающих паводковых ситуациях и случившихся происшествиях незамедлительно информировать по телефонам: в рабочее время </w:t>
      </w:r>
      <w:r w:rsidR="00B93ECE">
        <w:rPr>
          <w:sz w:val="28"/>
          <w:szCs w:val="28"/>
        </w:rPr>
        <w:t xml:space="preserve">2-12-49, </w:t>
      </w:r>
      <w:r w:rsidR="00445699">
        <w:rPr>
          <w:sz w:val="28"/>
          <w:szCs w:val="28"/>
        </w:rPr>
        <w:t>2-1</w:t>
      </w:r>
      <w:r w:rsidR="00387ACA">
        <w:rPr>
          <w:sz w:val="28"/>
          <w:szCs w:val="28"/>
        </w:rPr>
        <w:t>2-51, 2-12-53,</w:t>
      </w:r>
      <w:r w:rsidR="009B1007">
        <w:rPr>
          <w:sz w:val="28"/>
          <w:szCs w:val="28"/>
        </w:rPr>
        <w:t xml:space="preserve">       </w:t>
      </w:r>
      <w:r w:rsidR="00387ACA">
        <w:rPr>
          <w:sz w:val="28"/>
          <w:szCs w:val="28"/>
        </w:rPr>
        <w:t>2-12-54,</w:t>
      </w:r>
      <w:r w:rsidR="00445699">
        <w:rPr>
          <w:sz w:val="28"/>
          <w:szCs w:val="28"/>
        </w:rPr>
        <w:t xml:space="preserve"> круглосуточно </w:t>
      </w:r>
      <w:r w:rsidR="005A49CC">
        <w:rPr>
          <w:sz w:val="28"/>
          <w:szCs w:val="28"/>
        </w:rPr>
        <w:t xml:space="preserve">«112», </w:t>
      </w:r>
      <w:r w:rsidR="00445699">
        <w:rPr>
          <w:sz w:val="28"/>
          <w:szCs w:val="28"/>
        </w:rPr>
        <w:t>2-19-50, 2-19-25</w:t>
      </w:r>
      <w:r w:rsidR="00B93ECE">
        <w:rPr>
          <w:sz w:val="28"/>
          <w:szCs w:val="28"/>
        </w:rPr>
        <w:t xml:space="preserve">, </w:t>
      </w:r>
      <w:r w:rsidR="00445699">
        <w:rPr>
          <w:sz w:val="28"/>
          <w:szCs w:val="28"/>
        </w:rPr>
        <w:t>по сотовому телефону единой дежурной диспетчерской службы 89229691724.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699">
        <w:rPr>
          <w:sz w:val="28"/>
          <w:szCs w:val="28"/>
        </w:rPr>
        <w:t>. Рекомендовать главам городских и</w:t>
      </w:r>
      <w:r>
        <w:rPr>
          <w:sz w:val="28"/>
          <w:szCs w:val="28"/>
        </w:rPr>
        <w:t xml:space="preserve"> сельски</w:t>
      </w:r>
      <w:r w:rsidR="009B1007">
        <w:rPr>
          <w:sz w:val="28"/>
          <w:szCs w:val="28"/>
        </w:rPr>
        <w:t>х поселений в срок до 20.03.202</w:t>
      </w:r>
      <w:r w:rsidR="00C95D30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принять нормативный </w:t>
      </w:r>
      <w:r w:rsidR="00507186">
        <w:rPr>
          <w:sz w:val="28"/>
          <w:szCs w:val="28"/>
        </w:rPr>
        <w:t xml:space="preserve">правовой </w:t>
      </w:r>
      <w:r w:rsidR="00445699">
        <w:rPr>
          <w:sz w:val="28"/>
          <w:szCs w:val="28"/>
        </w:rPr>
        <w:t xml:space="preserve">акт «О проведении неотложных </w:t>
      </w:r>
      <w:proofErr w:type="spellStart"/>
      <w:r w:rsidR="00445699">
        <w:rPr>
          <w:sz w:val="28"/>
          <w:szCs w:val="28"/>
        </w:rPr>
        <w:t>противопаводковых</w:t>
      </w:r>
      <w:proofErr w:type="spellEnd"/>
      <w:r w:rsidR="00445699">
        <w:rPr>
          <w:sz w:val="28"/>
          <w:szCs w:val="28"/>
        </w:rPr>
        <w:t xml:space="preserve"> мероприяти</w:t>
      </w:r>
      <w:r w:rsidR="009B1007">
        <w:rPr>
          <w:sz w:val="28"/>
          <w:szCs w:val="28"/>
        </w:rPr>
        <w:t>й 202</w:t>
      </w:r>
      <w:r w:rsidR="00C95D30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года» и пред</w:t>
      </w:r>
      <w:r w:rsidR="00FA1CA1">
        <w:rPr>
          <w:sz w:val="28"/>
          <w:szCs w:val="28"/>
        </w:rPr>
        <w:t>о</w:t>
      </w:r>
      <w:r w:rsidR="00445699">
        <w:rPr>
          <w:sz w:val="28"/>
          <w:szCs w:val="28"/>
        </w:rPr>
        <w:t xml:space="preserve">ставить </w:t>
      </w:r>
      <w:r w:rsidR="00E76A99">
        <w:rPr>
          <w:sz w:val="28"/>
          <w:szCs w:val="28"/>
        </w:rPr>
        <w:t>главному специалисту</w:t>
      </w:r>
      <w:r w:rsidR="00445699">
        <w:rPr>
          <w:sz w:val="28"/>
          <w:szCs w:val="28"/>
        </w:rPr>
        <w:t xml:space="preserve"> по вопросам ГО и ЧС администрации района.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699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руководству</w:t>
      </w:r>
      <w:r w:rsidR="00B57197">
        <w:rPr>
          <w:sz w:val="28"/>
          <w:szCs w:val="28"/>
        </w:rPr>
        <w:t xml:space="preserve"> газеты «Сельская новь» </w:t>
      </w:r>
      <w:r w:rsidR="00445699">
        <w:rPr>
          <w:sz w:val="28"/>
          <w:szCs w:val="28"/>
        </w:rPr>
        <w:t>на страницах печатного издания информировать население района по вопросам обучения правилам поведения в период подготовки и во время прохождения весеннего половодья.</w:t>
      </w:r>
    </w:p>
    <w:p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>. Старшему диспетчеру единой дежурной диспетчерской службы Нолинского района (</w:t>
      </w:r>
      <w:r w:rsidR="00E76A99">
        <w:rPr>
          <w:sz w:val="28"/>
          <w:szCs w:val="28"/>
        </w:rPr>
        <w:t>Чурин Н.И.</w:t>
      </w:r>
      <w:r w:rsidR="00445699">
        <w:rPr>
          <w:sz w:val="28"/>
          <w:szCs w:val="28"/>
        </w:rPr>
        <w:t>) в период организации мероприятий по безав</w:t>
      </w:r>
      <w:r w:rsidR="009B1007">
        <w:rPr>
          <w:sz w:val="28"/>
          <w:szCs w:val="28"/>
        </w:rPr>
        <w:t>арийному пропуску талых вод 202</w:t>
      </w:r>
      <w:r w:rsidR="00C95D30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года:</w:t>
      </w:r>
    </w:p>
    <w:p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>.1. Обеспечить немедленное информирование руководящего состава администрации района о происшествиях и чрезвычайных</w:t>
      </w:r>
      <w:r w:rsidR="008F0CCF">
        <w:rPr>
          <w:sz w:val="28"/>
          <w:szCs w:val="28"/>
        </w:rPr>
        <w:t xml:space="preserve"> ситуация</w:t>
      </w:r>
      <w:r w:rsidR="00B57197">
        <w:rPr>
          <w:sz w:val="28"/>
          <w:szCs w:val="28"/>
        </w:rPr>
        <w:t>х в период паводка 202</w:t>
      </w:r>
      <w:r w:rsidR="00C95D30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года:</w:t>
      </w:r>
    </w:p>
    <w:p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 xml:space="preserve">.2. Совместно с диспетчерской службой </w:t>
      </w:r>
      <w:r w:rsidR="00FA1CA1">
        <w:rPr>
          <w:sz w:val="28"/>
          <w:szCs w:val="28"/>
        </w:rPr>
        <w:t xml:space="preserve">41 </w:t>
      </w:r>
      <w:r w:rsidR="009B1007">
        <w:rPr>
          <w:sz w:val="28"/>
          <w:szCs w:val="28"/>
        </w:rPr>
        <w:t>пожарно спасательной</w:t>
      </w:r>
      <w:r w:rsidR="00445699">
        <w:rPr>
          <w:sz w:val="28"/>
          <w:szCs w:val="28"/>
        </w:rPr>
        <w:t xml:space="preserve"> части, «Дежурной частью» межмуниципального отдела министерства внутренних дел России «Нолинский» незамедлительно реагировать на все поступающие сообщения, осуществлять переадресацию информации службам территориальной подсистемы по предупреждению и ликвидации чрезвычайных ситуаций природного и техногенного характера в соответствии с действиями по предназначению.</w:t>
      </w:r>
    </w:p>
    <w:p w:rsidR="001B2EE0" w:rsidRDefault="00826ADB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Главному специалисту по</w:t>
      </w:r>
      <w:r w:rsidR="001B2EE0">
        <w:rPr>
          <w:sz w:val="28"/>
          <w:szCs w:val="28"/>
        </w:rPr>
        <w:t xml:space="preserve"> вопросам ГО и ЧС администрации р</w:t>
      </w:r>
      <w:r w:rsidR="00FA1CA1">
        <w:rPr>
          <w:sz w:val="28"/>
          <w:szCs w:val="28"/>
        </w:rPr>
        <w:t>айона (И</w:t>
      </w:r>
      <w:r w:rsidR="00B57197">
        <w:rPr>
          <w:sz w:val="28"/>
          <w:szCs w:val="28"/>
        </w:rPr>
        <w:t>вакин А.Л.) в ср</w:t>
      </w:r>
      <w:r w:rsidR="00752DD7">
        <w:rPr>
          <w:sz w:val="28"/>
          <w:szCs w:val="28"/>
        </w:rPr>
        <w:t xml:space="preserve">ок до </w:t>
      </w:r>
      <w:r w:rsidR="00095AF7">
        <w:rPr>
          <w:sz w:val="28"/>
          <w:szCs w:val="28"/>
        </w:rPr>
        <w:t>1</w:t>
      </w:r>
      <w:r w:rsidR="00C95D30">
        <w:rPr>
          <w:sz w:val="28"/>
          <w:szCs w:val="28"/>
        </w:rPr>
        <w:t>0</w:t>
      </w:r>
      <w:r w:rsidR="00752DD7">
        <w:rPr>
          <w:sz w:val="28"/>
          <w:szCs w:val="28"/>
        </w:rPr>
        <w:t>.02.202</w:t>
      </w:r>
      <w:r w:rsidR="00C95D30">
        <w:rPr>
          <w:sz w:val="28"/>
          <w:szCs w:val="28"/>
        </w:rPr>
        <w:t>3</w:t>
      </w:r>
      <w:r w:rsidR="001B2EE0">
        <w:rPr>
          <w:sz w:val="28"/>
          <w:szCs w:val="28"/>
        </w:rPr>
        <w:t xml:space="preserve"> подготовить проект постановления </w:t>
      </w:r>
      <w:r w:rsidR="001B2EE0">
        <w:rPr>
          <w:sz w:val="28"/>
          <w:szCs w:val="28"/>
        </w:rPr>
        <w:lastRenderedPageBreak/>
        <w:t>«О</w:t>
      </w:r>
      <w:r w:rsidR="00B57197">
        <w:rPr>
          <w:sz w:val="28"/>
          <w:szCs w:val="28"/>
        </w:rPr>
        <w:t> </w:t>
      </w:r>
      <w:r>
        <w:rPr>
          <w:sz w:val="28"/>
          <w:szCs w:val="28"/>
        </w:rPr>
        <w:t xml:space="preserve">подготовке и </w:t>
      </w:r>
      <w:r w:rsidR="001B2EE0">
        <w:rPr>
          <w:sz w:val="28"/>
          <w:szCs w:val="28"/>
        </w:rPr>
        <w:t xml:space="preserve">проведении командно штабной тренировки» по теме: </w:t>
      </w:r>
      <w:r>
        <w:rPr>
          <w:sz w:val="28"/>
          <w:szCs w:val="28"/>
        </w:rPr>
        <w:t>«Оповещение и сбор оперативной группы Аркульского городского поселения по безаварийному пропуску весеннего половодья 20</w:t>
      </w:r>
      <w:r w:rsidR="00752DD7">
        <w:rPr>
          <w:sz w:val="28"/>
          <w:szCs w:val="28"/>
        </w:rPr>
        <w:t>2</w:t>
      </w:r>
      <w:r w:rsidR="00C95D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оповещение населения и готовности Аркульского городского поселения к ликвидации возможной чрезвычайной ситуации».</w:t>
      </w:r>
    </w:p>
    <w:p w:rsidR="008F0CCF" w:rsidRPr="004F072E" w:rsidRDefault="00826ADB" w:rsidP="00095A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445699">
        <w:rPr>
          <w:sz w:val="28"/>
          <w:szCs w:val="28"/>
        </w:rPr>
        <w:t>. Признать утратившим силу постановление адми</w:t>
      </w:r>
      <w:r w:rsidR="00170696">
        <w:rPr>
          <w:sz w:val="28"/>
          <w:szCs w:val="28"/>
        </w:rPr>
        <w:t xml:space="preserve">нистрации Нолинского района от </w:t>
      </w:r>
      <w:r w:rsidR="00C95D30">
        <w:rPr>
          <w:sz w:val="28"/>
          <w:szCs w:val="28"/>
        </w:rPr>
        <w:t>28</w:t>
      </w:r>
      <w:r w:rsidR="007A41AA">
        <w:rPr>
          <w:sz w:val="28"/>
          <w:szCs w:val="28"/>
        </w:rPr>
        <w:t>.0</w:t>
      </w:r>
      <w:r w:rsidR="00C95D30">
        <w:rPr>
          <w:sz w:val="28"/>
          <w:szCs w:val="28"/>
        </w:rPr>
        <w:t>1</w:t>
      </w:r>
      <w:r w:rsidR="007A41AA">
        <w:rPr>
          <w:sz w:val="28"/>
          <w:szCs w:val="28"/>
        </w:rPr>
        <w:t>.202</w:t>
      </w:r>
      <w:r w:rsidR="00C95D30">
        <w:rPr>
          <w:sz w:val="28"/>
          <w:szCs w:val="28"/>
        </w:rPr>
        <w:t>2</w:t>
      </w:r>
      <w:r w:rsidR="00445699">
        <w:rPr>
          <w:sz w:val="28"/>
          <w:szCs w:val="28"/>
        </w:rPr>
        <w:t xml:space="preserve"> № </w:t>
      </w:r>
      <w:r w:rsidR="00C95D30">
        <w:rPr>
          <w:sz w:val="28"/>
          <w:szCs w:val="28"/>
        </w:rPr>
        <w:t>44</w:t>
      </w:r>
      <w:r w:rsidR="00445699">
        <w:rPr>
          <w:sz w:val="28"/>
          <w:szCs w:val="28"/>
        </w:rPr>
        <w:t xml:space="preserve"> «О проведении неотложных </w:t>
      </w:r>
      <w:proofErr w:type="spellStart"/>
      <w:r w:rsidR="00445699">
        <w:rPr>
          <w:sz w:val="28"/>
          <w:szCs w:val="28"/>
        </w:rPr>
        <w:t>пр</w:t>
      </w:r>
      <w:r w:rsidR="00805CFC">
        <w:rPr>
          <w:sz w:val="28"/>
          <w:szCs w:val="28"/>
        </w:rPr>
        <w:t>отивопаводковых</w:t>
      </w:r>
      <w:proofErr w:type="spellEnd"/>
      <w:r w:rsidR="00805CFC">
        <w:rPr>
          <w:sz w:val="28"/>
          <w:szCs w:val="28"/>
        </w:rPr>
        <w:t xml:space="preserve"> м</w:t>
      </w:r>
      <w:r w:rsidR="00752DD7">
        <w:rPr>
          <w:sz w:val="28"/>
          <w:szCs w:val="28"/>
        </w:rPr>
        <w:t>ероприятий 202</w:t>
      </w:r>
      <w:r w:rsidR="00C95D30">
        <w:rPr>
          <w:sz w:val="28"/>
          <w:szCs w:val="28"/>
        </w:rPr>
        <w:t>2</w:t>
      </w:r>
      <w:r w:rsidR="00445699">
        <w:rPr>
          <w:sz w:val="28"/>
          <w:szCs w:val="28"/>
        </w:rPr>
        <w:t xml:space="preserve"> года».</w:t>
      </w:r>
    </w:p>
    <w:p w:rsidR="00C95D30" w:rsidRPr="0014653E" w:rsidRDefault="00C95D30" w:rsidP="00C95D30">
      <w:pPr>
        <w:rPr>
          <w:sz w:val="72"/>
          <w:szCs w:val="72"/>
        </w:rPr>
      </w:pPr>
    </w:p>
    <w:p w:rsidR="00C95D30" w:rsidRPr="00A17A95" w:rsidRDefault="00C95D30" w:rsidP="00C95D30">
      <w:pPr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C95D30" w:rsidRDefault="00C95D30" w:rsidP="00C95D30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A95">
        <w:rPr>
          <w:sz w:val="28"/>
          <w:szCs w:val="28"/>
        </w:rPr>
        <w:t>Н.Н. Грудцын</w:t>
      </w:r>
    </w:p>
    <w:p w:rsidR="00C95D30" w:rsidRPr="0014653E" w:rsidRDefault="00C95D30" w:rsidP="00C95D30">
      <w:pPr>
        <w:pStyle w:val="a3"/>
        <w:spacing w:line="276" w:lineRule="auto"/>
        <w:jc w:val="both"/>
        <w:rPr>
          <w:sz w:val="40"/>
          <w:szCs w:val="40"/>
        </w:rPr>
      </w:pPr>
    </w:p>
    <w:p w:rsidR="0007064E" w:rsidRDefault="0007064E" w:rsidP="0007064E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Pr="00F87D3F">
        <w:rPr>
          <w:sz w:val="28"/>
          <w:szCs w:val="28"/>
        </w:rPr>
        <w:t xml:space="preserve">в дело, главам 10, членам оперативной группы, </w:t>
      </w:r>
      <w:r>
        <w:rPr>
          <w:sz w:val="28"/>
          <w:szCs w:val="28"/>
        </w:rPr>
        <w:t xml:space="preserve">метеостанция, ОНДПР, сектор </w:t>
      </w:r>
      <w:r w:rsidRPr="00F87D3F">
        <w:rPr>
          <w:sz w:val="28"/>
          <w:szCs w:val="28"/>
        </w:rPr>
        <w:t xml:space="preserve">СХ, </w:t>
      </w:r>
      <w:r>
        <w:rPr>
          <w:sz w:val="28"/>
          <w:szCs w:val="28"/>
        </w:rPr>
        <w:t>руководству</w:t>
      </w:r>
      <w:r w:rsidRPr="00F87D3F">
        <w:rPr>
          <w:sz w:val="28"/>
          <w:szCs w:val="28"/>
        </w:rPr>
        <w:t xml:space="preserve"> газеты «Сельская Новь», ГО и ЧС, ЕДДС</w:t>
      </w:r>
      <w:r>
        <w:rPr>
          <w:sz w:val="28"/>
          <w:szCs w:val="28"/>
        </w:rPr>
        <w:t>.</w:t>
      </w:r>
    </w:p>
    <w:p w:rsidR="00C95D30" w:rsidRPr="0014653E" w:rsidRDefault="00C95D30" w:rsidP="00C95D30">
      <w:pPr>
        <w:pStyle w:val="a9"/>
        <w:spacing w:after="0" w:line="276" w:lineRule="auto"/>
        <w:ind w:left="0" w:firstLine="0"/>
        <w:rPr>
          <w:sz w:val="40"/>
          <w:szCs w:val="40"/>
        </w:rPr>
      </w:pPr>
    </w:p>
    <w:p w:rsidR="00C95D30" w:rsidRDefault="00C95D30" w:rsidP="00C95D30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C95D30" w:rsidRPr="00204934" w:rsidRDefault="00C95D30" w:rsidP="00C95D30">
      <w:pPr>
        <w:pStyle w:val="a9"/>
        <w:spacing w:after="0" w:line="276" w:lineRule="auto"/>
        <w:ind w:left="0" w:firstLine="0"/>
        <w:rPr>
          <w:sz w:val="20"/>
        </w:rPr>
      </w:pPr>
    </w:p>
    <w:p w:rsidR="00C95D30" w:rsidRDefault="00C95D30" w:rsidP="00C95D30">
      <w:pPr>
        <w:pStyle w:val="a9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C95D30" w:rsidRDefault="00C95D30" w:rsidP="00C95D30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07064E" w:rsidRDefault="0007064E" w:rsidP="00C95D30">
      <w:pPr>
        <w:pStyle w:val="a3"/>
        <w:spacing w:line="360" w:lineRule="auto"/>
        <w:jc w:val="both"/>
        <w:rPr>
          <w:sz w:val="20"/>
        </w:rPr>
        <w:sectPr w:rsidR="0007064E" w:rsidSect="0023464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7064E" w:rsidRPr="00763685" w:rsidRDefault="0007064E" w:rsidP="00C95D30">
      <w:pPr>
        <w:pStyle w:val="a3"/>
        <w:spacing w:line="360" w:lineRule="auto"/>
        <w:jc w:val="both"/>
        <w:rPr>
          <w:sz w:val="20"/>
        </w:rPr>
      </w:pPr>
    </w:p>
    <w:p w:rsidR="008F0CCF" w:rsidRDefault="008F0CCF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 w:rsidRPr="000534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626C86" w:rsidRDefault="008F0CCF" w:rsidP="00A3640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A36403">
        <w:rPr>
          <w:sz w:val="28"/>
          <w:szCs w:val="28"/>
        </w:rPr>
        <w:t xml:space="preserve"> </w:t>
      </w:r>
      <w:r w:rsidR="006A296D">
        <w:rPr>
          <w:sz w:val="28"/>
          <w:szCs w:val="28"/>
        </w:rPr>
        <w:t>администрации Нолинского</w:t>
      </w:r>
      <w:r w:rsidRPr="00053474">
        <w:rPr>
          <w:sz w:val="28"/>
          <w:szCs w:val="28"/>
        </w:rPr>
        <w:t xml:space="preserve"> района</w:t>
      </w:r>
    </w:p>
    <w:p w:rsidR="00FA1CA1" w:rsidRPr="003B133F" w:rsidRDefault="003B133F" w:rsidP="00B9666A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66A">
        <w:rPr>
          <w:sz w:val="28"/>
          <w:szCs w:val="28"/>
        </w:rPr>
        <w:t>30.01.2023 № 76</w:t>
      </w:r>
    </w:p>
    <w:p w:rsidR="008F0CCF" w:rsidRPr="008F0CCF" w:rsidRDefault="008F0CCF" w:rsidP="008F0CCF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72"/>
          <w:szCs w:val="72"/>
        </w:rPr>
      </w:pPr>
    </w:p>
    <w:p w:rsidR="00445699" w:rsidRPr="008F0CCF" w:rsidRDefault="00445699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8F0CCF">
        <w:rPr>
          <w:b/>
          <w:sz w:val="28"/>
          <w:szCs w:val="28"/>
        </w:rPr>
        <w:t>СОСТАВ</w:t>
      </w:r>
    </w:p>
    <w:p w:rsidR="002B116F" w:rsidRDefault="002B116F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F0CCF" w:rsidRPr="008F0CCF">
        <w:rPr>
          <w:b/>
          <w:sz w:val="28"/>
          <w:szCs w:val="28"/>
        </w:rPr>
        <w:t>перативной г</w:t>
      </w:r>
      <w:r w:rsidR="00A609A7">
        <w:rPr>
          <w:b/>
          <w:sz w:val="28"/>
          <w:szCs w:val="28"/>
        </w:rPr>
        <w:t>руппы по безаварийному пропуску</w:t>
      </w:r>
    </w:p>
    <w:p w:rsidR="00445699" w:rsidRDefault="00752DD7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весеннего половодья 202</w:t>
      </w:r>
      <w:r w:rsidR="0007064E">
        <w:rPr>
          <w:b/>
          <w:sz w:val="28"/>
          <w:szCs w:val="28"/>
        </w:rPr>
        <w:t>3</w:t>
      </w:r>
      <w:r w:rsidR="008F0CCF" w:rsidRPr="008F0CCF">
        <w:rPr>
          <w:b/>
          <w:sz w:val="28"/>
          <w:szCs w:val="28"/>
        </w:rPr>
        <w:t xml:space="preserve"> года</w:t>
      </w:r>
    </w:p>
    <w:p w:rsidR="002B116F" w:rsidRPr="002B116F" w:rsidRDefault="002B116F" w:rsidP="00ED3856">
      <w:pPr>
        <w:pStyle w:val="a5"/>
        <w:spacing w:after="0"/>
        <w:jc w:val="center"/>
        <w:rPr>
          <w:b/>
          <w:sz w:val="48"/>
          <w:szCs w:val="4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403"/>
        <w:gridCol w:w="6237"/>
      </w:tblGrid>
      <w:tr w:rsidR="005B0EB2" w:rsidRPr="006A296D" w:rsidTr="00752DD7">
        <w:trPr>
          <w:trHeight w:val="242"/>
        </w:trPr>
        <w:tc>
          <w:tcPr>
            <w:tcW w:w="3403" w:type="dxa"/>
            <w:hideMark/>
          </w:tcPr>
          <w:p w:rsidR="002B116F" w:rsidRPr="00B6116A" w:rsidRDefault="002B116F" w:rsidP="00ED3856">
            <w:pPr>
              <w:pStyle w:val="a5"/>
              <w:spacing w:after="0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ЗОРИН</w:t>
            </w:r>
          </w:p>
          <w:p w:rsidR="005B0EB2" w:rsidRPr="00B6116A" w:rsidRDefault="005B0EB2" w:rsidP="00ED3856">
            <w:pPr>
              <w:pStyle w:val="a5"/>
              <w:spacing w:after="0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  <w:hideMark/>
          </w:tcPr>
          <w:p w:rsidR="00B6116A" w:rsidRDefault="00F62C61" w:rsidP="00ED385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5B0EB2" w:rsidRPr="00B6116A">
              <w:rPr>
                <w:sz w:val="28"/>
                <w:szCs w:val="28"/>
              </w:rPr>
              <w:t>первый заместитель главы администрации Нолинского района, руководитель оперативной группы</w:t>
            </w:r>
          </w:p>
          <w:p w:rsidR="00752DD7" w:rsidRPr="00B6116A" w:rsidRDefault="00752DD7" w:rsidP="00ED385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B0EB2" w:rsidRPr="006A296D" w:rsidTr="00752DD7">
        <w:trPr>
          <w:trHeight w:val="280"/>
        </w:trPr>
        <w:tc>
          <w:tcPr>
            <w:tcW w:w="3403" w:type="dxa"/>
          </w:tcPr>
          <w:p w:rsidR="005B0EB2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ПОМЫТКИН</w:t>
            </w:r>
          </w:p>
          <w:p w:rsidR="005B0EB2" w:rsidRPr="00B6116A" w:rsidRDefault="005B0EB2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Львович</w:t>
            </w:r>
          </w:p>
        </w:tc>
        <w:tc>
          <w:tcPr>
            <w:tcW w:w="6237" w:type="dxa"/>
            <w:hideMark/>
          </w:tcPr>
          <w:p w:rsidR="00B6116A" w:rsidRDefault="005B0EB2" w:rsidP="00ED38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-начальник </w:t>
            </w:r>
            <w:r w:rsidR="00426B86" w:rsidRPr="00426B86">
              <w:rPr>
                <w:sz w:val="28"/>
                <w:szCs w:val="28"/>
              </w:rPr>
              <w:t>41-ПСЧ 5 ПСО ФПС ГПС ГУ МЧС России по Кировской области</w:t>
            </w:r>
            <w:r w:rsidRPr="00426B86">
              <w:rPr>
                <w:sz w:val="28"/>
                <w:szCs w:val="28"/>
              </w:rPr>
              <w:t>, заместитель руководителя оперативной группы</w:t>
            </w:r>
            <w:r w:rsidRPr="00B6116A">
              <w:rPr>
                <w:sz w:val="28"/>
                <w:szCs w:val="28"/>
              </w:rPr>
              <w:t xml:space="preserve"> </w:t>
            </w:r>
            <w:r w:rsidR="00A36403">
              <w:rPr>
                <w:sz w:val="28"/>
                <w:szCs w:val="28"/>
              </w:rPr>
              <w:t xml:space="preserve">            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:rsidR="00752DD7" w:rsidRPr="00B6116A" w:rsidRDefault="00752DD7" w:rsidP="00ED38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2B116F" w:rsidRPr="006A296D" w:rsidTr="00752DD7">
        <w:trPr>
          <w:trHeight w:val="154"/>
        </w:trPr>
        <w:tc>
          <w:tcPr>
            <w:tcW w:w="3403" w:type="dxa"/>
          </w:tcPr>
          <w:p w:rsidR="002B116F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МОРОЗОВ </w:t>
            </w:r>
          </w:p>
          <w:p w:rsidR="002B116F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Владимирович</w:t>
            </w:r>
          </w:p>
          <w:p w:rsidR="002B116F" w:rsidRPr="00B6116A" w:rsidRDefault="002B116F" w:rsidP="00ED385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6116A" w:rsidRDefault="002B116F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-старший государственный инспектор по </w:t>
            </w:r>
            <w:proofErr w:type="gramStart"/>
            <w:r w:rsidRPr="00B6116A">
              <w:rPr>
                <w:sz w:val="28"/>
                <w:szCs w:val="28"/>
              </w:rPr>
              <w:t>мало</w:t>
            </w:r>
            <w:r w:rsidR="006A296D" w:rsidRPr="00B6116A">
              <w:rPr>
                <w:sz w:val="28"/>
                <w:szCs w:val="28"/>
              </w:rPr>
              <w:t>-</w:t>
            </w:r>
            <w:r w:rsidRPr="00B6116A">
              <w:rPr>
                <w:sz w:val="28"/>
                <w:szCs w:val="28"/>
              </w:rPr>
              <w:t>мерным</w:t>
            </w:r>
            <w:proofErr w:type="gramEnd"/>
            <w:r w:rsidRPr="00B6116A">
              <w:rPr>
                <w:sz w:val="28"/>
                <w:szCs w:val="28"/>
              </w:rPr>
              <w:t xml:space="preserve"> судам Центра ГИМС России по </w:t>
            </w:r>
            <w:proofErr w:type="spellStart"/>
            <w:r w:rsidRPr="00B6116A">
              <w:rPr>
                <w:sz w:val="28"/>
                <w:szCs w:val="28"/>
              </w:rPr>
              <w:t>Киров</w:t>
            </w:r>
            <w:r w:rsidR="006A296D" w:rsidRPr="00B6116A">
              <w:rPr>
                <w:sz w:val="28"/>
                <w:szCs w:val="28"/>
              </w:rPr>
              <w:t>-</w:t>
            </w:r>
            <w:r w:rsidRPr="00B6116A">
              <w:rPr>
                <w:sz w:val="28"/>
                <w:szCs w:val="28"/>
              </w:rPr>
              <w:t>ской</w:t>
            </w:r>
            <w:proofErr w:type="spellEnd"/>
            <w:r w:rsidRPr="00B6116A">
              <w:rPr>
                <w:sz w:val="28"/>
                <w:szCs w:val="28"/>
              </w:rPr>
              <w:t xml:space="preserve"> области, </w:t>
            </w:r>
            <w:proofErr w:type="spellStart"/>
            <w:r w:rsidRPr="00B6116A">
              <w:rPr>
                <w:sz w:val="28"/>
                <w:szCs w:val="28"/>
              </w:rPr>
              <w:t>Аркульский</w:t>
            </w:r>
            <w:proofErr w:type="spellEnd"/>
            <w:r w:rsidRPr="00B6116A">
              <w:rPr>
                <w:sz w:val="28"/>
                <w:szCs w:val="28"/>
              </w:rPr>
              <w:t xml:space="preserve"> инспекторский участок, заместитель руководителя оперативной группы 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05717F" w:rsidRPr="006A296D" w:rsidTr="00752DD7">
        <w:trPr>
          <w:cantSplit/>
          <w:trHeight w:val="261"/>
        </w:trPr>
        <w:tc>
          <w:tcPr>
            <w:tcW w:w="3403" w:type="dxa"/>
            <w:hideMark/>
          </w:tcPr>
          <w:p w:rsidR="0005717F" w:rsidRPr="00B6116A" w:rsidRDefault="0005717F" w:rsidP="00ED385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B6116A" w:rsidRDefault="0005717F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-главный специалист отдела охраны окружающей среды и экологической безопасности по Нолинскому району 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05717F" w:rsidRPr="006A296D" w:rsidTr="00752DD7">
        <w:trPr>
          <w:trHeight w:val="587"/>
        </w:trPr>
        <w:tc>
          <w:tcPr>
            <w:tcW w:w="3403" w:type="dxa"/>
            <w:hideMark/>
          </w:tcPr>
          <w:p w:rsidR="00DF30DC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АШИХМИН</w:t>
            </w:r>
          </w:p>
          <w:p w:rsidR="0066052B" w:rsidRPr="00B6116A" w:rsidRDefault="00DF30DC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237" w:type="dxa"/>
            <w:hideMark/>
          </w:tcPr>
          <w:p w:rsidR="00B6116A" w:rsidRDefault="00F62C61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626C86" w:rsidRPr="00B6116A">
              <w:rPr>
                <w:sz w:val="28"/>
                <w:szCs w:val="28"/>
              </w:rPr>
              <w:t>директор</w:t>
            </w:r>
            <w:r w:rsidR="00DF30DC" w:rsidRPr="00B6116A">
              <w:rPr>
                <w:sz w:val="28"/>
                <w:szCs w:val="28"/>
              </w:rPr>
              <w:t xml:space="preserve"> ООО «</w:t>
            </w:r>
            <w:proofErr w:type="spellStart"/>
            <w:r w:rsidR="00DF30DC" w:rsidRPr="00B6116A">
              <w:rPr>
                <w:sz w:val="28"/>
                <w:szCs w:val="28"/>
              </w:rPr>
              <w:t>Нолинскавтотранс</w:t>
            </w:r>
            <w:proofErr w:type="spellEnd"/>
            <w:r w:rsidR="00DF30DC" w:rsidRPr="00B6116A">
              <w:rPr>
                <w:sz w:val="28"/>
                <w:szCs w:val="28"/>
              </w:rPr>
              <w:t xml:space="preserve">» </w:t>
            </w:r>
            <w:r w:rsidR="00A36403">
              <w:rPr>
                <w:sz w:val="28"/>
                <w:szCs w:val="28"/>
              </w:rPr>
              <w:t xml:space="preserve">                  </w:t>
            </w:r>
            <w:r w:rsidR="00DF30DC" w:rsidRPr="00B6116A">
              <w:rPr>
                <w:sz w:val="28"/>
                <w:szCs w:val="28"/>
              </w:rPr>
              <w:t>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5B0EB2" w:rsidRPr="006A296D" w:rsidTr="00752DD7">
        <w:trPr>
          <w:trHeight w:val="771"/>
        </w:trPr>
        <w:tc>
          <w:tcPr>
            <w:tcW w:w="3403" w:type="dxa"/>
            <w:hideMark/>
          </w:tcPr>
          <w:p w:rsidR="0005717F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БЕРЕСНЕВ</w:t>
            </w:r>
          </w:p>
          <w:p w:rsidR="005B0EB2" w:rsidRPr="00B6116A" w:rsidRDefault="0005717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6237" w:type="dxa"/>
            <w:hideMark/>
          </w:tcPr>
          <w:p w:rsidR="00B6116A" w:rsidRDefault="00F62C61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2B116F" w:rsidRPr="00B6116A">
              <w:rPr>
                <w:sz w:val="28"/>
                <w:szCs w:val="28"/>
              </w:rPr>
              <w:t>врач</w:t>
            </w:r>
            <w:r w:rsidR="00A36403">
              <w:rPr>
                <w:sz w:val="28"/>
                <w:szCs w:val="28"/>
              </w:rPr>
              <w:t xml:space="preserve"> </w:t>
            </w:r>
            <w:r w:rsidR="00E762C1" w:rsidRPr="00B6116A">
              <w:rPr>
                <w:sz w:val="28"/>
                <w:szCs w:val="28"/>
              </w:rPr>
              <w:t xml:space="preserve">по общей гигиене в </w:t>
            </w:r>
            <w:proofErr w:type="spellStart"/>
            <w:r w:rsidR="00E762C1" w:rsidRPr="00B6116A">
              <w:rPr>
                <w:sz w:val="28"/>
                <w:szCs w:val="28"/>
              </w:rPr>
              <w:t>Уржумском</w:t>
            </w:r>
            <w:proofErr w:type="spellEnd"/>
            <w:r w:rsidR="00E762C1" w:rsidRPr="00B6116A">
              <w:rPr>
                <w:sz w:val="28"/>
                <w:szCs w:val="28"/>
              </w:rPr>
              <w:t xml:space="preserve"> районе </w:t>
            </w:r>
            <w:r w:rsidR="0005717F" w:rsidRPr="00B6116A">
              <w:rPr>
                <w:sz w:val="28"/>
                <w:szCs w:val="28"/>
              </w:rPr>
              <w:t>филиала Ф</w:t>
            </w:r>
            <w:r w:rsidR="00BD4BAD" w:rsidRPr="00B6116A">
              <w:rPr>
                <w:sz w:val="28"/>
                <w:szCs w:val="28"/>
              </w:rPr>
              <w:t>Б</w:t>
            </w:r>
            <w:r w:rsidR="0005717F" w:rsidRPr="00B6116A">
              <w:rPr>
                <w:sz w:val="28"/>
                <w:szCs w:val="28"/>
              </w:rPr>
              <w:t>УЗ «Центр гигиены и эпидемиологии в Кировской области</w:t>
            </w:r>
            <w:r w:rsidR="00BD4BAD" w:rsidRPr="00B6116A">
              <w:rPr>
                <w:sz w:val="28"/>
                <w:szCs w:val="28"/>
              </w:rPr>
              <w:t xml:space="preserve">» в </w:t>
            </w:r>
            <w:r w:rsidR="00E762C1" w:rsidRPr="00B6116A">
              <w:rPr>
                <w:sz w:val="28"/>
                <w:szCs w:val="28"/>
              </w:rPr>
              <w:t>Вятскополянском</w:t>
            </w:r>
            <w:r w:rsidR="00BD4BAD" w:rsidRPr="00B6116A">
              <w:rPr>
                <w:sz w:val="28"/>
                <w:szCs w:val="28"/>
              </w:rPr>
              <w:t xml:space="preserve"> районе</w:t>
            </w:r>
            <w:r w:rsidR="0005717F" w:rsidRPr="00B6116A">
              <w:rPr>
                <w:sz w:val="28"/>
                <w:szCs w:val="28"/>
              </w:rPr>
              <w:t xml:space="preserve"> 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2B116F" w:rsidRPr="006A296D" w:rsidTr="00752DD7">
        <w:trPr>
          <w:trHeight w:val="599"/>
        </w:trPr>
        <w:tc>
          <w:tcPr>
            <w:tcW w:w="3403" w:type="dxa"/>
          </w:tcPr>
          <w:p w:rsidR="002B116F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БУРОВА </w:t>
            </w:r>
          </w:p>
          <w:p w:rsidR="0066052B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Ираида Васильевна</w:t>
            </w:r>
          </w:p>
        </w:tc>
        <w:tc>
          <w:tcPr>
            <w:tcW w:w="6237" w:type="dxa"/>
          </w:tcPr>
          <w:p w:rsidR="00B6116A" w:rsidRDefault="002B116F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-председатель </w:t>
            </w:r>
            <w:r w:rsidR="00E762C1" w:rsidRPr="00B6116A">
              <w:rPr>
                <w:sz w:val="28"/>
                <w:szCs w:val="28"/>
              </w:rPr>
              <w:t>совета</w:t>
            </w:r>
            <w:r w:rsidR="00843DEB">
              <w:rPr>
                <w:sz w:val="28"/>
                <w:szCs w:val="28"/>
              </w:rPr>
              <w:t xml:space="preserve"> </w:t>
            </w:r>
            <w:r w:rsidRPr="00B6116A">
              <w:rPr>
                <w:sz w:val="28"/>
                <w:szCs w:val="28"/>
              </w:rPr>
              <w:t>Нолинского</w:t>
            </w:r>
            <w:r w:rsidR="00843DEB">
              <w:rPr>
                <w:sz w:val="28"/>
                <w:szCs w:val="28"/>
              </w:rPr>
              <w:t xml:space="preserve"> </w:t>
            </w:r>
            <w:proofErr w:type="spellStart"/>
            <w:r w:rsidRPr="00B6116A">
              <w:rPr>
                <w:sz w:val="28"/>
                <w:szCs w:val="28"/>
              </w:rPr>
              <w:t>Райпо</w:t>
            </w:r>
            <w:proofErr w:type="spellEnd"/>
            <w:r w:rsidRPr="00B6116A">
              <w:rPr>
                <w:sz w:val="28"/>
                <w:szCs w:val="28"/>
              </w:rPr>
              <w:t xml:space="preserve"> </w:t>
            </w:r>
            <w:r w:rsidR="00A36403">
              <w:rPr>
                <w:sz w:val="28"/>
                <w:szCs w:val="28"/>
              </w:rPr>
              <w:t xml:space="preserve">           </w:t>
            </w:r>
            <w:r w:rsidRPr="00B6116A">
              <w:rPr>
                <w:sz w:val="28"/>
                <w:szCs w:val="28"/>
              </w:rPr>
              <w:t xml:space="preserve">(по согласованию) 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DF30DC" w:rsidRPr="006A296D" w:rsidTr="00752DD7">
        <w:tc>
          <w:tcPr>
            <w:tcW w:w="3403" w:type="dxa"/>
            <w:hideMark/>
          </w:tcPr>
          <w:p w:rsidR="00DF30DC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ИВАКИН</w:t>
            </w:r>
          </w:p>
          <w:p w:rsidR="0066052B" w:rsidRPr="00B6116A" w:rsidRDefault="00DF30DC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6237" w:type="dxa"/>
            <w:hideMark/>
          </w:tcPr>
          <w:p w:rsidR="00752DD7" w:rsidRPr="00B6116A" w:rsidRDefault="00DF30DC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F62C61" w:rsidRPr="00B6116A">
              <w:rPr>
                <w:sz w:val="28"/>
                <w:szCs w:val="28"/>
              </w:rPr>
              <w:t>главный специалист</w:t>
            </w:r>
            <w:r w:rsidRPr="00B6116A">
              <w:rPr>
                <w:sz w:val="28"/>
                <w:szCs w:val="28"/>
              </w:rPr>
              <w:t xml:space="preserve"> по вопросам ГО и ЧС администрации Нолинского района</w:t>
            </w:r>
          </w:p>
        </w:tc>
      </w:tr>
      <w:tr w:rsidR="00B23B0B" w:rsidRPr="006A296D" w:rsidTr="00752DD7">
        <w:tc>
          <w:tcPr>
            <w:tcW w:w="3403" w:type="dxa"/>
            <w:hideMark/>
          </w:tcPr>
          <w:p w:rsidR="00B23B0B" w:rsidRPr="00B6116A" w:rsidRDefault="00B23B0B" w:rsidP="00ED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ИВШИН</w:t>
            </w:r>
          </w:p>
          <w:p w:rsidR="00B23B0B" w:rsidRPr="00B6116A" w:rsidRDefault="00B23B0B" w:rsidP="00ED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6237" w:type="dxa"/>
            <w:hideMark/>
          </w:tcPr>
          <w:p w:rsidR="00B23B0B" w:rsidRDefault="00B23B0B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-главный врач КОГБУЗ «</w:t>
            </w:r>
            <w:proofErr w:type="spellStart"/>
            <w:r w:rsidRPr="00B6116A">
              <w:rPr>
                <w:sz w:val="28"/>
                <w:szCs w:val="28"/>
              </w:rPr>
              <w:t>Нолинская</w:t>
            </w:r>
            <w:proofErr w:type="spellEnd"/>
            <w:r w:rsidRPr="00B6116A">
              <w:rPr>
                <w:sz w:val="28"/>
                <w:szCs w:val="28"/>
              </w:rPr>
              <w:t xml:space="preserve"> ЦРБ» </w:t>
            </w:r>
            <w:r w:rsidR="00A36403">
              <w:rPr>
                <w:sz w:val="28"/>
                <w:szCs w:val="28"/>
              </w:rPr>
              <w:t xml:space="preserve">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07064E" w:rsidRPr="006A296D" w:rsidTr="00752DD7">
        <w:tc>
          <w:tcPr>
            <w:tcW w:w="3403" w:type="dxa"/>
            <w:hideMark/>
          </w:tcPr>
          <w:p w:rsidR="0007064E" w:rsidRPr="00B6116A" w:rsidRDefault="0007064E" w:rsidP="00F5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КОРОБЕЙНИКОВ Андрей Вячеславович</w:t>
            </w:r>
          </w:p>
        </w:tc>
        <w:tc>
          <w:tcPr>
            <w:tcW w:w="6237" w:type="dxa"/>
            <w:hideMark/>
          </w:tcPr>
          <w:p w:rsidR="0007064E" w:rsidRDefault="0007064E" w:rsidP="00F56309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инженер</w:t>
            </w:r>
            <w:r w:rsidRPr="00ED4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группы эксплуатации сервисного центра </w:t>
            </w:r>
            <w:r w:rsidRPr="00ED486A">
              <w:rPr>
                <w:sz w:val="28"/>
                <w:szCs w:val="28"/>
              </w:rPr>
              <w:t xml:space="preserve">города </w:t>
            </w:r>
            <w:proofErr w:type="spellStart"/>
            <w:r w:rsidRPr="00ED486A">
              <w:rPr>
                <w:sz w:val="28"/>
                <w:szCs w:val="28"/>
              </w:rPr>
              <w:t>Кирово</w:t>
            </w:r>
            <w:proofErr w:type="spellEnd"/>
            <w:r w:rsidRPr="00ED486A">
              <w:rPr>
                <w:sz w:val="28"/>
                <w:szCs w:val="28"/>
              </w:rPr>
              <w:t xml:space="preserve"> - </w:t>
            </w:r>
            <w:proofErr w:type="spellStart"/>
            <w:r w:rsidRPr="00ED486A">
              <w:rPr>
                <w:sz w:val="28"/>
                <w:szCs w:val="28"/>
              </w:rPr>
              <w:t>Чепецка</w:t>
            </w:r>
            <w:proofErr w:type="spellEnd"/>
            <w:r w:rsidRPr="00ED486A">
              <w:rPr>
                <w:sz w:val="28"/>
                <w:szCs w:val="28"/>
              </w:rPr>
              <w:t xml:space="preserve"> Кировского филиала публичного акц</w:t>
            </w:r>
            <w:r>
              <w:rPr>
                <w:sz w:val="28"/>
                <w:szCs w:val="28"/>
              </w:rPr>
              <w:t>ионерного общества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6116A">
              <w:rPr>
                <w:sz w:val="28"/>
                <w:szCs w:val="28"/>
              </w:rPr>
              <w:t xml:space="preserve"> (по</w:t>
            </w:r>
            <w:r>
              <w:rPr>
                <w:sz w:val="28"/>
                <w:szCs w:val="28"/>
              </w:rPr>
              <w:t xml:space="preserve"> </w:t>
            </w:r>
            <w:r w:rsidRPr="00B6116A">
              <w:rPr>
                <w:sz w:val="28"/>
                <w:szCs w:val="28"/>
              </w:rPr>
              <w:t>согласованию)</w:t>
            </w:r>
          </w:p>
          <w:p w:rsidR="0007064E" w:rsidRPr="00B6116A" w:rsidRDefault="0007064E" w:rsidP="00F56309">
            <w:pPr>
              <w:jc w:val="both"/>
              <w:rPr>
                <w:sz w:val="28"/>
                <w:szCs w:val="28"/>
              </w:rPr>
            </w:pPr>
          </w:p>
        </w:tc>
      </w:tr>
      <w:tr w:rsidR="0007064E" w:rsidRPr="006A296D" w:rsidTr="00752DD7">
        <w:tc>
          <w:tcPr>
            <w:tcW w:w="3403" w:type="dxa"/>
            <w:hideMark/>
          </w:tcPr>
          <w:p w:rsidR="0007064E" w:rsidRPr="00B6116A" w:rsidRDefault="0007064E" w:rsidP="009D30ED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МАКСИМОВ </w:t>
            </w:r>
          </w:p>
          <w:p w:rsidR="0007064E" w:rsidRPr="00B6116A" w:rsidRDefault="0007064E" w:rsidP="009D30ED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237" w:type="dxa"/>
            <w:hideMark/>
          </w:tcPr>
          <w:p w:rsidR="0007064E" w:rsidRDefault="0007064E" w:rsidP="009D30ED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-начальник ДУ-27 </w:t>
            </w:r>
            <w:r>
              <w:rPr>
                <w:sz w:val="28"/>
                <w:szCs w:val="28"/>
              </w:rPr>
              <w:t>АО</w:t>
            </w:r>
            <w:r w:rsidRPr="00B6116A">
              <w:rPr>
                <w:sz w:val="28"/>
                <w:szCs w:val="28"/>
              </w:rPr>
              <w:t xml:space="preserve"> «</w:t>
            </w:r>
            <w:proofErr w:type="spellStart"/>
            <w:r w:rsidRPr="00B6116A">
              <w:rPr>
                <w:sz w:val="28"/>
                <w:szCs w:val="28"/>
              </w:rPr>
              <w:t>Вятавтодор</w:t>
            </w:r>
            <w:proofErr w:type="spellEnd"/>
            <w:r w:rsidRPr="00B6116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:rsidR="0007064E" w:rsidRPr="00B6116A" w:rsidRDefault="0007064E" w:rsidP="009D30ED">
            <w:pPr>
              <w:jc w:val="both"/>
              <w:rPr>
                <w:sz w:val="28"/>
                <w:szCs w:val="28"/>
              </w:rPr>
            </w:pPr>
          </w:p>
        </w:tc>
      </w:tr>
      <w:tr w:rsidR="0007064E" w:rsidRPr="006A296D" w:rsidTr="00752DD7">
        <w:tc>
          <w:tcPr>
            <w:tcW w:w="3403" w:type="dxa"/>
            <w:hideMark/>
          </w:tcPr>
          <w:p w:rsidR="0007064E" w:rsidRDefault="0007064E" w:rsidP="007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ПЛАСТИНИНА </w:t>
            </w:r>
          </w:p>
          <w:p w:rsidR="0007064E" w:rsidRPr="00B6116A" w:rsidRDefault="0007064E" w:rsidP="007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Николаевна</w:t>
            </w:r>
          </w:p>
        </w:tc>
        <w:tc>
          <w:tcPr>
            <w:tcW w:w="6237" w:type="dxa"/>
            <w:hideMark/>
          </w:tcPr>
          <w:p w:rsidR="0007064E" w:rsidRDefault="0007064E" w:rsidP="007C251B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B6116A">
              <w:rPr>
                <w:sz w:val="28"/>
                <w:szCs w:val="28"/>
              </w:rPr>
              <w:t xml:space="preserve">Аркульского городского поселения (по согласованию) </w:t>
            </w:r>
          </w:p>
          <w:p w:rsidR="0007064E" w:rsidRPr="00B6116A" w:rsidRDefault="0007064E" w:rsidP="007C251B">
            <w:pPr>
              <w:jc w:val="both"/>
              <w:rPr>
                <w:sz w:val="28"/>
                <w:szCs w:val="28"/>
              </w:rPr>
            </w:pPr>
          </w:p>
        </w:tc>
      </w:tr>
      <w:tr w:rsidR="0007064E" w:rsidRPr="006A296D" w:rsidTr="00752DD7">
        <w:trPr>
          <w:trHeight w:val="864"/>
        </w:trPr>
        <w:tc>
          <w:tcPr>
            <w:tcW w:w="3403" w:type="dxa"/>
          </w:tcPr>
          <w:p w:rsidR="0007064E" w:rsidRPr="00B6116A" w:rsidRDefault="0007064E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ТУЕВ</w:t>
            </w:r>
          </w:p>
          <w:p w:rsidR="0007064E" w:rsidRPr="00B6116A" w:rsidRDefault="0007064E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37" w:type="dxa"/>
          </w:tcPr>
          <w:p w:rsidR="0007064E" w:rsidRDefault="0007064E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-начальник межмуниципального отдела министерства внутренних дел России «Нолинский» (по согласованию)</w:t>
            </w:r>
          </w:p>
          <w:p w:rsidR="0007064E" w:rsidRPr="00B6116A" w:rsidRDefault="0007064E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07064E" w:rsidRPr="006A296D" w:rsidTr="00752DD7">
        <w:tc>
          <w:tcPr>
            <w:tcW w:w="3403" w:type="dxa"/>
          </w:tcPr>
          <w:p w:rsidR="0007064E" w:rsidRPr="00B6116A" w:rsidRDefault="0007064E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ЯРКОВА </w:t>
            </w:r>
          </w:p>
          <w:p w:rsidR="0007064E" w:rsidRPr="00B6116A" w:rsidRDefault="0007064E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237" w:type="dxa"/>
          </w:tcPr>
          <w:p w:rsidR="0007064E" w:rsidRPr="00B6116A" w:rsidRDefault="0007064E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-начальник финансового управления администрации Нолинского района</w:t>
            </w:r>
          </w:p>
        </w:tc>
      </w:tr>
    </w:tbl>
    <w:p w:rsidR="006A296D" w:rsidRDefault="006A296D" w:rsidP="00A6031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A296D" w:rsidRDefault="006A296D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 w:rsidRPr="0005347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6A296D" w:rsidRDefault="006A296D" w:rsidP="00A3640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Нолинского</w:t>
      </w:r>
      <w:r w:rsidRPr="00053474">
        <w:rPr>
          <w:sz w:val="28"/>
          <w:szCs w:val="28"/>
        </w:rPr>
        <w:t xml:space="preserve"> района</w:t>
      </w:r>
    </w:p>
    <w:p w:rsidR="00B23B0B" w:rsidRDefault="003B133F" w:rsidP="00D727D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27D8">
        <w:rPr>
          <w:sz w:val="28"/>
          <w:szCs w:val="28"/>
        </w:rPr>
        <w:t>30.01.2023 № 76</w:t>
      </w:r>
    </w:p>
    <w:p w:rsidR="00EA4934" w:rsidRPr="00A36403" w:rsidRDefault="00EA4934" w:rsidP="004512A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103"/>
        <w:rPr>
          <w:b/>
          <w:sz w:val="72"/>
          <w:szCs w:val="72"/>
          <w:u w:val="single"/>
        </w:rPr>
      </w:pPr>
    </w:p>
    <w:p w:rsidR="00EA4934" w:rsidRPr="002B116F" w:rsidRDefault="002B116F" w:rsidP="00EA4934">
      <w:pPr>
        <w:shd w:val="clear" w:color="auto" w:fill="FFFFFF"/>
        <w:spacing w:line="317" w:lineRule="exact"/>
        <w:ind w:left="67"/>
        <w:jc w:val="center"/>
        <w:rPr>
          <w:b/>
          <w:sz w:val="28"/>
          <w:szCs w:val="28"/>
        </w:rPr>
      </w:pPr>
      <w:r w:rsidRPr="002B116F">
        <w:rPr>
          <w:b/>
          <w:sz w:val="28"/>
          <w:szCs w:val="28"/>
        </w:rPr>
        <w:t>КРАТКАЯ ПАМЯТКА</w:t>
      </w:r>
    </w:p>
    <w:p w:rsidR="00445699" w:rsidRPr="002B116F" w:rsidRDefault="00445699" w:rsidP="00445699">
      <w:pPr>
        <w:shd w:val="clear" w:color="auto" w:fill="FFFFFF"/>
        <w:spacing w:line="317" w:lineRule="exact"/>
        <w:ind w:left="106"/>
        <w:jc w:val="center"/>
        <w:rPr>
          <w:b/>
          <w:sz w:val="28"/>
          <w:szCs w:val="28"/>
        </w:rPr>
      </w:pPr>
      <w:r w:rsidRPr="002B116F">
        <w:rPr>
          <w:b/>
          <w:spacing w:val="-1"/>
          <w:sz w:val="28"/>
          <w:szCs w:val="28"/>
        </w:rPr>
        <w:t>за периодичностью наблюдения за состоянием сооружений</w:t>
      </w:r>
    </w:p>
    <w:p w:rsidR="00445699" w:rsidRDefault="00445699" w:rsidP="002B116F">
      <w:pPr>
        <w:shd w:val="clear" w:color="auto" w:fill="FFFFFF"/>
        <w:spacing w:before="5" w:line="317" w:lineRule="exact"/>
        <w:ind w:left="120"/>
        <w:jc w:val="center"/>
        <w:rPr>
          <w:b/>
          <w:sz w:val="28"/>
          <w:szCs w:val="28"/>
        </w:rPr>
      </w:pPr>
      <w:r w:rsidRPr="002B116F">
        <w:rPr>
          <w:b/>
          <w:sz w:val="28"/>
          <w:szCs w:val="28"/>
        </w:rPr>
        <w:t xml:space="preserve">гидроузла, эксплуатационных мероприятий в период пропуска паводка иаварийных </w:t>
      </w:r>
      <w:proofErr w:type="gramStart"/>
      <w:r w:rsidRPr="002B116F">
        <w:rPr>
          <w:b/>
          <w:sz w:val="28"/>
          <w:szCs w:val="28"/>
        </w:rPr>
        <w:t>условиях</w:t>
      </w:r>
      <w:proofErr w:type="gramEnd"/>
    </w:p>
    <w:p w:rsidR="00626C86" w:rsidRPr="002B116F" w:rsidRDefault="00626C86" w:rsidP="002B116F">
      <w:pPr>
        <w:shd w:val="clear" w:color="auto" w:fill="FFFFFF"/>
        <w:spacing w:before="5" w:line="317" w:lineRule="exact"/>
        <w:ind w:left="120"/>
        <w:jc w:val="center"/>
        <w:rPr>
          <w:b/>
        </w:rPr>
      </w:pPr>
    </w:p>
    <w:p w:rsidR="00626C86" w:rsidRPr="0066052B" w:rsidRDefault="00445699" w:rsidP="00626C86">
      <w:pPr>
        <w:shd w:val="clear" w:color="auto" w:fill="FFFFFF"/>
        <w:tabs>
          <w:tab w:val="left" w:leader="underscore" w:pos="3758"/>
          <w:tab w:val="left" w:leader="underscore" w:pos="9850"/>
        </w:tabs>
        <w:spacing w:after="240" w:line="274" w:lineRule="exact"/>
        <w:ind w:left="120" w:firstLine="196"/>
        <w:rPr>
          <w:b/>
          <w:bCs/>
          <w:sz w:val="28"/>
          <w:szCs w:val="28"/>
          <w:u w:val="single"/>
        </w:rPr>
      </w:pPr>
      <w:r w:rsidRPr="0066052B">
        <w:rPr>
          <w:b/>
          <w:bCs/>
          <w:sz w:val="28"/>
          <w:szCs w:val="28"/>
        </w:rPr>
        <w:t>Примерный перечень и периодичность наблюдений в первые пять лет эксплуатациисооружений гидроузла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38"/>
        <w:gridCol w:w="5016"/>
      </w:tblGrid>
      <w:tr w:rsidR="00445699" w:rsidTr="00445699">
        <w:trPr>
          <w:trHeight w:hRule="exact" w:val="26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Наблюдения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Периодичность</w:t>
            </w:r>
          </w:p>
        </w:tc>
      </w:tr>
      <w:tr w:rsidR="00445699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Визуальный осмотр сооружений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:rsidTr="00445699">
        <w:trPr>
          <w:trHeight w:hRule="exact" w:val="50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250" w:right="250"/>
            </w:pPr>
            <w:r>
              <w:rPr>
                <w:spacing w:val="-2"/>
                <w:sz w:val="22"/>
                <w:szCs w:val="22"/>
              </w:rPr>
              <w:t xml:space="preserve">Осмотр бетонных сооружений (в том числе </w:t>
            </w:r>
            <w:r>
              <w:rPr>
                <w:sz w:val="22"/>
                <w:szCs w:val="22"/>
              </w:rPr>
              <w:t>водопропускных) с зарисовкой ситуации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раз в месяц.     1 раз в квартал</w:t>
            </w:r>
          </w:p>
        </w:tc>
      </w:tr>
      <w:tr w:rsidR="00445699" w:rsidTr="00445699">
        <w:trPr>
          <w:trHeight w:hRule="exact" w:val="51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0" w:lineRule="exact"/>
              <w:ind w:left="461" w:right="461"/>
            </w:pPr>
            <w:r>
              <w:rPr>
                <w:spacing w:val="-2"/>
                <w:sz w:val="22"/>
                <w:szCs w:val="22"/>
              </w:rPr>
              <w:t xml:space="preserve">Осмотр подводных частей сооружений </w:t>
            </w:r>
            <w:r>
              <w:rPr>
                <w:sz w:val="22"/>
                <w:szCs w:val="22"/>
              </w:rPr>
              <w:t>водолазами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tabs>
                <w:tab w:val="left" w:leader="dot" w:pos="2650"/>
              </w:tabs>
              <w:ind w:right="768"/>
              <w:jc w:val="right"/>
            </w:pPr>
            <w:r>
              <w:rPr>
                <w:spacing w:val="-1"/>
                <w:sz w:val="22"/>
                <w:szCs w:val="22"/>
              </w:rPr>
              <w:t>1 раз в год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1 раз в пять лет</w:t>
            </w:r>
          </w:p>
        </w:tc>
      </w:tr>
      <w:tr w:rsidR="00445699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Нивелирование реперов, марок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tabs>
                <w:tab w:val="left" w:leader="dot" w:pos="2875"/>
              </w:tabs>
              <w:jc w:val="center"/>
            </w:pPr>
            <w:r>
              <w:rPr>
                <w:sz w:val="22"/>
                <w:szCs w:val="22"/>
              </w:rPr>
              <w:t>1 раз в квартал</w:t>
            </w:r>
            <w:r>
              <w:rPr>
                <w:sz w:val="22"/>
                <w:szCs w:val="22"/>
              </w:rPr>
              <w:tab/>
              <w:t>1 раз в год</w:t>
            </w:r>
          </w:p>
        </w:tc>
      </w:tr>
      <w:tr w:rsidR="00445699" w:rsidTr="00445699">
        <w:trPr>
          <w:trHeight w:hRule="exact" w:val="52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168" w:right="149" w:firstLine="163"/>
            </w:pPr>
            <w:r>
              <w:rPr>
                <w:sz w:val="22"/>
                <w:szCs w:val="22"/>
              </w:rPr>
              <w:t xml:space="preserve">Детальный осмотр сооружений гидроузла </w:t>
            </w:r>
            <w:r>
              <w:rPr>
                <w:spacing w:val="-1"/>
                <w:sz w:val="22"/>
                <w:szCs w:val="22"/>
              </w:rPr>
              <w:t>комиссией - составление актов обследований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 раза в год (после половодья и осенью)</w:t>
            </w:r>
          </w:p>
        </w:tc>
      </w:tr>
      <w:tr w:rsidR="00445699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 уровнем воды в бьефах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:rsidTr="00445699">
        <w:trPr>
          <w:trHeight w:hRule="exact" w:val="51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10" w:firstLine="5"/>
            </w:pPr>
            <w:r>
              <w:rPr>
                <w:sz w:val="22"/>
                <w:szCs w:val="22"/>
              </w:rPr>
              <w:t>За  расходами   воды   в  дренажах     и   очагах фильтрации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tabs>
                <w:tab w:val="left" w:leader="dot" w:pos="2698"/>
              </w:tabs>
              <w:jc w:val="center"/>
            </w:pPr>
            <w:r>
              <w:rPr>
                <w:spacing w:val="-1"/>
                <w:sz w:val="22"/>
                <w:szCs w:val="22"/>
              </w:rPr>
              <w:t>1 раз в 15 суток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1 раз в квартал</w:t>
            </w:r>
          </w:p>
        </w:tc>
      </w:tr>
      <w:tr w:rsidR="00445699" w:rsidTr="00445699">
        <w:trPr>
          <w:trHeight w:hRule="exact" w:val="76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0" w:lineRule="exact"/>
              <w:ind w:left="221"/>
            </w:pPr>
            <w:r>
              <w:rPr>
                <w:sz w:val="22"/>
                <w:szCs w:val="22"/>
              </w:rPr>
              <w:t>За расходами воды в дренажах и очагах</w:t>
            </w:r>
          </w:p>
          <w:p w:rsidR="00445699" w:rsidRDefault="00445699">
            <w:pPr>
              <w:shd w:val="clear" w:color="auto" w:fill="FFFFFF"/>
              <w:spacing w:line="250" w:lineRule="exact"/>
              <w:ind w:left="221"/>
            </w:pPr>
            <w:r>
              <w:rPr>
                <w:spacing w:val="-2"/>
                <w:sz w:val="22"/>
                <w:szCs w:val="22"/>
              </w:rPr>
              <w:t xml:space="preserve">фильтрации во время паводка или обильных </w:t>
            </w:r>
            <w:r>
              <w:rPr>
                <w:sz w:val="22"/>
                <w:szCs w:val="22"/>
              </w:rPr>
              <w:t>дождей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:rsidTr="00445699">
        <w:trPr>
          <w:trHeight w:hRule="exact" w:val="51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9" w:lineRule="exact"/>
              <w:ind w:left="653" w:right="648"/>
            </w:pPr>
            <w:r>
              <w:rPr>
                <w:spacing w:val="-2"/>
                <w:sz w:val="22"/>
                <w:szCs w:val="22"/>
              </w:rPr>
              <w:t xml:space="preserve">За </w:t>
            </w:r>
            <w:proofErr w:type="spellStart"/>
            <w:r>
              <w:rPr>
                <w:spacing w:val="-2"/>
                <w:sz w:val="22"/>
                <w:szCs w:val="22"/>
              </w:rPr>
              <w:t>ливнеотводными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 дренажными </w:t>
            </w:r>
            <w:r>
              <w:rPr>
                <w:sz w:val="22"/>
                <w:szCs w:val="22"/>
              </w:rPr>
              <w:t>устройствами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1 раз в квартал и после каждого ливня</w:t>
            </w:r>
          </w:p>
        </w:tc>
      </w:tr>
      <w:tr w:rsidR="00445699" w:rsidTr="00445699">
        <w:trPr>
          <w:trHeight w:hRule="exact" w:val="52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370" w:right="360"/>
            </w:pPr>
            <w:r>
              <w:rPr>
                <w:sz w:val="22"/>
                <w:szCs w:val="22"/>
              </w:rPr>
              <w:t>За переработкой берегов и отложениями наносов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9" w:lineRule="exact"/>
              <w:ind w:left="38" w:right="43"/>
            </w:pPr>
            <w:r>
              <w:rPr>
                <w:spacing w:val="-1"/>
                <w:sz w:val="22"/>
                <w:szCs w:val="22"/>
              </w:rPr>
              <w:t xml:space="preserve">После паводков и в случае </w:t>
            </w:r>
            <w:proofErr w:type="spellStart"/>
            <w:r>
              <w:rPr>
                <w:spacing w:val="-1"/>
                <w:sz w:val="22"/>
                <w:szCs w:val="22"/>
              </w:rPr>
              <w:t>интенсивнойсработки</w:t>
            </w:r>
            <w:r>
              <w:rPr>
                <w:sz w:val="22"/>
                <w:szCs w:val="22"/>
              </w:rPr>
              <w:t>водохранилища</w:t>
            </w:r>
            <w:proofErr w:type="spellEnd"/>
          </w:p>
        </w:tc>
      </w:tr>
      <w:tr w:rsidR="00445699" w:rsidTr="00445699">
        <w:trPr>
          <w:trHeight w:hRule="exact" w:val="28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За образованием и таянием льда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Не реже 1 раза в 5 суток</w:t>
            </w:r>
          </w:p>
        </w:tc>
      </w:tr>
    </w:tbl>
    <w:p w:rsidR="00445699" w:rsidRPr="0066052B" w:rsidRDefault="00445699" w:rsidP="005F6692">
      <w:pPr>
        <w:shd w:val="clear" w:color="auto" w:fill="FFFFFF"/>
        <w:spacing w:line="283" w:lineRule="auto"/>
        <w:ind w:left="163" w:right="19" w:firstLine="82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Пропуск паводка делится на три периода: подготовку к пропуску, пропуск паводка и послепаводковый период</w:t>
      </w:r>
    </w:p>
    <w:p w:rsidR="0007064E" w:rsidRDefault="0007064E" w:rsidP="005F6692">
      <w:pPr>
        <w:shd w:val="clear" w:color="auto" w:fill="FFFFFF"/>
        <w:spacing w:line="283" w:lineRule="auto"/>
        <w:jc w:val="center"/>
        <w:rPr>
          <w:b/>
          <w:bCs/>
          <w:sz w:val="28"/>
          <w:szCs w:val="28"/>
        </w:rPr>
      </w:pPr>
    </w:p>
    <w:p w:rsidR="00445699" w:rsidRPr="0066052B" w:rsidRDefault="00445699" w:rsidP="005F6692">
      <w:pPr>
        <w:shd w:val="clear" w:color="auto" w:fill="FFFFFF"/>
        <w:spacing w:line="283" w:lineRule="auto"/>
        <w:jc w:val="center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Подготовка к пропуску паводка</w:t>
      </w:r>
    </w:p>
    <w:p w:rsidR="00445699" w:rsidRPr="0066052B" w:rsidRDefault="00445699" w:rsidP="005F6692">
      <w:pPr>
        <w:shd w:val="clear" w:color="auto" w:fill="FFFFFF"/>
        <w:spacing w:line="283" w:lineRule="auto"/>
        <w:ind w:left="149" w:right="24" w:firstLine="830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Не позже чем за месяц до начала половодья в организациях, на балансе которых находятся гидротехнические сооружения, или в эксплуатирующих данные сооружения организациях организуется паводковая комиссия, планом мероприятий которой предусматривается решение следующих основных вопросов: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общий осмотр всех сооружений гидроузла;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883" w:firstLine="624"/>
        <w:rPr>
          <w:sz w:val="28"/>
          <w:szCs w:val="28"/>
        </w:rPr>
      </w:pPr>
      <w:r w:rsidRPr="0066052B">
        <w:rPr>
          <w:sz w:val="28"/>
          <w:szCs w:val="28"/>
        </w:rPr>
        <w:t>обследование ледового покрова водохранилища с целью прогноза и недопущения возможных заторов льда;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1325" w:firstLine="624"/>
        <w:rPr>
          <w:sz w:val="28"/>
          <w:szCs w:val="28"/>
        </w:rPr>
      </w:pPr>
      <w:r w:rsidRPr="0066052B">
        <w:rPr>
          <w:sz w:val="28"/>
          <w:szCs w:val="28"/>
        </w:rPr>
        <w:t xml:space="preserve">разработка графика </w:t>
      </w:r>
      <w:proofErr w:type="gramStart"/>
      <w:r w:rsidRPr="0066052B">
        <w:rPr>
          <w:sz w:val="28"/>
          <w:szCs w:val="28"/>
        </w:rPr>
        <w:t>предварительной</w:t>
      </w:r>
      <w:proofErr w:type="gramEnd"/>
      <w:r w:rsidR="00A3217D">
        <w:rPr>
          <w:sz w:val="28"/>
          <w:szCs w:val="28"/>
        </w:rPr>
        <w:t xml:space="preserve"> </w:t>
      </w:r>
      <w:proofErr w:type="spellStart"/>
      <w:r w:rsidRPr="0066052B">
        <w:rPr>
          <w:sz w:val="28"/>
          <w:szCs w:val="28"/>
        </w:rPr>
        <w:t>сработки</w:t>
      </w:r>
      <w:proofErr w:type="spellEnd"/>
      <w:r w:rsidRPr="0066052B">
        <w:rPr>
          <w:sz w:val="28"/>
          <w:szCs w:val="28"/>
        </w:rPr>
        <w:t xml:space="preserve"> и </w:t>
      </w:r>
      <w:r w:rsidRPr="0066052B">
        <w:rPr>
          <w:sz w:val="28"/>
          <w:szCs w:val="28"/>
        </w:rPr>
        <w:lastRenderedPageBreak/>
        <w:t>последующего наполнения водохранилища;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очистка водопропускных трактов от предметов, препятствующих пропуску паводка;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442" w:firstLine="624"/>
        <w:rPr>
          <w:sz w:val="28"/>
          <w:szCs w:val="28"/>
        </w:rPr>
      </w:pPr>
      <w:r w:rsidRPr="0066052B">
        <w:rPr>
          <w:sz w:val="28"/>
          <w:szCs w:val="28"/>
        </w:rPr>
        <w:t>опробование затворов и другого механического оборудования с целью обеспечения их надёжной работы во время пропуска паводка;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удаление из зоны затопления оборудования, механизмов, материалов, имущества, временных сооружений;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согласование режима пропуска паводка с администрацией выше и </w:t>
      </w:r>
      <w:proofErr w:type="gramStart"/>
      <w:r w:rsidRPr="0066052B">
        <w:rPr>
          <w:sz w:val="28"/>
          <w:szCs w:val="28"/>
        </w:rPr>
        <w:t>ниже расположенных</w:t>
      </w:r>
      <w:proofErr w:type="gramEnd"/>
      <w:r w:rsidRPr="0066052B">
        <w:rPr>
          <w:sz w:val="28"/>
          <w:szCs w:val="28"/>
        </w:rPr>
        <w:t xml:space="preserve"> по реке гидроузлов и заинтересованных организаций;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усиление крепления откосов грунтовых сооружений в местах, подвергающихся размыву, закрепление опор линий электропередачи, находящихся в зонах затопления;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подготовка аварийного запаса материалов, орудий труда, спецодежды, машин и механизмов, транспортных средств, </w:t>
      </w:r>
      <w:proofErr w:type="spellStart"/>
      <w:r w:rsidRPr="0066052B">
        <w:rPr>
          <w:sz w:val="28"/>
          <w:szCs w:val="28"/>
        </w:rPr>
        <w:t>плавсредств</w:t>
      </w:r>
      <w:proofErr w:type="spellEnd"/>
      <w:r w:rsidRPr="0066052B">
        <w:rPr>
          <w:sz w:val="28"/>
          <w:szCs w:val="28"/>
        </w:rPr>
        <w:t>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1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дополнительное усиление освещения территорий на подходах и в зоне расположения водопропускных сооружений, а так же подготовка местных осветительных установок на случай отключения подачи электроэнергии на гидроузел;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организация и проверка оперативной связи;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проведение срочного ремонта дорог и подъездов к гидротехническим сооружениям, складам строительных материалов;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организация, обучение, инструктаж аварийных бригад на период прохождения паводка и подготовки расписания дежурств.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Практически все подготовительные работы заканчиваются за две недели до начала половодья.</w:t>
      </w:r>
    </w:p>
    <w:p w:rsidR="0007064E" w:rsidRDefault="0007064E" w:rsidP="005F6692">
      <w:pPr>
        <w:shd w:val="clear" w:color="auto" w:fill="FFFFFF"/>
        <w:spacing w:line="283" w:lineRule="auto"/>
        <w:ind w:left="4262"/>
        <w:rPr>
          <w:b/>
          <w:bCs/>
          <w:sz w:val="28"/>
          <w:szCs w:val="28"/>
        </w:rPr>
      </w:pPr>
    </w:p>
    <w:p w:rsidR="00445699" w:rsidRPr="0066052B" w:rsidRDefault="00445699" w:rsidP="005F6692">
      <w:pPr>
        <w:shd w:val="clear" w:color="auto" w:fill="FFFFFF"/>
        <w:spacing w:line="283" w:lineRule="auto"/>
        <w:ind w:left="4262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Пропуск паводка</w:t>
      </w:r>
    </w:p>
    <w:p w:rsidR="00445699" w:rsidRPr="0066052B" w:rsidRDefault="00445699" w:rsidP="005F6692">
      <w:pPr>
        <w:shd w:val="clear" w:color="auto" w:fill="FFFFFF"/>
        <w:spacing w:line="283" w:lineRule="auto"/>
        <w:ind w:left="5" w:right="29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Организуется круглосуточное дежурство членов паводковой комиссии и аварийных бригад. Особо тщательно наблюдения ведут в ночное время.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9" w:firstLine="69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Режим сброса воды в нижний бьеф должен осуществляться в соответствии с ранее разработанным графиком.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0" w:firstLine="68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Необходимо своевременно предупредить все населённые пункты и предприятия о возможных катастрофических поднятиях уровней воды в бьефах или на прилегающих территориях, подверженных затоплению или подтоплению. Вся информация, предназначенная населённым пунктам и предприятиям о проводимых мероприятиях, состоянии на прилегающей к гидроузлу территории и т.п., должна регистрироваться в специальном журнале на гидроузле с указанием даты, времени, порядкового номера, адресата, по которому передали сведения и чёткой подписи лица, сделавшего </w:t>
      </w:r>
      <w:r w:rsidRPr="0066052B">
        <w:rPr>
          <w:sz w:val="28"/>
          <w:szCs w:val="28"/>
        </w:rPr>
        <w:lastRenderedPageBreak/>
        <w:t>это. Таким же образом в другом журнале заносят все телефонограммы и сообщения, получаемые гидроузлом от других организаций или должностных лиц.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0" w:firstLine="70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При достижении паводковых расходов, соответствующих максимальным расчётным значениям, руководство гидроузла ходатайствует в вышестоящей организации о вызове дополнительных аварийных бригад. Срочно наращивают дамбы и другие водоподпорные сооружения, чтобы избежать перелива потока через сооружения и их разрушения, устраняют недопустимые выходы фильтрационного потока и т. д.</w:t>
      </w:r>
    </w:p>
    <w:p w:rsidR="0007064E" w:rsidRDefault="0007064E" w:rsidP="005F6692">
      <w:pPr>
        <w:shd w:val="clear" w:color="auto" w:fill="FFFFFF"/>
        <w:spacing w:line="283" w:lineRule="auto"/>
        <w:ind w:left="3802"/>
        <w:rPr>
          <w:b/>
          <w:bCs/>
          <w:sz w:val="28"/>
          <w:szCs w:val="28"/>
        </w:rPr>
      </w:pPr>
    </w:p>
    <w:p w:rsidR="00445699" w:rsidRPr="0066052B" w:rsidRDefault="00445699" w:rsidP="005F6692">
      <w:pPr>
        <w:shd w:val="clear" w:color="auto" w:fill="FFFFFF"/>
        <w:spacing w:line="283" w:lineRule="auto"/>
        <w:ind w:left="3802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Послепаводковый период</w:t>
      </w:r>
    </w:p>
    <w:p w:rsidR="00445699" w:rsidRPr="0066052B" w:rsidRDefault="00445699" w:rsidP="005F6692">
      <w:pPr>
        <w:shd w:val="clear" w:color="auto" w:fill="FFFFFF"/>
        <w:spacing w:line="283" w:lineRule="auto"/>
        <w:ind w:left="19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По завершении пропуска половодья паводковая комиссия осматривает, фотографирует, зарисовывает выявленные неисправности и повреждения. После обследования составляется акт. В </w:t>
      </w:r>
      <w:proofErr w:type="gramStart"/>
      <w:r w:rsidRPr="0066052B">
        <w:rPr>
          <w:sz w:val="28"/>
          <w:szCs w:val="28"/>
        </w:rPr>
        <w:t>котором</w:t>
      </w:r>
      <w:proofErr w:type="gramEnd"/>
      <w:r w:rsidRPr="0066052B">
        <w:rPr>
          <w:sz w:val="28"/>
          <w:szCs w:val="28"/>
        </w:rPr>
        <w:t xml:space="preserve"> должны быть отражены: состояние элементов сооружений, степень возникших повреждений с указанием возможных причин появления дефектов, разрушений и т.д. Основные мероприятия по проведению сооружений в надлежащее состояние: выводы по устранению имевших место недостатков, которые должны учитываться при пропуске последующих паводков и ремонте сооружений. Кроме того, составляется отчёт с полным описанием условий пропуска паводка (гидрометеорологические, нарастание паводка и его спад, ледовые явления, максимальные уровни и расходы), причин и характера повреждений или аварий, методов их устранения, а так же объём финансовых затрат, материалов, рабочей силы, транспорта, механизмов.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4" w:firstLine="70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На устранение значительных повреждений аварийного характера проектные организации составляют проекты и сметы. Отчёт сопровождается схемами, чертежами, фотографиями, актами и другими поясняющими и подтверждающими факты материалами.</w:t>
      </w:r>
    </w:p>
    <w:p w:rsidR="0007064E" w:rsidRDefault="00445699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i/>
          <w:iCs/>
          <w:sz w:val="28"/>
          <w:szCs w:val="28"/>
        </w:rPr>
      </w:pPr>
      <w:r w:rsidRPr="0066052B">
        <w:rPr>
          <w:b/>
          <w:bCs/>
          <w:sz w:val="28"/>
          <w:szCs w:val="28"/>
        </w:rPr>
        <w:t xml:space="preserve">Примечание: </w:t>
      </w:r>
      <w:r w:rsidRPr="0066052B">
        <w:rPr>
          <w:b/>
          <w:bCs/>
          <w:i/>
          <w:iCs/>
          <w:sz w:val="28"/>
          <w:szCs w:val="28"/>
        </w:rPr>
        <w:t xml:space="preserve">после прохождения паводка все водохранилища с </w:t>
      </w:r>
      <w:proofErr w:type="gramStart"/>
      <w:r w:rsidRPr="0066052B">
        <w:rPr>
          <w:b/>
          <w:bCs/>
          <w:i/>
          <w:iCs/>
          <w:sz w:val="28"/>
          <w:szCs w:val="28"/>
        </w:rPr>
        <w:t>предаварийными</w:t>
      </w:r>
      <w:proofErr w:type="gramEnd"/>
      <w:r w:rsidRPr="0066052B">
        <w:rPr>
          <w:b/>
          <w:bCs/>
          <w:i/>
          <w:iCs/>
          <w:sz w:val="28"/>
          <w:szCs w:val="28"/>
        </w:rPr>
        <w:t xml:space="preserve"> и аварийными ГТС не должны заполняться и выводиться на проектный уровень (НПУ) до проведения ремонтно-восстановительных работ.</w:t>
      </w:r>
    </w:p>
    <w:p w:rsidR="0007064E" w:rsidRDefault="0007064E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sz w:val="28"/>
          <w:szCs w:val="28"/>
        </w:rPr>
      </w:pPr>
    </w:p>
    <w:p w:rsidR="00445699" w:rsidRPr="0007064E" w:rsidRDefault="00445699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i/>
          <w:iCs/>
          <w:sz w:val="28"/>
          <w:szCs w:val="28"/>
        </w:rPr>
      </w:pPr>
      <w:r w:rsidRPr="0066052B">
        <w:rPr>
          <w:b/>
          <w:bCs/>
          <w:sz w:val="28"/>
          <w:szCs w:val="28"/>
        </w:rPr>
        <w:t>Первоочередные мероприятия по предупреждению катастрофических ситуаций на гидроузлах прудов и водохранилищ</w:t>
      </w:r>
    </w:p>
    <w:p w:rsidR="00445699" w:rsidRPr="0066052B" w:rsidRDefault="00445699" w:rsidP="005F6692">
      <w:pPr>
        <w:shd w:val="clear" w:color="auto" w:fill="FFFFFF"/>
        <w:spacing w:line="283" w:lineRule="auto"/>
        <w:ind w:left="5" w:right="5" w:firstLine="696"/>
        <w:jc w:val="both"/>
        <w:rPr>
          <w:sz w:val="28"/>
          <w:szCs w:val="28"/>
        </w:rPr>
      </w:pPr>
      <w:proofErr w:type="gramStart"/>
      <w:r w:rsidRPr="0066052B">
        <w:rPr>
          <w:sz w:val="28"/>
          <w:szCs w:val="28"/>
        </w:rPr>
        <w:t xml:space="preserve">В целях своевременного предупреждения катастрофических ситуаций немедленно принимают следующие основные меры: оперативно снижают уровень воды в водохранилище; срочно наращивают гребень и укрепляют откосы; устраивают дополнительные прораны или отверстия в наиболее </w:t>
      </w:r>
      <w:r w:rsidRPr="0066052B">
        <w:rPr>
          <w:sz w:val="28"/>
          <w:szCs w:val="28"/>
        </w:rPr>
        <w:lastRenderedPageBreak/>
        <w:t>благоприятных и менее опасных местах для сброса части паводковых вод; защищают и перевозят в безопасное место технику и оборудование, заклинившие затворы подрывают;</w:t>
      </w:r>
      <w:proofErr w:type="gramEnd"/>
      <w:r w:rsidRPr="0066052B">
        <w:rPr>
          <w:sz w:val="28"/>
          <w:szCs w:val="28"/>
        </w:rPr>
        <w:t xml:space="preserve"> забрасывают камнем, гравием и крупногабаритными </w:t>
      </w:r>
      <w:proofErr w:type="gramStart"/>
      <w:r w:rsidRPr="0066052B">
        <w:rPr>
          <w:sz w:val="28"/>
          <w:szCs w:val="28"/>
        </w:rPr>
        <w:t>предметами</w:t>
      </w:r>
      <w:proofErr w:type="gramEnd"/>
      <w:r w:rsidRPr="0066052B">
        <w:rPr>
          <w:sz w:val="28"/>
          <w:szCs w:val="28"/>
        </w:rPr>
        <w:t xml:space="preserve"> появившиеся места недопустимых размывов.</w:t>
      </w:r>
    </w:p>
    <w:p w:rsidR="00445699" w:rsidRDefault="00445699" w:rsidP="005F6692">
      <w:pPr>
        <w:shd w:val="clear" w:color="auto" w:fill="FFFFFF"/>
        <w:spacing w:line="283" w:lineRule="auto"/>
        <w:ind w:right="10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При возникновении угрозы разрушения водоподпорных гидротехнических сооружений через местные органы власти оповещают все нижележащие населённые пункты, предприятия и эвакуируют население в безопасные зоны. Повреждения аварийного характера, которые могут принести большой материальный ущерб или создать опасность для жизни людей устраняют немедленно любыми доступными средствами, в том числе и привлечением военизированных подразделений.</w:t>
      </w:r>
    </w:p>
    <w:p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:rsidR="00D350A3" w:rsidRPr="00B23B0B" w:rsidRDefault="0066052B" w:rsidP="00B23B0B">
      <w:pPr>
        <w:shd w:val="clear" w:color="auto" w:fill="FFFFFF"/>
        <w:spacing w:line="360" w:lineRule="exact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D350A3" w:rsidRPr="00B23B0B" w:rsidSect="002346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699"/>
    <w:rsid w:val="00005BA2"/>
    <w:rsid w:val="0005717F"/>
    <w:rsid w:val="0007064E"/>
    <w:rsid w:val="00095AF7"/>
    <w:rsid w:val="000C2568"/>
    <w:rsid w:val="000E53B9"/>
    <w:rsid w:val="00170696"/>
    <w:rsid w:val="00170C04"/>
    <w:rsid w:val="001721F2"/>
    <w:rsid w:val="001812DF"/>
    <w:rsid w:val="00183954"/>
    <w:rsid w:val="00184C09"/>
    <w:rsid w:val="001B2EE0"/>
    <w:rsid w:val="001D737A"/>
    <w:rsid w:val="001D790E"/>
    <w:rsid w:val="001F4732"/>
    <w:rsid w:val="00205EB4"/>
    <w:rsid w:val="00234647"/>
    <w:rsid w:val="00241BD4"/>
    <w:rsid w:val="002615C6"/>
    <w:rsid w:val="0027525F"/>
    <w:rsid w:val="002B116F"/>
    <w:rsid w:val="002D0A98"/>
    <w:rsid w:val="002D3B9C"/>
    <w:rsid w:val="002E28B9"/>
    <w:rsid w:val="003519D2"/>
    <w:rsid w:val="003649F9"/>
    <w:rsid w:val="00387ACA"/>
    <w:rsid w:val="003B133F"/>
    <w:rsid w:val="003E55AE"/>
    <w:rsid w:val="003F46D5"/>
    <w:rsid w:val="00421FF5"/>
    <w:rsid w:val="00426B86"/>
    <w:rsid w:val="00445699"/>
    <w:rsid w:val="004512A5"/>
    <w:rsid w:val="004600F5"/>
    <w:rsid w:val="00496F51"/>
    <w:rsid w:val="004F072E"/>
    <w:rsid w:val="0050518B"/>
    <w:rsid w:val="00507186"/>
    <w:rsid w:val="005A49CC"/>
    <w:rsid w:val="005B0EB2"/>
    <w:rsid w:val="005C4BA9"/>
    <w:rsid w:val="005C7A6A"/>
    <w:rsid w:val="005E3674"/>
    <w:rsid w:val="005F6692"/>
    <w:rsid w:val="00626C86"/>
    <w:rsid w:val="0066052B"/>
    <w:rsid w:val="006A296D"/>
    <w:rsid w:val="006B1F04"/>
    <w:rsid w:val="006C2AED"/>
    <w:rsid w:val="00712DB6"/>
    <w:rsid w:val="00723164"/>
    <w:rsid w:val="0073265F"/>
    <w:rsid w:val="00752DD7"/>
    <w:rsid w:val="0075307A"/>
    <w:rsid w:val="007A41AA"/>
    <w:rsid w:val="007C5FA9"/>
    <w:rsid w:val="00805CFC"/>
    <w:rsid w:val="00820862"/>
    <w:rsid w:val="00826ADB"/>
    <w:rsid w:val="008437EB"/>
    <w:rsid w:val="00843DEB"/>
    <w:rsid w:val="008A4DAC"/>
    <w:rsid w:val="008A671E"/>
    <w:rsid w:val="008C4D78"/>
    <w:rsid w:val="008E1661"/>
    <w:rsid w:val="008F0CCF"/>
    <w:rsid w:val="008F7966"/>
    <w:rsid w:val="00905823"/>
    <w:rsid w:val="009356DA"/>
    <w:rsid w:val="00965759"/>
    <w:rsid w:val="009B1007"/>
    <w:rsid w:val="009D4290"/>
    <w:rsid w:val="009D5C91"/>
    <w:rsid w:val="009E4C09"/>
    <w:rsid w:val="00A06119"/>
    <w:rsid w:val="00A2710F"/>
    <w:rsid w:val="00A3217D"/>
    <w:rsid w:val="00A36403"/>
    <w:rsid w:val="00A60319"/>
    <w:rsid w:val="00A609A7"/>
    <w:rsid w:val="00AD0676"/>
    <w:rsid w:val="00AE0E29"/>
    <w:rsid w:val="00B23B0B"/>
    <w:rsid w:val="00B57197"/>
    <w:rsid w:val="00B6116A"/>
    <w:rsid w:val="00B93ECE"/>
    <w:rsid w:val="00B9666A"/>
    <w:rsid w:val="00BD4BAD"/>
    <w:rsid w:val="00C8431E"/>
    <w:rsid w:val="00C95D30"/>
    <w:rsid w:val="00CB366F"/>
    <w:rsid w:val="00D350A3"/>
    <w:rsid w:val="00D71504"/>
    <w:rsid w:val="00D727D8"/>
    <w:rsid w:val="00D74BDC"/>
    <w:rsid w:val="00D74F7E"/>
    <w:rsid w:val="00D755DB"/>
    <w:rsid w:val="00DB1EF3"/>
    <w:rsid w:val="00DB67C3"/>
    <w:rsid w:val="00DF30DC"/>
    <w:rsid w:val="00E1461B"/>
    <w:rsid w:val="00E37F94"/>
    <w:rsid w:val="00E750D0"/>
    <w:rsid w:val="00E762C1"/>
    <w:rsid w:val="00E76A99"/>
    <w:rsid w:val="00EA4934"/>
    <w:rsid w:val="00EB6A8A"/>
    <w:rsid w:val="00ED138A"/>
    <w:rsid w:val="00ED3856"/>
    <w:rsid w:val="00EF2910"/>
    <w:rsid w:val="00F25488"/>
    <w:rsid w:val="00F45E98"/>
    <w:rsid w:val="00F62C61"/>
    <w:rsid w:val="00F718CE"/>
    <w:rsid w:val="00F8686E"/>
    <w:rsid w:val="00F87D3F"/>
    <w:rsid w:val="00F91761"/>
    <w:rsid w:val="00FA1CA1"/>
    <w:rsid w:val="00FE24E7"/>
    <w:rsid w:val="00FE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157C-BB9B-4734-B24B-6B35F6CE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3</cp:revision>
  <cp:lastPrinted>2021-02-03T12:54:00Z</cp:lastPrinted>
  <dcterms:created xsi:type="dcterms:W3CDTF">2023-01-30T08:43:00Z</dcterms:created>
  <dcterms:modified xsi:type="dcterms:W3CDTF">2023-01-31T07:36:00Z</dcterms:modified>
</cp:coreProperties>
</file>