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71F" w:rsidRDefault="0022771F" w:rsidP="0022771F">
      <w:pPr>
        <w:pStyle w:val="3"/>
        <w:spacing w:before="360"/>
        <w:jc w:val="center"/>
      </w:pPr>
      <w:r>
        <w:rPr>
          <w:noProof/>
          <w:snapToGrid/>
        </w:rPr>
        <w:drawing>
          <wp:inline distT="0" distB="0" distL="0" distR="0">
            <wp:extent cx="457200" cy="571500"/>
            <wp:effectExtent l="0" t="0" r="0" b="0"/>
            <wp:docPr id="2" name="Рисунок 2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71F" w:rsidRPr="00B97F75" w:rsidRDefault="0022771F" w:rsidP="0022771F">
      <w:pPr>
        <w:jc w:val="center"/>
        <w:rPr>
          <w:sz w:val="32"/>
          <w:szCs w:val="32"/>
        </w:rPr>
      </w:pPr>
    </w:p>
    <w:p w:rsidR="0022771F" w:rsidRDefault="0022771F" w:rsidP="0022771F">
      <w:pPr>
        <w:pStyle w:val="3"/>
        <w:jc w:val="center"/>
        <w:rPr>
          <w:b/>
          <w:sz w:val="28"/>
          <w:szCs w:val="28"/>
        </w:rPr>
      </w:pPr>
      <w:r w:rsidRPr="00B568E5">
        <w:rPr>
          <w:b/>
          <w:sz w:val="28"/>
          <w:szCs w:val="28"/>
        </w:rPr>
        <w:t>АДМИНИСТРАЦИЯ НОЛИНСКОГО РАЙОНА</w:t>
      </w:r>
    </w:p>
    <w:p w:rsidR="0022771F" w:rsidRPr="00B97F75" w:rsidRDefault="0022771F" w:rsidP="0022771F">
      <w:pPr>
        <w:jc w:val="center"/>
        <w:rPr>
          <w:sz w:val="32"/>
          <w:szCs w:val="32"/>
        </w:rPr>
      </w:pPr>
    </w:p>
    <w:p w:rsidR="0022771F" w:rsidRDefault="0022771F" w:rsidP="0022771F">
      <w:pPr>
        <w:jc w:val="center"/>
        <w:rPr>
          <w:b/>
          <w:sz w:val="24"/>
          <w:szCs w:val="24"/>
        </w:rPr>
      </w:pPr>
      <w:r w:rsidRPr="00B568E5">
        <w:rPr>
          <w:b/>
          <w:sz w:val="28"/>
          <w:szCs w:val="28"/>
        </w:rPr>
        <w:t>КИРОВСКОЙ ОБЛАСТИ</w:t>
      </w:r>
    </w:p>
    <w:p w:rsidR="0022771F" w:rsidRPr="00B97F75" w:rsidRDefault="0022771F" w:rsidP="0022771F">
      <w:pPr>
        <w:jc w:val="center"/>
        <w:rPr>
          <w:b/>
          <w:sz w:val="32"/>
          <w:szCs w:val="32"/>
        </w:rPr>
      </w:pPr>
    </w:p>
    <w:p w:rsidR="0022771F" w:rsidRPr="00B568E5" w:rsidRDefault="0022771F" w:rsidP="0022771F">
      <w:pPr>
        <w:jc w:val="center"/>
        <w:rPr>
          <w:b/>
          <w:sz w:val="32"/>
          <w:szCs w:val="32"/>
        </w:rPr>
      </w:pPr>
      <w:r w:rsidRPr="00B568E5">
        <w:rPr>
          <w:b/>
          <w:sz w:val="32"/>
          <w:szCs w:val="32"/>
        </w:rPr>
        <w:t>ПОСТАНОВЛЕНИЕ</w:t>
      </w:r>
    </w:p>
    <w:p w:rsidR="0022771F" w:rsidRPr="00B97F75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spacing w:before="360"/>
        <w:rPr>
          <w:b/>
          <w:snapToGrid w:val="0"/>
          <w:sz w:val="32"/>
          <w:szCs w:val="32"/>
        </w:rPr>
      </w:pPr>
    </w:p>
    <w:p w:rsidR="0022771F" w:rsidRPr="00B568E5" w:rsidRDefault="002063E3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rPr>
          <w:snapToGrid w:val="0"/>
          <w:sz w:val="28"/>
          <w:szCs w:val="28"/>
        </w:rPr>
      </w:pPr>
      <w:r>
        <w:rPr>
          <w:snapToGrid w:val="0"/>
          <w:sz w:val="32"/>
          <w:szCs w:val="32"/>
        </w:rPr>
        <w:t>06.04.2023</w:t>
      </w:r>
      <w:r w:rsidR="0022771F">
        <w:rPr>
          <w:snapToGrid w:val="0"/>
          <w:sz w:val="32"/>
          <w:szCs w:val="32"/>
        </w:rPr>
        <w:tab/>
      </w:r>
      <w:r w:rsidR="00793677">
        <w:rPr>
          <w:snapToGrid w:val="0"/>
          <w:sz w:val="32"/>
          <w:szCs w:val="32"/>
        </w:rPr>
        <w:t xml:space="preserve">                                                                    </w:t>
      </w:r>
      <w:r w:rsidR="0022771F">
        <w:rPr>
          <w:snapToGrid w:val="0"/>
          <w:sz w:val="32"/>
          <w:szCs w:val="32"/>
        </w:rPr>
        <w:t xml:space="preserve">№ </w:t>
      </w:r>
      <w:r>
        <w:rPr>
          <w:snapToGrid w:val="0"/>
          <w:sz w:val="32"/>
          <w:szCs w:val="32"/>
        </w:rPr>
        <w:t>298</w:t>
      </w:r>
    </w:p>
    <w:p w:rsidR="0022771F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jc w:val="center"/>
        <w:rPr>
          <w:snapToGrid w:val="0"/>
          <w:sz w:val="28"/>
          <w:szCs w:val="28"/>
        </w:rPr>
      </w:pPr>
      <w:r w:rsidRPr="00B568E5">
        <w:rPr>
          <w:snapToGrid w:val="0"/>
          <w:sz w:val="28"/>
          <w:szCs w:val="28"/>
        </w:rPr>
        <w:t>г. Нолинск</w:t>
      </w:r>
    </w:p>
    <w:p w:rsidR="0022771F" w:rsidRPr="00B97F75" w:rsidRDefault="0022771F" w:rsidP="0022771F">
      <w:pPr>
        <w:jc w:val="center"/>
        <w:rPr>
          <w:sz w:val="44"/>
          <w:szCs w:val="44"/>
        </w:rPr>
      </w:pPr>
    </w:p>
    <w:p w:rsidR="00C67FDC" w:rsidRDefault="00C67FDC" w:rsidP="00C67FDC">
      <w:pPr>
        <w:pStyle w:val="ConsPlusNormal"/>
        <w:widowControl/>
        <w:ind w:right="-1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</w:t>
      </w:r>
      <w:r w:rsidR="00E8638E">
        <w:rPr>
          <w:b/>
          <w:sz w:val="28"/>
          <w:szCs w:val="28"/>
        </w:rPr>
        <w:t>истрации Нолин</w:t>
      </w:r>
      <w:r w:rsidR="00E24293">
        <w:rPr>
          <w:b/>
          <w:sz w:val="28"/>
          <w:szCs w:val="28"/>
        </w:rPr>
        <w:t>ского района от 02.09.2022 № 597</w:t>
      </w:r>
    </w:p>
    <w:p w:rsidR="00C67FDC" w:rsidRPr="00B97F75" w:rsidRDefault="00C67FDC" w:rsidP="00E24293">
      <w:pPr>
        <w:pStyle w:val="ConsPlusNormal"/>
        <w:widowControl/>
        <w:ind w:firstLine="0"/>
        <w:jc w:val="center"/>
        <w:rPr>
          <w:sz w:val="44"/>
          <w:szCs w:val="44"/>
        </w:rPr>
      </w:pPr>
    </w:p>
    <w:p w:rsidR="00C67FDC" w:rsidRDefault="00C67FDC" w:rsidP="00E24293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На основании</w:t>
      </w:r>
      <w:r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Федерального закона от 26.07.2010 № 190 – ФЗ «О теплоснабжении»,  Федерального закона от 23.11.2009 № 261-ФЗ «Об энергосбережении и о повышении энергетической эффективности», Постановления Правительства Российской Федерации от 22.02.2012 № 154 «О требовании к схемам теплоснабжения, порядку их разработки и утверждения» администрация Нолинского района ПОСТАНОВЛЯЕТ:</w:t>
      </w:r>
      <w:proofErr w:type="gramEnd"/>
    </w:p>
    <w:p w:rsidR="00C67FDC" w:rsidRDefault="00C67FDC" w:rsidP="003964ED">
      <w:pPr>
        <w:numPr>
          <w:ilvl w:val="0"/>
          <w:numId w:val="17"/>
        </w:numPr>
        <w:spacing w:line="360" w:lineRule="auto"/>
        <w:ind w:left="0" w:firstLine="7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схему теплоснабжения муниципального образования </w:t>
      </w:r>
      <w:proofErr w:type="spellStart"/>
      <w:r w:rsidR="00E24293">
        <w:rPr>
          <w:sz w:val="28"/>
          <w:szCs w:val="28"/>
        </w:rPr>
        <w:t>Шварихинское</w:t>
      </w:r>
      <w:proofErr w:type="spellEnd"/>
      <w:r>
        <w:rPr>
          <w:sz w:val="28"/>
          <w:szCs w:val="28"/>
        </w:rPr>
        <w:t xml:space="preserve"> сельское поселение Нолинского района Кировской области на период до 2028 года в новой редакции, согласно приложению</w:t>
      </w:r>
    </w:p>
    <w:p w:rsidR="00C67FDC" w:rsidRDefault="00C67FDC" w:rsidP="003964ED">
      <w:pPr>
        <w:numPr>
          <w:ilvl w:val="0"/>
          <w:numId w:val="17"/>
        </w:numPr>
        <w:spacing w:line="360" w:lineRule="auto"/>
        <w:ind w:left="0" w:firstLine="75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на сайте администрации Нолинского муниципального района.</w:t>
      </w:r>
    </w:p>
    <w:p w:rsidR="00C67FDC" w:rsidRDefault="00C67FDC" w:rsidP="003964ED">
      <w:pPr>
        <w:numPr>
          <w:ilvl w:val="0"/>
          <w:numId w:val="17"/>
        </w:numPr>
        <w:spacing w:line="360" w:lineRule="auto"/>
        <w:ind w:left="0" w:firstLine="75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</w:t>
      </w:r>
      <w:r w:rsidR="003964ED">
        <w:rPr>
          <w:sz w:val="28"/>
          <w:szCs w:val="28"/>
        </w:rPr>
        <w:t xml:space="preserve"> момента подписания и распространяется на правоотношения, возникшие с </w:t>
      </w:r>
      <w:r>
        <w:rPr>
          <w:sz w:val="28"/>
          <w:szCs w:val="28"/>
        </w:rPr>
        <w:t xml:space="preserve"> </w:t>
      </w:r>
      <w:r w:rsidR="001258F3">
        <w:rPr>
          <w:sz w:val="28"/>
          <w:szCs w:val="28"/>
        </w:rPr>
        <w:t>01.01.2023</w:t>
      </w:r>
    </w:p>
    <w:p w:rsidR="0022771F" w:rsidRPr="00B97F75" w:rsidRDefault="0022771F" w:rsidP="00B97F75">
      <w:pPr>
        <w:tabs>
          <w:tab w:val="left" w:pos="9356"/>
        </w:tabs>
        <w:jc w:val="both"/>
        <w:rPr>
          <w:bCs/>
          <w:sz w:val="48"/>
          <w:szCs w:val="48"/>
        </w:rPr>
      </w:pPr>
    </w:p>
    <w:p w:rsidR="0022771F" w:rsidRPr="00B70529" w:rsidRDefault="00763281" w:rsidP="00B97F75">
      <w:pPr>
        <w:rPr>
          <w:sz w:val="28"/>
          <w:szCs w:val="28"/>
        </w:rPr>
      </w:pPr>
      <w:r>
        <w:rPr>
          <w:sz w:val="28"/>
          <w:szCs w:val="28"/>
        </w:rPr>
        <w:t>И.о главы</w:t>
      </w:r>
      <w:r w:rsidR="0022771F" w:rsidRPr="00B70529">
        <w:rPr>
          <w:sz w:val="28"/>
          <w:szCs w:val="28"/>
        </w:rPr>
        <w:t xml:space="preserve"> администрации</w:t>
      </w:r>
    </w:p>
    <w:p w:rsidR="00E24293" w:rsidRDefault="0022771F" w:rsidP="00BD16A8">
      <w:pPr>
        <w:rPr>
          <w:sz w:val="28"/>
          <w:szCs w:val="28"/>
        </w:rPr>
      </w:pPr>
      <w:r w:rsidRPr="00B70529">
        <w:rPr>
          <w:sz w:val="28"/>
          <w:szCs w:val="28"/>
        </w:rPr>
        <w:t>Нолинского района</w:t>
      </w:r>
      <w:r w:rsidRPr="00B70529">
        <w:rPr>
          <w:sz w:val="28"/>
          <w:szCs w:val="28"/>
        </w:rPr>
        <w:tab/>
      </w:r>
      <w:r w:rsidRPr="00B70529">
        <w:rPr>
          <w:sz w:val="28"/>
          <w:szCs w:val="28"/>
        </w:rPr>
        <w:tab/>
      </w:r>
      <w:r w:rsidR="00763281">
        <w:rPr>
          <w:sz w:val="28"/>
          <w:szCs w:val="28"/>
        </w:rPr>
        <w:t>А.В. Зорин</w:t>
      </w:r>
    </w:p>
    <w:p w:rsidR="00C67FDC" w:rsidRDefault="00BD16A8" w:rsidP="002063E3">
      <w:pPr>
        <w:rPr>
          <w:sz w:val="28"/>
          <w:szCs w:val="28"/>
        </w:rPr>
      </w:pPr>
      <w:r w:rsidRPr="00B469AA">
        <w:rPr>
          <w:sz w:val="28"/>
          <w:szCs w:val="28"/>
        </w:rPr>
        <w:t xml:space="preserve">Разослать: дело, </w:t>
      </w:r>
      <w:r w:rsidR="00C67FDC">
        <w:rPr>
          <w:sz w:val="28"/>
          <w:szCs w:val="28"/>
        </w:rPr>
        <w:t xml:space="preserve">Сектор ЖКХ, </w:t>
      </w:r>
      <w:r w:rsidR="00763281">
        <w:rPr>
          <w:sz w:val="28"/>
          <w:szCs w:val="28"/>
        </w:rPr>
        <w:t>ООО «</w:t>
      </w:r>
      <w:proofErr w:type="spellStart"/>
      <w:r w:rsidR="00763281">
        <w:rPr>
          <w:sz w:val="28"/>
          <w:szCs w:val="28"/>
        </w:rPr>
        <w:t>Кировавтогаз</w:t>
      </w:r>
      <w:proofErr w:type="spellEnd"/>
      <w:r w:rsidR="00763281">
        <w:rPr>
          <w:sz w:val="28"/>
          <w:szCs w:val="28"/>
        </w:rPr>
        <w:t xml:space="preserve">», </w:t>
      </w:r>
      <w:proofErr w:type="spellStart"/>
      <w:r w:rsidR="00E24293">
        <w:rPr>
          <w:sz w:val="28"/>
          <w:szCs w:val="28"/>
        </w:rPr>
        <w:t>Шварихинское</w:t>
      </w:r>
      <w:proofErr w:type="spellEnd"/>
      <w:r w:rsidR="00E24293">
        <w:rPr>
          <w:sz w:val="28"/>
          <w:szCs w:val="28"/>
        </w:rPr>
        <w:t xml:space="preserve"> </w:t>
      </w:r>
      <w:r w:rsidR="00C67FDC">
        <w:rPr>
          <w:sz w:val="28"/>
          <w:szCs w:val="28"/>
        </w:rPr>
        <w:t>СП</w:t>
      </w:r>
    </w:p>
    <w:p w:rsidR="00C67FDC" w:rsidRPr="00C67FDC" w:rsidRDefault="00C67FDC" w:rsidP="002063E3">
      <w:pPr>
        <w:spacing w:after="200" w:line="276" w:lineRule="auto"/>
        <w:jc w:val="right"/>
        <w:rPr>
          <w:sz w:val="28"/>
          <w:szCs w:val="28"/>
        </w:rPr>
        <w:sectPr w:rsidR="00C67FDC" w:rsidRPr="00C67FDC" w:rsidSect="00B97F75">
          <w:pgSz w:w="11907" w:h="16840" w:code="9"/>
          <w:pgMar w:top="851" w:right="851" w:bottom="284" w:left="1559" w:header="0" w:footer="0" w:gutter="0"/>
          <w:cols w:space="720"/>
          <w:noEndnote/>
          <w:docGrid w:linePitch="272"/>
        </w:sectPr>
      </w:pPr>
    </w:p>
    <w:p w:rsidR="001258F3" w:rsidRDefault="002063E3" w:rsidP="002063E3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                          </w:t>
      </w:r>
      <w:r w:rsidR="001258F3">
        <w:rPr>
          <w:sz w:val="28"/>
          <w:szCs w:val="28"/>
          <w:lang w:eastAsia="en-US"/>
        </w:rPr>
        <w:t>Приложение</w:t>
      </w:r>
    </w:p>
    <w:p w:rsidR="001258F3" w:rsidRDefault="001258F3" w:rsidP="001258F3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5670" w:firstLine="5812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</w:p>
    <w:p w:rsidR="001258F3" w:rsidRDefault="001258F3" w:rsidP="001258F3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5670" w:firstLine="5812"/>
        <w:jc w:val="both"/>
        <w:rPr>
          <w:sz w:val="28"/>
          <w:szCs w:val="28"/>
          <w:lang w:eastAsia="en-US"/>
        </w:rPr>
      </w:pPr>
      <w:r w:rsidRPr="004A740B">
        <w:rPr>
          <w:sz w:val="28"/>
          <w:szCs w:val="28"/>
          <w:lang w:eastAsia="en-US"/>
        </w:rPr>
        <w:t>к постановлению</w:t>
      </w:r>
      <w:r>
        <w:rPr>
          <w:sz w:val="28"/>
          <w:szCs w:val="28"/>
          <w:lang w:eastAsia="en-US"/>
        </w:rPr>
        <w:t xml:space="preserve"> </w:t>
      </w:r>
      <w:r w:rsidRPr="004A740B">
        <w:rPr>
          <w:sz w:val="28"/>
          <w:szCs w:val="28"/>
          <w:lang w:eastAsia="en-US"/>
        </w:rPr>
        <w:t xml:space="preserve"> </w:t>
      </w:r>
    </w:p>
    <w:p w:rsidR="001258F3" w:rsidRPr="004A740B" w:rsidRDefault="001258F3" w:rsidP="001258F3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5670" w:firstLine="5529"/>
        <w:jc w:val="center"/>
        <w:rPr>
          <w:sz w:val="28"/>
          <w:szCs w:val="28"/>
          <w:lang w:eastAsia="en-US"/>
        </w:rPr>
      </w:pPr>
      <w:r w:rsidRPr="004A740B">
        <w:rPr>
          <w:sz w:val="28"/>
          <w:szCs w:val="28"/>
          <w:lang w:eastAsia="en-US"/>
        </w:rPr>
        <w:t>администрации района</w:t>
      </w:r>
    </w:p>
    <w:p w:rsidR="001258F3" w:rsidRDefault="001258F3" w:rsidP="001258F3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8222" w:firstLine="3260"/>
        <w:jc w:val="center"/>
        <w:rPr>
          <w:sz w:val="28"/>
        </w:rPr>
      </w:pPr>
      <w:r w:rsidRPr="004A740B">
        <w:rPr>
          <w:sz w:val="28"/>
          <w:szCs w:val="28"/>
          <w:lang w:eastAsia="en-US"/>
        </w:rPr>
        <w:t xml:space="preserve">от </w:t>
      </w:r>
      <w:r w:rsidR="002063E3">
        <w:rPr>
          <w:sz w:val="28"/>
        </w:rPr>
        <w:t>06.04.2023</w:t>
      </w:r>
      <w:r w:rsidRPr="004A740B">
        <w:rPr>
          <w:sz w:val="28"/>
        </w:rPr>
        <w:t>№</w:t>
      </w:r>
      <w:r w:rsidR="002063E3">
        <w:rPr>
          <w:sz w:val="28"/>
        </w:rPr>
        <w:t xml:space="preserve"> 298</w:t>
      </w:r>
    </w:p>
    <w:p w:rsidR="003B1820" w:rsidRDefault="003B1820" w:rsidP="001258F3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8222" w:firstLine="3260"/>
        <w:jc w:val="center"/>
        <w:rPr>
          <w:sz w:val="28"/>
        </w:rPr>
      </w:pPr>
    </w:p>
    <w:p w:rsidR="003B1820" w:rsidRDefault="003B1820" w:rsidP="001258F3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8222" w:firstLine="3260"/>
        <w:jc w:val="center"/>
        <w:rPr>
          <w:sz w:val="28"/>
        </w:rPr>
      </w:pPr>
    </w:p>
    <w:p w:rsidR="001258F3" w:rsidRDefault="001258F3" w:rsidP="001258F3">
      <w:pPr>
        <w:widowControl w:val="0"/>
        <w:autoSpaceDE w:val="0"/>
        <w:autoSpaceDN w:val="0"/>
        <w:adjustRightInd w:val="0"/>
        <w:rPr>
          <w:sz w:val="28"/>
        </w:rPr>
      </w:pPr>
    </w:p>
    <w:p w:rsidR="00E24293" w:rsidRDefault="00E24293" w:rsidP="00E2429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  <w:sectPr w:rsidR="00E24293" w:rsidSect="001A774F">
          <w:pgSz w:w="16838" w:h="11906" w:orient="landscape" w:code="9"/>
          <w:pgMar w:top="1701" w:right="1134" w:bottom="851" w:left="1134" w:header="720" w:footer="720" w:gutter="0"/>
          <w:cols w:space="720"/>
          <w:docGrid w:linePitch="326"/>
        </w:sectPr>
      </w:pPr>
      <w:r>
        <w:rPr>
          <w:noProof/>
          <w:sz w:val="28"/>
          <w:szCs w:val="28"/>
        </w:rPr>
        <w:drawing>
          <wp:inline distT="0" distB="0" distL="0" distR="0">
            <wp:extent cx="6248400" cy="3638550"/>
            <wp:effectExtent l="19050" t="0" r="0" b="0"/>
            <wp:docPr id="3" name="Рисунок 2" descr="Схема теплоснабжения Швариха детский са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теплоснабжения Швариха детский сад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7571" cy="3638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D31" w:rsidRDefault="00E24293" w:rsidP="00C67FDC">
      <w:pPr>
        <w:pStyle w:val="ConsPlusNormal"/>
        <w:widowControl/>
        <w:ind w:firstLine="0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8583297" cy="5648325"/>
            <wp:effectExtent l="19050" t="0" r="8253" b="0"/>
            <wp:docPr id="4" name="Рисунок 3" descr="Схема теплоснабжения Швариха шко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теплоснабжения Швариха школа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96013" cy="5656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D31" w:rsidRDefault="002E3D31" w:rsidP="002E3D31">
      <w:pPr>
        <w:pStyle w:val="ConsPlusNormal"/>
        <w:widowControl/>
        <w:ind w:left="5103" w:firstLine="0"/>
        <w:outlineLvl w:val="0"/>
        <w:rPr>
          <w:sz w:val="28"/>
        </w:rPr>
      </w:pPr>
    </w:p>
    <w:p w:rsidR="00793677" w:rsidRPr="00793677" w:rsidRDefault="00793677" w:rsidP="00793677">
      <w:pPr>
        <w:ind w:firstLine="567"/>
        <w:jc w:val="both"/>
        <w:rPr>
          <w:sz w:val="28"/>
          <w:szCs w:val="28"/>
        </w:rPr>
      </w:pPr>
    </w:p>
    <w:p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sectPr w:rsidR="00793677" w:rsidSect="00C67F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82AE5"/>
    <w:multiLevelType w:val="hybridMultilevel"/>
    <w:tmpl w:val="FFE80E02"/>
    <w:lvl w:ilvl="0" w:tplc="D2BCF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40F7D9C"/>
    <w:multiLevelType w:val="hybridMultilevel"/>
    <w:tmpl w:val="2C4851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A2E5F23"/>
    <w:multiLevelType w:val="hybridMultilevel"/>
    <w:tmpl w:val="FAE4B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4112F06"/>
    <w:multiLevelType w:val="hybridMultilevel"/>
    <w:tmpl w:val="1514E8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1623DA"/>
    <w:multiLevelType w:val="hybridMultilevel"/>
    <w:tmpl w:val="2A4E4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623C06"/>
    <w:multiLevelType w:val="hybridMultilevel"/>
    <w:tmpl w:val="025AA266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>
    <w:nsid w:val="4DE808C5"/>
    <w:multiLevelType w:val="hybridMultilevel"/>
    <w:tmpl w:val="5E787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454D59"/>
    <w:multiLevelType w:val="hybridMultilevel"/>
    <w:tmpl w:val="13A63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C612A1"/>
    <w:multiLevelType w:val="hybridMultilevel"/>
    <w:tmpl w:val="F604A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2D4F9B"/>
    <w:multiLevelType w:val="hybridMultilevel"/>
    <w:tmpl w:val="6E309E4C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1">
    <w:nsid w:val="651221A3"/>
    <w:multiLevelType w:val="hybridMultilevel"/>
    <w:tmpl w:val="461C2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425D81"/>
    <w:multiLevelType w:val="hybridMultilevel"/>
    <w:tmpl w:val="DBCCB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2A5207"/>
    <w:multiLevelType w:val="hybridMultilevel"/>
    <w:tmpl w:val="AC745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C64861"/>
    <w:multiLevelType w:val="multilevel"/>
    <w:tmpl w:val="7B8AD234"/>
    <w:lvl w:ilvl="0">
      <w:start w:val="1"/>
      <w:numFmt w:val="decimal"/>
      <w:lvlText w:val="%1."/>
      <w:lvlJc w:val="left"/>
      <w:pPr>
        <w:ind w:left="1110" w:hanging="360"/>
      </w:pPr>
    </w:lvl>
    <w:lvl w:ilvl="1">
      <w:start w:val="1"/>
      <w:numFmt w:val="decimal"/>
      <w:isLgl/>
      <w:lvlText w:val="%1.%2."/>
      <w:lvlJc w:val="left"/>
      <w:pPr>
        <w:ind w:left="1470" w:hanging="720"/>
      </w:pPr>
    </w:lvl>
    <w:lvl w:ilvl="2">
      <w:start w:val="1"/>
      <w:numFmt w:val="decimal"/>
      <w:isLgl/>
      <w:lvlText w:val="%1.%2.%3."/>
      <w:lvlJc w:val="left"/>
      <w:pPr>
        <w:ind w:left="1470" w:hanging="720"/>
      </w:pPr>
    </w:lvl>
    <w:lvl w:ilvl="3">
      <w:start w:val="1"/>
      <w:numFmt w:val="decimal"/>
      <w:isLgl/>
      <w:lvlText w:val="%1.%2.%3.%4."/>
      <w:lvlJc w:val="left"/>
      <w:pPr>
        <w:ind w:left="1830" w:hanging="1080"/>
      </w:pPr>
    </w:lvl>
    <w:lvl w:ilvl="4">
      <w:start w:val="1"/>
      <w:numFmt w:val="decimal"/>
      <w:isLgl/>
      <w:lvlText w:val="%1.%2.%3.%4.%5."/>
      <w:lvlJc w:val="left"/>
      <w:pPr>
        <w:ind w:left="1830" w:hanging="1080"/>
      </w:pPr>
    </w:lvl>
    <w:lvl w:ilvl="5">
      <w:start w:val="1"/>
      <w:numFmt w:val="decimal"/>
      <w:isLgl/>
      <w:lvlText w:val="%1.%2.%3.%4.%5.%6."/>
      <w:lvlJc w:val="left"/>
      <w:pPr>
        <w:ind w:left="2190" w:hanging="1440"/>
      </w:pPr>
    </w:lvl>
    <w:lvl w:ilvl="6">
      <w:start w:val="1"/>
      <w:numFmt w:val="decimal"/>
      <w:isLgl/>
      <w:lvlText w:val="%1.%2.%3.%4.%5.%6.%7."/>
      <w:lvlJc w:val="left"/>
      <w:pPr>
        <w:ind w:left="2550" w:hanging="1800"/>
      </w:p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</w:lvl>
  </w:abstractNum>
  <w:abstractNum w:abstractNumId="15">
    <w:nsid w:val="6E267318"/>
    <w:multiLevelType w:val="hybridMultilevel"/>
    <w:tmpl w:val="3B20B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5"/>
  </w:num>
  <w:num w:numId="5">
    <w:abstractNumId w:val="7"/>
  </w:num>
  <w:num w:numId="6">
    <w:abstractNumId w:val="9"/>
  </w:num>
  <w:num w:numId="7">
    <w:abstractNumId w:val="11"/>
  </w:num>
  <w:num w:numId="8">
    <w:abstractNumId w:val="12"/>
  </w:num>
  <w:num w:numId="9">
    <w:abstractNumId w:val="13"/>
  </w:num>
  <w:num w:numId="10">
    <w:abstractNumId w:val="8"/>
  </w:num>
  <w:num w:numId="11">
    <w:abstractNumId w:val="15"/>
  </w:num>
  <w:num w:numId="12">
    <w:abstractNumId w:val="2"/>
  </w:num>
  <w:num w:numId="13">
    <w:abstractNumId w:val="4"/>
  </w:num>
  <w:num w:numId="14">
    <w:abstractNumId w:val="4"/>
  </w:num>
  <w:num w:numId="15">
    <w:abstractNumId w:val="6"/>
  </w:num>
  <w:num w:numId="16">
    <w:abstractNumId w:val="3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B5C6D"/>
    <w:rsid w:val="00023EF2"/>
    <w:rsid w:val="0004493D"/>
    <w:rsid w:val="000550B4"/>
    <w:rsid w:val="00063AF4"/>
    <w:rsid w:val="00074EAA"/>
    <w:rsid w:val="00077553"/>
    <w:rsid w:val="000A4707"/>
    <w:rsid w:val="00100044"/>
    <w:rsid w:val="0012441E"/>
    <w:rsid w:val="001258F3"/>
    <w:rsid w:val="00151280"/>
    <w:rsid w:val="00177C90"/>
    <w:rsid w:val="00181A9E"/>
    <w:rsid w:val="00192400"/>
    <w:rsid w:val="001D41A1"/>
    <w:rsid w:val="001E0EEF"/>
    <w:rsid w:val="002063E3"/>
    <w:rsid w:val="0021583B"/>
    <w:rsid w:val="0022771F"/>
    <w:rsid w:val="00245BFB"/>
    <w:rsid w:val="00246275"/>
    <w:rsid w:val="002654F9"/>
    <w:rsid w:val="00267091"/>
    <w:rsid w:val="002B4123"/>
    <w:rsid w:val="002B5DAC"/>
    <w:rsid w:val="002B71CF"/>
    <w:rsid w:val="002D0AC4"/>
    <w:rsid w:val="002E133F"/>
    <w:rsid w:val="002E3D31"/>
    <w:rsid w:val="002F5783"/>
    <w:rsid w:val="00302CD1"/>
    <w:rsid w:val="00315C31"/>
    <w:rsid w:val="00326117"/>
    <w:rsid w:val="003404E9"/>
    <w:rsid w:val="0035564B"/>
    <w:rsid w:val="00370B78"/>
    <w:rsid w:val="003722EF"/>
    <w:rsid w:val="00381680"/>
    <w:rsid w:val="00394C0C"/>
    <w:rsid w:val="003964ED"/>
    <w:rsid w:val="003A2611"/>
    <w:rsid w:val="003B1820"/>
    <w:rsid w:val="003C4E50"/>
    <w:rsid w:val="003D310C"/>
    <w:rsid w:val="003E1E53"/>
    <w:rsid w:val="00403861"/>
    <w:rsid w:val="00404C28"/>
    <w:rsid w:val="0043190C"/>
    <w:rsid w:val="0043577C"/>
    <w:rsid w:val="00455224"/>
    <w:rsid w:val="00471301"/>
    <w:rsid w:val="005166AD"/>
    <w:rsid w:val="00580295"/>
    <w:rsid w:val="005C3934"/>
    <w:rsid w:val="005F1BD2"/>
    <w:rsid w:val="005F208D"/>
    <w:rsid w:val="005F3DE0"/>
    <w:rsid w:val="00607311"/>
    <w:rsid w:val="00626270"/>
    <w:rsid w:val="00636136"/>
    <w:rsid w:val="0066158A"/>
    <w:rsid w:val="00671CB3"/>
    <w:rsid w:val="0067339A"/>
    <w:rsid w:val="006A31C4"/>
    <w:rsid w:val="006C2407"/>
    <w:rsid w:val="006C32A4"/>
    <w:rsid w:val="006D75AB"/>
    <w:rsid w:val="006F2D57"/>
    <w:rsid w:val="00706C36"/>
    <w:rsid w:val="00724B52"/>
    <w:rsid w:val="00752731"/>
    <w:rsid w:val="00763281"/>
    <w:rsid w:val="00775DA4"/>
    <w:rsid w:val="007842CE"/>
    <w:rsid w:val="00793677"/>
    <w:rsid w:val="007B5C6D"/>
    <w:rsid w:val="007C4FCF"/>
    <w:rsid w:val="00800535"/>
    <w:rsid w:val="0080126A"/>
    <w:rsid w:val="0080617C"/>
    <w:rsid w:val="008079C2"/>
    <w:rsid w:val="00820866"/>
    <w:rsid w:val="00821413"/>
    <w:rsid w:val="00896D98"/>
    <w:rsid w:val="008A4F00"/>
    <w:rsid w:val="008C31A3"/>
    <w:rsid w:val="008D6B79"/>
    <w:rsid w:val="008F2A59"/>
    <w:rsid w:val="00901001"/>
    <w:rsid w:val="00966D0D"/>
    <w:rsid w:val="009853EE"/>
    <w:rsid w:val="00994E5D"/>
    <w:rsid w:val="00A261CD"/>
    <w:rsid w:val="00A27BC7"/>
    <w:rsid w:val="00A536C4"/>
    <w:rsid w:val="00A85AB7"/>
    <w:rsid w:val="00AD52D6"/>
    <w:rsid w:val="00AE6E05"/>
    <w:rsid w:val="00B004CD"/>
    <w:rsid w:val="00B05D54"/>
    <w:rsid w:val="00B20009"/>
    <w:rsid w:val="00B230E2"/>
    <w:rsid w:val="00B3045E"/>
    <w:rsid w:val="00B51217"/>
    <w:rsid w:val="00B94A0C"/>
    <w:rsid w:val="00B97B28"/>
    <w:rsid w:val="00B97F75"/>
    <w:rsid w:val="00BC5396"/>
    <w:rsid w:val="00BD16A8"/>
    <w:rsid w:val="00C14FC8"/>
    <w:rsid w:val="00C25D1B"/>
    <w:rsid w:val="00C26253"/>
    <w:rsid w:val="00C32656"/>
    <w:rsid w:val="00C43F31"/>
    <w:rsid w:val="00C5667A"/>
    <w:rsid w:val="00C67FDC"/>
    <w:rsid w:val="00C751E1"/>
    <w:rsid w:val="00CD2AF9"/>
    <w:rsid w:val="00CF3E4D"/>
    <w:rsid w:val="00D00119"/>
    <w:rsid w:val="00D50504"/>
    <w:rsid w:val="00D537EC"/>
    <w:rsid w:val="00D74032"/>
    <w:rsid w:val="00DA0082"/>
    <w:rsid w:val="00DB0DA1"/>
    <w:rsid w:val="00DC7E46"/>
    <w:rsid w:val="00E1522B"/>
    <w:rsid w:val="00E24293"/>
    <w:rsid w:val="00E42A7D"/>
    <w:rsid w:val="00E70399"/>
    <w:rsid w:val="00E7069A"/>
    <w:rsid w:val="00E8638E"/>
    <w:rsid w:val="00EA3CE9"/>
    <w:rsid w:val="00EA7285"/>
    <w:rsid w:val="00EB4147"/>
    <w:rsid w:val="00EC1ED4"/>
    <w:rsid w:val="00EC53D9"/>
    <w:rsid w:val="00EC6857"/>
    <w:rsid w:val="00ED0614"/>
    <w:rsid w:val="00ED33AA"/>
    <w:rsid w:val="00ED4671"/>
    <w:rsid w:val="00EF2127"/>
    <w:rsid w:val="00F13045"/>
    <w:rsid w:val="00F238A4"/>
    <w:rsid w:val="00F4391C"/>
    <w:rsid w:val="00F65805"/>
    <w:rsid w:val="00F6662D"/>
    <w:rsid w:val="00F66933"/>
    <w:rsid w:val="00F70905"/>
    <w:rsid w:val="00F85384"/>
    <w:rsid w:val="00F963D5"/>
    <w:rsid w:val="00FB0F19"/>
    <w:rsid w:val="00FC5D9C"/>
    <w:rsid w:val="00FF1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2771F"/>
    <w:pPr>
      <w:keepNext/>
      <w:widowControl w:val="0"/>
      <w:tabs>
        <w:tab w:val="left" w:pos="1152"/>
        <w:tab w:val="left" w:pos="1440"/>
        <w:tab w:val="left" w:pos="3168"/>
        <w:tab w:val="left" w:pos="3600"/>
        <w:tab w:val="left" w:pos="4032"/>
      </w:tabs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2771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E1E5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E1E5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1"/>
    <w:rsid w:val="003E1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E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E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1A9E"/>
    <w:pPr>
      <w:ind w:left="720"/>
      <w:contextualSpacing/>
    </w:pPr>
  </w:style>
  <w:style w:type="table" w:styleId="a8">
    <w:name w:val="Table Grid"/>
    <w:basedOn w:val="a1"/>
    <w:rsid w:val="00EA3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C2625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C262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C2625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262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C262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262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разослать"/>
    <w:basedOn w:val="a"/>
    <w:rsid w:val="00BD16A8"/>
    <w:pPr>
      <w:spacing w:after="160"/>
      <w:ind w:left="1418" w:hanging="1418"/>
      <w:jc w:val="both"/>
    </w:pPr>
    <w:rPr>
      <w:sz w:val="28"/>
    </w:rPr>
  </w:style>
  <w:style w:type="paragraph" w:styleId="ac">
    <w:name w:val="Body Text"/>
    <w:basedOn w:val="a"/>
    <w:link w:val="ad"/>
    <w:uiPriority w:val="99"/>
    <w:semiHidden/>
    <w:unhideWhenUsed/>
    <w:rsid w:val="00BD16A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D16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f"/>
    <w:uiPriority w:val="99"/>
    <w:rsid w:val="00074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e"/>
    <w:uiPriority w:val="99"/>
    <w:unhideWhenUsed/>
    <w:rsid w:val="00074EA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1"/>
    <w:uiPriority w:val="99"/>
    <w:rsid w:val="00074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0"/>
    <w:uiPriority w:val="99"/>
    <w:unhideWhenUsed/>
    <w:rsid w:val="00074EAA"/>
    <w:pPr>
      <w:tabs>
        <w:tab w:val="center" w:pos="4677"/>
        <w:tab w:val="right" w:pos="9355"/>
      </w:tabs>
    </w:pPr>
  </w:style>
  <w:style w:type="paragraph" w:styleId="af2">
    <w:name w:val="No Spacing"/>
    <w:uiPriority w:val="1"/>
    <w:qFormat/>
    <w:rsid w:val="00074E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9853E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9853E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">
    <w:name w:val="Текст1"/>
    <w:basedOn w:val="a"/>
    <w:rsid w:val="00821413"/>
    <w:pPr>
      <w:suppressAutoHyphens/>
    </w:pPr>
    <w:rPr>
      <w:rFonts w:ascii="Courier New" w:hAnsi="Courier New" w:cs="Courier New"/>
      <w:lang w:eastAsia="ar-SA"/>
    </w:rPr>
  </w:style>
  <w:style w:type="character" w:customStyle="1" w:styleId="ConsPlusNormal1">
    <w:name w:val="ConsPlusNormal1"/>
    <w:link w:val="ConsPlusNormal"/>
    <w:locked/>
    <w:rsid w:val="00793677"/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936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793677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2771F"/>
    <w:pPr>
      <w:keepNext/>
      <w:widowControl w:val="0"/>
      <w:tabs>
        <w:tab w:val="left" w:pos="1152"/>
        <w:tab w:val="left" w:pos="1440"/>
        <w:tab w:val="left" w:pos="3168"/>
        <w:tab w:val="left" w:pos="3600"/>
        <w:tab w:val="left" w:pos="4032"/>
      </w:tabs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2771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E1E53"/>
    <w:pPr>
      <w:jc w:val="center"/>
    </w:pPr>
    <w:rPr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3E1E5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3E1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E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E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1A9E"/>
    <w:pPr>
      <w:ind w:left="720"/>
      <w:contextualSpacing/>
    </w:pPr>
  </w:style>
  <w:style w:type="table" w:styleId="a8">
    <w:name w:val="Table Grid"/>
    <w:basedOn w:val="a1"/>
    <w:rsid w:val="00EA3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C2625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C262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C2625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262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C262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262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разослать"/>
    <w:basedOn w:val="a"/>
    <w:rsid w:val="00BD16A8"/>
    <w:pPr>
      <w:spacing w:after="160"/>
      <w:ind w:left="1418" w:hanging="1418"/>
      <w:jc w:val="both"/>
    </w:pPr>
    <w:rPr>
      <w:sz w:val="28"/>
    </w:rPr>
  </w:style>
  <w:style w:type="paragraph" w:styleId="ac">
    <w:name w:val="Body Text"/>
    <w:basedOn w:val="a"/>
    <w:link w:val="ad"/>
    <w:uiPriority w:val="99"/>
    <w:semiHidden/>
    <w:unhideWhenUsed/>
    <w:rsid w:val="00BD16A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D16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f"/>
    <w:uiPriority w:val="99"/>
    <w:rsid w:val="00074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e"/>
    <w:uiPriority w:val="99"/>
    <w:unhideWhenUsed/>
    <w:rsid w:val="00074EA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1"/>
    <w:uiPriority w:val="99"/>
    <w:rsid w:val="00074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0"/>
    <w:uiPriority w:val="99"/>
    <w:unhideWhenUsed/>
    <w:rsid w:val="00074EAA"/>
    <w:pPr>
      <w:tabs>
        <w:tab w:val="center" w:pos="4677"/>
        <w:tab w:val="right" w:pos="9355"/>
      </w:tabs>
    </w:pPr>
  </w:style>
  <w:style w:type="paragraph" w:styleId="af2">
    <w:name w:val="No Spacing"/>
    <w:uiPriority w:val="1"/>
    <w:qFormat/>
    <w:rsid w:val="00074E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9853E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9853E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">
    <w:name w:val="Текст1"/>
    <w:basedOn w:val="a"/>
    <w:rsid w:val="00821413"/>
    <w:pPr>
      <w:suppressAutoHyphens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D1F79-0B59-4B44-942D-CCC3E3A34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Анастасия</cp:lastModifiedBy>
  <cp:revision>3</cp:revision>
  <cp:lastPrinted>2023-04-07T05:32:00Z</cp:lastPrinted>
  <dcterms:created xsi:type="dcterms:W3CDTF">2023-04-06T06:17:00Z</dcterms:created>
  <dcterms:modified xsi:type="dcterms:W3CDTF">2023-04-07T05:32:00Z</dcterms:modified>
</cp:coreProperties>
</file>