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A625DD" w:rsidRDefault="00A625DD" w:rsidP="008A011F">
      <w:pPr>
        <w:jc w:val="center"/>
        <w:rPr>
          <w:sz w:val="32"/>
          <w:szCs w:val="32"/>
        </w:rPr>
      </w:pPr>
      <w:r w:rsidRPr="00A625DD">
        <w:rPr>
          <w:sz w:val="32"/>
          <w:szCs w:val="32"/>
        </w:rPr>
        <w:t>31.03.2023</w:t>
      </w:r>
      <w:r w:rsidR="008A011F" w:rsidRPr="00A625DD">
        <w:rPr>
          <w:sz w:val="32"/>
          <w:szCs w:val="32"/>
        </w:rPr>
        <w:tab/>
      </w:r>
      <w:r w:rsidR="008A011F" w:rsidRPr="00A625DD">
        <w:rPr>
          <w:sz w:val="32"/>
          <w:szCs w:val="32"/>
        </w:rPr>
        <w:tab/>
      </w:r>
      <w:r w:rsidR="008A011F" w:rsidRPr="00A625DD">
        <w:rPr>
          <w:sz w:val="32"/>
          <w:szCs w:val="32"/>
        </w:rPr>
        <w:tab/>
      </w:r>
      <w:r w:rsidR="008A011F" w:rsidRPr="00A625DD">
        <w:rPr>
          <w:sz w:val="32"/>
          <w:szCs w:val="32"/>
        </w:rPr>
        <w:tab/>
      </w:r>
      <w:r w:rsidR="008A011F" w:rsidRPr="00A625DD">
        <w:rPr>
          <w:sz w:val="32"/>
          <w:szCs w:val="32"/>
        </w:rPr>
        <w:tab/>
      </w:r>
      <w:r w:rsidR="008A011F" w:rsidRPr="00A625DD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        </w:t>
      </w:r>
      <w:r w:rsidR="008A011F" w:rsidRPr="00A625DD">
        <w:rPr>
          <w:sz w:val="32"/>
          <w:szCs w:val="32"/>
        </w:rPr>
        <w:tab/>
        <w:t>№</w:t>
      </w:r>
      <w:r w:rsidRPr="00A625DD">
        <w:rPr>
          <w:sz w:val="32"/>
          <w:szCs w:val="32"/>
        </w:rPr>
        <w:t>278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</w:t>
      </w:r>
      <w:r w:rsidR="0004297A">
        <w:rPr>
          <w:sz w:val="28"/>
          <w:szCs w:val="28"/>
        </w:rPr>
        <w:t>ем</w:t>
      </w:r>
      <w:r w:rsidR="00564EA9">
        <w:rPr>
          <w:sz w:val="28"/>
          <w:szCs w:val="28"/>
        </w:rPr>
        <w:t xml:space="preserve"> </w:t>
      </w:r>
      <w:proofErr w:type="spellStart"/>
      <w:r w:rsidRPr="00C61A8F">
        <w:rPr>
          <w:sz w:val="28"/>
          <w:szCs w:val="28"/>
        </w:rPr>
        <w:t>Нолинской</w:t>
      </w:r>
      <w:proofErr w:type="spellEnd"/>
      <w:r w:rsidRPr="00C61A8F">
        <w:rPr>
          <w:sz w:val="28"/>
          <w:szCs w:val="28"/>
        </w:rPr>
        <w:t xml:space="preserve"> районной Думы от </w:t>
      </w:r>
      <w:r w:rsidR="00C61CED">
        <w:rPr>
          <w:sz w:val="28"/>
          <w:szCs w:val="28"/>
        </w:rPr>
        <w:t>0</w:t>
      </w:r>
      <w:r w:rsidR="007025AD">
        <w:rPr>
          <w:sz w:val="28"/>
          <w:szCs w:val="28"/>
        </w:rPr>
        <w:t>3.03</w:t>
      </w:r>
      <w:r w:rsidRPr="00C61A8F">
        <w:rPr>
          <w:sz w:val="28"/>
          <w:szCs w:val="28"/>
        </w:rPr>
        <w:t>.202</w:t>
      </w:r>
      <w:r w:rsidR="007025AD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№ </w:t>
      </w:r>
      <w:r w:rsidR="007025AD">
        <w:rPr>
          <w:sz w:val="28"/>
          <w:szCs w:val="28"/>
        </w:rPr>
        <w:t>15/96</w:t>
      </w:r>
      <w:r w:rsidRPr="00C61A8F">
        <w:rPr>
          <w:sz w:val="28"/>
          <w:szCs w:val="28"/>
        </w:rPr>
        <w:t xml:space="preserve"> «О внесении изменений в реше</w:t>
      </w:r>
      <w:r w:rsidR="007025AD">
        <w:rPr>
          <w:sz w:val="28"/>
          <w:szCs w:val="28"/>
        </w:rPr>
        <w:t xml:space="preserve">ние </w:t>
      </w:r>
      <w:proofErr w:type="spellStart"/>
      <w:r w:rsidR="007025AD">
        <w:rPr>
          <w:sz w:val="28"/>
          <w:szCs w:val="28"/>
        </w:rPr>
        <w:t>Нолинской</w:t>
      </w:r>
      <w:proofErr w:type="spellEnd"/>
      <w:r w:rsidR="007025AD">
        <w:rPr>
          <w:sz w:val="28"/>
          <w:szCs w:val="28"/>
        </w:rPr>
        <w:t xml:space="preserve"> районной Думы от 21</w:t>
      </w:r>
      <w:r w:rsidRPr="00C61A8F">
        <w:rPr>
          <w:sz w:val="28"/>
          <w:szCs w:val="28"/>
        </w:rPr>
        <w:t>.12.202</w:t>
      </w:r>
      <w:r w:rsidR="007025AD">
        <w:rPr>
          <w:sz w:val="28"/>
          <w:szCs w:val="28"/>
        </w:rPr>
        <w:t>2</w:t>
      </w:r>
      <w:r w:rsidRPr="00C61A8F">
        <w:rPr>
          <w:sz w:val="28"/>
          <w:szCs w:val="28"/>
        </w:rPr>
        <w:t xml:space="preserve"> № </w:t>
      </w:r>
      <w:r w:rsidR="007025AD">
        <w:rPr>
          <w:sz w:val="28"/>
          <w:szCs w:val="28"/>
        </w:rPr>
        <w:t>1</w:t>
      </w:r>
      <w:r>
        <w:rPr>
          <w:sz w:val="28"/>
          <w:szCs w:val="28"/>
        </w:rPr>
        <w:t>4/</w:t>
      </w:r>
      <w:r w:rsidR="007025AD">
        <w:rPr>
          <w:sz w:val="28"/>
          <w:szCs w:val="28"/>
        </w:rPr>
        <w:t>86</w:t>
      </w:r>
      <w:r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202</w:t>
      </w:r>
      <w:r w:rsidR="0004297A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год и на плановый период 202</w:t>
      </w:r>
      <w:r w:rsidR="0004297A">
        <w:rPr>
          <w:sz w:val="28"/>
          <w:szCs w:val="28"/>
        </w:rPr>
        <w:t>4</w:t>
      </w:r>
      <w:r w:rsidRPr="00C61A8F">
        <w:rPr>
          <w:sz w:val="28"/>
          <w:szCs w:val="28"/>
        </w:rPr>
        <w:t xml:space="preserve"> и 202</w:t>
      </w:r>
      <w:r w:rsidR="0004297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 xml:space="preserve">дминистрация Нолинского района ПОСТАНОВЛЯЕТ: </w:t>
      </w:r>
    </w:p>
    <w:p w:rsidR="00095A24" w:rsidRDefault="00095A24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Кировской области от 16.12.2019 № 993 «Об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 следующие изменения: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в разделе «Ресурсное обеспечение Муниципальной программы» слова </w:t>
      </w:r>
      <w:r w:rsidRPr="00FA0328">
        <w:rPr>
          <w:sz w:val="28"/>
          <w:szCs w:val="28"/>
        </w:rPr>
        <w:t>«</w:t>
      </w:r>
      <w:r w:rsidR="00A83065">
        <w:rPr>
          <w:sz w:val="28"/>
          <w:szCs w:val="28"/>
        </w:rPr>
        <w:t>295 060,81</w:t>
      </w:r>
      <w:r w:rsidRPr="00FA0328">
        <w:rPr>
          <w:sz w:val="28"/>
          <w:szCs w:val="28"/>
        </w:rPr>
        <w:t>тыс. руб.»  заменить словами «</w:t>
      </w:r>
      <w:r w:rsidR="00770A9A">
        <w:rPr>
          <w:sz w:val="28"/>
          <w:szCs w:val="28"/>
        </w:rPr>
        <w:t>295 </w:t>
      </w:r>
      <w:r w:rsidR="00A83065">
        <w:rPr>
          <w:sz w:val="28"/>
          <w:szCs w:val="28"/>
        </w:rPr>
        <w:t>911</w:t>
      </w:r>
      <w:r w:rsidR="00770A9A">
        <w:rPr>
          <w:sz w:val="28"/>
          <w:szCs w:val="28"/>
        </w:rPr>
        <w:t>,</w:t>
      </w:r>
      <w:r w:rsidR="00A83065">
        <w:rPr>
          <w:sz w:val="28"/>
          <w:szCs w:val="28"/>
        </w:rPr>
        <w:t>7</w:t>
      </w:r>
      <w:r w:rsidR="00770A9A">
        <w:rPr>
          <w:sz w:val="28"/>
          <w:szCs w:val="28"/>
        </w:rPr>
        <w:t>1</w:t>
      </w:r>
      <w:r w:rsidRPr="00FA0328">
        <w:rPr>
          <w:sz w:val="28"/>
          <w:szCs w:val="28"/>
        </w:rPr>
        <w:t xml:space="preserve"> тыс. руб.» в том числе: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>средства федерального бюджета -  0,0 тыс. рублей,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770A9A">
        <w:rPr>
          <w:sz w:val="28"/>
          <w:szCs w:val="28"/>
        </w:rPr>
        <w:t>40 332,85</w:t>
      </w:r>
      <w:r w:rsidRPr="00FA0328">
        <w:rPr>
          <w:sz w:val="28"/>
          <w:szCs w:val="28"/>
        </w:rPr>
        <w:t xml:space="preserve"> тыс. рублей,</w:t>
      </w:r>
    </w:p>
    <w:p w:rsidR="00095A24" w:rsidRDefault="00095A24" w:rsidP="00095A24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770A9A">
        <w:rPr>
          <w:sz w:val="28"/>
          <w:szCs w:val="28"/>
        </w:rPr>
        <w:t>25</w:t>
      </w:r>
      <w:r w:rsidR="00A83065">
        <w:rPr>
          <w:sz w:val="28"/>
          <w:szCs w:val="28"/>
        </w:rPr>
        <w:t>5</w:t>
      </w:r>
      <w:r w:rsidR="00770A9A">
        <w:rPr>
          <w:sz w:val="28"/>
          <w:szCs w:val="28"/>
        </w:rPr>
        <w:t> </w:t>
      </w:r>
      <w:r w:rsidR="00A83065">
        <w:rPr>
          <w:sz w:val="28"/>
          <w:szCs w:val="28"/>
        </w:rPr>
        <w:t>578</w:t>
      </w:r>
      <w:r w:rsidR="00770A9A">
        <w:rPr>
          <w:sz w:val="28"/>
          <w:szCs w:val="28"/>
        </w:rPr>
        <w:t>,</w:t>
      </w:r>
      <w:r w:rsidR="00A83065">
        <w:rPr>
          <w:sz w:val="28"/>
          <w:szCs w:val="28"/>
        </w:rPr>
        <w:t>8</w:t>
      </w:r>
      <w:r w:rsidR="00770A9A">
        <w:rPr>
          <w:sz w:val="28"/>
          <w:szCs w:val="28"/>
        </w:rPr>
        <w:t>6</w:t>
      </w:r>
      <w:r w:rsidRPr="00FA0328">
        <w:rPr>
          <w:sz w:val="28"/>
          <w:szCs w:val="28"/>
        </w:rPr>
        <w:t xml:space="preserve"> тыс. рублей.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«Ресурсное обеспечение Муниципальной программы» читать в новой редакции, согласно приложению № 1.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Приложение № 3 «Ресурсное обеспечение Муниципальной программы» к Муниципальной программе изложить в новой редакции. Прилагается.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2C3298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A625DD">
        <w:rPr>
          <w:sz w:val="28"/>
          <w:szCs w:val="28"/>
        </w:rPr>
        <w:t xml:space="preserve">                          </w:t>
      </w:r>
      <w:r w:rsidR="002C3298">
        <w:rPr>
          <w:sz w:val="28"/>
          <w:szCs w:val="28"/>
        </w:rPr>
        <w:t>Н.Н. Грудцын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  <w:bookmarkStart w:id="0" w:name="_GoBack"/>
      <w:bookmarkEnd w:id="0"/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26D9B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97A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5A24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274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4EA9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6517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5AD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A9A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3C"/>
    <w:rsid w:val="009C5E9B"/>
    <w:rsid w:val="009C70CA"/>
    <w:rsid w:val="009C72FF"/>
    <w:rsid w:val="009D08A3"/>
    <w:rsid w:val="009D1D1D"/>
    <w:rsid w:val="009D37E1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5DD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065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1CED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DF755-3494-47BF-8F55-DDD037097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64</cp:revision>
  <cp:lastPrinted>2023-04-03T07:22:00Z</cp:lastPrinted>
  <dcterms:created xsi:type="dcterms:W3CDTF">2020-03-03T08:18:00Z</dcterms:created>
  <dcterms:modified xsi:type="dcterms:W3CDTF">2023-04-03T07:22:00Z</dcterms:modified>
</cp:coreProperties>
</file>