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4C674C" w:rsidRDefault="004C674C" w:rsidP="008F3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74C">
        <w:rPr>
          <w:rFonts w:ascii="Times New Roman" w:hAnsi="Times New Roman" w:cs="Times New Roman"/>
          <w:sz w:val="32"/>
          <w:szCs w:val="32"/>
        </w:rPr>
        <w:t>14.03.2023</w:t>
      </w:r>
      <w:r w:rsidR="008F3327" w:rsidRPr="004C674C">
        <w:rPr>
          <w:rFonts w:ascii="Times New Roman" w:hAnsi="Times New Roman" w:cs="Times New Roman"/>
          <w:sz w:val="32"/>
          <w:szCs w:val="32"/>
        </w:rPr>
        <w:tab/>
      </w:r>
      <w:r w:rsidR="008F3327" w:rsidRPr="004C674C">
        <w:rPr>
          <w:rFonts w:ascii="Times New Roman" w:hAnsi="Times New Roman" w:cs="Times New Roman"/>
          <w:sz w:val="32"/>
          <w:szCs w:val="32"/>
        </w:rPr>
        <w:tab/>
      </w:r>
      <w:r w:rsidR="008F3327" w:rsidRPr="004C674C">
        <w:rPr>
          <w:rFonts w:ascii="Times New Roman" w:hAnsi="Times New Roman" w:cs="Times New Roman"/>
          <w:sz w:val="32"/>
          <w:szCs w:val="32"/>
        </w:rPr>
        <w:tab/>
      </w:r>
      <w:r w:rsidR="008F3327" w:rsidRPr="004C674C">
        <w:rPr>
          <w:rFonts w:ascii="Times New Roman" w:hAnsi="Times New Roman" w:cs="Times New Roman"/>
          <w:sz w:val="32"/>
          <w:szCs w:val="32"/>
        </w:rPr>
        <w:tab/>
      </w:r>
      <w:r w:rsidR="008F3327" w:rsidRPr="004C674C">
        <w:rPr>
          <w:rFonts w:ascii="Times New Roman" w:hAnsi="Times New Roman" w:cs="Times New Roman"/>
          <w:sz w:val="32"/>
          <w:szCs w:val="32"/>
        </w:rPr>
        <w:tab/>
      </w:r>
      <w:r w:rsidR="000A5F81" w:rsidRPr="004C674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A5F81" w:rsidRPr="004C674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4C674C">
        <w:rPr>
          <w:rFonts w:ascii="Times New Roman" w:hAnsi="Times New Roman" w:cs="Times New Roman"/>
          <w:sz w:val="32"/>
          <w:szCs w:val="32"/>
        </w:rPr>
        <w:t>№ 205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A5F81" w:rsidRDefault="0023285C" w:rsidP="009705E1">
      <w:pPr>
        <w:pStyle w:val="a3"/>
        <w:spacing w:line="276" w:lineRule="auto"/>
      </w:pPr>
      <w:r>
        <w:t xml:space="preserve">О </w:t>
      </w:r>
      <w:r w:rsidR="008D2A45">
        <w:t xml:space="preserve">внесении изменений в постановление </w:t>
      </w:r>
    </w:p>
    <w:p w:rsidR="009705E1" w:rsidRPr="009705E1" w:rsidRDefault="008D2A45" w:rsidP="009705E1">
      <w:pPr>
        <w:pStyle w:val="a3"/>
        <w:spacing w:line="276" w:lineRule="auto"/>
      </w:pPr>
      <w:r>
        <w:t>администрации Нолин</w:t>
      </w:r>
      <w:r w:rsidR="00F73DB7">
        <w:t>ского района от 30.12.2022 № 943</w:t>
      </w:r>
      <w:r w:rsidR="00A223DC">
        <w:t xml:space="preserve"> </w:t>
      </w:r>
    </w:p>
    <w:p w:rsidR="009705E1" w:rsidRDefault="009705E1" w:rsidP="00A22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27" w:rsidRDefault="00C201E1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3D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A223DC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A223DC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 w:rsidR="00F73DB7">
        <w:rPr>
          <w:rFonts w:ascii="Times New Roman" w:hAnsi="Times New Roman" w:cs="Times New Roman"/>
          <w:sz w:val="28"/>
          <w:szCs w:val="28"/>
        </w:rPr>
        <w:t>03.03.2023         № 15/9</w:t>
      </w:r>
      <w:r w:rsidR="000A5F81">
        <w:rPr>
          <w:rFonts w:ascii="Times New Roman" w:hAnsi="Times New Roman" w:cs="Times New Roman"/>
          <w:sz w:val="28"/>
          <w:szCs w:val="28"/>
        </w:rPr>
        <w:t>7</w:t>
      </w:r>
      <w:r w:rsidR="00A223DC">
        <w:rPr>
          <w:rFonts w:ascii="Times New Roman" w:hAnsi="Times New Roman" w:cs="Times New Roman"/>
          <w:sz w:val="28"/>
          <w:szCs w:val="28"/>
        </w:rPr>
        <w:t xml:space="preserve"> «</w:t>
      </w:r>
      <w:r w:rsidR="00A223DC" w:rsidRPr="002077E6">
        <w:rPr>
          <w:rFonts w:ascii="Times New Roman" w:hAnsi="Times New Roman" w:cs="Times New Roman"/>
          <w:sz w:val="28"/>
          <w:szCs w:val="28"/>
        </w:rPr>
        <w:t>О внесении изменений в решен</w:t>
      </w:r>
      <w:r w:rsidR="00F73DB7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F73DB7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F73DB7">
        <w:rPr>
          <w:rFonts w:ascii="Times New Roman" w:hAnsi="Times New Roman" w:cs="Times New Roman"/>
          <w:sz w:val="28"/>
          <w:szCs w:val="28"/>
        </w:rPr>
        <w:t xml:space="preserve"> районной Думы от 21.12.2022</w:t>
      </w:r>
      <w:r w:rsidR="00A223DC">
        <w:rPr>
          <w:rFonts w:ascii="Times New Roman" w:hAnsi="Times New Roman" w:cs="Times New Roman"/>
          <w:sz w:val="28"/>
          <w:szCs w:val="28"/>
        </w:rPr>
        <w:t xml:space="preserve"> №</w:t>
      </w:r>
      <w:r w:rsidR="00F73DB7">
        <w:rPr>
          <w:rFonts w:ascii="Times New Roman" w:hAnsi="Times New Roman" w:cs="Times New Roman"/>
          <w:sz w:val="28"/>
          <w:szCs w:val="28"/>
        </w:rPr>
        <w:t xml:space="preserve"> 1</w:t>
      </w:r>
      <w:r w:rsidR="00A223DC">
        <w:rPr>
          <w:rFonts w:ascii="Times New Roman" w:hAnsi="Times New Roman" w:cs="Times New Roman"/>
          <w:sz w:val="28"/>
          <w:szCs w:val="28"/>
        </w:rPr>
        <w:t>4/</w:t>
      </w:r>
      <w:r w:rsidR="00F73DB7">
        <w:rPr>
          <w:rFonts w:ascii="Times New Roman" w:hAnsi="Times New Roman" w:cs="Times New Roman"/>
          <w:sz w:val="28"/>
          <w:szCs w:val="28"/>
        </w:rPr>
        <w:t>86</w:t>
      </w:r>
      <w:r w:rsidR="00A223DC" w:rsidRPr="002077E6">
        <w:rPr>
          <w:rFonts w:ascii="Times New Roman" w:hAnsi="Times New Roman" w:cs="Times New Roman"/>
          <w:sz w:val="28"/>
          <w:szCs w:val="28"/>
        </w:rPr>
        <w:t>»</w:t>
      </w:r>
      <w:r w:rsidR="000A5F81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3DC" w:rsidRDefault="00DB62CE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BFF">
        <w:rPr>
          <w:rFonts w:ascii="Times New Roman" w:hAnsi="Times New Roman" w:cs="Times New Roman"/>
          <w:sz w:val="28"/>
          <w:szCs w:val="28"/>
        </w:rPr>
        <w:t xml:space="preserve">1. </w:t>
      </w:r>
      <w:r w:rsidR="00A223DC">
        <w:rPr>
          <w:rFonts w:ascii="Times New Roman" w:hAnsi="Times New Roman" w:cs="Times New Roman"/>
          <w:sz w:val="28"/>
          <w:szCs w:val="28"/>
        </w:rPr>
        <w:t>Приложение 1 к постановлению администрации Нолин</w:t>
      </w:r>
      <w:r w:rsidR="0038304D">
        <w:rPr>
          <w:rFonts w:ascii="Times New Roman" w:hAnsi="Times New Roman" w:cs="Times New Roman"/>
          <w:sz w:val="28"/>
          <w:szCs w:val="28"/>
        </w:rPr>
        <w:t>ского</w:t>
      </w:r>
      <w:r w:rsidR="00F73DB7">
        <w:rPr>
          <w:rFonts w:ascii="Times New Roman" w:hAnsi="Times New Roman" w:cs="Times New Roman"/>
          <w:sz w:val="28"/>
          <w:szCs w:val="28"/>
        </w:rPr>
        <w:t xml:space="preserve"> района от 30.12.2022 № 943</w:t>
      </w:r>
      <w:r w:rsidR="00A223DC">
        <w:rPr>
          <w:rFonts w:ascii="Times New Roman" w:hAnsi="Times New Roman" w:cs="Times New Roman"/>
          <w:sz w:val="28"/>
          <w:szCs w:val="28"/>
        </w:rPr>
        <w:t xml:space="preserve"> </w:t>
      </w:r>
      <w:r w:rsidR="00716BDB">
        <w:rPr>
          <w:rFonts w:ascii="Times New Roman" w:hAnsi="Times New Roman" w:cs="Times New Roman"/>
          <w:sz w:val="28"/>
        </w:rPr>
        <w:t xml:space="preserve">«О нормативах </w:t>
      </w:r>
      <w:r w:rsidR="000A5F81" w:rsidRPr="000A5F81">
        <w:rPr>
          <w:rFonts w:ascii="Times New Roman" w:hAnsi="Times New Roman" w:cs="Times New Roman"/>
          <w:sz w:val="28"/>
        </w:rPr>
        <w:t xml:space="preserve">финансового обеспечения образовательной деятельности </w:t>
      </w:r>
      <w:r w:rsidR="00716BDB">
        <w:rPr>
          <w:rFonts w:ascii="Times New Roman" w:hAnsi="Times New Roman" w:cs="Times New Roman"/>
          <w:sz w:val="28"/>
        </w:rPr>
        <w:t xml:space="preserve">муниципальных дошкольных </w:t>
      </w:r>
      <w:r w:rsidR="000A5F81" w:rsidRPr="000A5F81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="00716BDB">
        <w:rPr>
          <w:rFonts w:ascii="Times New Roman" w:hAnsi="Times New Roman" w:cs="Times New Roman"/>
          <w:sz w:val="28"/>
        </w:rPr>
        <w:t>на 2023</w:t>
      </w:r>
      <w:r w:rsidR="000A5F81" w:rsidRPr="000A5F81">
        <w:rPr>
          <w:rFonts w:ascii="Times New Roman" w:hAnsi="Times New Roman" w:cs="Times New Roman"/>
          <w:sz w:val="28"/>
        </w:rPr>
        <w:t xml:space="preserve"> год»</w:t>
      </w:r>
      <w:r w:rsidR="000A5F81">
        <w:rPr>
          <w:rFonts w:ascii="Times New Roman" w:hAnsi="Times New Roman" w:cs="Times New Roman"/>
          <w:sz w:val="28"/>
          <w:szCs w:val="28"/>
        </w:rPr>
        <w:t xml:space="preserve"> и</w:t>
      </w:r>
      <w:r w:rsidR="00A223DC">
        <w:rPr>
          <w:rFonts w:ascii="Times New Roman" w:hAnsi="Times New Roman" w:cs="Times New Roman"/>
          <w:sz w:val="28"/>
          <w:szCs w:val="28"/>
        </w:rPr>
        <w:t>зложить в ново</w:t>
      </w:r>
      <w:r w:rsidR="00327965">
        <w:rPr>
          <w:rFonts w:ascii="Times New Roman" w:hAnsi="Times New Roman" w:cs="Times New Roman"/>
          <w:sz w:val="28"/>
          <w:szCs w:val="28"/>
        </w:rPr>
        <w:t>й редакции.</w:t>
      </w:r>
    </w:p>
    <w:p w:rsidR="00D0501B" w:rsidRPr="004D3A39" w:rsidRDefault="008C7BFF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A5F81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подписания и распространяется на правоотношения, возникшие с </w:t>
      </w:r>
      <w:r w:rsidR="005D3612">
        <w:rPr>
          <w:rFonts w:ascii="Times New Roman" w:hAnsi="Times New Roman" w:cs="Times New Roman"/>
          <w:sz w:val="28"/>
          <w:szCs w:val="28"/>
        </w:rPr>
        <w:t>01.01</w:t>
      </w:r>
      <w:r w:rsidR="00716BDB">
        <w:rPr>
          <w:rFonts w:ascii="Times New Roman" w:hAnsi="Times New Roman" w:cs="Times New Roman"/>
          <w:sz w:val="28"/>
          <w:szCs w:val="28"/>
        </w:rPr>
        <w:t>.2023</w:t>
      </w:r>
      <w:r w:rsidR="00D0501B">
        <w:rPr>
          <w:rFonts w:ascii="Times New Roman" w:hAnsi="Times New Roman" w:cs="Times New Roman"/>
          <w:sz w:val="28"/>
          <w:szCs w:val="28"/>
        </w:rPr>
        <w:t>.</w:t>
      </w:r>
    </w:p>
    <w:p w:rsidR="008C7BFF" w:rsidRPr="00716BDB" w:rsidRDefault="008C7BFF" w:rsidP="00E7461B">
      <w:pPr>
        <w:pStyle w:val="aa"/>
        <w:rPr>
          <w:rFonts w:ascii="Times New Roman" w:hAnsi="Times New Roman" w:cs="Times New Roman"/>
          <w:sz w:val="48"/>
          <w:szCs w:val="72"/>
        </w:rPr>
      </w:pPr>
    </w:p>
    <w:p w:rsidR="00913C03" w:rsidRPr="008C7BFF" w:rsidRDefault="007710F2" w:rsidP="00D05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Глава</w:t>
      </w:r>
      <w:r w:rsidR="00913C03" w:rsidRPr="008C7B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7BFF" w:rsidRPr="008C7BFF" w:rsidRDefault="009769C7" w:rsidP="00D05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Нолинск</w:t>
      </w:r>
      <w:r w:rsidR="004C674C">
        <w:rPr>
          <w:rFonts w:ascii="Times New Roman" w:hAnsi="Times New Roman" w:cs="Times New Roman"/>
          <w:sz w:val="28"/>
          <w:szCs w:val="28"/>
        </w:rPr>
        <w:t xml:space="preserve">ого района                   </w:t>
      </w:r>
      <w:r w:rsidR="000A5F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43F" w:rsidRPr="008C7BFF">
        <w:rPr>
          <w:rFonts w:ascii="Times New Roman" w:hAnsi="Times New Roman" w:cs="Times New Roman"/>
          <w:sz w:val="28"/>
          <w:szCs w:val="28"/>
        </w:rPr>
        <w:t>Н.Н</w:t>
      </w:r>
      <w:r w:rsidR="007710F2" w:rsidRPr="008C7BFF">
        <w:rPr>
          <w:rFonts w:ascii="Times New Roman" w:hAnsi="Times New Roman" w:cs="Times New Roman"/>
          <w:sz w:val="28"/>
          <w:szCs w:val="28"/>
        </w:rPr>
        <w:t xml:space="preserve">. </w:t>
      </w:r>
      <w:r w:rsidR="00EA243F" w:rsidRPr="008C7BFF">
        <w:rPr>
          <w:rFonts w:ascii="Times New Roman" w:hAnsi="Times New Roman" w:cs="Times New Roman"/>
          <w:sz w:val="28"/>
          <w:szCs w:val="28"/>
        </w:rPr>
        <w:t>Грудцын</w:t>
      </w:r>
    </w:p>
    <w:p w:rsidR="00D0501B" w:rsidRPr="00AD51FD" w:rsidRDefault="00D0501B" w:rsidP="00D0501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0501B" w:rsidRPr="00A57A6E" w:rsidRDefault="00D0501B" w:rsidP="00D0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D0501B" w:rsidRPr="00AD51FD" w:rsidRDefault="00D0501B" w:rsidP="00D0501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0501B" w:rsidRPr="00AD51FD" w:rsidRDefault="00D0501B" w:rsidP="00D0501B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D0501B" w:rsidRDefault="00D0501B" w:rsidP="00D050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5F81" w:rsidRDefault="000A5F81" w:rsidP="00D050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5F81" w:rsidRDefault="000A5F81" w:rsidP="00D050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FBB" w:rsidRPr="00ED68D4" w:rsidRDefault="000A5F81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A198E">
        <w:rPr>
          <w:rFonts w:ascii="Times New Roman" w:hAnsi="Times New Roman" w:cs="Times New Roman"/>
          <w:sz w:val="28"/>
          <w:szCs w:val="28"/>
        </w:rPr>
        <w:t xml:space="preserve"> </w:t>
      </w:r>
      <w:r w:rsidR="008C7BFF">
        <w:rPr>
          <w:rFonts w:ascii="Times New Roman" w:hAnsi="Times New Roman" w:cs="Times New Roman"/>
          <w:sz w:val="28"/>
          <w:szCs w:val="28"/>
        </w:rPr>
        <w:t>1</w:t>
      </w:r>
    </w:p>
    <w:p w:rsid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A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D0501B" w:rsidRDefault="006652D6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C674C" w:rsidRPr="004C674C">
        <w:rPr>
          <w:rFonts w:ascii="Times New Roman" w:hAnsi="Times New Roman"/>
          <w:bCs/>
          <w:sz w:val="28"/>
          <w:szCs w:val="28"/>
        </w:rPr>
        <w:t>14.03.2023</w:t>
      </w:r>
      <w:r w:rsidR="00413FBB" w:rsidRPr="004C674C">
        <w:rPr>
          <w:rFonts w:ascii="Times New Roman" w:hAnsi="Times New Roman"/>
          <w:bCs/>
          <w:sz w:val="28"/>
          <w:szCs w:val="28"/>
        </w:rPr>
        <w:t>№</w:t>
      </w:r>
      <w:r w:rsidR="004C674C" w:rsidRPr="004C674C">
        <w:rPr>
          <w:rFonts w:ascii="Times New Roman" w:hAnsi="Times New Roman"/>
          <w:bCs/>
          <w:sz w:val="28"/>
          <w:szCs w:val="28"/>
        </w:rPr>
        <w:t>205</w:t>
      </w: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:rsidR="00D0501B" w:rsidRDefault="00D0501B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8E" w:rsidRPr="00413FBB" w:rsidRDefault="004A198E" w:rsidP="004A198E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4A198E" w:rsidRDefault="004A198E" w:rsidP="004A198E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на 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13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198E" w:rsidRPr="00D27183" w:rsidRDefault="004A198E" w:rsidP="004A198E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4A198E" w:rsidTr="006D3211">
        <w:trPr>
          <w:trHeight w:val="21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4A198E" w:rsidTr="006D3211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698 250,00</w:t>
            </w:r>
          </w:p>
        </w:tc>
      </w:tr>
      <w:tr w:rsidR="004A198E" w:rsidTr="006D3211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proofErr w:type="gram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662 100,00</w:t>
            </w:r>
          </w:p>
        </w:tc>
      </w:tr>
      <w:tr w:rsidR="004A198E" w:rsidTr="006D3211">
        <w:trPr>
          <w:trHeight w:val="53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МКДОУ  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4A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673 250,00</w:t>
            </w:r>
          </w:p>
        </w:tc>
      </w:tr>
      <w:tr w:rsidR="004A198E" w:rsidTr="006D3211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732 025,00</w:t>
            </w:r>
          </w:p>
        </w:tc>
      </w:tr>
      <w:tr w:rsidR="004A198E" w:rsidTr="006D3211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870 475,00</w:t>
            </w:r>
          </w:p>
        </w:tc>
      </w:tr>
      <w:tr w:rsidR="004A198E" w:rsidTr="006D3211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вариха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563 400,00</w:t>
            </w:r>
          </w:p>
        </w:tc>
      </w:tr>
      <w:tr w:rsidR="004A198E" w:rsidTr="006D3211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893 681,82</w:t>
            </w:r>
          </w:p>
        </w:tc>
      </w:tr>
      <w:tr w:rsidR="004A198E" w:rsidTr="006D3211">
        <w:trPr>
          <w:trHeight w:val="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922 533,34</w:t>
            </w:r>
          </w:p>
        </w:tc>
      </w:tr>
      <w:tr w:rsidR="004A198E" w:rsidTr="006D3211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893 150,00</w:t>
            </w:r>
          </w:p>
        </w:tc>
      </w:tr>
      <w:tr w:rsidR="004A198E" w:rsidTr="006D3211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E7461B" w:rsidRDefault="004A198E" w:rsidP="006D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823 450,00</w:t>
            </w:r>
          </w:p>
        </w:tc>
      </w:tr>
    </w:tbl>
    <w:p w:rsidR="004A198E" w:rsidRDefault="004A198E" w:rsidP="004A198E">
      <w:pPr>
        <w:rPr>
          <w:rFonts w:ascii="Times New Roman" w:hAnsi="Times New Roman" w:cs="Times New Roman"/>
          <w:sz w:val="28"/>
          <w:szCs w:val="28"/>
        </w:rPr>
      </w:pPr>
    </w:p>
    <w:p w:rsidR="004A198E" w:rsidRDefault="004A198E" w:rsidP="004A1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198E" w:rsidRDefault="004A198E" w:rsidP="004A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5E1" w:rsidRPr="00081E44" w:rsidRDefault="009705E1" w:rsidP="009705E1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sectPr w:rsidR="009705E1" w:rsidRPr="00081E44" w:rsidSect="008C7BF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03609"/>
    <w:rsid w:val="000941F2"/>
    <w:rsid w:val="000A113D"/>
    <w:rsid w:val="000A3C5B"/>
    <w:rsid w:val="000A5F81"/>
    <w:rsid w:val="000C4ADE"/>
    <w:rsid w:val="001077F7"/>
    <w:rsid w:val="00147CA7"/>
    <w:rsid w:val="00156896"/>
    <w:rsid w:val="00173D1F"/>
    <w:rsid w:val="001B1C11"/>
    <w:rsid w:val="001B206C"/>
    <w:rsid w:val="001C03AB"/>
    <w:rsid w:val="001D1549"/>
    <w:rsid w:val="001E5015"/>
    <w:rsid w:val="00220607"/>
    <w:rsid w:val="0023285C"/>
    <w:rsid w:val="00240CBE"/>
    <w:rsid w:val="00245706"/>
    <w:rsid w:val="00250AB9"/>
    <w:rsid w:val="00255EA0"/>
    <w:rsid w:val="00286313"/>
    <w:rsid w:val="002945A3"/>
    <w:rsid w:val="002C59EE"/>
    <w:rsid w:val="002E1B5C"/>
    <w:rsid w:val="002F3A49"/>
    <w:rsid w:val="00327965"/>
    <w:rsid w:val="00357800"/>
    <w:rsid w:val="003622D2"/>
    <w:rsid w:val="0038304D"/>
    <w:rsid w:val="0039737C"/>
    <w:rsid w:val="003B5590"/>
    <w:rsid w:val="003B5CA2"/>
    <w:rsid w:val="003D0FDA"/>
    <w:rsid w:val="00413FBB"/>
    <w:rsid w:val="00430284"/>
    <w:rsid w:val="004356FD"/>
    <w:rsid w:val="0047463D"/>
    <w:rsid w:val="004A198E"/>
    <w:rsid w:val="004C674C"/>
    <w:rsid w:val="004D244C"/>
    <w:rsid w:val="004D3A39"/>
    <w:rsid w:val="00502E0C"/>
    <w:rsid w:val="00520024"/>
    <w:rsid w:val="00523221"/>
    <w:rsid w:val="005259A0"/>
    <w:rsid w:val="00543059"/>
    <w:rsid w:val="0055079C"/>
    <w:rsid w:val="00591784"/>
    <w:rsid w:val="005B4A19"/>
    <w:rsid w:val="005B5A3C"/>
    <w:rsid w:val="005C1405"/>
    <w:rsid w:val="005C5564"/>
    <w:rsid w:val="005C63E3"/>
    <w:rsid w:val="005D3612"/>
    <w:rsid w:val="005D7E3A"/>
    <w:rsid w:val="00655590"/>
    <w:rsid w:val="006652D6"/>
    <w:rsid w:val="0068273D"/>
    <w:rsid w:val="00695485"/>
    <w:rsid w:val="006C3911"/>
    <w:rsid w:val="00706ED5"/>
    <w:rsid w:val="00716BDB"/>
    <w:rsid w:val="00741D09"/>
    <w:rsid w:val="0074638D"/>
    <w:rsid w:val="007710F2"/>
    <w:rsid w:val="007A7B73"/>
    <w:rsid w:val="007B391A"/>
    <w:rsid w:val="007C2E0D"/>
    <w:rsid w:val="007F4E72"/>
    <w:rsid w:val="007F5837"/>
    <w:rsid w:val="008379A3"/>
    <w:rsid w:val="00862B60"/>
    <w:rsid w:val="00882FB1"/>
    <w:rsid w:val="008C1634"/>
    <w:rsid w:val="008C590F"/>
    <w:rsid w:val="008C7BFF"/>
    <w:rsid w:val="008D2A45"/>
    <w:rsid w:val="008D7DAD"/>
    <w:rsid w:val="008E7E29"/>
    <w:rsid w:val="008F3327"/>
    <w:rsid w:val="00904E5D"/>
    <w:rsid w:val="00913C03"/>
    <w:rsid w:val="00915CAE"/>
    <w:rsid w:val="009239A0"/>
    <w:rsid w:val="00935940"/>
    <w:rsid w:val="00940219"/>
    <w:rsid w:val="00961DD6"/>
    <w:rsid w:val="009705E1"/>
    <w:rsid w:val="00972894"/>
    <w:rsid w:val="009769C7"/>
    <w:rsid w:val="009779B1"/>
    <w:rsid w:val="00990FC1"/>
    <w:rsid w:val="0099705C"/>
    <w:rsid w:val="009978FC"/>
    <w:rsid w:val="009C272C"/>
    <w:rsid w:val="009C3901"/>
    <w:rsid w:val="009C679C"/>
    <w:rsid w:val="009D5E69"/>
    <w:rsid w:val="009F43C7"/>
    <w:rsid w:val="00A21D6F"/>
    <w:rsid w:val="00A223DC"/>
    <w:rsid w:val="00A31C63"/>
    <w:rsid w:val="00A33A5E"/>
    <w:rsid w:val="00A449D2"/>
    <w:rsid w:val="00A5525C"/>
    <w:rsid w:val="00A72AB2"/>
    <w:rsid w:val="00A80009"/>
    <w:rsid w:val="00A96466"/>
    <w:rsid w:val="00AB6DF6"/>
    <w:rsid w:val="00AF62E9"/>
    <w:rsid w:val="00AF7C81"/>
    <w:rsid w:val="00B013EC"/>
    <w:rsid w:val="00B12896"/>
    <w:rsid w:val="00B359D4"/>
    <w:rsid w:val="00BC5857"/>
    <w:rsid w:val="00BD1626"/>
    <w:rsid w:val="00C201E1"/>
    <w:rsid w:val="00C228AF"/>
    <w:rsid w:val="00C518CC"/>
    <w:rsid w:val="00C55617"/>
    <w:rsid w:val="00C72EFC"/>
    <w:rsid w:val="00C81304"/>
    <w:rsid w:val="00CE079B"/>
    <w:rsid w:val="00CE1D6A"/>
    <w:rsid w:val="00CE1D72"/>
    <w:rsid w:val="00CF440D"/>
    <w:rsid w:val="00D0501B"/>
    <w:rsid w:val="00D27183"/>
    <w:rsid w:val="00D33C17"/>
    <w:rsid w:val="00D3739D"/>
    <w:rsid w:val="00D438DE"/>
    <w:rsid w:val="00D61963"/>
    <w:rsid w:val="00D76245"/>
    <w:rsid w:val="00DB62CE"/>
    <w:rsid w:val="00E21981"/>
    <w:rsid w:val="00E230DA"/>
    <w:rsid w:val="00E47C23"/>
    <w:rsid w:val="00E64E60"/>
    <w:rsid w:val="00E7461B"/>
    <w:rsid w:val="00EA243F"/>
    <w:rsid w:val="00ED68D4"/>
    <w:rsid w:val="00EE2CB7"/>
    <w:rsid w:val="00F2030E"/>
    <w:rsid w:val="00F66723"/>
    <w:rsid w:val="00F73DB7"/>
    <w:rsid w:val="00F740CC"/>
    <w:rsid w:val="00FA72F4"/>
    <w:rsid w:val="00FB199F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967C-34EF-4050-B119-1D63C699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8</cp:revision>
  <cp:lastPrinted>2023-03-14T12:07:00Z</cp:lastPrinted>
  <dcterms:created xsi:type="dcterms:W3CDTF">2022-01-04T09:48:00Z</dcterms:created>
  <dcterms:modified xsi:type="dcterms:W3CDTF">2023-03-14T12:07:00Z</dcterms:modified>
</cp:coreProperties>
</file>