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49" w:rsidRPr="00C439B3" w:rsidRDefault="009D3849" w:rsidP="00C439B3">
      <w:pPr>
        <w:jc w:val="center"/>
        <w:rPr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АДМИНИСТРАЦИЯ  НОЛИНСКОГО  РАЙОНА</w:t>
      </w:r>
    </w:p>
    <w:p w:rsidR="009D3849" w:rsidRDefault="009D3849" w:rsidP="009D3849">
      <w:pPr>
        <w:pStyle w:val="a3"/>
        <w:rPr>
          <w:b/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КИРОВСКОЙ  ОБЛАСТИ</w:t>
      </w:r>
    </w:p>
    <w:p w:rsidR="009D3849" w:rsidRDefault="009D3849" w:rsidP="009D3849">
      <w:pPr>
        <w:jc w:val="center"/>
        <w:rPr>
          <w:b/>
          <w:sz w:val="36"/>
          <w:szCs w:val="36"/>
        </w:rPr>
      </w:pPr>
    </w:p>
    <w:p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49" w:rsidRDefault="009D3849" w:rsidP="009D3849">
      <w:pPr>
        <w:jc w:val="center"/>
        <w:rPr>
          <w:sz w:val="36"/>
          <w:szCs w:val="36"/>
        </w:rPr>
      </w:pPr>
    </w:p>
    <w:p w:rsidR="009D3849" w:rsidRPr="00357823" w:rsidRDefault="00D665F0" w:rsidP="009D3849">
      <w:pPr>
        <w:rPr>
          <w:sz w:val="32"/>
          <w:szCs w:val="32"/>
        </w:rPr>
      </w:pPr>
      <w:r>
        <w:rPr>
          <w:sz w:val="32"/>
          <w:szCs w:val="32"/>
        </w:rPr>
        <w:t>30.11.2023</w:t>
      </w:r>
      <w:r w:rsidR="000B752C">
        <w:rPr>
          <w:sz w:val="32"/>
          <w:szCs w:val="32"/>
        </w:rPr>
        <w:t xml:space="preserve">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0B752C">
        <w:rPr>
          <w:sz w:val="32"/>
          <w:szCs w:val="32"/>
        </w:rPr>
        <w:t xml:space="preserve">       </w:t>
      </w:r>
      <w:r>
        <w:rPr>
          <w:sz w:val="32"/>
          <w:szCs w:val="32"/>
        </w:rPr>
        <w:t>№ 1007</w:t>
      </w:r>
    </w:p>
    <w:p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FB1F74">
        <w:rPr>
          <w:b/>
          <w:sz w:val="28"/>
        </w:rPr>
        <w:t>25.12.2019 № 1053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A603AD" w:rsidRDefault="00D512E9" w:rsidP="009D3849">
      <w:pPr>
        <w:pStyle w:val="ConsPlusNormal"/>
        <w:widowControl/>
        <w:spacing w:line="360" w:lineRule="auto"/>
        <w:ind w:firstLine="54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В соответствие со Стратегией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политики Российской Федерации на период до 2030 года, утвержденной Указом Президента РФ от 23.11.2020г. № 733 </w:t>
      </w:r>
      <w:r w:rsidR="009D3849" w:rsidRPr="00D512E9">
        <w:rPr>
          <w:sz w:val="28"/>
        </w:rPr>
        <w:t>администрация Нолинского района ПОСТАНОВЛЯЕТ:</w:t>
      </w:r>
    </w:p>
    <w:p w:rsidR="009D3849" w:rsidRDefault="009D3849" w:rsidP="005665A8">
      <w:pPr>
        <w:spacing w:line="360" w:lineRule="auto"/>
        <w:ind w:firstLine="540"/>
        <w:jc w:val="both"/>
        <w:rPr>
          <w:sz w:val="28"/>
        </w:rPr>
      </w:pPr>
      <w:r w:rsidRPr="005665A8">
        <w:rPr>
          <w:sz w:val="28"/>
        </w:rPr>
        <w:t xml:space="preserve"> Внести </w:t>
      </w:r>
      <w:r w:rsidR="00457F2A">
        <w:rPr>
          <w:sz w:val="28"/>
        </w:rPr>
        <w:t xml:space="preserve">изменения </w:t>
      </w:r>
      <w:r w:rsidR="005665A8" w:rsidRPr="005665A8">
        <w:rPr>
          <w:sz w:val="28"/>
        </w:rPr>
        <w:t xml:space="preserve">в </w:t>
      </w:r>
      <w:r w:rsidR="00457F2A">
        <w:rPr>
          <w:sz w:val="28"/>
        </w:rPr>
        <w:t>м</w:t>
      </w:r>
      <w:r w:rsidR="005665A8" w:rsidRPr="005665A8">
        <w:rPr>
          <w:sz w:val="28"/>
          <w:szCs w:val="28"/>
        </w:rPr>
        <w:t>униципальн</w:t>
      </w:r>
      <w:r w:rsidR="00457F2A">
        <w:rPr>
          <w:sz w:val="28"/>
          <w:szCs w:val="28"/>
        </w:rPr>
        <w:t>ую</w:t>
      </w:r>
      <w:r w:rsidR="005665A8" w:rsidRPr="005665A8">
        <w:rPr>
          <w:sz w:val="28"/>
          <w:szCs w:val="28"/>
        </w:rPr>
        <w:t xml:space="preserve"> программ</w:t>
      </w:r>
      <w:r w:rsidR="00457F2A">
        <w:rPr>
          <w:sz w:val="28"/>
          <w:szCs w:val="28"/>
        </w:rPr>
        <w:t>у</w:t>
      </w:r>
      <w:r w:rsidR="000B752C">
        <w:rPr>
          <w:sz w:val="28"/>
          <w:szCs w:val="28"/>
        </w:rPr>
        <w:t xml:space="preserve"> </w:t>
      </w:r>
      <w:r w:rsidR="00C818E3">
        <w:rPr>
          <w:sz w:val="28"/>
          <w:szCs w:val="28"/>
        </w:rPr>
        <w:t xml:space="preserve">Нолинского муниципального района Кировской области </w:t>
      </w:r>
      <w:r w:rsidR="005665A8" w:rsidRPr="005665A8">
        <w:rPr>
          <w:sz w:val="28"/>
          <w:szCs w:val="28"/>
        </w:rPr>
        <w:t>«Профилактика правонарушений и борьба с преступностью</w:t>
      </w:r>
      <w:r w:rsidR="00B76FAF">
        <w:rPr>
          <w:sz w:val="28"/>
          <w:szCs w:val="28"/>
        </w:rPr>
        <w:t>»</w:t>
      </w:r>
      <w:r w:rsidR="00A72D94">
        <w:rPr>
          <w:sz w:val="28"/>
          <w:szCs w:val="28"/>
        </w:rPr>
        <w:t xml:space="preserve"> (далее - Программа)</w:t>
      </w:r>
      <w:r w:rsidR="00457F2A">
        <w:rPr>
          <w:sz w:val="28"/>
          <w:szCs w:val="28"/>
        </w:rPr>
        <w:t>, утвержденную</w:t>
      </w:r>
      <w:r w:rsidR="000B752C">
        <w:rPr>
          <w:sz w:val="28"/>
          <w:szCs w:val="28"/>
        </w:rPr>
        <w:t xml:space="preserve"> </w:t>
      </w:r>
      <w:r w:rsidR="00457F2A" w:rsidRPr="005665A8">
        <w:rPr>
          <w:sz w:val="28"/>
        </w:rPr>
        <w:t>постановление</w:t>
      </w:r>
      <w:r w:rsidR="00C25649">
        <w:rPr>
          <w:sz w:val="28"/>
        </w:rPr>
        <w:t>м</w:t>
      </w:r>
      <w:r w:rsidR="00457F2A" w:rsidRPr="005665A8">
        <w:rPr>
          <w:sz w:val="28"/>
        </w:rPr>
        <w:t xml:space="preserve"> администрации Нолинского района от </w:t>
      </w:r>
      <w:r w:rsidR="00457F2A">
        <w:rPr>
          <w:sz w:val="28"/>
        </w:rPr>
        <w:t>25.12.2019 №</w:t>
      </w:r>
      <w:r w:rsidR="000B752C">
        <w:rPr>
          <w:sz w:val="28"/>
        </w:rPr>
        <w:t xml:space="preserve"> </w:t>
      </w:r>
      <w:r w:rsidR="00457F2A">
        <w:rPr>
          <w:sz w:val="28"/>
        </w:rPr>
        <w:t>1053 согласно приложению</w:t>
      </w:r>
      <w:r w:rsidR="00AF340C">
        <w:rPr>
          <w:sz w:val="28"/>
        </w:rPr>
        <w:t>.</w:t>
      </w:r>
    </w:p>
    <w:p w:rsidR="0041485E" w:rsidRPr="0041485E" w:rsidRDefault="0041485E" w:rsidP="00913211">
      <w:pPr>
        <w:pStyle w:val="ConsPlusNormal"/>
        <w:ind w:firstLine="540"/>
        <w:rPr>
          <w:sz w:val="72"/>
          <w:szCs w:val="72"/>
        </w:rPr>
      </w:pPr>
    </w:p>
    <w:p w:rsidR="000B752C" w:rsidRDefault="000B752C" w:rsidP="00D665F0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0B752C" w:rsidRDefault="000B752C" w:rsidP="00D665F0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Н.Н. Грудцын</w:t>
      </w:r>
    </w:p>
    <w:p w:rsidR="000B752C" w:rsidRDefault="000B752C" w:rsidP="00D665F0">
      <w:pPr>
        <w:jc w:val="both"/>
        <w:rPr>
          <w:sz w:val="28"/>
        </w:rPr>
      </w:pPr>
      <w:r>
        <w:rPr>
          <w:sz w:val="28"/>
        </w:rPr>
        <w:t xml:space="preserve">Разослать: дело, Пивоваровой Е.А. , </w:t>
      </w:r>
      <w:proofErr w:type="spellStart"/>
      <w:r>
        <w:rPr>
          <w:sz w:val="28"/>
        </w:rPr>
        <w:t>финуправление</w:t>
      </w:r>
      <w:proofErr w:type="spellEnd"/>
      <w:r>
        <w:rPr>
          <w:sz w:val="28"/>
        </w:rPr>
        <w:t>, отдел экономики, бухгалтерия, КДН, Свинина А.В.</w:t>
      </w:r>
    </w:p>
    <w:p w:rsidR="000B752C" w:rsidRDefault="000B752C" w:rsidP="000B752C">
      <w:pPr>
        <w:rPr>
          <w:szCs w:val="28"/>
        </w:rPr>
      </w:pPr>
    </w:p>
    <w:p w:rsidR="000B752C" w:rsidRDefault="000B752C" w:rsidP="000B752C">
      <w:pPr>
        <w:rPr>
          <w:szCs w:val="28"/>
        </w:rPr>
      </w:pPr>
    </w:p>
    <w:p w:rsidR="000B752C" w:rsidRDefault="000B752C" w:rsidP="000B752C">
      <w:pPr>
        <w:rPr>
          <w:szCs w:val="28"/>
        </w:rPr>
      </w:pPr>
    </w:p>
    <w:p w:rsidR="009D3849" w:rsidRDefault="000B752C" w:rsidP="009D3849">
      <w:pPr>
        <w:rPr>
          <w:szCs w:val="28"/>
        </w:rPr>
      </w:pPr>
      <w:r>
        <w:rPr>
          <w:szCs w:val="28"/>
        </w:rPr>
        <w:t>Свинина Анна Владимировна</w:t>
      </w:r>
    </w:p>
    <w:p w:rsidR="000B752C" w:rsidRPr="000B752C" w:rsidRDefault="000B752C" w:rsidP="000B752C">
      <w:pPr>
        <w:rPr>
          <w:szCs w:val="28"/>
        </w:rPr>
      </w:pPr>
      <w:r>
        <w:rPr>
          <w:szCs w:val="28"/>
        </w:rPr>
        <w:t>2-21-0</w:t>
      </w:r>
      <w:r w:rsidR="00D77403">
        <w:rPr>
          <w:szCs w:val="28"/>
        </w:rPr>
        <w:t>1</w:t>
      </w:r>
    </w:p>
    <w:p w:rsidR="00D665F0" w:rsidRDefault="000B752C" w:rsidP="0006076B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</w:t>
      </w:r>
    </w:p>
    <w:p w:rsidR="00D665F0" w:rsidRDefault="00D665F0" w:rsidP="0006076B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</w:p>
    <w:p w:rsidR="002633C3" w:rsidRDefault="00D665F0" w:rsidP="0006076B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</w:t>
      </w:r>
      <w:r w:rsidR="000B752C">
        <w:rPr>
          <w:sz w:val="28"/>
        </w:rPr>
        <w:t xml:space="preserve"> </w:t>
      </w:r>
      <w:r w:rsidR="002633C3">
        <w:rPr>
          <w:sz w:val="28"/>
        </w:rPr>
        <w:t xml:space="preserve">Приложение 1 </w:t>
      </w:r>
    </w:p>
    <w:p w:rsidR="002633C3" w:rsidRDefault="00C2564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ab/>
      </w:r>
      <w:r w:rsidR="002633C3">
        <w:rPr>
          <w:sz w:val="28"/>
        </w:rPr>
        <w:t xml:space="preserve">к постановлению администрации </w:t>
      </w:r>
    </w:p>
    <w:p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Нолинского района </w:t>
      </w:r>
    </w:p>
    <w:p w:rsidR="002633C3" w:rsidRDefault="00EC0F0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D77403">
        <w:rPr>
          <w:sz w:val="28"/>
        </w:rPr>
        <w:t xml:space="preserve">  </w:t>
      </w:r>
      <w:r>
        <w:rPr>
          <w:sz w:val="28"/>
        </w:rPr>
        <w:t>От</w:t>
      </w:r>
      <w:r w:rsidR="00D665F0">
        <w:rPr>
          <w:sz w:val="28"/>
        </w:rPr>
        <w:t xml:space="preserve"> 30.11.2023 </w:t>
      </w:r>
      <w:r>
        <w:rPr>
          <w:sz w:val="28"/>
        </w:rPr>
        <w:t xml:space="preserve">№ </w:t>
      </w:r>
      <w:r w:rsidR="00D665F0">
        <w:rPr>
          <w:sz w:val="28"/>
        </w:rPr>
        <w:t>1007</w:t>
      </w:r>
    </w:p>
    <w:p w:rsidR="002633C3" w:rsidRPr="00CD4E4C" w:rsidRDefault="002633C3" w:rsidP="00CD4E4C">
      <w:pPr>
        <w:pStyle w:val="ConsPlusNormal"/>
        <w:widowControl/>
        <w:ind w:firstLine="540"/>
        <w:jc w:val="center"/>
        <w:rPr>
          <w:sz w:val="72"/>
          <w:szCs w:val="72"/>
        </w:rPr>
      </w:pPr>
    </w:p>
    <w:p w:rsidR="002633C3" w:rsidRPr="00D307DC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>Изменения</w:t>
      </w:r>
    </w:p>
    <w:p w:rsidR="002633C3" w:rsidRPr="00D307DC" w:rsidRDefault="00C25649" w:rsidP="002633C3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м</w:t>
      </w:r>
      <w:r w:rsidR="002633C3" w:rsidRPr="00D307DC">
        <w:rPr>
          <w:b/>
          <w:sz w:val="28"/>
        </w:rPr>
        <w:t>униципальной программы</w:t>
      </w:r>
      <w:r w:rsidR="00606973">
        <w:rPr>
          <w:b/>
          <w:sz w:val="28"/>
        </w:rPr>
        <w:t xml:space="preserve"> Нолинского района Кировской области </w:t>
      </w:r>
    </w:p>
    <w:p w:rsidR="002633C3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 xml:space="preserve">«Профилактика правонарушений и борьба с преступностью </w:t>
      </w:r>
    </w:p>
    <w:p w:rsidR="00521EC3" w:rsidRPr="00D307DC" w:rsidRDefault="00521EC3" w:rsidP="002633C3">
      <w:pPr>
        <w:pStyle w:val="ConsPlusNormal"/>
        <w:widowControl/>
        <w:ind w:firstLine="540"/>
        <w:jc w:val="center"/>
        <w:rPr>
          <w:b/>
          <w:sz w:val="28"/>
        </w:rPr>
      </w:pPr>
    </w:p>
    <w:p w:rsidR="00A603AD" w:rsidRDefault="00DE3893" w:rsidP="00A603AD">
      <w:pPr>
        <w:pStyle w:val="ConsPlusNormal"/>
        <w:widowControl/>
        <w:numPr>
          <w:ilvl w:val="0"/>
          <w:numId w:val="1"/>
        </w:numPr>
        <w:spacing w:line="360" w:lineRule="auto"/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603AD">
        <w:rPr>
          <w:sz w:val="28"/>
          <w:szCs w:val="28"/>
        </w:rPr>
        <w:t>аспорт</w:t>
      </w:r>
      <w:r w:rsidR="0058577C">
        <w:rPr>
          <w:sz w:val="28"/>
          <w:szCs w:val="28"/>
        </w:rPr>
        <w:t>е</w:t>
      </w:r>
      <w:bookmarkStart w:id="0" w:name="_GoBack"/>
      <w:bookmarkEnd w:id="0"/>
      <w:r w:rsidR="000B752C">
        <w:rPr>
          <w:sz w:val="28"/>
          <w:szCs w:val="28"/>
        </w:rPr>
        <w:t xml:space="preserve"> </w:t>
      </w:r>
      <w:r w:rsidR="00820B6D">
        <w:rPr>
          <w:sz w:val="28"/>
          <w:szCs w:val="28"/>
        </w:rPr>
        <w:t>П</w:t>
      </w:r>
      <w:r w:rsidR="008C640B">
        <w:rPr>
          <w:sz w:val="28"/>
          <w:szCs w:val="28"/>
        </w:rPr>
        <w:t>рограммы</w:t>
      </w:r>
      <w:r w:rsidR="000B752C">
        <w:rPr>
          <w:sz w:val="28"/>
          <w:szCs w:val="28"/>
        </w:rPr>
        <w:t xml:space="preserve"> </w:t>
      </w:r>
      <w:r>
        <w:rPr>
          <w:sz w:val="28"/>
          <w:szCs w:val="28"/>
        </w:rPr>
        <w:t>«Цели и Задачи муниципальной программы» читать</w:t>
      </w:r>
      <w:r w:rsidR="00A603AD">
        <w:rPr>
          <w:sz w:val="28"/>
          <w:szCs w:val="28"/>
        </w:rPr>
        <w:t xml:space="preserve"> в новой редакции</w:t>
      </w:r>
      <w:r w:rsidR="002633C3">
        <w:rPr>
          <w:sz w:val="28"/>
          <w:szCs w:val="28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513"/>
      </w:tblGrid>
      <w:tr w:rsidR="00A603AD" w:rsidRPr="00DE3893" w:rsidTr="00A603AD">
        <w:trPr>
          <w:cantSplit/>
          <w:trHeight w:val="984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AD" w:rsidRPr="00DE3893" w:rsidRDefault="00A603AD" w:rsidP="00A603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3893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AD" w:rsidRPr="00DE3893" w:rsidRDefault="00A603AD" w:rsidP="00F024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3893">
              <w:rPr>
                <w:sz w:val="28"/>
                <w:szCs w:val="28"/>
              </w:rPr>
              <w:t>Создание системы предупреждения и профилактики правонарушений и обеспечение безопасности граждан на территории Нолинского муниципального района</w:t>
            </w:r>
            <w:r w:rsidR="00F024BE" w:rsidRPr="00DE3893">
              <w:rPr>
                <w:sz w:val="28"/>
                <w:szCs w:val="28"/>
              </w:rPr>
              <w:t>,</w:t>
            </w:r>
            <w:r w:rsidR="00863A22" w:rsidRPr="006A7217">
              <w:rPr>
                <w:sz w:val="28"/>
                <w:szCs w:val="28"/>
              </w:rPr>
              <w:t xml:space="preserve"> в том числе </w:t>
            </w:r>
            <w:r w:rsidR="00863A22" w:rsidRPr="006A7217">
              <w:rPr>
                <w:rFonts w:eastAsiaTheme="minorHAnsi"/>
                <w:sz w:val="28"/>
                <w:szCs w:val="28"/>
                <w:lang w:eastAsia="en-US"/>
              </w:rPr>
              <w:t>сокращение незаконного оборота и доступности наркотиков для их незаконного потребления; снижение тяжести последствий незаконного потребления наркотиков; формирование в обществе осознанного негативного отношения к незаконному потреблению наркотиков и участию в их незаконном обороте</w:t>
            </w:r>
            <w:r w:rsidR="00F024BE" w:rsidRPr="00DE3893">
              <w:rPr>
                <w:sz w:val="28"/>
                <w:szCs w:val="28"/>
              </w:rPr>
              <w:t xml:space="preserve"> </w:t>
            </w:r>
          </w:p>
          <w:p w:rsidR="00A603AD" w:rsidRPr="00DE3893" w:rsidRDefault="00A603AD" w:rsidP="00A603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AD" w:rsidRPr="00DE3893" w:rsidTr="00A603AD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AD" w:rsidRPr="00DE3893" w:rsidRDefault="00A603AD" w:rsidP="00A603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389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3AD" w:rsidRPr="00DE3893" w:rsidRDefault="00A603AD" w:rsidP="00A603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389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общественной и личной безопасности на территории Нолинского района </w:t>
            </w:r>
          </w:p>
          <w:p w:rsidR="00A603AD" w:rsidRPr="00DE3893" w:rsidRDefault="00A603AD" w:rsidP="00A603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3893">
              <w:rPr>
                <w:rFonts w:ascii="Times New Roman" w:hAnsi="Times New Roman" w:cs="Times New Roman"/>
                <w:sz w:val="28"/>
                <w:szCs w:val="28"/>
              </w:rPr>
              <w:t xml:space="preserve">- 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этому. </w:t>
            </w:r>
          </w:p>
          <w:p w:rsidR="00A603AD" w:rsidRPr="00DE3893" w:rsidRDefault="00A603AD" w:rsidP="00A603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3893">
              <w:rPr>
                <w:rFonts w:ascii="Times New Roman" w:hAnsi="Times New Roman" w:cs="Times New Roman"/>
                <w:sz w:val="28"/>
                <w:szCs w:val="28"/>
              </w:rPr>
              <w:t>-проведение эффективной политики по предупреждению коррупции на уровне органов местного самоуправления</w:t>
            </w:r>
          </w:p>
          <w:p w:rsidR="00675EF6" w:rsidRPr="00863A22" w:rsidRDefault="00FD3F0B" w:rsidP="00863A2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389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качества и эффективности профилактики немедицинского потребления наркотиков и их незаконного оборота, в том числе </w:t>
            </w:r>
            <w:r w:rsidR="00675EF6" w:rsidRPr="00DE3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совершенствование противодействия организованной преступности, связанной с незаконным оборотом наркотиков</w:t>
            </w:r>
            <w:r w:rsidRPr="00DE3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 так же</w:t>
            </w:r>
            <w:r w:rsidR="00675EF6" w:rsidRPr="00DE3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системы мониторинга </w:t>
            </w:r>
            <w:proofErr w:type="spellStart"/>
            <w:r w:rsidR="00675EF6" w:rsidRPr="00DE38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наркоситуации</w:t>
            </w:r>
            <w:proofErr w:type="spellEnd"/>
          </w:p>
          <w:p w:rsidR="00A603AD" w:rsidRPr="00DE3893" w:rsidRDefault="00FD3F0B" w:rsidP="00FD3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E38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03AD" w:rsidRPr="00DE3893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количества  ДТП и количества погибших в ДТП </w:t>
            </w:r>
          </w:p>
        </w:tc>
      </w:tr>
    </w:tbl>
    <w:p w:rsidR="002633C3" w:rsidRDefault="002633C3" w:rsidP="002633C3">
      <w:pPr>
        <w:pStyle w:val="ConsPlusNormal"/>
        <w:widowControl/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</w:p>
    <w:p w:rsidR="00FD3F0B" w:rsidRDefault="00FD3F0B" w:rsidP="00DF35E4">
      <w:pPr>
        <w:pStyle w:val="ConsPlusNormal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 во втором абзаце после </w:t>
      </w:r>
      <w:r w:rsidR="001C063A">
        <w:rPr>
          <w:sz w:val="28"/>
          <w:szCs w:val="28"/>
        </w:rPr>
        <w:t>цифр « 683»</w:t>
      </w:r>
      <w:r>
        <w:rPr>
          <w:sz w:val="28"/>
          <w:szCs w:val="28"/>
        </w:rPr>
        <w:t xml:space="preserve"> дополнить словами «</w:t>
      </w:r>
      <w:r w:rsidR="00306236">
        <w:rPr>
          <w:sz w:val="28"/>
          <w:szCs w:val="28"/>
        </w:rPr>
        <w:t xml:space="preserve">а так же целям и задачам Стратегии государственной </w:t>
      </w:r>
      <w:proofErr w:type="spellStart"/>
      <w:r w:rsidR="00306236">
        <w:rPr>
          <w:sz w:val="28"/>
          <w:szCs w:val="28"/>
        </w:rPr>
        <w:t>антинаркотической</w:t>
      </w:r>
      <w:proofErr w:type="spellEnd"/>
      <w:r w:rsidR="00306236">
        <w:rPr>
          <w:sz w:val="28"/>
          <w:szCs w:val="28"/>
        </w:rPr>
        <w:t xml:space="preserve"> </w:t>
      </w:r>
      <w:r w:rsidR="00306236">
        <w:rPr>
          <w:sz w:val="28"/>
          <w:szCs w:val="28"/>
        </w:rPr>
        <w:lastRenderedPageBreak/>
        <w:t>политики Российской Федерации на период до 2030 года, утвержденной Указом Президента РФ от 23.11.2020 № 733»</w:t>
      </w:r>
    </w:p>
    <w:p w:rsidR="006A7217" w:rsidRPr="00863A22" w:rsidRDefault="00DF35E4" w:rsidP="006A7217">
      <w:pPr>
        <w:pStyle w:val="ConsPlusNormal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A7217">
        <w:rPr>
          <w:sz w:val="28"/>
          <w:szCs w:val="28"/>
        </w:rPr>
        <w:t xml:space="preserve">В разделе 2  во втором абзаце после слов «муниципального района» дополнить словами «в том числе </w:t>
      </w:r>
      <w:r w:rsidRPr="006A7217">
        <w:rPr>
          <w:rFonts w:eastAsiaTheme="minorHAnsi"/>
          <w:sz w:val="28"/>
          <w:szCs w:val="28"/>
          <w:lang w:eastAsia="en-US"/>
        </w:rPr>
        <w:t>сокращение незаконного оборота и доступности наркотиков для их незаконного потребления; снижение тяжести последствий незаконного потребления наркотиков; формирование в обществе осознанного негативного отношения к незаконному потреблению наркотиков и участию в их незаконном обороте»</w:t>
      </w:r>
      <w:r w:rsidR="006A7217" w:rsidRPr="006A7217">
        <w:rPr>
          <w:rFonts w:eastAsiaTheme="minorHAnsi"/>
          <w:sz w:val="28"/>
          <w:szCs w:val="28"/>
          <w:lang w:eastAsia="en-US"/>
        </w:rPr>
        <w:t xml:space="preserve">; в абзаце третьем после слов «незаконного оборота» дополнить словами </w:t>
      </w:r>
      <w:r w:rsidR="006A7217" w:rsidRPr="006A7217">
        <w:rPr>
          <w:sz w:val="28"/>
          <w:szCs w:val="28"/>
        </w:rPr>
        <w:t xml:space="preserve">«в том числе </w:t>
      </w:r>
      <w:r w:rsidR="006A7217" w:rsidRPr="006A7217">
        <w:rPr>
          <w:rFonts w:eastAsiaTheme="minorHAnsi"/>
          <w:sz w:val="28"/>
          <w:szCs w:val="28"/>
          <w:lang w:eastAsia="en-US"/>
        </w:rPr>
        <w:t xml:space="preserve">совершенствование противодействия организованной преступности, связанной с незаконным оборотом наркотиков, а так же системы мониторинга </w:t>
      </w:r>
      <w:proofErr w:type="spellStart"/>
      <w:r w:rsidR="006A7217" w:rsidRPr="006A7217">
        <w:rPr>
          <w:rFonts w:eastAsiaTheme="minorHAnsi"/>
          <w:sz w:val="28"/>
          <w:szCs w:val="28"/>
          <w:lang w:eastAsia="en-US"/>
        </w:rPr>
        <w:t>наркоситуации</w:t>
      </w:r>
      <w:proofErr w:type="spellEnd"/>
      <w:r w:rsidR="006A7217" w:rsidRPr="006A7217">
        <w:rPr>
          <w:rFonts w:eastAsiaTheme="minorHAnsi"/>
          <w:sz w:val="28"/>
          <w:szCs w:val="28"/>
          <w:lang w:eastAsia="en-US"/>
        </w:rPr>
        <w:t>»</w:t>
      </w:r>
      <w:r w:rsidR="006A7217">
        <w:rPr>
          <w:rFonts w:eastAsiaTheme="minorHAnsi"/>
          <w:sz w:val="28"/>
          <w:szCs w:val="28"/>
          <w:lang w:eastAsia="en-US"/>
        </w:rPr>
        <w:t>.</w:t>
      </w:r>
    </w:p>
    <w:p w:rsidR="00863A22" w:rsidRPr="00DE3893" w:rsidRDefault="00863A22" w:rsidP="006A7217">
      <w:pPr>
        <w:pStyle w:val="ConsPlusNormal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3 </w:t>
      </w:r>
      <w:r w:rsidR="000C581B">
        <w:rPr>
          <w:sz w:val="28"/>
          <w:szCs w:val="28"/>
        </w:rPr>
        <w:t>в решение задачи «</w:t>
      </w:r>
      <w:r w:rsidR="000C581B" w:rsidRPr="00FA3C72">
        <w:rPr>
          <w:sz w:val="28"/>
          <w:szCs w:val="28"/>
        </w:rPr>
        <w:t>П</w:t>
      </w:r>
      <w:r w:rsidR="000C581B" w:rsidRPr="00FA3C72">
        <w:rPr>
          <w:bCs/>
          <w:sz w:val="28"/>
          <w:szCs w:val="28"/>
        </w:rPr>
        <w:t>овышение качества и эффективности профилактики немедицинского потребления наркотиков и их незаконного оборота</w:t>
      </w:r>
      <w:r w:rsidR="000C581B">
        <w:rPr>
          <w:bCs/>
          <w:sz w:val="28"/>
          <w:szCs w:val="28"/>
        </w:rPr>
        <w:t xml:space="preserve">» </w:t>
      </w:r>
      <w:r w:rsidR="000C581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«незаконного оборота» дополн</w:t>
      </w:r>
      <w:r w:rsidR="000C581B">
        <w:rPr>
          <w:sz w:val="28"/>
          <w:szCs w:val="28"/>
        </w:rPr>
        <w:t>и</w:t>
      </w:r>
      <w:r>
        <w:rPr>
          <w:sz w:val="28"/>
          <w:szCs w:val="28"/>
        </w:rPr>
        <w:t>ть словами «</w:t>
      </w:r>
      <w:r w:rsidRPr="00DE3893">
        <w:rPr>
          <w:sz w:val="28"/>
          <w:szCs w:val="28"/>
        </w:rPr>
        <w:t xml:space="preserve">в том числе </w:t>
      </w:r>
      <w:r w:rsidRPr="00DE3893">
        <w:rPr>
          <w:rFonts w:eastAsiaTheme="minorHAnsi"/>
          <w:sz w:val="28"/>
          <w:szCs w:val="28"/>
          <w:lang w:eastAsia="en-US"/>
        </w:rPr>
        <w:t xml:space="preserve">совершенствование противодействия организованной преступности, связанной с незаконным оборотом наркотиков, а так же системы мониторинга </w:t>
      </w:r>
      <w:proofErr w:type="spellStart"/>
      <w:r w:rsidRPr="00DE3893">
        <w:rPr>
          <w:rFonts w:eastAsiaTheme="minorHAnsi"/>
          <w:sz w:val="28"/>
          <w:szCs w:val="28"/>
          <w:lang w:eastAsia="en-US"/>
        </w:rPr>
        <w:t>наркоситуации</w:t>
      </w:r>
      <w:proofErr w:type="spellEnd"/>
      <w:r>
        <w:rPr>
          <w:rFonts w:eastAsiaTheme="minorHAnsi"/>
          <w:sz w:val="28"/>
          <w:szCs w:val="28"/>
          <w:lang w:eastAsia="en-US"/>
        </w:rPr>
        <w:t>».</w:t>
      </w:r>
    </w:p>
    <w:p w:rsidR="006A7217" w:rsidRPr="00DE3893" w:rsidRDefault="006A7217" w:rsidP="00DE3893">
      <w:pPr>
        <w:pStyle w:val="ConsPlusNormal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E3893">
        <w:rPr>
          <w:sz w:val="28"/>
          <w:szCs w:val="28"/>
        </w:rPr>
        <w:t>Приложение № 1</w:t>
      </w:r>
      <w:r w:rsidR="00DE3893" w:rsidRPr="00DE3893">
        <w:rPr>
          <w:sz w:val="28"/>
          <w:szCs w:val="28"/>
        </w:rPr>
        <w:t xml:space="preserve"> «СВЕДЕНИЯ о целевых показателях эффективности реализации муниципальной программы</w:t>
      </w:r>
      <w:r w:rsidR="00DE3893">
        <w:rPr>
          <w:sz w:val="28"/>
          <w:szCs w:val="28"/>
        </w:rPr>
        <w:t>»</w:t>
      </w:r>
      <w:r w:rsidR="00D77403">
        <w:rPr>
          <w:sz w:val="28"/>
          <w:szCs w:val="28"/>
        </w:rPr>
        <w:t xml:space="preserve"> </w:t>
      </w:r>
      <w:r w:rsidR="00DE3893" w:rsidRPr="00DE3893">
        <w:rPr>
          <w:sz w:val="28"/>
          <w:szCs w:val="28"/>
        </w:rPr>
        <w:t>читать</w:t>
      </w:r>
      <w:r w:rsidRPr="00DE3893">
        <w:rPr>
          <w:sz w:val="28"/>
          <w:szCs w:val="28"/>
        </w:rPr>
        <w:t xml:space="preserve"> в новой редакции. Прилагается</w:t>
      </w:r>
      <w:r w:rsidR="00DE3893">
        <w:rPr>
          <w:sz w:val="28"/>
          <w:szCs w:val="28"/>
        </w:rPr>
        <w:t>.</w:t>
      </w:r>
    </w:p>
    <w:p w:rsidR="00675EF6" w:rsidRDefault="00702D51" w:rsidP="00675EF6">
      <w:pPr>
        <w:pStyle w:val="ConsPlusNormal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7217">
        <w:rPr>
          <w:sz w:val="28"/>
          <w:szCs w:val="28"/>
        </w:rPr>
        <w:t>В</w:t>
      </w:r>
      <w:r w:rsidR="000B752C">
        <w:rPr>
          <w:sz w:val="28"/>
          <w:szCs w:val="28"/>
        </w:rPr>
        <w:t xml:space="preserve"> </w:t>
      </w:r>
      <w:r w:rsidRPr="006A7217">
        <w:rPr>
          <w:sz w:val="28"/>
          <w:szCs w:val="28"/>
        </w:rPr>
        <w:t>п</w:t>
      </w:r>
      <w:r w:rsidR="00675EF6" w:rsidRPr="006A7217">
        <w:rPr>
          <w:sz w:val="28"/>
          <w:szCs w:val="28"/>
        </w:rPr>
        <w:t>риложени</w:t>
      </w:r>
      <w:r w:rsidRPr="006A7217">
        <w:rPr>
          <w:sz w:val="28"/>
          <w:szCs w:val="28"/>
        </w:rPr>
        <w:t>и</w:t>
      </w:r>
      <w:r w:rsidR="00675EF6" w:rsidRPr="006A7217">
        <w:rPr>
          <w:sz w:val="28"/>
          <w:szCs w:val="28"/>
        </w:rPr>
        <w:t xml:space="preserve"> № 2 «Методика </w:t>
      </w:r>
      <w:proofErr w:type="gramStart"/>
      <w:r w:rsidR="00675EF6" w:rsidRPr="006A7217">
        <w:rPr>
          <w:sz w:val="28"/>
          <w:szCs w:val="28"/>
        </w:rPr>
        <w:t>расчета значений целевых показателей эффективности реализации муниципальной</w:t>
      </w:r>
      <w:proofErr w:type="gramEnd"/>
      <w:r w:rsidR="00675EF6" w:rsidRPr="006A7217">
        <w:rPr>
          <w:sz w:val="28"/>
          <w:szCs w:val="28"/>
        </w:rPr>
        <w:t xml:space="preserve"> программы»</w:t>
      </w:r>
      <w:r w:rsidRPr="006A7217">
        <w:rPr>
          <w:sz w:val="28"/>
          <w:szCs w:val="28"/>
        </w:rPr>
        <w:t xml:space="preserve"> пункт 4 читать в новой редакции</w:t>
      </w:r>
      <w:r w:rsidR="00DE3893">
        <w:rPr>
          <w:sz w:val="28"/>
          <w:szCs w:val="28"/>
        </w:rPr>
        <w:t>. Прилагается.</w:t>
      </w:r>
    </w:p>
    <w:p w:rsidR="00036981" w:rsidRPr="00036981" w:rsidRDefault="00036981" w:rsidP="008C125C">
      <w:pPr>
        <w:pStyle w:val="a7"/>
        <w:numPr>
          <w:ilvl w:val="0"/>
          <w:numId w:val="1"/>
        </w:numPr>
        <w:spacing w:line="360" w:lineRule="auto"/>
        <w:ind w:left="0" w:firstLine="0"/>
        <w:rPr>
          <w:sz w:val="28"/>
        </w:rPr>
      </w:pPr>
      <w:r w:rsidRPr="00036981">
        <w:rPr>
          <w:sz w:val="28"/>
          <w:szCs w:val="28"/>
        </w:rPr>
        <w:t>Приложение № 3</w:t>
      </w:r>
      <w:r w:rsidR="000B752C">
        <w:rPr>
          <w:sz w:val="28"/>
          <w:szCs w:val="28"/>
        </w:rPr>
        <w:t xml:space="preserve"> </w:t>
      </w:r>
      <w:r w:rsidR="001C5401">
        <w:rPr>
          <w:sz w:val="28"/>
          <w:szCs w:val="28"/>
        </w:rPr>
        <w:t xml:space="preserve">Ресурсное обеспечение программы </w:t>
      </w:r>
      <w:r w:rsidRPr="00036981">
        <w:rPr>
          <w:sz w:val="28"/>
          <w:szCs w:val="28"/>
        </w:rPr>
        <w:t xml:space="preserve"> изложить в новой редакции.</w:t>
      </w:r>
      <w:r w:rsidR="001C5401">
        <w:rPr>
          <w:sz w:val="28"/>
          <w:szCs w:val="28"/>
        </w:rPr>
        <w:t xml:space="preserve"> Прилагается.</w:t>
      </w:r>
    </w:p>
    <w:p w:rsidR="002633C3" w:rsidRDefault="002633C3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6A7217" w:rsidRDefault="006A7217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6A7217" w:rsidRDefault="006A7217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6A7217" w:rsidRDefault="006A7217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6A7217" w:rsidRDefault="006A7217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6A7217" w:rsidRDefault="006A7217" w:rsidP="00DE3893">
      <w:pPr>
        <w:rPr>
          <w:sz w:val="28"/>
          <w:szCs w:val="28"/>
        </w:rPr>
        <w:sectPr w:rsidR="006A7217" w:rsidSect="006A7217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6A7217" w:rsidRPr="00290AAC" w:rsidRDefault="006A7217" w:rsidP="006A72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290AAC">
        <w:rPr>
          <w:sz w:val="28"/>
          <w:szCs w:val="28"/>
        </w:rPr>
        <w:t>1</w:t>
      </w:r>
    </w:p>
    <w:p w:rsidR="006A7217" w:rsidRPr="00290AAC" w:rsidRDefault="006A7217" w:rsidP="006A7217">
      <w:pPr>
        <w:jc w:val="right"/>
        <w:rPr>
          <w:sz w:val="28"/>
          <w:szCs w:val="28"/>
        </w:rPr>
      </w:pPr>
      <w:r w:rsidRPr="00290AAC">
        <w:rPr>
          <w:sz w:val="28"/>
          <w:szCs w:val="28"/>
        </w:rPr>
        <w:t>к Муниципальной программе</w:t>
      </w:r>
    </w:p>
    <w:p w:rsidR="006A7217" w:rsidRPr="00290AAC" w:rsidRDefault="006A7217" w:rsidP="006A7217">
      <w:pPr>
        <w:jc w:val="right"/>
        <w:rPr>
          <w:sz w:val="28"/>
          <w:szCs w:val="28"/>
        </w:rPr>
      </w:pPr>
    </w:p>
    <w:p w:rsidR="006A7217" w:rsidRPr="00290AAC" w:rsidRDefault="006A7217" w:rsidP="006A7217">
      <w:pPr>
        <w:jc w:val="center"/>
        <w:rPr>
          <w:b/>
          <w:sz w:val="28"/>
          <w:szCs w:val="28"/>
        </w:rPr>
      </w:pPr>
      <w:r w:rsidRPr="00290AAC">
        <w:rPr>
          <w:b/>
          <w:sz w:val="28"/>
          <w:szCs w:val="28"/>
        </w:rPr>
        <w:t>СВЕДЕНИЯ</w:t>
      </w:r>
    </w:p>
    <w:p w:rsidR="006A7217" w:rsidRPr="00290AAC" w:rsidRDefault="006A7217" w:rsidP="006A7217">
      <w:pPr>
        <w:jc w:val="center"/>
        <w:rPr>
          <w:b/>
          <w:bCs/>
          <w:sz w:val="28"/>
          <w:szCs w:val="28"/>
        </w:rPr>
      </w:pPr>
      <w:r w:rsidRPr="00290AAC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p w:rsidR="006A7217" w:rsidRPr="00290AAC" w:rsidRDefault="006A7217" w:rsidP="006A7217">
      <w:pPr>
        <w:jc w:val="right"/>
        <w:rPr>
          <w:sz w:val="28"/>
          <w:szCs w:val="28"/>
        </w:rPr>
      </w:pPr>
    </w:p>
    <w:tbl>
      <w:tblPr>
        <w:tblW w:w="16018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3286"/>
        <w:gridCol w:w="824"/>
        <w:gridCol w:w="990"/>
        <w:gridCol w:w="843"/>
        <w:gridCol w:w="850"/>
        <w:gridCol w:w="851"/>
        <w:gridCol w:w="850"/>
        <w:gridCol w:w="851"/>
        <w:gridCol w:w="844"/>
        <w:gridCol w:w="845"/>
        <w:gridCol w:w="850"/>
        <w:gridCol w:w="845"/>
        <w:gridCol w:w="6"/>
        <w:gridCol w:w="851"/>
        <w:gridCol w:w="21"/>
        <w:gridCol w:w="830"/>
        <w:gridCol w:w="21"/>
        <w:gridCol w:w="834"/>
        <w:gridCol w:w="10"/>
        <w:gridCol w:w="6"/>
      </w:tblGrid>
      <w:tr w:rsidR="006A7217" w:rsidRPr="000C581B" w:rsidTr="00036981">
        <w:trPr>
          <w:gridAfter w:val="1"/>
          <w:wAfter w:w="6" w:type="dxa"/>
          <w:trHeight w:val="54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№ 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0C581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581B">
              <w:rPr>
                <w:sz w:val="24"/>
                <w:szCs w:val="24"/>
              </w:rPr>
              <w:t>/</w:t>
            </w:r>
            <w:proofErr w:type="spellStart"/>
            <w:r w:rsidRPr="000C581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Наименование муниципальной программы, подпрограммы, отдельного </w:t>
            </w:r>
            <w:proofErr w:type="spellStart"/>
            <w:r w:rsidRPr="000C581B">
              <w:rPr>
                <w:sz w:val="24"/>
                <w:szCs w:val="24"/>
              </w:rPr>
              <w:t>мероприятия</w:t>
            </w:r>
            <w:proofErr w:type="gramStart"/>
            <w:r w:rsidRPr="000C581B">
              <w:rPr>
                <w:sz w:val="24"/>
                <w:szCs w:val="24"/>
              </w:rPr>
              <w:t>,п</w:t>
            </w:r>
            <w:proofErr w:type="gramEnd"/>
            <w:r w:rsidRPr="000C581B">
              <w:rPr>
                <w:sz w:val="24"/>
                <w:szCs w:val="24"/>
              </w:rPr>
              <w:t>роекта,показателя,цель,задача</w:t>
            </w:r>
            <w:proofErr w:type="spellEnd"/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 Единица 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измерения</w:t>
            </w:r>
          </w:p>
        </w:tc>
        <w:tc>
          <w:tcPr>
            <w:tcW w:w="111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Значение показателя</w:t>
            </w:r>
          </w:p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2018 год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(базовый)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2019 го</w:t>
            </w:r>
            <w:proofErr w:type="gramStart"/>
            <w:r w:rsidRPr="000C581B">
              <w:rPr>
                <w:sz w:val="24"/>
                <w:szCs w:val="24"/>
              </w:rPr>
              <w:t>д(</w:t>
            </w:r>
            <w:proofErr w:type="gramEnd"/>
            <w:r w:rsidRPr="000C581B">
              <w:rPr>
                <w:sz w:val="24"/>
                <w:szCs w:val="24"/>
              </w:rPr>
              <w:t>оценка)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2020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год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2021  </w:t>
            </w:r>
          </w:p>
          <w:p w:rsidR="006A7217" w:rsidRPr="000C581B" w:rsidRDefault="006A7217" w:rsidP="00036981">
            <w:pPr>
              <w:ind w:hanging="119"/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год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2022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2023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2024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2025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2026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2027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2028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2029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год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2030</w:t>
            </w:r>
          </w:p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год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Муниципальная программа Нолинского район6а Кировской области  «</w:t>
            </w:r>
            <w:r w:rsidRPr="000C581B">
              <w:rPr>
                <w:bCs/>
                <w:sz w:val="24"/>
                <w:szCs w:val="24"/>
              </w:rPr>
              <w:t>Профилактика правонарушений и борьба с преступностью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C58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C581B">
              <w:rPr>
                <w:sz w:val="24"/>
                <w:szCs w:val="24"/>
              </w:rPr>
              <w:t>Цель «</w:t>
            </w:r>
            <w:r w:rsidRPr="000C581B">
              <w:rPr>
                <w:bCs/>
                <w:sz w:val="24"/>
                <w:szCs w:val="24"/>
              </w:rPr>
              <w:t>Создание системы предупреждения и профилактики правонарушений и обеспечение безопасности граждан на территории Нолинского муниципального района</w:t>
            </w:r>
            <w:r w:rsidR="000C581B" w:rsidRPr="000C581B">
              <w:rPr>
                <w:bCs/>
                <w:sz w:val="24"/>
                <w:szCs w:val="24"/>
              </w:rPr>
              <w:t xml:space="preserve">, </w:t>
            </w:r>
            <w:r w:rsidR="000C581B" w:rsidRPr="000C581B">
              <w:rPr>
                <w:sz w:val="24"/>
                <w:szCs w:val="24"/>
              </w:rPr>
              <w:t xml:space="preserve">в том числе </w:t>
            </w:r>
            <w:r w:rsidR="000C581B" w:rsidRPr="000C581B">
              <w:rPr>
                <w:rFonts w:eastAsiaTheme="minorHAnsi"/>
                <w:sz w:val="24"/>
                <w:szCs w:val="24"/>
                <w:lang w:eastAsia="en-US"/>
              </w:rPr>
              <w:t xml:space="preserve">сокращение незаконного оборота и доступности наркотиков для их незаконного потребления; снижение тяжести последствий незаконного </w:t>
            </w:r>
            <w:r w:rsidR="000C581B" w:rsidRPr="000C581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потребления наркотиков; формирование в обществе осознанного негативного отношения к незаконному потреблению наркотиков и участию в их незаконном обороте</w:t>
            </w:r>
            <w:r w:rsidR="000C581B" w:rsidRPr="000C581B">
              <w:rPr>
                <w:sz w:val="24"/>
                <w:szCs w:val="24"/>
              </w:rPr>
              <w:t xml:space="preserve"> </w:t>
            </w:r>
            <w:r w:rsidRPr="000C581B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bCs/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Задача «</w:t>
            </w:r>
            <w:r w:rsidRPr="000C581B">
              <w:rPr>
                <w:bCs/>
                <w:sz w:val="24"/>
                <w:szCs w:val="24"/>
              </w:rPr>
              <w:t xml:space="preserve">повышение общественной и личной безопасности на территории Нолинского района»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количество зарегистрированных преступлений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293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286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71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Задача «</w:t>
            </w:r>
            <w:r w:rsidRPr="000C581B">
              <w:rPr>
                <w:bCs/>
                <w:sz w:val="24"/>
                <w:szCs w:val="24"/>
              </w:rPr>
              <w:t>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количество преступлений, совершенных несовершеннолетними или при их участии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 xml:space="preserve">количество преступлений, совершенных несовершеннолетними в </w:t>
            </w:r>
            <w:r w:rsidRPr="000C581B">
              <w:rPr>
                <w:bCs/>
                <w:sz w:val="24"/>
                <w:szCs w:val="24"/>
              </w:rPr>
              <w:lastRenderedPageBreak/>
              <w:t xml:space="preserve">состоянии алкогольного опьянения 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Задача «</w:t>
            </w:r>
            <w:r w:rsidRPr="000C581B">
              <w:rPr>
                <w:bCs/>
                <w:sz w:val="24"/>
                <w:szCs w:val="24"/>
              </w:rPr>
              <w:t>проведение эффективной политики по предупреждению коррупции на уровне органов местного самоуправления»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число предупрежденных коррупционных правонарушений работниками органов местного самоуправления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Задача «</w:t>
            </w:r>
            <w:r w:rsidRPr="000C581B">
              <w:rPr>
                <w:bCs/>
                <w:sz w:val="24"/>
                <w:szCs w:val="24"/>
              </w:rPr>
              <w:t>повышение качества и эффективности профилактики немедицинского потребления наркотиков и их незаконного оборота</w:t>
            </w:r>
            <w:r w:rsidR="000C581B">
              <w:rPr>
                <w:bCs/>
                <w:sz w:val="24"/>
                <w:szCs w:val="24"/>
              </w:rPr>
              <w:t>,</w:t>
            </w:r>
            <w:r w:rsidR="000C581B" w:rsidRPr="00DE3893">
              <w:rPr>
                <w:sz w:val="28"/>
                <w:szCs w:val="28"/>
              </w:rPr>
              <w:t xml:space="preserve"> </w:t>
            </w:r>
            <w:r w:rsidR="000C581B" w:rsidRPr="000C581B">
              <w:rPr>
                <w:sz w:val="24"/>
                <w:szCs w:val="24"/>
              </w:rPr>
              <w:t xml:space="preserve">в том числе </w:t>
            </w:r>
            <w:r w:rsidR="000C581B" w:rsidRPr="000C581B">
              <w:rPr>
                <w:rFonts w:eastAsiaTheme="minorHAnsi"/>
                <w:sz w:val="24"/>
                <w:szCs w:val="24"/>
                <w:lang w:eastAsia="en-US"/>
              </w:rPr>
              <w:t xml:space="preserve">совершенствование противодействия организованной преступности, связанной с незаконным оборотом наркотиков, а так же системы мониторинга </w:t>
            </w:r>
            <w:proofErr w:type="spellStart"/>
            <w:r w:rsidR="000C581B" w:rsidRPr="000C581B">
              <w:rPr>
                <w:rFonts w:eastAsiaTheme="minorHAnsi"/>
                <w:sz w:val="24"/>
                <w:szCs w:val="24"/>
                <w:lang w:eastAsia="en-US"/>
              </w:rPr>
              <w:t>наркоситуации</w:t>
            </w:r>
            <w:proofErr w:type="spellEnd"/>
            <w:r w:rsidR="000C581B" w:rsidRPr="000C581B">
              <w:rPr>
                <w:bCs/>
                <w:sz w:val="24"/>
                <w:szCs w:val="24"/>
              </w:rPr>
              <w:t xml:space="preserve"> </w:t>
            </w:r>
            <w:r w:rsidRPr="000C581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 xml:space="preserve">количество выявленных преступлений в сфере незаконного оборота наркотиков </w:t>
            </w:r>
            <w:proofErr w:type="spellStart"/>
            <w:r w:rsidRPr="000C581B">
              <w:rPr>
                <w:bCs/>
                <w:sz w:val="24"/>
                <w:szCs w:val="24"/>
              </w:rPr>
              <w:t>вНолинском</w:t>
            </w:r>
            <w:proofErr w:type="spellEnd"/>
            <w:r w:rsidRPr="000C581B">
              <w:rPr>
                <w:bCs/>
                <w:sz w:val="24"/>
                <w:szCs w:val="24"/>
              </w:rPr>
              <w:t xml:space="preserve"> районе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</w:tr>
      <w:tr w:rsidR="006A7217" w:rsidRPr="000C581B" w:rsidTr="00036981">
        <w:trPr>
          <w:gridAfter w:val="2"/>
          <w:wAfter w:w="16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Показатель «количество выявленных административных правонарушений в сфере незаконного оборота Наркотиков </w:t>
            </w:r>
            <w:proofErr w:type="spellStart"/>
            <w:r w:rsidRPr="000C581B">
              <w:rPr>
                <w:sz w:val="24"/>
                <w:szCs w:val="24"/>
              </w:rPr>
              <w:t>вНолинскомрайоне</w:t>
            </w:r>
            <w:proofErr w:type="spellEnd"/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</w:tr>
      <w:tr w:rsidR="006A7217" w:rsidRPr="000C581B" w:rsidTr="00036981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«вовлеченность населения в незаконный оборот наркотиков»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19,0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18,9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18,9</w:t>
            </w:r>
          </w:p>
        </w:tc>
      </w:tr>
      <w:tr w:rsidR="006A7217" w:rsidRPr="000C581B" w:rsidTr="00036981">
        <w:trPr>
          <w:gridAfter w:val="2"/>
          <w:wAfter w:w="16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proofErr w:type="spellStart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криминогенность</w:t>
            </w:r>
            <w:proofErr w:type="spellEnd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 наркомании»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26,0</w:t>
            </w:r>
          </w:p>
        </w:tc>
      </w:tr>
      <w:tr w:rsidR="006A7217" w:rsidRPr="000C581B" w:rsidTr="00036981">
        <w:trPr>
          <w:gridAfter w:val="2"/>
          <w:wAfter w:w="16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«количество случаев отравления наркотиками, в том числе среди несовершеннолетних»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6A7217" w:rsidRPr="000C581B" w:rsidTr="00036981">
        <w:trPr>
          <w:gridAfter w:val="2"/>
          <w:wAfter w:w="16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«количество случаев смерти в результате </w:t>
            </w: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потребления наркотиков»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lastRenderedPageBreak/>
              <w:t xml:space="preserve">случаев на </w:t>
            </w:r>
            <w:r w:rsidRPr="000C581B">
              <w:rPr>
                <w:sz w:val="24"/>
                <w:szCs w:val="24"/>
              </w:rPr>
              <w:lastRenderedPageBreak/>
              <w:t>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b/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Задача «</w:t>
            </w:r>
            <w:r w:rsidRPr="000C581B">
              <w:rPr>
                <w:bCs/>
                <w:sz w:val="24"/>
                <w:szCs w:val="24"/>
              </w:rPr>
              <w:t>сокращение количества  ДТП и количества погибших в ДТП</w:t>
            </w:r>
            <w:r w:rsidRPr="000C581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количество ДТП</w:t>
            </w:r>
            <w:proofErr w:type="gramStart"/>
            <w:r w:rsidRPr="000C581B">
              <w:rPr>
                <w:bCs/>
                <w:sz w:val="24"/>
                <w:szCs w:val="24"/>
              </w:rPr>
              <w:t>;</w:t>
            </w:r>
            <w:r w:rsidRPr="000C581B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количество ДТП с погибшими</w:t>
            </w:r>
            <w:proofErr w:type="gramStart"/>
            <w:r w:rsidRPr="000C581B">
              <w:rPr>
                <w:bCs/>
                <w:sz w:val="24"/>
                <w:szCs w:val="24"/>
              </w:rPr>
              <w:t>;</w:t>
            </w:r>
            <w:r w:rsidRPr="000C581B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</w:tr>
      <w:tr w:rsidR="006A7217" w:rsidRPr="000C581B" w:rsidTr="00036981">
        <w:trPr>
          <w:gridAfter w:val="2"/>
          <w:wAfter w:w="16" w:type="dxa"/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количество зарегистрированных преступлений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293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286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71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spellStart"/>
            <w:r w:rsidRPr="000C581B">
              <w:rPr>
                <w:sz w:val="24"/>
                <w:szCs w:val="24"/>
              </w:rPr>
              <w:t>вНолинском</w:t>
            </w:r>
            <w:proofErr w:type="spellEnd"/>
            <w:r w:rsidRPr="000C581B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количество преступлений, совершенных несовершеннолетними или при их участии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 xml:space="preserve">количество преступлений, совершенных несовершеннолетними в состоянии алкогольного опьянения 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Отдельное мероприятие «Противодействие коррупции в администрации Нолинского района»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spellStart"/>
            <w:r w:rsidRPr="000C581B">
              <w:rPr>
                <w:sz w:val="24"/>
                <w:szCs w:val="24"/>
              </w:rPr>
              <w:t>вНолинском</w:t>
            </w:r>
            <w:proofErr w:type="spellEnd"/>
            <w:r w:rsidRPr="000C581B">
              <w:rPr>
                <w:sz w:val="24"/>
                <w:szCs w:val="24"/>
              </w:rPr>
              <w:t xml:space="preserve"> </w:t>
            </w:r>
            <w:proofErr w:type="gramStart"/>
            <w:r w:rsidRPr="000C581B">
              <w:rPr>
                <w:sz w:val="24"/>
                <w:szCs w:val="24"/>
              </w:rPr>
              <w:t>районе</w:t>
            </w:r>
            <w:proofErr w:type="gramEnd"/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Показатель «количество выявленных преступлений в сфере незаконного оборота наркотиков </w:t>
            </w:r>
            <w:proofErr w:type="spellStart"/>
            <w:r w:rsidRPr="000C581B">
              <w:rPr>
                <w:sz w:val="24"/>
                <w:szCs w:val="24"/>
              </w:rPr>
              <w:t>вНолинском</w:t>
            </w:r>
            <w:proofErr w:type="spellEnd"/>
            <w:r w:rsidRPr="000C581B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Показатель «количество выявленных административных правонарушений в сфере незаконного оборота Наркотиков </w:t>
            </w:r>
            <w:proofErr w:type="spellStart"/>
            <w:r w:rsidRPr="000C581B">
              <w:rPr>
                <w:sz w:val="24"/>
                <w:szCs w:val="24"/>
              </w:rPr>
              <w:t>вНолинском</w:t>
            </w:r>
            <w:proofErr w:type="spellEnd"/>
            <w:r w:rsidRPr="000C581B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</w:t>
            </w:r>
          </w:p>
        </w:tc>
      </w:tr>
      <w:tr w:rsidR="006A7217" w:rsidRPr="000C581B" w:rsidTr="000C581B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«вовлеченность населения в незаконный оборот наркотиков»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121,7</w:t>
            </w:r>
          </w:p>
          <w:p w:rsidR="006A7217" w:rsidRPr="000C581B" w:rsidRDefault="006A7217" w:rsidP="0003698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18,9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18,9</w:t>
            </w:r>
          </w:p>
        </w:tc>
      </w:tr>
      <w:tr w:rsidR="006A7217" w:rsidRPr="000C581B" w:rsidTr="000C581B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proofErr w:type="spellStart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криминогенность</w:t>
            </w:r>
            <w:proofErr w:type="spellEnd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 наркомании»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26,0</w:t>
            </w:r>
          </w:p>
        </w:tc>
      </w:tr>
      <w:tr w:rsidR="006A7217" w:rsidRPr="000C581B" w:rsidTr="000C581B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«количество случаев отравления наркотиками, в том числе среди несовершеннолетних»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6A7217" w:rsidRPr="000C581B" w:rsidTr="000C581B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«количество случаев смерти в результате потребления наркотиков»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0C581B" w:rsidP="000C581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Отдельное мероприятие «Повышение безопасности дорожного движения </w:t>
            </w:r>
            <w:proofErr w:type="spellStart"/>
            <w:r w:rsidRPr="000C581B">
              <w:rPr>
                <w:sz w:val="24"/>
                <w:szCs w:val="24"/>
              </w:rPr>
              <w:t>вНолинском</w:t>
            </w:r>
            <w:proofErr w:type="spellEnd"/>
            <w:r w:rsidRPr="000C581B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количество ДТП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16</w:t>
            </w:r>
          </w:p>
        </w:tc>
      </w:tr>
      <w:tr w:rsidR="006A7217" w:rsidRPr="000C581B" w:rsidTr="00036981">
        <w:trPr>
          <w:gridAfter w:val="2"/>
          <w:wAfter w:w="16" w:type="dxa"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Показатель «</w:t>
            </w:r>
            <w:r w:rsidRPr="000C581B">
              <w:rPr>
                <w:bCs/>
                <w:sz w:val="24"/>
                <w:szCs w:val="24"/>
              </w:rPr>
              <w:t>количество ДТП с погибшими</w:t>
            </w:r>
            <w:r w:rsidRPr="000C581B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right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17" w:rsidRPr="000C581B" w:rsidRDefault="006A7217" w:rsidP="00036981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</w:t>
            </w:r>
          </w:p>
        </w:tc>
      </w:tr>
    </w:tbl>
    <w:p w:rsidR="006A7217" w:rsidRPr="000C581B" w:rsidRDefault="006A7217" w:rsidP="006A7217">
      <w:pPr>
        <w:jc w:val="right"/>
        <w:rPr>
          <w:sz w:val="24"/>
          <w:szCs w:val="24"/>
        </w:rPr>
      </w:pPr>
    </w:p>
    <w:p w:rsidR="006A7217" w:rsidRPr="000C581B" w:rsidRDefault="006A7217" w:rsidP="006A7217">
      <w:pPr>
        <w:jc w:val="right"/>
        <w:rPr>
          <w:sz w:val="24"/>
          <w:szCs w:val="24"/>
        </w:rPr>
      </w:pPr>
    </w:p>
    <w:p w:rsidR="006A7217" w:rsidRPr="000C581B" w:rsidRDefault="006A7217" w:rsidP="006A7217">
      <w:pPr>
        <w:jc w:val="right"/>
        <w:rPr>
          <w:sz w:val="24"/>
          <w:szCs w:val="24"/>
        </w:rPr>
      </w:pPr>
    </w:p>
    <w:p w:rsidR="006A7217" w:rsidRPr="000C581B" w:rsidRDefault="006A7217" w:rsidP="006A7217">
      <w:pPr>
        <w:jc w:val="right"/>
        <w:rPr>
          <w:sz w:val="24"/>
          <w:szCs w:val="24"/>
        </w:rPr>
      </w:pPr>
    </w:p>
    <w:p w:rsidR="006A7217" w:rsidRPr="000C581B" w:rsidRDefault="006A7217" w:rsidP="006A7217">
      <w:pPr>
        <w:jc w:val="right"/>
        <w:rPr>
          <w:sz w:val="24"/>
          <w:szCs w:val="24"/>
        </w:rPr>
      </w:pPr>
    </w:p>
    <w:p w:rsidR="006A7217" w:rsidRPr="000C581B" w:rsidRDefault="006A7217" w:rsidP="006A7217">
      <w:pPr>
        <w:jc w:val="right"/>
        <w:rPr>
          <w:sz w:val="24"/>
          <w:szCs w:val="24"/>
        </w:rPr>
      </w:pPr>
    </w:p>
    <w:p w:rsidR="006A7217" w:rsidRPr="000C581B" w:rsidRDefault="006A7217" w:rsidP="006A7217">
      <w:pPr>
        <w:jc w:val="right"/>
        <w:rPr>
          <w:sz w:val="24"/>
          <w:szCs w:val="24"/>
        </w:rPr>
      </w:pPr>
    </w:p>
    <w:p w:rsidR="006A7217" w:rsidRPr="000C581B" w:rsidRDefault="006A7217" w:rsidP="006A7217">
      <w:pPr>
        <w:jc w:val="right"/>
        <w:rPr>
          <w:sz w:val="24"/>
          <w:szCs w:val="24"/>
        </w:rPr>
      </w:pPr>
    </w:p>
    <w:p w:rsidR="006A7217" w:rsidRPr="000C581B" w:rsidRDefault="006A7217" w:rsidP="006A7217">
      <w:pPr>
        <w:jc w:val="right"/>
        <w:rPr>
          <w:sz w:val="24"/>
          <w:szCs w:val="24"/>
        </w:rPr>
      </w:pPr>
    </w:p>
    <w:p w:rsidR="006A7217" w:rsidRDefault="006A7217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0C581B" w:rsidRDefault="000C581B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0C581B" w:rsidRDefault="000C581B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0C581B" w:rsidRDefault="000C581B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0C581B" w:rsidRDefault="000C581B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0C581B" w:rsidRPr="000C581B" w:rsidRDefault="000C581B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6A7217" w:rsidRPr="000C581B" w:rsidRDefault="006A7217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6A7217" w:rsidRPr="000C581B" w:rsidRDefault="006A7217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6A7217" w:rsidRPr="000C581B" w:rsidRDefault="006A7217" w:rsidP="006A7217">
      <w:pPr>
        <w:jc w:val="right"/>
        <w:rPr>
          <w:sz w:val="24"/>
          <w:szCs w:val="24"/>
        </w:rPr>
      </w:pPr>
      <w:r w:rsidRPr="000C581B">
        <w:rPr>
          <w:sz w:val="24"/>
          <w:szCs w:val="24"/>
        </w:rPr>
        <w:lastRenderedPageBreak/>
        <w:t>Приложение № 1</w:t>
      </w:r>
    </w:p>
    <w:p w:rsidR="006A7217" w:rsidRPr="000C581B" w:rsidRDefault="006A7217" w:rsidP="006A7217">
      <w:pPr>
        <w:jc w:val="right"/>
        <w:rPr>
          <w:sz w:val="24"/>
          <w:szCs w:val="24"/>
        </w:rPr>
      </w:pPr>
      <w:r w:rsidRPr="000C581B">
        <w:rPr>
          <w:sz w:val="24"/>
          <w:szCs w:val="24"/>
        </w:rPr>
        <w:t>к Муниципальной программе</w:t>
      </w:r>
    </w:p>
    <w:p w:rsidR="006A7217" w:rsidRPr="000C581B" w:rsidRDefault="006A7217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675EF6" w:rsidRPr="000C581B" w:rsidRDefault="00675EF6" w:rsidP="00675EF6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C581B">
        <w:rPr>
          <w:b/>
          <w:sz w:val="24"/>
          <w:szCs w:val="24"/>
        </w:rPr>
        <w:t>МЕТОДИКА</w:t>
      </w:r>
    </w:p>
    <w:p w:rsidR="00675EF6" w:rsidRPr="000C581B" w:rsidRDefault="00675EF6" w:rsidP="00675EF6">
      <w:pPr>
        <w:autoSpaceDE w:val="0"/>
        <w:autoSpaceDN w:val="0"/>
        <w:adjustRightInd w:val="0"/>
        <w:spacing w:after="480"/>
        <w:jc w:val="center"/>
        <w:rPr>
          <w:b/>
          <w:sz w:val="24"/>
          <w:szCs w:val="24"/>
        </w:rPr>
      </w:pPr>
      <w:r w:rsidRPr="000C581B">
        <w:rPr>
          <w:b/>
          <w:sz w:val="24"/>
          <w:szCs w:val="24"/>
        </w:rPr>
        <w:t xml:space="preserve">расчета </w:t>
      </w:r>
      <w:proofErr w:type="gramStart"/>
      <w:r w:rsidRPr="000C581B">
        <w:rPr>
          <w:b/>
          <w:sz w:val="24"/>
          <w:szCs w:val="24"/>
        </w:rPr>
        <w:t xml:space="preserve">значений целевых показателей эффективности </w:t>
      </w:r>
      <w:r w:rsidRPr="000C581B">
        <w:rPr>
          <w:b/>
          <w:sz w:val="24"/>
          <w:szCs w:val="24"/>
        </w:rPr>
        <w:br/>
        <w:t>реализации муниципальной программы</w:t>
      </w:r>
      <w:proofErr w:type="gramEnd"/>
    </w:p>
    <w:tbl>
      <w:tblPr>
        <w:tblW w:w="5150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5"/>
        <w:gridCol w:w="5941"/>
        <w:gridCol w:w="8065"/>
      </w:tblGrid>
      <w:tr w:rsidR="00675EF6" w:rsidRPr="000C581B" w:rsidTr="00D6101E">
        <w:trPr>
          <w:trHeight w:val="81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C581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581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0C581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  <w:lang w:eastAsia="en-US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  <w:lang w:eastAsia="en-US"/>
              </w:rPr>
              <w:t>Методика расчета значения показателя,</w:t>
            </w:r>
            <w:r w:rsidRPr="000C581B">
              <w:rPr>
                <w:sz w:val="24"/>
                <w:szCs w:val="24"/>
                <w:lang w:eastAsia="en-US"/>
              </w:rPr>
              <w:br/>
              <w:t>источник получения информации</w:t>
            </w:r>
          </w:p>
        </w:tc>
      </w:tr>
      <w:tr w:rsidR="00675EF6" w:rsidRPr="000C581B" w:rsidTr="00D6101E">
        <w:trPr>
          <w:trHeight w:val="276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6" w:rsidRPr="000C581B" w:rsidRDefault="00675EF6" w:rsidP="00D6101E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75EF6" w:rsidRPr="000C581B" w:rsidTr="00D6101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gramStart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="000B752C"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Нолинском</w:t>
            </w:r>
            <w:proofErr w:type="gramEnd"/>
            <w:r w:rsidR="000B752C"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районе»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75EF6" w:rsidRPr="000C581B" w:rsidTr="00D6101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«вовлеченность населения в незаконный оборот наркотиков»                  (случаев на 100 тыс. населения)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512E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значение показателя рассчитывается по формуле:</w:t>
            </w:r>
          </w:p>
          <w:p w:rsidR="00675EF6" w:rsidRPr="000C581B" w:rsidRDefault="00675EF6" w:rsidP="00D512E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ВН = (</w:t>
            </w:r>
            <w:proofErr w:type="spellStart"/>
            <w:r w:rsidRPr="000C581B">
              <w:rPr>
                <w:sz w:val="24"/>
                <w:szCs w:val="24"/>
              </w:rPr>
              <w:t>Куг</w:t>
            </w:r>
            <w:proofErr w:type="gramStart"/>
            <w:r w:rsidRPr="000C581B">
              <w:rPr>
                <w:sz w:val="24"/>
                <w:szCs w:val="24"/>
              </w:rPr>
              <w:t>.о</w:t>
            </w:r>
            <w:proofErr w:type="gramEnd"/>
            <w:r w:rsidRPr="000C581B">
              <w:rPr>
                <w:sz w:val="24"/>
                <w:szCs w:val="24"/>
              </w:rPr>
              <w:t>тв</w:t>
            </w:r>
            <w:proofErr w:type="spellEnd"/>
            <w:r w:rsidRPr="000C581B">
              <w:rPr>
                <w:sz w:val="24"/>
                <w:szCs w:val="24"/>
              </w:rPr>
              <w:t>. +</w:t>
            </w:r>
            <w:proofErr w:type="spellStart"/>
            <w:r w:rsidRPr="000C581B">
              <w:rPr>
                <w:sz w:val="24"/>
                <w:szCs w:val="24"/>
              </w:rPr>
              <w:t>Кадм.отв</w:t>
            </w:r>
            <w:proofErr w:type="spellEnd"/>
            <w:r w:rsidRPr="000C581B">
              <w:rPr>
                <w:sz w:val="24"/>
                <w:szCs w:val="24"/>
              </w:rPr>
              <w:t>)</w:t>
            </w:r>
            <w:proofErr w:type="spellStart"/>
            <w:r w:rsidRPr="000C581B">
              <w:rPr>
                <w:sz w:val="24"/>
                <w:szCs w:val="24"/>
              </w:rPr>
              <w:t>x</w:t>
            </w:r>
            <w:proofErr w:type="spellEnd"/>
            <w:r w:rsidRPr="000C581B">
              <w:rPr>
                <w:sz w:val="24"/>
                <w:szCs w:val="24"/>
              </w:rPr>
              <w:t xml:space="preserve"> 100000/</w:t>
            </w:r>
            <w:proofErr w:type="spellStart"/>
            <w:r w:rsidRPr="000C581B">
              <w:rPr>
                <w:sz w:val="24"/>
                <w:szCs w:val="24"/>
              </w:rPr>
              <w:t>КН,где</w:t>
            </w:r>
            <w:proofErr w:type="spellEnd"/>
            <w:r w:rsidRPr="000C581B">
              <w:rPr>
                <w:sz w:val="24"/>
                <w:szCs w:val="24"/>
              </w:rPr>
              <w:t>: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ВН–показатель вовлеченности населения муниципального образования Кировской области (далее – МО </w:t>
            </w:r>
            <w:proofErr w:type="gramStart"/>
            <w:r w:rsidRPr="000C581B">
              <w:rPr>
                <w:sz w:val="24"/>
                <w:szCs w:val="24"/>
              </w:rPr>
              <w:t>КО</w:t>
            </w:r>
            <w:proofErr w:type="gramEnd"/>
            <w:r w:rsidRPr="000C581B">
              <w:rPr>
                <w:sz w:val="24"/>
                <w:szCs w:val="24"/>
              </w:rPr>
              <w:t>) в незаконный оборот наркотиков;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0C581B">
              <w:rPr>
                <w:sz w:val="24"/>
                <w:szCs w:val="24"/>
              </w:rPr>
              <w:t>Куг</w:t>
            </w:r>
            <w:proofErr w:type="gramStart"/>
            <w:r w:rsidRPr="000C581B">
              <w:rPr>
                <w:sz w:val="24"/>
                <w:szCs w:val="24"/>
              </w:rPr>
              <w:t>.о</w:t>
            </w:r>
            <w:proofErr w:type="gramEnd"/>
            <w:r w:rsidRPr="000C581B">
              <w:rPr>
                <w:sz w:val="24"/>
                <w:szCs w:val="24"/>
              </w:rPr>
              <w:t>тв</w:t>
            </w:r>
            <w:proofErr w:type="spellEnd"/>
            <w:r w:rsidRPr="000C581B">
              <w:rPr>
                <w:sz w:val="24"/>
                <w:szCs w:val="24"/>
              </w:rPr>
              <w:t>. - 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</w:t>
            </w:r>
            <w:r w:rsidR="000B752C" w:rsidRPr="000C581B">
              <w:rPr>
                <w:sz w:val="24"/>
                <w:szCs w:val="24"/>
              </w:rPr>
              <w:t xml:space="preserve"> </w:t>
            </w:r>
            <w:r w:rsidRPr="000C581B">
              <w:rPr>
                <w:sz w:val="24"/>
                <w:szCs w:val="24"/>
              </w:rPr>
              <w:t>в отчетном году, по данным отчетности межрайонного отдела Управления Министерства внутренних дел Российской Федерации по Кировской области (далее –МО УМВД России по Кировской области);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0C581B">
              <w:rPr>
                <w:sz w:val="24"/>
                <w:szCs w:val="24"/>
              </w:rPr>
              <w:lastRenderedPageBreak/>
              <w:t>Кадм</w:t>
            </w:r>
            <w:proofErr w:type="gramStart"/>
            <w:r w:rsidRPr="000C581B">
              <w:rPr>
                <w:sz w:val="24"/>
                <w:szCs w:val="24"/>
              </w:rPr>
              <w:t>.о</w:t>
            </w:r>
            <w:proofErr w:type="gramEnd"/>
            <w:r w:rsidRPr="000C581B">
              <w:rPr>
                <w:sz w:val="24"/>
                <w:szCs w:val="24"/>
              </w:rPr>
              <w:t>тв</w:t>
            </w:r>
            <w:proofErr w:type="spellEnd"/>
            <w:r w:rsidRPr="000C581B">
              <w:rPr>
                <w:sz w:val="24"/>
                <w:szCs w:val="24"/>
              </w:rPr>
              <w:t>– количество</w:t>
            </w:r>
            <w:r w:rsidR="000B752C" w:rsidRPr="000C581B">
              <w:rPr>
                <w:sz w:val="24"/>
                <w:szCs w:val="24"/>
              </w:rPr>
              <w:t xml:space="preserve"> </w:t>
            </w:r>
            <w:r w:rsidRPr="000C581B">
              <w:rPr>
                <w:sz w:val="24"/>
                <w:szCs w:val="24"/>
              </w:rPr>
              <w:t>случаев привлечения к административной ответственности за нарушения законодательства Российской Федерации о наркотических средствах и психотропных веществах</w:t>
            </w:r>
            <w:r w:rsidR="000B752C" w:rsidRPr="000C581B">
              <w:rPr>
                <w:sz w:val="24"/>
                <w:szCs w:val="24"/>
              </w:rPr>
              <w:t xml:space="preserve"> </w:t>
            </w:r>
            <w:r w:rsidRPr="000C581B">
              <w:rPr>
                <w:sz w:val="24"/>
                <w:szCs w:val="24"/>
              </w:rPr>
              <w:t>в отчетном году, по данным отчетности МО УМВД России по Кировской области;</w:t>
            </w:r>
          </w:p>
          <w:p w:rsidR="00675EF6" w:rsidRPr="000C581B" w:rsidRDefault="00675EF6" w:rsidP="00675EF6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</w:rPr>
              <w:t xml:space="preserve">КН – количество постоянного населения МО </w:t>
            </w:r>
            <w:proofErr w:type="gramStart"/>
            <w:r w:rsidRPr="000C581B">
              <w:rPr>
                <w:sz w:val="24"/>
                <w:szCs w:val="24"/>
              </w:rPr>
              <w:t>КО</w:t>
            </w:r>
            <w:proofErr w:type="gramEnd"/>
            <w:r w:rsidRPr="000C581B">
              <w:rPr>
                <w:sz w:val="24"/>
                <w:szCs w:val="24"/>
              </w:rPr>
              <w:t xml:space="preserve"> по данным отдел государственной службы статистики (далее – ОГСС)</w:t>
            </w:r>
          </w:p>
        </w:tc>
      </w:tr>
      <w:tr w:rsidR="00675EF6" w:rsidRPr="000C581B" w:rsidTr="00D6101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</w:t>
            </w:r>
            <w:proofErr w:type="spellStart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криминогенность</w:t>
            </w:r>
            <w:proofErr w:type="spellEnd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 наркомании» (случаев на 100 тыс. населения)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700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значение показателя рассчитывается по формуле:</w:t>
            </w:r>
          </w:p>
          <w:p w:rsidR="00675EF6" w:rsidRPr="000C581B" w:rsidRDefault="00675EF6" w:rsidP="0070055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0C581B">
              <w:rPr>
                <w:sz w:val="24"/>
                <w:szCs w:val="24"/>
              </w:rPr>
              <w:t>КН = (</w:t>
            </w:r>
            <w:proofErr w:type="spellStart"/>
            <w:r w:rsidRPr="000C581B">
              <w:rPr>
                <w:sz w:val="24"/>
                <w:szCs w:val="24"/>
              </w:rPr>
              <w:t>Кпотр.уг</w:t>
            </w:r>
            <w:proofErr w:type="spellEnd"/>
            <w:r w:rsidRPr="000C581B">
              <w:rPr>
                <w:sz w:val="24"/>
                <w:szCs w:val="24"/>
              </w:rPr>
              <w:t>.</w:t>
            </w:r>
            <w:proofErr w:type="gramEnd"/>
            <w:r w:rsidRPr="000C581B">
              <w:rPr>
                <w:sz w:val="24"/>
                <w:szCs w:val="24"/>
              </w:rPr>
              <w:t xml:space="preserve">  + </w:t>
            </w:r>
            <w:proofErr w:type="spellStart"/>
            <w:r w:rsidRPr="000C581B">
              <w:rPr>
                <w:sz w:val="24"/>
                <w:szCs w:val="24"/>
              </w:rPr>
              <w:t>Кпотр</w:t>
            </w:r>
            <w:proofErr w:type="gramStart"/>
            <w:r w:rsidRPr="000C581B">
              <w:rPr>
                <w:sz w:val="24"/>
                <w:szCs w:val="24"/>
              </w:rPr>
              <w:t>.а</w:t>
            </w:r>
            <w:proofErr w:type="gramEnd"/>
            <w:r w:rsidRPr="000C581B">
              <w:rPr>
                <w:sz w:val="24"/>
                <w:szCs w:val="24"/>
              </w:rPr>
              <w:t>дм</w:t>
            </w:r>
            <w:proofErr w:type="spellEnd"/>
            <w:r w:rsidRPr="000C581B">
              <w:rPr>
                <w:sz w:val="24"/>
                <w:szCs w:val="24"/>
              </w:rPr>
              <w:t xml:space="preserve">.) </w:t>
            </w:r>
            <w:proofErr w:type="spellStart"/>
            <w:r w:rsidRPr="000C581B">
              <w:rPr>
                <w:sz w:val="24"/>
                <w:szCs w:val="24"/>
              </w:rPr>
              <w:t>x</w:t>
            </w:r>
            <w:proofErr w:type="spellEnd"/>
            <w:r w:rsidRPr="000C581B">
              <w:rPr>
                <w:sz w:val="24"/>
                <w:szCs w:val="24"/>
              </w:rPr>
              <w:t xml:space="preserve"> 100000/КН, где: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КН – показатель </w:t>
            </w:r>
            <w:proofErr w:type="spellStart"/>
            <w:r w:rsidRPr="000C581B">
              <w:rPr>
                <w:sz w:val="24"/>
                <w:szCs w:val="24"/>
              </w:rPr>
              <w:t>криминогенности</w:t>
            </w:r>
            <w:proofErr w:type="spellEnd"/>
            <w:r w:rsidRPr="000C581B">
              <w:rPr>
                <w:sz w:val="24"/>
                <w:szCs w:val="24"/>
              </w:rPr>
              <w:t xml:space="preserve"> наркомании;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0C581B">
              <w:rPr>
                <w:sz w:val="24"/>
                <w:szCs w:val="24"/>
              </w:rPr>
              <w:t>Кпотр.уг</w:t>
            </w:r>
            <w:proofErr w:type="spellEnd"/>
            <w:r w:rsidRPr="000C581B">
              <w:rPr>
                <w:sz w:val="24"/>
                <w:szCs w:val="24"/>
              </w:rPr>
              <w:t xml:space="preserve">. – количество </w:t>
            </w:r>
            <w:proofErr w:type="spellStart"/>
            <w:r w:rsidRPr="000C581B">
              <w:rPr>
                <w:sz w:val="24"/>
                <w:szCs w:val="24"/>
              </w:rPr>
              <w:t>наркопотребителей</w:t>
            </w:r>
            <w:proofErr w:type="spellEnd"/>
            <w:r w:rsidRPr="000C581B">
              <w:rPr>
                <w:sz w:val="24"/>
                <w:szCs w:val="24"/>
              </w:rPr>
              <w:t>, привлеченных к уголовной ответственности в отчетном году по данным отчетности МО УМВД России по Кировской области;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0C581B">
              <w:rPr>
                <w:sz w:val="24"/>
                <w:szCs w:val="24"/>
              </w:rPr>
              <w:t>Кпотр</w:t>
            </w:r>
            <w:proofErr w:type="gramStart"/>
            <w:r w:rsidRPr="000C581B">
              <w:rPr>
                <w:sz w:val="24"/>
                <w:szCs w:val="24"/>
              </w:rPr>
              <w:t>.а</w:t>
            </w:r>
            <w:proofErr w:type="gramEnd"/>
            <w:r w:rsidRPr="000C581B">
              <w:rPr>
                <w:sz w:val="24"/>
                <w:szCs w:val="24"/>
              </w:rPr>
              <w:t>дм</w:t>
            </w:r>
            <w:proofErr w:type="spellEnd"/>
            <w:r w:rsidRPr="000C581B">
              <w:rPr>
                <w:sz w:val="24"/>
                <w:szCs w:val="24"/>
              </w:rPr>
              <w:t xml:space="preserve">. – количество </w:t>
            </w:r>
            <w:proofErr w:type="spellStart"/>
            <w:r w:rsidRPr="000C581B">
              <w:rPr>
                <w:sz w:val="24"/>
                <w:szCs w:val="24"/>
              </w:rPr>
              <w:t>наркопотребителей</w:t>
            </w:r>
            <w:proofErr w:type="spellEnd"/>
            <w:r w:rsidRPr="000C581B">
              <w:rPr>
                <w:sz w:val="24"/>
                <w:szCs w:val="24"/>
              </w:rPr>
              <w:t>, привлеченных к административной ответственности в отчетном году;</w:t>
            </w:r>
          </w:p>
          <w:p w:rsidR="00675EF6" w:rsidRPr="000C581B" w:rsidRDefault="00675EF6" w:rsidP="00675EF6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</w:rPr>
              <w:t xml:space="preserve">КН – количество постоянного населения МО </w:t>
            </w:r>
            <w:proofErr w:type="gramStart"/>
            <w:r w:rsidRPr="000C581B">
              <w:rPr>
                <w:sz w:val="24"/>
                <w:szCs w:val="24"/>
              </w:rPr>
              <w:t>КО</w:t>
            </w:r>
            <w:proofErr w:type="gramEnd"/>
            <w:r w:rsidRPr="000C581B">
              <w:rPr>
                <w:sz w:val="24"/>
                <w:szCs w:val="24"/>
              </w:rPr>
              <w:t xml:space="preserve"> по данным ОГСС</w:t>
            </w:r>
          </w:p>
        </w:tc>
      </w:tr>
      <w:tr w:rsidR="00675EF6" w:rsidRPr="000C581B" w:rsidTr="00D6101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«количество случаев отравления наркотиками, в том числе среди несовершеннолетних» (случаев на 100 тыс. населения)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700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значение показателя рассчитывается по формуле:</w:t>
            </w:r>
          </w:p>
          <w:p w:rsidR="00675EF6" w:rsidRPr="000C581B" w:rsidRDefault="00675EF6" w:rsidP="00700554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0C581B">
              <w:rPr>
                <w:sz w:val="24"/>
                <w:szCs w:val="24"/>
              </w:rPr>
              <w:t>Снарк</w:t>
            </w:r>
            <w:proofErr w:type="spellEnd"/>
            <w:r w:rsidRPr="000C581B">
              <w:rPr>
                <w:sz w:val="24"/>
                <w:szCs w:val="24"/>
              </w:rPr>
              <w:t xml:space="preserve">. = </w:t>
            </w:r>
            <w:proofErr w:type="spellStart"/>
            <w:r w:rsidRPr="000C581B">
              <w:rPr>
                <w:sz w:val="24"/>
                <w:szCs w:val="24"/>
              </w:rPr>
              <w:t>Ксмерт</w:t>
            </w:r>
            <w:proofErr w:type="spellEnd"/>
            <w:r w:rsidRPr="000C581B">
              <w:rPr>
                <w:sz w:val="24"/>
                <w:szCs w:val="24"/>
              </w:rPr>
              <w:t xml:space="preserve">. </w:t>
            </w:r>
            <w:proofErr w:type="spellStart"/>
            <w:r w:rsidRPr="000C581B">
              <w:rPr>
                <w:sz w:val="24"/>
                <w:szCs w:val="24"/>
              </w:rPr>
              <w:t>x</w:t>
            </w:r>
            <w:proofErr w:type="spellEnd"/>
            <w:r w:rsidRPr="000C581B">
              <w:rPr>
                <w:sz w:val="24"/>
                <w:szCs w:val="24"/>
              </w:rPr>
              <w:t xml:space="preserve"> 100000/</w:t>
            </w:r>
            <w:proofErr w:type="spellStart"/>
            <w:r w:rsidRPr="000C581B">
              <w:rPr>
                <w:sz w:val="24"/>
                <w:szCs w:val="24"/>
              </w:rPr>
              <w:t>Чнас</w:t>
            </w:r>
            <w:proofErr w:type="spellEnd"/>
            <w:r w:rsidRPr="000C581B">
              <w:rPr>
                <w:sz w:val="24"/>
                <w:szCs w:val="24"/>
              </w:rPr>
              <w:t>., где: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0C581B">
              <w:rPr>
                <w:sz w:val="24"/>
                <w:szCs w:val="24"/>
              </w:rPr>
              <w:t>Снарк</w:t>
            </w:r>
            <w:proofErr w:type="spellEnd"/>
            <w:r w:rsidRPr="000C581B">
              <w:rPr>
                <w:sz w:val="24"/>
                <w:szCs w:val="24"/>
              </w:rPr>
              <w:t>. – показатель смертности в результате потребления наркотиков;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0C581B">
              <w:rPr>
                <w:sz w:val="24"/>
                <w:szCs w:val="24"/>
              </w:rPr>
              <w:t>Ксмерт</w:t>
            </w:r>
            <w:proofErr w:type="spellEnd"/>
            <w:r w:rsidRPr="000C581B">
              <w:rPr>
                <w:sz w:val="24"/>
                <w:szCs w:val="24"/>
              </w:rPr>
              <w:t xml:space="preserve">. – количество смертей в результате потребления наркотиков по МО </w:t>
            </w:r>
            <w:proofErr w:type="gramStart"/>
            <w:r w:rsidRPr="000C581B">
              <w:rPr>
                <w:sz w:val="24"/>
                <w:szCs w:val="24"/>
              </w:rPr>
              <w:t>КО</w:t>
            </w:r>
            <w:proofErr w:type="gramEnd"/>
            <w:r w:rsidRPr="000C581B">
              <w:rPr>
                <w:sz w:val="24"/>
                <w:szCs w:val="24"/>
              </w:rPr>
              <w:t xml:space="preserve"> по данным токсикологического мониторинга </w:t>
            </w:r>
            <w:proofErr w:type="spellStart"/>
            <w:r w:rsidRPr="000C581B">
              <w:rPr>
                <w:sz w:val="24"/>
                <w:szCs w:val="24"/>
              </w:rPr>
              <w:t>Роспотребнадзора</w:t>
            </w:r>
            <w:proofErr w:type="spellEnd"/>
            <w:r w:rsidRPr="000C581B">
              <w:rPr>
                <w:sz w:val="24"/>
                <w:szCs w:val="24"/>
              </w:rPr>
              <w:t>;</w:t>
            </w:r>
          </w:p>
          <w:p w:rsidR="00675EF6" w:rsidRPr="000C581B" w:rsidRDefault="00675EF6" w:rsidP="00675EF6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C581B">
              <w:rPr>
                <w:sz w:val="24"/>
                <w:szCs w:val="24"/>
              </w:rPr>
              <w:t>Чнас</w:t>
            </w:r>
            <w:proofErr w:type="spellEnd"/>
            <w:r w:rsidRPr="000C581B">
              <w:rPr>
                <w:sz w:val="24"/>
                <w:szCs w:val="24"/>
              </w:rPr>
              <w:t xml:space="preserve">. – среднегодовая численность населения МО </w:t>
            </w:r>
            <w:proofErr w:type="gramStart"/>
            <w:r w:rsidRPr="000C581B">
              <w:rPr>
                <w:sz w:val="24"/>
                <w:szCs w:val="24"/>
              </w:rPr>
              <w:t>КО</w:t>
            </w:r>
            <w:proofErr w:type="gramEnd"/>
            <w:r w:rsidRPr="000C581B">
              <w:rPr>
                <w:sz w:val="24"/>
                <w:szCs w:val="24"/>
              </w:rPr>
              <w:t xml:space="preserve"> по данным ОГСС</w:t>
            </w:r>
          </w:p>
        </w:tc>
      </w:tr>
      <w:tr w:rsidR="00675EF6" w:rsidRPr="000C581B" w:rsidTr="00D6101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Показатель «количество случаев смерти в результате потребления наркотиков» (случаев на 100 тыс. населения)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7005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значение показателя рассчитывается по формуле:</w:t>
            </w:r>
          </w:p>
          <w:p w:rsidR="00675EF6" w:rsidRPr="000C581B" w:rsidRDefault="00675EF6" w:rsidP="0070055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C581B">
              <w:rPr>
                <w:sz w:val="24"/>
                <w:szCs w:val="24"/>
              </w:rPr>
              <w:t>Онарк</w:t>
            </w:r>
            <w:proofErr w:type="spellEnd"/>
            <w:r w:rsidRPr="000C581B">
              <w:rPr>
                <w:sz w:val="24"/>
                <w:szCs w:val="24"/>
              </w:rPr>
              <w:t xml:space="preserve">. = </w:t>
            </w:r>
            <w:proofErr w:type="spellStart"/>
            <w:r w:rsidRPr="000C581B">
              <w:rPr>
                <w:sz w:val="24"/>
                <w:szCs w:val="24"/>
              </w:rPr>
              <w:t>Котр</w:t>
            </w:r>
            <w:proofErr w:type="spellEnd"/>
            <w:r w:rsidRPr="000C581B">
              <w:rPr>
                <w:sz w:val="24"/>
                <w:szCs w:val="24"/>
              </w:rPr>
              <w:t xml:space="preserve">. </w:t>
            </w:r>
            <w:proofErr w:type="spellStart"/>
            <w:r w:rsidRPr="000C581B">
              <w:rPr>
                <w:sz w:val="24"/>
                <w:szCs w:val="24"/>
              </w:rPr>
              <w:t>x</w:t>
            </w:r>
            <w:proofErr w:type="spellEnd"/>
            <w:r w:rsidRPr="000C581B">
              <w:rPr>
                <w:sz w:val="24"/>
                <w:szCs w:val="24"/>
              </w:rPr>
              <w:t xml:space="preserve"> 100000/</w:t>
            </w:r>
            <w:proofErr w:type="spellStart"/>
            <w:r w:rsidRPr="000C581B">
              <w:rPr>
                <w:sz w:val="24"/>
                <w:szCs w:val="24"/>
              </w:rPr>
              <w:t>Чнас</w:t>
            </w:r>
            <w:proofErr w:type="spellEnd"/>
            <w:r w:rsidRPr="000C581B">
              <w:rPr>
                <w:sz w:val="24"/>
                <w:szCs w:val="24"/>
              </w:rPr>
              <w:t>., где: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0C581B">
              <w:rPr>
                <w:sz w:val="24"/>
                <w:szCs w:val="24"/>
              </w:rPr>
              <w:t>Онарк</w:t>
            </w:r>
            <w:proofErr w:type="spellEnd"/>
            <w:r w:rsidRPr="000C581B">
              <w:rPr>
                <w:sz w:val="24"/>
                <w:szCs w:val="24"/>
              </w:rPr>
              <w:t>. – показатель смертности в результате потребления наркотиков;</w:t>
            </w:r>
          </w:p>
          <w:p w:rsidR="00675EF6" w:rsidRPr="000C581B" w:rsidRDefault="00675EF6" w:rsidP="00675EF6">
            <w:pPr>
              <w:pStyle w:val="ConsPlusNormal"/>
              <w:jc w:val="both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Корт</w:t>
            </w:r>
            <w:proofErr w:type="gramStart"/>
            <w:r w:rsidRPr="000C581B">
              <w:rPr>
                <w:sz w:val="24"/>
                <w:szCs w:val="24"/>
              </w:rPr>
              <w:t>.</w:t>
            </w:r>
            <w:proofErr w:type="gramEnd"/>
            <w:r w:rsidRPr="000C581B">
              <w:rPr>
                <w:sz w:val="24"/>
                <w:szCs w:val="24"/>
              </w:rPr>
              <w:t xml:space="preserve"> – </w:t>
            </w:r>
            <w:proofErr w:type="gramStart"/>
            <w:r w:rsidRPr="000C581B">
              <w:rPr>
                <w:sz w:val="24"/>
                <w:szCs w:val="24"/>
              </w:rPr>
              <w:t>к</w:t>
            </w:r>
            <w:proofErr w:type="gramEnd"/>
            <w:r w:rsidRPr="000C581B">
              <w:rPr>
                <w:sz w:val="24"/>
                <w:szCs w:val="24"/>
              </w:rPr>
              <w:t xml:space="preserve">оличество отравлений в результате потребления наркотиков по МО КО по данным токсикологического мониторинга </w:t>
            </w:r>
            <w:proofErr w:type="spellStart"/>
            <w:r w:rsidRPr="000C581B">
              <w:rPr>
                <w:sz w:val="24"/>
                <w:szCs w:val="24"/>
              </w:rPr>
              <w:t>Роспотребнадзора</w:t>
            </w:r>
            <w:proofErr w:type="spellEnd"/>
            <w:r w:rsidRPr="000C581B">
              <w:rPr>
                <w:sz w:val="24"/>
                <w:szCs w:val="24"/>
              </w:rPr>
              <w:t>;</w:t>
            </w:r>
          </w:p>
          <w:p w:rsidR="00675EF6" w:rsidRPr="000C581B" w:rsidRDefault="00675EF6" w:rsidP="00D512E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C581B">
              <w:rPr>
                <w:sz w:val="24"/>
                <w:szCs w:val="24"/>
              </w:rPr>
              <w:t>Чнас</w:t>
            </w:r>
            <w:proofErr w:type="spellEnd"/>
            <w:r w:rsidRPr="000C581B">
              <w:rPr>
                <w:sz w:val="24"/>
                <w:szCs w:val="24"/>
              </w:rPr>
              <w:t xml:space="preserve">. – среднегодовая численность населения МО </w:t>
            </w:r>
            <w:proofErr w:type="gramStart"/>
            <w:r w:rsidRPr="000C581B">
              <w:rPr>
                <w:sz w:val="24"/>
                <w:szCs w:val="24"/>
              </w:rPr>
              <w:t>КО</w:t>
            </w:r>
            <w:proofErr w:type="gramEnd"/>
            <w:r w:rsidRPr="000C581B">
              <w:rPr>
                <w:sz w:val="24"/>
                <w:szCs w:val="24"/>
              </w:rPr>
              <w:t xml:space="preserve"> по данным ОГСС</w:t>
            </w:r>
          </w:p>
        </w:tc>
      </w:tr>
      <w:tr w:rsidR="00675EF6" w:rsidRPr="000C581B" w:rsidTr="00D6101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«количество выявленных преступлений в сфере незаконного оборота наркотиков </w:t>
            </w:r>
            <w:proofErr w:type="gramStart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="000B752C"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Нолинском</w:t>
            </w:r>
            <w:proofErr w:type="gramEnd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0C581B">
              <w:rPr>
                <w:bCs/>
                <w:sz w:val="24"/>
                <w:szCs w:val="24"/>
                <w:lang w:eastAsia="en-US"/>
              </w:rPr>
              <w:t>ведомственным данным МО МВД России «Нолинский»</w:t>
            </w:r>
          </w:p>
        </w:tc>
      </w:tr>
      <w:tr w:rsidR="00675EF6" w:rsidRPr="000C581B" w:rsidTr="00D6101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«количество выявленных административных правонарушений в сфере незаконного оборота Наркотиков </w:t>
            </w:r>
            <w:proofErr w:type="gramStart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="000B752C"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>Нолинском</w:t>
            </w:r>
            <w:proofErr w:type="gramEnd"/>
            <w:r w:rsidRPr="000C581B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6" w:rsidRPr="000C581B" w:rsidRDefault="00675EF6" w:rsidP="00D6101E">
            <w:pPr>
              <w:tabs>
                <w:tab w:val="left" w:pos="5768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0C581B">
              <w:rPr>
                <w:sz w:val="24"/>
                <w:szCs w:val="24"/>
                <w:lang w:eastAsia="en-US"/>
              </w:rPr>
              <w:t xml:space="preserve">Определяется по </w:t>
            </w:r>
            <w:r w:rsidRPr="000C581B">
              <w:rPr>
                <w:bCs/>
                <w:sz w:val="24"/>
                <w:szCs w:val="24"/>
                <w:lang w:eastAsia="en-US"/>
              </w:rPr>
              <w:t>ведомственным данным МО МВД России «Нолинский»</w:t>
            </w:r>
          </w:p>
        </w:tc>
      </w:tr>
    </w:tbl>
    <w:p w:rsidR="00675EF6" w:rsidRPr="000C581B" w:rsidRDefault="00675EF6" w:rsidP="00675EF6">
      <w:pPr>
        <w:autoSpaceDE w:val="0"/>
        <w:autoSpaceDN w:val="0"/>
        <w:adjustRightInd w:val="0"/>
        <w:spacing w:after="480"/>
        <w:jc w:val="center"/>
        <w:rPr>
          <w:b/>
          <w:sz w:val="24"/>
          <w:szCs w:val="24"/>
        </w:rPr>
      </w:pPr>
    </w:p>
    <w:p w:rsidR="00675EF6" w:rsidRPr="000C581B" w:rsidRDefault="00675EF6" w:rsidP="00675EF6">
      <w:pPr>
        <w:rPr>
          <w:sz w:val="24"/>
          <w:szCs w:val="24"/>
        </w:rPr>
      </w:pPr>
    </w:p>
    <w:p w:rsidR="00675EF6" w:rsidRPr="000C581B" w:rsidRDefault="00675EF6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BF7B6F" w:rsidRPr="000C581B" w:rsidRDefault="00BF7B6F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1C5401" w:rsidRPr="000C581B" w:rsidRDefault="001C5401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1C5401" w:rsidRPr="000C581B" w:rsidRDefault="001C5401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1C5401" w:rsidRPr="000C581B" w:rsidRDefault="001C5401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1C5401" w:rsidRPr="000C581B" w:rsidRDefault="001C5401">
      <w:pPr>
        <w:pStyle w:val="ConsPlu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1C5401" w:rsidRPr="000C581B" w:rsidRDefault="001C5401" w:rsidP="001C5401">
      <w:pPr>
        <w:jc w:val="right"/>
        <w:rPr>
          <w:sz w:val="24"/>
          <w:szCs w:val="24"/>
        </w:rPr>
      </w:pPr>
    </w:p>
    <w:p w:rsidR="001C5401" w:rsidRPr="000C581B" w:rsidRDefault="001C5401" w:rsidP="001C5401">
      <w:pPr>
        <w:jc w:val="right"/>
        <w:rPr>
          <w:sz w:val="24"/>
          <w:szCs w:val="24"/>
        </w:rPr>
      </w:pPr>
    </w:p>
    <w:p w:rsidR="001C5401" w:rsidRPr="000C581B" w:rsidRDefault="001C5401" w:rsidP="001C5401">
      <w:pPr>
        <w:jc w:val="right"/>
        <w:rPr>
          <w:sz w:val="24"/>
          <w:szCs w:val="24"/>
        </w:rPr>
      </w:pPr>
    </w:p>
    <w:p w:rsidR="001C5401" w:rsidRPr="000C581B" w:rsidRDefault="001C5401" w:rsidP="001C5401">
      <w:pPr>
        <w:jc w:val="right"/>
        <w:rPr>
          <w:sz w:val="24"/>
          <w:szCs w:val="24"/>
        </w:rPr>
      </w:pPr>
    </w:p>
    <w:p w:rsidR="001C5401" w:rsidRPr="000C581B" w:rsidRDefault="001C5401" w:rsidP="001C5401">
      <w:pPr>
        <w:jc w:val="right"/>
        <w:rPr>
          <w:sz w:val="24"/>
          <w:szCs w:val="24"/>
        </w:rPr>
      </w:pPr>
    </w:p>
    <w:p w:rsidR="001C5401" w:rsidRPr="000C581B" w:rsidRDefault="001C5401" w:rsidP="001C5401">
      <w:pPr>
        <w:jc w:val="right"/>
        <w:rPr>
          <w:sz w:val="24"/>
          <w:szCs w:val="24"/>
        </w:rPr>
      </w:pPr>
    </w:p>
    <w:p w:rsidR="001C5401" w:rsidRDefault="001C5401" w:rsidP="001C5401">
      <w:pPr>
        <w:jc w:val="right"/>
        <w:rPr>
          <w:sz w:val="24"/>
          <w:szCs w:val="24"/>
        </w:rPr>
      </w:pPr>
    </w:p>
    <w:p w:rsidR="000C581B" w:rsidRDefault="000C581B" w:rsidP="001C5401">
      <w:pPr>
        <w:jc w:val="right"/>
        <w:rPr>
          <w:sz w:val="24"/>
          <w:szCs w:val="24"/>
        </w:rPr>
      </w:pPr>
    </w:p>
    <w:p w:rsidR="000C581B" w:rsidRDefault="000C581B" w:rsidP="001C5401">
      <w:pPr>
        <w:jc w:val="right"/>
        <w:rPr>
          <w:sz w:val="24"/>
          <w:szCs w:val="24"/>
        </w:rPr>
      </w:pPr>
    </w:p>
    <w:p w:rsidR="000C581B" w:rsidRPr="000C581B" w:rsidRDefault="000C581B" w:rsidP="001C5401">
      <w:pPr>
        <w:jc w:val="right"/>
        <w:rPr>
          <w:sz w:val="24"/>
          <w:szCs w:val="24"/>
        </w:rPr>
      </w:pPr>
    </w:p>
    <w:p w:rsidR="001C5401" w:rsidRPr="000C581B" w:rsidRDefault="001C5401" w:rsidP="001C5401">
      <w:pPr>
        <w:jc w:val="right"/>
        <w:rPr>
          <w:sz w:val="24"/>
          <w:szCs w:val="24"/>
        </w:rPr>
      </w:pPr>
    </w:p>
    <w:p w:rsidR="001C5401" w:rsidRPr="000C581B" w:rsidRDefault="001C5401" w:rsidP="001C5401">
      <w:pPr>
        <w:jc w:val="right"/>
        <w:rPr>
          <w:sz w:val="24"/>
          <w:szCs w:val="24"/>
        </w:rPr>
      </w:pPr>
    </w:p>
    <w:p w:rsidR="001C5401" w:rsidRPr="000C581B" w:rsidRDefault="001C5401" w:rsidP="001C5401">
      <w:pPr>
        <w:jc w:val="right"/>
        <w:rPr>
          <w:sz w:val="24"/>
          <w:szCs w:val="24"/>
        </w:rPr>
      </w:pPr>
      <w:r w:rsidRPr="000C581B">
        <w:rPr>
          <w:sz w:val="24"/>
          <w:szCs w:val="24"/>
        </w:rPr>
        <w:lastRenderedPageBreak/>
        <w:t>Приложение N 3</w:t>
      </w:r>
    </w:p>
    <w:p w:rsidR="001C5401" w:rsidRPr="000C581B" w:rsidRDefault="001C5401" w:rsidP="001C5401">
      <w:pPr>
        <w:jc w:val="right"/>
        <w:rPr>
          <w:sz w:val="24"/>
          <w:szCs w:val="24"/>
        </w:rPr>
      </w:pPr>
      <w:r w:rsidRPr="000C581B">
        <w:rPr>
          <w:sz w:val="24"/>
          <w:szCs w:val="24"/>
        </w:rPr>
        <w:t>к Муниципальной программе</w:t>
      </w:r>
    </w:p>
    <w:p w:rsidR="001C5401" w:rsidRPr="000C581B" w:rsidRDefault="001C5401" w:rsidP="001C5401">
      <w:pPr>
        <w:jc w:val="center"/>
        <w:rPr>
          <w:sz w:val="24"/>
          <w:szCs w:val="24"/>
        </w:rPr>
      </w:pPr>
      <w:r w:rsidRPr="000C581B">
        <w:rPr>
          <w:sz w:val="24"/>
          <w:szCs w:val="24"/>
        </w:rPr>
        <w:t>РЕСУРСНОЕ ОБЕСПЕЧЕНИЕ</w:t>
      </w:r>
    </w:p>
    <w:p w:rsidR="001C5401" w:rsidRPr="000C581B" w:rsidRDefault="001C5401" w:rsidP="001C5401">
      <w:pPr>
        <w:jc w:val="center"/>
        <w:rPr>
          <w:sz w:val="24"/>
          <w:szCs w:val="24"/>
        </w:rPr>
      </w:pPr>
      <w:r w:rsidRPr="000C581B">
        <w:rPr>
          <w:sz w:val="24"/>
          <w:szCs w:val="24"/>
        </w:rPr>
        <w:t>муниципальной программы</w:t>
      </w:r>
    </w:p>
    <w:p w:rsidR="001C5401" w:rsidRPr="000C581B" w:rsidRDefault="001C5401" w:rsidP="001C5401">
      <w:pPr>
        <w:jc w:val="center"/>
        <w:rPr>
          <w:b/>
          <w:bCs/>
          <w:sz w:val="24"/>
          <w:szCs w:val="24"/>
        </w:rPr>
      </w:pPr>
    </w:p>
    <w:tbl>
      <w:tblPr>
        <w:tblStyle w:val="a8"/>
        <w:tblW w:w="16015" w:type="dxa"/>
        <w:tblInd w:w="-459" w:type="dxa"/>
        <w:tblLayout w:type="fixed"/>
        <w:tblLook w:val="04A0"/>
      </w:tblPr>
      <w:tblGrid>
        <w:gridCol w:w="817"/>
        <w:gridCol w:w="3011"/>
        <w:gridCol w:w="2693"/>
        <w:gridCol w:w="709"/>
        <w:gridCol w:w="708"/>
        <w:gridCol w:w="709"/>
        <w:gridCol w:w="851"/>
        <w:gridCol w:w="708"/>
        <w:gridCol w:w="709"/>
        <w:gridCol w:w="850"/>
        <w:gridCol w:w="850"/>
        <w:gridCol w:w="850"/>
        <w:gridCol w:w="850"/>
        <w:gridCol w:w="850"/>
        <w:gridCol w:w="850"/>
      </w:tblGrid>
      <w:tr w:rsidR="001C5401" w:rsidRPr="000C581B" w:rsidTr="00E55D38">
        <w:tc>
          <w:tcPr>
            <w:tcW w:w="817" w:type="dxa"/>
            <w:vMerge w:val="restart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0C581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581B">
              <w:rPr>
                <w:sz w:val="24"/>
                <w:szCs w:val="24"/>
              </w:rPr>
              <w:t>/</w:t>
            </w:r>
            <w:proofErr w:type="spellStart"/>
            <w:r w:rsidRPr="000C581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693" w:type="dxa"/>
            <w:vMerge w:val="restart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Источник финансирования, </w:t>
            </w:r>
            <w:r w:rsidRPr="000C581B">
              <w:rPr>
                <w:sz w:val="24"/>
                <w:szCs w:val="24"/>
              </w:rPr>
              <w:br/>
              <w:t>ответственный исполнитель, соисполнитель</w:t>
            </w:r>
          </w:p>
        </w:tc>
        <w:tc>
          <w:tcPr>
            <w:tcW w:w="9494" w:type="dxa"/>
            <w:gridSpan w:val="12"/>
          </w:tcPr>
          <w:p w:rsidR="001C5401" w:rsidRPr="000C581B" w:rsidRDefault="001C5401" w:rsidP="000B752C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ab/>
              <w:t>Расходы, тыс. рублей</w:t>
            </w:r>
          </w:p>
        </w:tc>
      </w:tr>
      <w:tr w:rsidR="001C5401" w:rsidRPr="000C581B" w:rsidTr="00E55D38">
        <w:trPr>
          <w:trHeight w:val="1170"/>
        </w:trPr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2025год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2029 год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2030 год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итого</w:t>
            </w:r>
          </w:p>
        </w:tc>
      </w:tr>
      <w:tr w:rsidR="001C5401" w:rsidRPr="000C581B" w:rsidTr="00E55D38">
        <w:tc>
          <w:tcPr>
            <w:tcW w:w="817" w:type="dxa"/>
            <w:vMerge w:val="restart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1.</w:t>
            </w:r>
          </w:p>
        </w:tc>
        <w:tc>
          <w:tcPr>
            <w:tcW w:w="3011" w:type="dxa"/>
            <w:vMerge w:val="restart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Муниципальная программа Нолинского района Кировской области «Профилактика правонарушений и борьба с преступностью»</w:t>
            </w: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30,0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150,0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150,0</w:t>
            </w:r>
          </w:p>
        </w:tc>
      </w:tr>
      <w:tr w:rsidR="001C5401" w:rsidRPr="000C581B" w:rsidTr="00E55D38">
        <w:tc>
          <w:tcPr>
            <w:tcW w:w="817" w:type="dxa"/>
            <w:vMerge w:val="restart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1.1</w:t>
            </w:r>
          </w:p>
        </w:tc>
        <w:tc>
          <w:tcPr>
            <w:tcW w:w="3011" w:type="dxa"/>
            <w:vMerge w:val="restart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1C5401" w:rsidRPr="000C581B" w:rsidRDefault="00E55D38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10,25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22,0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1C5401" w:rsidRPr="000C581B" w:rsidRDefault="00E55D38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10,25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22,0</w:t>
            </w:r>
          </w:p>
        </w:tc>
      </w:tr>
      <w:tr w:rsidR="001C5401" w:rsidRPr="000C581B" w:rsidTr="00E55D38">
        <w:tc>
          <w:tcPr>
            <w:tcW w:w="817" w:type="dxa"/>
            <w:vMerge w:val="restart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1.2</w:t>
            </w:r>
          </w:p>
        </w:tc>
        <w:tc>
          <w:tcPr>
            <w:tcW w:w="3011" w:type="dxa"/>
            <w:vMerge w:val="restart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Отдельное мероприятие «Профилактика безнадзорности и правонарушений несовершеннолетних </w:t>
            </w:r>
            <w:proofErr w:type="gramStart"/>
            <w:r w:rsidRPr="000C581B">
              <w:rPr>
                <w:sz w:val="24"/>
                <w:szCs w:val="24"/>
              </w:rPr>
              <w:t>в</w:t>
            </w:r>
            <w:proofErr w:type="gramEnd"/>
            <w:r w:rsidRPr="000C581B">
              <w:rPr>
                <w:sz w:val="24"/>
                <w:szCs w:val="24"/>
              </w:rPr>
              <w:t xml:space="preserve"> </w:t>
            </w:r>
            <w:proofErr w:type="gramStart"/>
            <w:r w:rsidRPr="000C581B">
              <w:rPr>
                <w:sz w:val="24"/>
                <w:szCs w:val="24"/>
              </w:rPr>
              <w:t>Нолинском</w:t>
            </w:r>
            <w:proofErr w:type="gramEnd"/>
            <w:r w:rsidRPr="000C581B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74,0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74,0</w:t>
            </w:r>
          </w:p>
        </w:tc>
      </w:tr>
      <w:tr w:rsidR="001C5401" w:rsidRPr="000C581B" w:rsidTr="00E55D38">
        <w:tc>
          <w:tcPr>
            <w:tcW w:w="817" w:type="dxa"/>
            <w:vMerge w:val="restart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1.3</w:t>
            </w:r>
          </w:p>
        </w:tc>
        <w:tc>
          <w:tcPr>
            <w:tcW w:w="3011" w:type="dxa"/>
            <w:vMerge w:val="restart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Отдельное мероприятие «Противодействие коррупции </w:t>
            </w:r>
            <w:proofErr w:type="gramStart"/>
            <w:r w:rsidRPr="000C581B">
              <w:rPr>
                <w:sz w:val="24"/>
                <w:szCs w:val="24"/>
              </w:rPr>
              <w:t>в</w:t>
            </w:r>
            <w:proofErr w:type="gramEnd"/>
            <w:r w:rsidRPr="000C581B">
              <w:rPr>
                <w:sz w:val="24"/>
                <w:szCs w:val="24"/>
              </w:rPr>
              <w:t xml:space="preserve"> </w:t>
            </w:r>
            <w:proofErr w:type="gramStart"/>
            <w:r w:rsidRPr="000C581B">
              <w:rPr>
                <w:sz w:val="24"/>
                <w:szCs w:val="24"/>
              </w:rPr>
              <w:t>Нолинском</w:t>
            </w:r>
            <w:proofErr w:type="gramEnd"/>
            <w:r w:rsidRPr="000C581B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бюджет Нолинского </w:t>
            </w:r>
            <w:r w:rsidRPr="000C581B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</w:tr>
      <w:tr w:rsidR="001C5401" w:rsidRPr="000C581B" w:rsidTr="00E55D38">
        <w:tc>
          <w:tcPr>
            <w:tcW w:w="817" w:type="dxa"/>
            <w:vMerge w:val="restart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011" w:type="dxa"/>
            <w:vMerge w:val="restart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</w:t>
            </w:r>
            <w:proofErr w:type="gramStart"/>
            <w:r w:rsidRPr="000C581B">
              <w:rPr>
                <w:sz w:val="24"/>
                <w:szCs w:val="24"/>
              </w:rPr>
              <w:t>в</w:t>
            </w:r>
            <w:proofErr w:type="gramEnd"/>
            <w:r w:rsidRPr="000C581B">
              <w:rPr>
                <w:sz w:val="24"/>
                <w:szCs w:val="24"/>
              </w:rPr>
              <w:t xml:space="preserve"> </w:t>
            </w:r>
            <w:proofErr w:type="gramStart"/>
            <w:r w:rsidRPr="000C581B">
              <w:rPr>
                <w:sz w:val="24"/>
                <w:szCs w:val="24"/>
              </w:rPr>
              <w:t>Нолинском</w:t>
            </w:r>
            <w:proofErr w:type="gramEnd"/>
            <w:r w:rsidRPr="000C581B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1C5401" w:rsidRPr="000C581B" w:rsidRDefault="006F080D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4,75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17,0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1C5401" w:rsidRPr="000C581B" w:rsidRDefault="006F080D" w:rsidP="006F080D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4,75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17,0</w:t>
            </w:r>
          </w:p>
        </w:tc>
      </w:tr>
      <w:tr w:rsidR="001C5401" w:rsidRPr="000C581B" w:rsidTr="00E55D38">
        <w:tc>
          <w:tcPr>
            <w:tcW w:w="817" w:type="dxa"/>
            <w:vMerge w:val="restart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1.5</w:t>
            </w:r>
          </w:p>
        </w:tc>
        <w:tc>
          <w:tcPr>
            <w:tcW w:w="3011" w:type="dxa"/>
            <w:vMerge w:val="restart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Отдельное мероприятие «Повышение безопасности дорожного движения </w:t>
            </w:r>
            <w:proofErr w:type="gramStart"/>
            <w:r w:rsidRPr="000C581B">
              <w:rPr>
                <w:sz w:val="24"/>
                <w:szCs w:val="24"/>
              </w:rPr>
              <w:t>в</w:t>
            </w:r>
            <w:proofErr w:type="gramEnd"/>
            <w:r w:rsidRPr="000C581B">
              <w:rPr>
                <w:sz w:val="24"/>
                <w:szCs w:val="24"/>
              </w:rPr>
              <w:t xml:space="preserve"> </w:t>
            </w:r>
            <w:proofErr w:type="gramStart"/>
            <w:r w:rsidRPr="000C581B">
              <w:rPr>
                <w:sz w:val="24"/>
                <w:szCs w:val="24"/>
              </w:rPr>
              <w:t>Нолинском</w:t>
            </w:r>
            <w:proofErr w:type="gramEnd"/>
            <w:r w:rsidRPr="000C581B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37,0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0</w:t>
            </w:r>
          </w:p>
        </w:tc>
      </w:tr>
      <w:tr w:rsidR="001C5401" w:rsidRPr="000C581B" w:rsidTr="00E55D38">
        <w:tc>
          <w:tcPr>
            <w:tcW w:w="817" w:type="dxa"/>
            <w:vMerge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01" w:rsidRPr="000C581B" w:rsidRDefault="001C5401" w:rsidP="000B752C">
            <w:pPr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1C5401" w:rsidRPr="000C581B" w:rsidRDefault="001C5401" w:rsidP="000B752C">
            <w:pPr>
              <w:jc w:val="center"/>
              <w:rPr>
                <w:sz w:val="24"/>
                <w:szCs w:val="24"/>
              </w:rPr>
            </w:pPr>
            <w:r w:rsidRPr="000C581B">
              <w:rPr>
                <w:sz w:val="24"/>
                <w:szCs w:val="24"/>
              </w:rPr>
              <w:t>37,0</w:t>
            </w:r>
          </w:p>
        </w:tc>
      </w:tr>
    </w:tbl>
    <w:p w:rsidR="001C5401" w:rsidRPr="000C581B" w:rsidRDefault="001C5401" w:rsidP="005671DC">
      <w:pPr>
        <w:rPr>
          <w:sz w:val="24"/>
          <w:szCs w:val="24"/>
        </w:rPr>
      </w:pPr>
    </w:p>
    <w:sectPr w:rsidR="001C5401" w:rsidRPr="000C581B" w:rsidSect="006A7217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2EC"/>
    <w:multiLevelType w:val="hybridMultilevel"/>
    <w:tmpl w:val="E0C0B2C4"/>
    <w:lvl w:ilvl="0" w:tplc="FE2E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752D0C80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3849"/>
    <w:rsid w:val="00000D5D"/>
    <w:rsid w:val="00016DDC"/>
    <w:rsid w:val="00020E87"/>
    <w:rsid w:val="00023BD6"/>
    <w:rsid w:val="00036981"/>
    <w:rsid w:val="0004521C"/>
    <w:rsid w:val="000510CA"/>
    <w:rsid w:val="0006076B"/>
    <w:rsid w:val="00073E39"/>
    <w:rsid w:val="00095FD1"/>
    <w:rsid w:val="000A3B71"/>
    <w:rsid w:val="000B4E97"/>
    <w:rsid w:val="000B6701"/>
    <w:rsid w:val="000B752C"/>
    <w:rsid w:val="000B77C3"/>
    <w:rsid w:val="000C2B62"/>
    <w:rsid w:val="000C581B"/>
    <w:rsid w:val="000C6A45"/>
    <w:rsid w:val="000E0800"/>
    <w:rsid w:val="000E199A"/>
    <w:rsid w:val="001059F7"/>
    <w:rsid w:val="00125C1D"/>
    <w:rsid w:val="00173205"/>
    <w:rsid w:val="00191894"/>
    <w:rsid w:val="001A5A05"/>
    <w:rsid w:val="001B3AF7"/>
    <w:rsid w:val="001C063A"/>
    <w:rsid w:val="001C5401"/>
    <w:rsid w:val="001E0DC5"/>
    <w:rsid w:val="001E2438"/>
    <w:rsid w:val="001E31A0"/>
    <w:rsid w:val="001E764E"/>
    <w:rsid w:val="002050DD"/>
    <w:rsid w:val="00207913"/>
    <w:rsid w:val="00217909"/>
    <w:rsid w:val="0022019F"/>
    <w:rsid w:val="002302F8"/>
    <w:rsid w:val="0025496E"/>
    <w:rsid w:val="002633C3"/>
    <w:rsid w:val="00290AAC"/>
    <w:rsid w:val="00291455"/>
    <w:rsid w:val="002C17B0"/>
    <w:rsid w:val="002E73B2"/>
    <w:rsid w:val="00306236"/>
    <w:rsid w:val="003268BD"/>
    <w:rsid w:val="00337F8B"/>
    <w:rsid w:val="003612CB"/>
    <w:rsid w:val="003626D4"/>
    <w:rsid w:val="00387445"/>
    <w:rsid w:val="00390268"/>
    <w:rsid w:val="003A2FC4"/>
    <w:rsid w:val="0041485E"/>
    <w:rsid w:val="0042033C"/>
    <w:rsid w:val="00434B2B"/>
    <w:rsid w:val="00440388"/>
    <w:rsid w:val="0045129C"/>
    <w:rsid w:val="00457F2A"/>
    <w:rsid w:val="0047278D"/>
    <w:rsid w:val="00481D58"/>
    <w:rsid w:val="0049194C"/>
    <w:rsid w:val="00494079"/>
    <w:rsid w:val="004C20A5"/>
    <w:rsid w:val="004E6A9A"/>
    <w:rsid w:val="004E6AEC"/>
    <w:rsid w:val="004E6B57"/>
    <w:rsid w:val="004F1B16"/>
    <w:rsid w:val="00500722"/>
    <w:rsid w:val="00504957"/>
    <w:rsid w:val="00512DB9"/>
    <w:rsid w:val="00521EC3"/>
    <w:rsid w:val="00554CFB"/>
    <w:rsid w:val="005665A8"/>
    <w:rsid w:val="005671DC"/>
    <w:rsid w:val="005759CB"/>
    <w:rsid w:val="00581D23"/>
    <w:rsid w:val="005843DC"/>
    <w:rsid w:val="0058577C"/>
    <w:rsid w:val="00585CC8"/>
    <w:rsid w:val="00595CCB"/>
    <w:rsid w:val="00596BE3"/>
    <w:rsid w:val="005B1314"/>
    <w:rsid w:val="005B32AA"/>
    <w:rsid w:val="005C0C05"/>
    <w:rsid w:val="005D0C66"/>
    <w:rsid w:val="005D4C2D"/>
    <w:rsid w:val="005F58FE"/>
    <w:rsid w:val="0060182F"/>
    <w:rsid w:val="00606973"/>
    <w:rsid w:val="006132DF"/>
    <w:rsid w:val="00627F8A"/>
    <w:rsid w:val="00631BC9"/>
    <w:rsid w:val="0066007C"/>
    <w:rsid w:val="00671234"/>
    <w:rsid w:val="00675EF6"/>
    <w:rsid w:val="00681244"/>
    <w:rsid w:val="006A06D2"/>
    <w:rsid w:val="006A7217"/>
    <w:rsid w:val="006D4CA8"/>
    <w:rsid w:val="006E7794"/>
    <w:rsid w:val="006F080D"/>
    <w:rsid w:val="00700554"/>
    <w:rsid w:val="00702D51"/>
    <w:rsid w:val="007046C3"/>
    <w:rsid w:val="00750DC8"/>
    <w:rsid w:val="00794D7A"/>
    <w:rsid w:val="00804D3C"/>
    <w:rsid w:val="00820B6D"/>
    <w:rsid w:val="008276A9"/>
    <w:rsid w:val="008512C6"/>
    <w:rsid w:val="00856374"/>
    <w:rsid w:val="00863A22"/>
    <w:rsid w:val="00875C22"/>
    <w:rsid w:val="0089120A"/>
    <w:rsid w:val="008A55F4"/>
    <w:rsid w:val="008B3F24"/>
    <w:rsid w:val="008C125C"/>
    <w:rsid w:val="008C640B"/>
    <w:rsid w:val="008D24A5"/>
    <w:rsid w:val="008D714B"/>
    <w:rsid w:val="008E4782"/>
    <w:rsid w:val="008F20AA"/>
    <w:rsid w:val="00903555"/>
    <w:rsid w:val="00912A57"/>
    <w:rsid w:val="00913211"/>
    <w:rsid w:val="009148C0"/>
    <w:rsid w:val="0092383B"/>
    <w:rsid w:val="00943F6D"/>
    <w:rsid w:val="00945783"/>
    <w:rsid w:val="00947D59"/>
    <w:rsid w:val="0099209A"/>
    <w:rsid w:val="009A3BF7"/>
    <w:rsid w:val="009B1F9C"/>
    <w:rsid w:val="009C2AC3"/>
    <w:rsid w:val="009C522A"/>
    <w:rsid w:val="009D3849"/>
    <w:rsid w:val="009E0364"/>
    <w:rsid w:val="00A11A18"/>
    <w:rsid w:val="00A276D7"/>
    <w:rsid w:val="00A603AD"/>
    <w:rsid w:val="00A72D94"/>
    <w:rsid w:val="00A904BA"/>
    <w:rsid w:val="00A95C88"/>
    <w:rsid w:val="00AA17F5"/>
    <w:rsid w:val="00AB0A33"/>
    <w:rsid w:val="00AB5385"/>
    <w:rsid w:val="00AC79CD"/>
    <w:rsid w:val="00AF340C"/>
    <w:rsid w:val="00B101E3"/>
    <w:rsid w:val="00B447C9"/>
    <w:rsid w:val="00B52634"/>
    <w:rsid w:val="00B62C80"/>
    <w:rsid w:val="00B76FAF"/>
    <w:rsid w:val="00B84950"/>
    <w:rsid w:val="00B941FC"/>
    <w:rsid w:val="00BD0C19"/>
    <w:rsid w:val="00BF7B6F"/>
    <w:rsid w:val="00C25649"/>
    <w:rsid w:val="00C26E39"/>
    <w:rsid w:val="00C439B3"/>
    <w:rsid w:val="00C43F41"/>
    <w:rsid w:val="00C476D2"/>
    <w:rsid w:val="00C5479F"/>
    <w:rsid w:val="00C623A9"/>
    <w:rsid w:val="00C7263E"/>
    <w:rsid w:val="00C818E3"/>
    <w:rsid w:val="00C9303C"/>
    <w:rsid w:val="00C93CC6"/>
    <w:rsid w:val="00CD4E4C"/>
    <w:rsid w:val="00CD6165"/>
    <w:rsid w:val="00D25026"/>
    <w:rsid w:val="00D45F71"/>
    <w:rsid w:val="00D512E9"/>
    <w:rsid w:val="00D6101E"/>
    <w:rsid w:val="00D665F0"/>
    <w:rsid w:val="00D77403"/>
    <w:rsid w:val="00D905A7"/>
    <w:rsid w:val="00D9792D"/>
    <w:rsid w:val="00DA69B6"/>
    <w:rsid w:val="00DC1FA3"/>
    <w:rsid w:val="00DC5BC1"/>
    <w:rsid w:val="00DE3893"/>
    <w:rsid w:val="00DE552C"/>
    <w:rsid w:val="00DF35E4"/>
    <w:rsid w:val="00E06162"/>
    <w:rsid w:val="00E115B9"/>
    <w:rsid w:val="00E1244B"/>
    <w:rsid w:val="00E25374"/>
    <w:rsid w:val="00E279D5"/>
    <w:rsid w:val="00E55D38"/>
    <w:rsid w:val="00E574CF"/>
    <w:rsid w:val="00E91AD5"/>
    <w:rsid w:val="00E9406B"/>
    <w:rsid w:val="00EA2AA2"/>
    <w:rsid w:val="00EB0B63"/>
    <w:rsid w:val="00EC0F09"/>
    <w:rsid w:val="00EC4DF0"/>
    <w:rsid w:val="00EE559F"/>
    <w:rsid w:val="00EE57D4"/>
    <w:rsid w:val="00F024BE"/>
    <w:rsid w:val="00F17BEC"/>
    <w:rsid w:val="00F2092D"/>
    <w:rsid w:val="00F34E61"/>
    <w:rsid w:val="00F35B29"/>
    <w:rsid w:val="00F43F7E"/>
    <w:rsid w:val="00F54086"/>
    <w:rsid w:val="00F541C2"/>
    <w:rsid w:val="00F57FEC"/>
    <w:rsid w:val="00F60916"/>
    <w:rsid w:val="00F765DA"/>
    <w:rsid w:val="00F7779E"/>
    <w:rsid w:val="00F86C5D"/>
    <w:rsid w:val="00F963F0"/>
    <w:rsid w:val="00FB0E66"/>
    <w:rsid w:val="00FB1F74"/>
    <w:rsid w:val="00FD3F0B"/>
    <w:rsid w:val="00FE2E5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1"/>
    <w:basedOn w:val="a"/>
    <w:rsid w:val="000B752C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разослать"/>
    <w:basedOn w:val="a"/>
    <w:rsid w:val="000B752C"/>
    <w:pPr>
      <w:spacing w:after="160"/>
      <w:ind w:left="1418" w:hanging="1418"/>
      <w:jc w:val="both"/>
    </w:pPr>
    <w:rPr>
      <w:sz w:val="28"/>
    </w:rPr>
  </w:style>
  <w:style w:type="paragraph" w:styleId="aa">
    <w:name w:val="Body Text"/>
    <w:basedOn w:val="a"/>
    <w:link w:val="ab"/>
    <w:rsid w:val="000B752C"/>
    <w:pPr>
      <w:widowControl w:val="0"/>
      <w:tabs>
        <w:tab w:val="left" w:pos="576"/>
        <w:tab w:val="left" w:pos="1008"/>
        <w:tab w:val="left" w:pos="2160"/>
      </w:tabs>
      <w:spacing w:after="240"/>
    </w:pPr>
    <w:rPr>
      <w:snapToGrid w:val="0"/>
      <w:sz w:val="24"/>
    </w:rPr>
  </w:style>
  <w:style w:type="character" w:customStyle="1" w:styleId="ab">
    <w:name w:val="Основной текст Знак"/>
    <w:basedOn w:val="a0"/>
    <w:link w:val="aa"/>
    <w:rsid w:val="000B752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DB39-AB3F-4128-A046-1B7EE396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Анастасия</cp:lastModifiedBy>
  <cp:revision>18</cp:revision>
  <cp:lastPrinted>2023-12-04T12:54:00Z</cp:lastPrinted>
  <dcterms:created xsi:type="dcterms:W3CDTF">2023-11-30T06:43:00Z</dcterms:created>
  <dcterms:modified xsi:type="dcterms:W3CDTF">2023-12-04T12:57:00Z</dcterms:modified>
</cp:coreProperties>
</file>