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280"/>
      </w:tblGrid>
      <w:tr w:rsidR="00C94E77" w14:paraId="17EF79BE" w14:textId="77777777" w:rsidTr="00C94E77">
        <w:tc>
          <w:tcPr>
            <w:tcW w:w="8784" w:type="dxa"/>
          </w:tcPr>
          <w:p w14:paraId="42A3181C" w14:textId="77777777" w:rsidR="00C94E77" w:rsidRDefault="00C94E77" w:rsidP="00283E6B">
            <w:pPr>
              <w:spacing w:after="20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0" w:type="dxa"/>
          </w:tcPr>
          <w:p w14:paraId="682DC034" w14:textId="77777777" w:rsidR="00C94E77" w:rsidRPr="00C94E77" w:rsidRDefault="00C94E77" w:rsidP="00C94E77">
            <w:pPr>
              <w:spacing w:after="20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  <w:p w14:paraId="3E336900" w14:textId="77777777" w:rsidR="00C94E77" w:rsidRPr="00C94E77" w:rsidRDefault="00C94E77" w:rsidP="00C94E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Порядку учета уволенных граждан, </w:t>
            </w:r>
          </w:p>
          <w:p w14:paraId="39FF26D0" w14:textId="07A3F630" w:rsidR="00C94E77" w:rsidRPr="00C94E77" w:rsidRDefault="00C94E77" w:rsidP="00C94E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замещавших в администрации Нолинского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94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 должности муниципальной службы</w:t>
            </w:r>
          </w:p>
          <w:p w14:paraId="05E0B0E8" w14:textId="77777777" w:rsidR="00C94E77" w:rsidRDefault="00C94E77" w:rsidP="00283E6B">
            <w:pPr>
              <w:spacing w:after="20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730A5B3" w14:textId="77777777" w:rsidR="00C94E77" w:rsidRDefault="00C94E77" w:rsidP="00283E6B">
      <w:pPr>
        <w:spacing w:after="20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349FAF8" w14:textId="0C80BC7A" w:rsidR="00C94E77" w:rsidRPr="00825BBA" w:rsidRDefault="00C94E77" w:rsidP="00C94E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95C508" w14:textId="77777777" w:rsidR="00283E6B" w:rsidRDefault="00283E6B" w:rsidP="00C94E77">
      <w:pPr>
        <w:widowControl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BFF5EE" w14:textId="228980F6" w:rsidR="00C94E77" w:rsidRPr="00C94E77" w:rsidRDefault="00C94E77" w:rsidP="00C94E77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4E77">
        <w:rPr>
          <w:rFonts w:ascii="Times New Roman" w:eastAsia="Times New Roman" w:hAnsi="Times New Roman" w:cs="Times New Roman"/>
          <w:sz w:val="28"/>
          <w:szCs w:val="28"/>
        </w:rPr>
        <w:t>Ж</w:t>
      </w:r>
      <w:r w:rsidR="007C3DEF">
        <w:rPr>
          <w:rFonts w:ascii="Times New Roman" w:eastAsia="Times New Roman" w:hAnsi="Times New Roman" w:cs="Times New Roman"/>
          <w:sz w:val="28"/>
          <w:szCs w:val="28"/>
        </w:rPr>
        <w:t>УРНАЛ</w:t>
      </w:r>
    </w:p>
    <w:p w14:paraId="75939802" w14:textId="77777777" w:rsidR="00E74D0F" w:rsidRDefault="00C94E77" w:rsidP="00946F47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4E77">
        <w:rPr>
          <w:rFonts w:ascii="Times New Roman" w:eastAsia="Times New Roman" w:hAnsi="Times New Roman" w:cs="Times New Roman"/>
          <w:sz w:val="28"/>
          <w:szCs w:val="28"/>
        </w:rPr>
        <w:t xml:space="preserve">учета уволенных </w:t>
      </w:r>
      <w:r w:rsidR="00946F47">
        <w:rPr>
          <w:rFonts w:ascii="Times New Roman" w:eastAsia="Times New Roman" w:hAnsi="Times New Roman" w:cs="Times New Roman"/>
          <w:sz w:val="28"/>
          <w:szCs w:val="28"/>
        </w:rPr>
        <w:t xml:space="preserve">граждан, замещавших в </w:t>
      </w:r>
      <w:r w:rsidRPr="00C94E77">
        <w:rPr>
          <w:rFonts w:ascii="Times New Roman" w:eastAsia="Times New Roman" w:hAnsi="Times New Roman" w:cs="Times New Roman"/>
          <w:sz w:val="28"/>
          <w:szCs w:val="28"/>
        </w:rPr>
        <w:t>администрации Нолинского</w:t>
      </w:r>
      <w:r w:rsidRPr="00C94E7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C94E77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946F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990B21" w14:textId="6E84BEAB" w:rsidR="007D56FF" w:rsidRDefault="00946F47" w:rsidP="00946F47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должности муниципальной службы</w:t>
      </w:r>
    </w:p>
    <w:p w14:paraId="597214F7" w14:textId="77777777" w:rsidR="00946F47" w:rsidRPr="00C94E77" w:rsidRDefault="00946F47" w:rsidP="00946F47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35"/>
        <w:tblOverlap w:val="never"/>
        <w:tblW w:w="15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116"/>
        <w:gridCol w:w="1423"/>
        <w:gridCol w:w="854"/>
        <w:gridCol w:w="1267"/>
        <w:gridCol w:w="984"/>
        <w:gridCol w:w="1133"/>
        <w:gridCol w:w="850"/>
        <w:gridCol w:w="1560"/>
        <w:gridCol w:w="1143"/>
        <w:gridCol w:w="984"/>
        <w:gridCol w:w="984"/>
        <w:gridCol w:w="1576"/>
        <w:gridCol w:w="987"/>
      </w:tblGrid>
      <w:tr w:rsidR="00C94E77" w:rsidRPr="007D56FF" w14:paraId="73BE86EB" w14:textId="77777777" w:rsidTr="00C94E77">
        <w:trPr>
          <w:trHeight w:hRule="exact" w:val="2847"/>
        </w:trPr>
        <w:tc>
          <w:tcPr>
            <w:tcW w:w="586" w:type="dxa"/>
            <w:vMerge w:val="restart"/>
            <w:shd w:val="clear" w:color="auto" w:fill="FFFFFF"/>
            <w:hideMark/>
          </w:tcPr>
          <w:p w14:paraId="52DBDA2F" w14:textId="77777777" w:rsidR="00C94E77" w:rsidRPr="007D56FF" w:rsidRDefault="00C94E77" w:rsidP="00C94E77">
            <w:pPr>
              <w:widowControl w:val="0"/>
              <w:spacing w:after="6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№</w:t>
            </w:r>
          </w:p>
          <w:p w14:paraId="574E2A78" w14:textId="77777777" w:rsidR="00C94E77" w:rsidRPr="007D56FF" w:rsidRDefault="00C94E77" w:rsidP="00C94E77">
            <w:pPr>
              <w:widowControl w:val="0"/>
              <w:spacing w:before="60"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116" w:type="dxa"/>
            <w:vMerge w:val="restart"/>
            <w:shd w:val="clear" w:color="auto" w:fill="FFFFFF"/>
            <w:hideMark/>
          </w:tcPr>
          <w:p w14:paraId="6CC01EEC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Фамилия,</w:t>
            </w:r>
          </w:p>
          <w:p w14:paraId="216F4211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имя,</w:t>
            </w:r>
          </w:p>
          <w:p w14:paraId="4446433E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отчество</w:t>
            </w:r>
          </w:p>
        </w:tc>
        <w:tc>
          <w:tcPr>
            <w:tcW w:w="1423" w:type="dxa"/>
            <w:vMerge w:val="restart"/>
            <w:shd w:val="clear" w:color="auto" w:fill="FFFFFF"/>
            <w:hideMark/>
          </w:tcPr>
          <w:p w14:paraId="568E7CC9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Должность, замещаемая на момент увольнения</w:t>
            </w:r>
          </w:p>
        </w:tc>
        <w:tc>
          <w:tcPr>
            <w:tcW w:w="854" w:type="dxa"/>
            <w:vMerge w:val="restart"/>
            <w:shd w:val="clear" w:color="auto" w:fill="FFFFFF"/>
            <w:hideMark/>
          </w:tcPr>
          <w:p w14:paraId="33560E00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Дата</w:t>
            </w:r>
          </w:p>
          <w:p w14:paraId="0763EDD2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увольне-ния</w:t>
            </w:r>
          </w:p>
        </w:tc>
        <w:tc>
          <w:tcPr>
            <w:tcW w:w="1267" w:type="dxa"/>
            <w:vMerge w:val="restart"/>
            <w:shd w:val="clear" w:color="auto" w:fill="FFFFFF"/>
            <w:hideMark/>
          </w:tcPr>
          <w:p w14:paraId="1FA74045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Дата и номер уведомления о трудоустрой-стве, автор уведомления</w:t>
            </w:r>
          </w:p>
        </w:tc>
        <w:tc>
          <w:tcPr>
            <w:tcW w:w="984" w:type="dxa"/>
            <w:vMerge w:val="restart"/>
            <w:shd w:val="clear" w:color="auto" w:fill="FFFFFF"/>
            <w:hideMark/>
          </w:tcPr>
          <w:p w14:paraId="6E596CA2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Наимено-</w:t>
            </w:r>
          </w:p>
          <w:p w14:paraId="77A96D52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вание</w:t>
            </w:r>
          </w:p>
          <w:p w14:paraId="39D3E757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работода-теля,</w:t>
            </w:r>
          </w:p>
          <w:p w14:paraId="115EB486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заказчика,</w:t>
            </w:r>
          </w:p>
          <w:p w14:paraId="794029D4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место</w:t>
            </w:r>
          </w:p>
          <w:p w14:paraId="2D91B037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нахожде-</w:t>
            </w:r>
          </w:p>
          <w:p w14:paraId="4921EDBF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ния</w:t>
            </w:r>
          </w:p>
        </w:tc>
        <w:tc>
          <w:tcPr>
            <w:tcW w:w="1133" w:type="dxa"/>
            <w:vMerge w:val="restart"/>
            <w:shd w:val="clear" w:color="auto" w:fill="FFFFFF"/>
            <w:hideMark/>
          </w:tcPr>
          <w:p w14:paraId="35AA81F8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Вид</w:t>
            </w:r>
          </w:p>
          <w:p w14:paraId="6948C8CE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заключен-ного</w:t>
            </w:r>
          </w:p>
          <w:p w14:paraId="284C6C24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договора: трудовой / гражданско-</w:t>
            </w:r>
          </w:p>
          <w:p w14:paraId="16DD6ABC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правовой</w:t>
            </w:r>
          </w:p>
        </w:tc>
        <w:tc>
          <w:tcPr>
            <w:tcW w:w="850" w:type="dxa"/>
            <w:vMerge w:val="restart"/>
            <w:shd w:val="clear" w:color="auto" w:fill="FFFFFF"/>
            <w:hideMark/>
          </w:tcPr>
          <w:p w14:paraId="475476FA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Дата начала работы</w:t>
            </w:r>
          </w:p>
        </w:tc>
        <w:tc>
          <w:tcPr>
            <w:tcW w:w="1560" w:type="dxa"/>
            <w:vMerge w:val="restart"/>
            <w:shd w:val="clear" w:color="auto" w:fill="FFFFFF"/>
            <w:hideMark/>
          </w:tcPr>
          <w:p w14:paraId="0E653601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 должности (при заключении трудового договора)/вид работы (при заключении гражданско- правового договора)</w:t>
            </w:r>
          </w:p>
        </w:tc>
        <w:tc>
          <w:tcPr>
            <w:tcW w:w="1143" w:type="dxa"/>
            <w:vMerge w:val="restart"/>
            <w:shd w:val="clear" w:color="auto" w:fill="FFFFFF"/>
            <w:hideMark/>
          </w:tcPr>
          <w:p w14:paraId="5BD58E64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Дата</w:t>
            </w:r>
          </w:p>
          <w:p w14:paraId="2AC47DDA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увольнения</w:t>
            </w:r>
          </w:p>
          <w:p w14:paraId="4F1CE0C5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(если извест-</w:t>
            </w:r>
          </w:p>
          <w:p w14:paraId="21E7D7D6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но)</w:t>
            </w:r>
          </w:p>
        </w:tc>
        <w:tc>
          <w:tcPr>
            <w:tcW w:w="1968" w:type="dxa"/>
            <w:gridSpan w:val="2"/>
            <w:shd w:val="clear" w:color="auto" w:fill="FFFFFF"/>
            <w:vAlign w:val="bottom"/>
          </w:tcPr>
          <w:p w14:paraId="564FE04B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Дата и номер письма / служебной записки, информирующих о трудоустройстве уволенного гражданского (муниципального) служащего более</w:t>
            </w:r>
          </w:p>
          <w:p w14:paraId="515C75E3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 месяцев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 прокуратуру</w:t>
            </w:r>
          </w:p>
          <w:p w14:paraId="63235ABB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shd w:val="clear" w:color="auto" w:fill="FFFFFF"/>
            <w:hideMark/>
          </w:tcPr>
          <w:p w14:paraId="5E5CACE5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Дата</w:t>
            </w:r>
          </w:p>
          <w:p w14:paraId="2461BBCA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истечения двухлетнего срока с даты увольнения с государственной гражданской (муниципальной) службы Республики Карелия</w:t>
            </w:r>
          </w:p>
        </w:tc>
        <w:tc>
          <w:tcPr>
            <w:tcW w:w="987" w:type="dxa"/>
            <w:vMerge w:val="restart"/>
            <w:shd w:val="clear" w:color="auto" w:fill="FFFFFF"/>
            <w:hideMark/>
          </w:tcPr>
          <w:p w14:paraId="546DEBC1" w14:textId="77777777" w:rsidR="00C94E77" w:rsidRPr="007D56FF" w:rsidRDefault="00C94E77" w:rsidP="00C94E77">
            <w:pPr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Коммента-</w:t>
            </w:r>
          </w:p>
          <w:p w14:paraId="17FA2DDF" w14:textId="77777777" w:rsidR="00C94E77" w:rsidRPr="007D56FF" w:rsidRDefault="00C94E77" w:rsidP="00C94E77">
            <w:pPr>
              <w:widowControl w:val="0"/>
              <w:spacing w:before="120"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рии</w:t>
            </w:r>
          </w:p>
        </w:tc>
      </w:tr>
      <w:tr w:rsidR="00C94E77" w:rsidRPr="007D56FF" w14:paraId="39856C42" w14:textId="77777777" w:rsidTr="00C94E77">
        <w:trPr>
          <w:trHeight w:hRule="exact" w:val="562"/>
        </w:trPr>
        <w:tc>
          <w:tcPr>
            <w:tcW w:w="586" w:type="dxa"/>
            <w:shd w:val="clear" w:color="auto" w:fill="FFFFFF"/>
          </w:tcPr>
          <w:p w14:paraId="6F4AED70" w14:textId="77777777" w:rsidR="00C94E77" w:rsidRPr="007D56FF" w:rsidRDefault="00C94E77" w:rsidP="00C94E77">
            <w:pPr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16" w:type="dxa"/>
            <w:shd w:val="clear" w:color="auto" w:fill="FFFFFF"/>
          </w:tcPr>
          <w:p w14:paraId="2883DC7F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423" w:type="dxa"/>
            <w:shd w:val="clear" w:color="auto" w:fill="FFFFFF"/>
          </w:tcPr>
          <w:p w14:paraId="65AEC2E2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854" w:type="dxa"/>
            <w:shd w:val="clear" w:color="auto" w:fill="FFFFFF"/>
          </w:tcPr>
          <w:p w14:paraId="7C7754A1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267" w:type="dxa"/>
            <w:shd w:val="clear" w:color="auto" w:fill="FFFFFF"/>
          </w:tcPr>
          <w:p w14:paraId="08F6A059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984" w:type="dxa"/>
            <w:shd w:val="clear" w:color="auto" w:fill="FFFFFF"/>
          </w:tcPr>
          <w:p w14:paraId="7872338C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33" w:type="dxa"/>
            <w:shd w:val="clear" w:color="auto" w:fill="FFFFFF"/>
          </w:tcPr>
          <w:p w14:paraId="50306B0F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14:paraId="6C87F92F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14:paraId="376F7F01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1143" w:type="dxa"/>
            <w:shd w:val="clear" w:color="auto" w:fill="FFFFFF"/>
          </w:tcPr>
          <w:p w14:paraId="4B6817D0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984" w:type="dxa"/>
            <w:shd w:val="clear" w:color="auto" w:fill="FFFFFF"/>
            <w:vAlign w:val="bottom"/>
          </w:tcPr>
          <w:p w14:paraId="73666738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984" w:type="dxa"/>
            <w:shd w:val="clear" w:color="auto" w:fill="FFFFFF"/>
            <w:vAlign w:val="bottom"/>
          </w:tcPr>
          <w:p w14:paraId="3A92B552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1576" w:type="dxa"/>
            <w:shd w:val="clear" w:color="auto" w:fill="FFFFFF"/>
          </w:tcPr>
          <w:p w14:paraId="2942ECDF" w14:textId="77777777" w:rsidR="00C94E77" w:rsidRPr="007D56FF" w:rsidRDefault="00C94E77" w:rsidP="00C94E7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987" w:type="dxa"/>
            <w:shd w:val="clear" w:color="auto" w:fill="FFFFFF"/>
          </w:tcPr>
          <w:p w14:paraId="0785F7F0" w14:textId="77777777" w:rsidR="00C94E77" w:rsidRPr="007D56FF" w:rsidRDefault="00C94E77" w:rsidP="00C94E77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14</w:t>
            </w:r>
          </w:p>
        </w:tc>
      </w:tr>
      <w:tr w:rsidR="00C94E77" w:rsidRPr="007D56FF" w14:paraId="18B975D3" w14:textId="77777777" w:rsidTr="00C94E77">
        <w:trPr>
          <w:trHeight w:hRule="exact" w:val="562"/>
        </w:trPr>
        <w:tc>
          <w:tcPr>
            <w:tcW w:w="586" w:type="dxa"/>
            <w:shd w:val="clear" w:color="auto" w:fill="FFFFFF"/>
          </w:tcPr>
          <w:p w14:paraId="4E96F10C" w14:textId="77777777" w:rsidR="00C94E77" w:rsidRPr="007D56FF" w:rsidRDefault="00C94E77" w:rsidP="00C94E77">
            <w:pPr>
              <w:widowControl w:val="0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16" w:type="dxa"/>
            <w:shd w:val="clear" w:color="auto" w:fill="FFFFFF"/>
          </w:tcPr>
          <w:p w14:paraId="0FAA47BB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23" w:type="dxa"/>
            <w:shd w:val="clear" w:color="auto" w:fill="FFFFFF"/>
          </w:tcPr>
          <w:p w14:paraId="128E99C4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4" w:type="dxa"/>
            <w:shd w:val="clear" w:color="auto" w:fill="FFFFFF"/>
          </w:tcPr>
          <w:p w14:paraId="03ADBCF6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267" w:type="dxa"/>
            <w:shd w:val="clear" w:color="auto" w:fill="FFFFFF"/>
          </w:tcPr>
          <w:p w14:paraId="3B36EB28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84" w:type="dxa"/>
            <w:shd w:val="clear" w:color="auto" w:fill="FFFFFF"/>
          </w:tcPr>
          <w:p w14:paraId="44E82370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133" w:type="dxa"/>
            <w:shd w:val="clear" w:color="auto" w:fill="FFFFFF"/>
          </w:tcPr>
          <w:p w14:paraId="18A46B96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</w:tcPr>
          <w:p w14:paraId="76C0228B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560" w:type="dxa"/>
            <w:shd w:val="clear" w:color="auto" w:fill="FFFFFF"/>
          </w:tcPr>
          <w:p w14:paraId="43FA3285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143" w:type="dxa"/>
            <w:shd w:val="clear" w:color="auto" w:fill="FFFFFF"/>
          </w:tcPr>
          <w:p w14:paraId="7070F440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84" w:type="dxa"/>
            <w:shd w:val="clear" w:color="auto" w:fill="FFFFFF"/>
            <w:vAlign w:val="bottom"/>
          </w:tcPr>
          <w:p w14:paraId="38573695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84" w:type="dxa"/>
            <w:shd w:val="clear" w:color="auto" w:fill="FFFFFF"/>
            <w:vAlign w:val="bottom"/>
          </w:tcPr>
          <w:p w14:paraId="04D5CB5F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576" w:type="dxa"/>
            <w:shd w:val="clear" w:color="auto" w:fill="FFFFFF"/>
          </w:tcPr>
          <w:p w14:paraId="18E7BBCE" w14:textId="77777777" w:rsidR="00C94E77" w:rsidRPr="007D56FF" w:rsidRDefault="00C94E77" w:rsidP="00C94E7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87" w:type="dxa"/>
            <w:shd w:val="clear" w:color="auto" w:fill="FFFFFF"/>
          </w:tcPr>
          <w:p w14:paraId="0D1C7B79" w14:textId="77777777" w:rsidR="00C94E77" w:rsidRPr="007D56FF" w:rsidRDefault="00C94E77" w:rsidP="00C94E77">
            <w:pPr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</w:tbl>
    <w:p w14:paraId="3160A286" w14:textId="77777777" w:rsidR="00C94E77" w:rsidRPr="007D56FF" w:rsidRDefault="00C94E77" w:rsidP="007D56FF">
      <w:pPr>
        <w:widowControl w:val="0"/>
        <w:spacing w:after="596"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16EDC8" w14:textId="77777777" w:rsidR="007D56FF" w:rsidRPr="007D56FF" w:rsidRDefault="007D56FF" w:rsidP="007D56FF">
      <w:pPr>
        <w:framePr w:w="15446" w:wrap="notBeside" w:vAnchor="text" w:hAnchor="text" w:xAlign="center" w:y="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33ACDDA3" w14:textId="77777777" w:rsidR="007D56FF" w:rsidRPr="007D56FF" w:rsidRDefault="007D56FF" w:rsidP="007D56F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09BF7F20" w14:textId="77777777" w:rsidR="007D56FF" w:rsidRPr="007D56FF" w:rsidRDefault="007D56FF" w:rsidP="007D56F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127C97FD" w14:textId="77777777" w:rsidR="00CF4E15" w:rsidRDefault="00CF4E15"/>
    <w:sectPr w:rsidR="00CF4E15" w:rsidSect="00C94E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E8B"/>
    <w:rsid w:val="00283E6B"/>
    <w:rsid w:val="005B0E8B"/>
    <w:rsid w:val="007C3DEF"/>
    <w:rsid w:val="007D56FF"/>
    <w:rsid w:val="00825BBA"/>
    <w:rsid w:val="00946F47"/>
    <w:rsid w:val="00C94E77"/>
    <w:rsid w:val="00CF4E15"/>
    <w:rsid w:val="00E7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2E0D"/>
  <w15:chartTrackingRefBased/>
  <w15:docId w15:val="{D6993351-2B3D-40D6-B84D-E899FEA9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4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comcorp</dc:creator>
  <cp:keywords/>
  <dc:description/>
  <cp:lastModifiedBy>User</cp:lastModifiedBy>
  <cp:revision>5</cp:revision>
  <cp:lastPrinted>2024-10-01T10:12:00Z</cp:lastPrinted>
  <dcterms:created xsi:type="dcterms:W3CDTF">2024-10-01T10:50:00Z</dcterms:created>
  <dcterms:modified xsi:type="dcterms:W3CDTF">2024-10-01T10:53:00Z</dcterms:modified>
</cp:coreProperties>
</file>