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Нолинского района Кировской области от 31.07.2023 N 662</w:t>
              <w:br/>
              <w:t xml:space="preserve">"Об утверждении Порядка предварительного уведомления муниципальными служащими администрации Нолинского района представителя нанимателя о намерении выполнять иную оплачиваемую работу (о выполнении иной оплачиваемой работы)"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20.10.2023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НОЛИНСКОГО РАЙОНА КИРОВСКОЙ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31 июля 2023 г. N 662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ПРЕДВАРИТЕЛЬНОГО УВЕДОМЛЕНИЯ</w:t>
      </w:r>
    </w:p>
    <w:p>
      <w:pPr>
        <w:pStyle w:val="2"/>
        <w:jc w:val="center"/>
      </w:pPr>
      <w:r>
        <w:rPr>
          <w:sz w:val="20"/>
        </w:rPr>
        <w:t xml:space="preserve">МУНИЦИПАЛЬНЫМИ СЛУЖАЩИМИ АДМИНИСТРАЦИИ НОЛИНСКОГО РАЙОНА</w:t>
      </w:r>
    </w:p>
    <w:p>
      <w:pPr>
        <w:pStyle w:val="2"/>
        <w:jc w:val="center"/>
      </w:pPr>
      <w:r>
        <w:rPr>
          <w:sz w:val="20"/>
        </w:rPr>
        <w:t xml:space="preserve">ПРЕДСТАВИТЕЛЯ НАНИМАТЕЛЯ О НАМЕРЕНИИ ВЫПОЛНЯТЬ ИНУЮ</w:t>
      </w:r>
    </w:p>
    <w:p>
      <w:pPr>
        <w:pStyle w:val="2"/>
        <w:jc w:val="center"/>
      </w:pPr>
      <w:r>
        <w:rPr>
          <w:sz w:val="20"/>
        </w:rPr>
        <w:t xml:space="preserve">ОПЛАЧИВАЕМУЮ РАБОТУ (О ВЫПОЛНЕНИИ ИНОЙ ОПЛАЧИВАЕМОЙ РАБОТЫ)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02.03.2007 N 25-ФЗ (ред. от 10.07.2023) &quot;О муниципальной службе в Российской Федерации&quot; {КонсультантПлюс}">
        <w:r>
          <w:rPr>
            <w:sz w:val="20"/>
            <w:color w:val="0000ff"/>
          </w:rPr>
          <w:t xml:space="preserve">частью 2 статьи 11</w:t>
        </w:r>
      </w:hyperlink>
      <w:r>
        <w:rPr>
          <w:sz w:val="20"/>
        </w:rPr>
        <w:t xml:space="preserve"> Федерального закона от 02.03.2007 N 25-ФЗ "О муниципальной службе в Российской Федерации" администрация Нолинского района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3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предварительного уведомления муниципальными служащими администрации Нолинского района представителя нанимателя о намерении выполнять иную оплачиваемую работу (о выполнении иной оплачиваемой работы) согласно приложению.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после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администрации</w:t>
      </w:r>
    </w:p>
    <w:p>
      <w:pPr>
        <w:pStyle w:val="0"/>
        <w:jc w:val="right"/>
      </w:pPr>
      <w:r>
        <w:rPr>
          <w:sz w:val="20"/>
        </w:rPr>
        <w:t xml:space="preserve">Нолинского района</w:t>
      </w:r>
    </w:p>
    <w:p>
      <w:pPr>
        <w:pStyle w:val="0"/>
        <w:jc w:val="right"/>
      </w:pPr>
      <w:r>
        <w:rPr>
          <w:sz w:val="20"/>
        </w:rPr>
        <w:t xml:space="preserve">Кировской области</w:t>
      </w:r>
    </w:p>
    <w:p>
      <w:pPr>
        <w:pStyle w:val="0"/>
        <w:jc w:val="right"/>
      </w:pPr>
      <w:r>
        <w:rPr>
          <w:sz w:val="20"/>
        </w:rPr>
        <w:t xml:space="preserve">Н.Н.ГРУДЦЫН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</w:t>
      </w:r>
    </w:p>
    <w:p>
      <w:pPr>
        <w:pStyle w:val="0"/>
        <w:jc w:val="right"/>
      </w:pPr>
      <w:r>
        <w:rPr>
          <w:sz w:val="20"/>
        </w:rPr>
        <w:t xml:space="preserve">Нолинского района</w:t>
      </w:r>
    </w:p>
    <w:p>
      <w:pPr>
        <w:pStyle w:val="0"/>
        <w:jc w:val="right"/>
      </w:pPr>
      <w:r>
        <w:rPr>
          <w:sz w:val="20"/>
        </w:rPr>
        <w:t xml:space="preserve">Кировской области</w:t>
      </w:r>
    </w:p>
    <w:p>
      <w:pPr>
        <w:pStyle w:val="0"/>
        <w:jc w:val="right"/>
      </w:pPr>
      <w:r>
        <w:rPr>
          <w:sz w:val="20"/>
        </w:rPr>
        <w:t xml:space="preserve">от 31 июля 2023 г. N 662</w:t>
      </w:r>
    </w:p>
    <w:p>
      <w:pPr>
        <w:pStyle w:val="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ПРЕДВАРИТЕЛЬНОГО УВЕДОМЛЕНИЯ МУНИЦИПАЛЬНЫМИ СЛУЖАЩИМИ</w:t>
      </w:r>
    </w:p>
    <w:p>
      <w:pPr>
        <w:pStyle w:val="2"/>
        <w:jc w:val="center"/>
      </w:pPr>
      <w:r>
        <w:rPr>
          <w:sz w:val="20"/>
        </w:rPr>
        <w:t xml:space="preserve">АДМИНИСТРАЦИИ НОЛИНСКОГО РАЙОНА ПРЕДСТАВИТЕЛЯ НАНИМАТЕЛЯ</w:t>
      </w:r>
    </w:p>
    <w:p>
      <w:pPr>
        <w:pStyle w:val="2"/>
        <w:jc w:val="center"/>
      </w:pPr>
      <w:r>
        <w:rPr>
          <w:sz w:val="20"/>
        </w:rPr>
        <w:t xml:space="preserve">О НАМЕРЕНИИ ВЫПОЛНЯТЬ ИНУЮ ОПЛАЧИВАЕМУЮ РАБОТУ (О ВЫПОЛНЕНИИ</w:t>
      </w:r>
    </w:p>
    <w:p>
      <w:pPr>
        <w:pStyle w:val="2"/>
        <w:jc w:val="center"/>
      </w:pPr>
      <w:r>
        <w:rPr>
          <w:sz w:val="20"/>
        </w:rPr>
        <w:t xml:space="preserve">ИНОЙ ОПЛАЧИВАЕМОЙ РАБОТЫ)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Порядок предварительного уведомления муниципальными служащими администрации Нолинского района представителя нанимателя о намерении выполнять иную оплачиваемую работу (о выполнении иной оплачиваемой работы) (далее - Порядок) разработан в соответствии с </w:t>
      </w:r>
      <w:hyperlink w:history="0" r:id="rId8" w:tooltip="Федеральный закон от 02.03.2007 N 25-ФЗ (ред. от 10.07.2023) &quot;О муниципальной службе в Российской Федерации&quot; {КонсультантПлюс}">
        <w:r>
          <w:rPr>
            <w:sz w:val="20"/>
            <w:color w:val="0000ff"/>
          </w:rPr>
          <w:t xml:space="preserve">частью 2 статьи 11</w:t>
        </w:r>
      </w:hyperlink>
      <w:r>
        <w:rPr>
          <w:sz w:val="20"/>
        </w:rPr>
        <w:t xml:space="preserve"> Федерального закона от 02.03.2007 N 25-ФЗ "О муниципальной службе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Действие настоящего Порядка распространяется на лиц, замещающих должности муниципальной службы в администрации Нолинского района (далее - муниципальные служащие).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Муниципальные служащие письменно уведомляют представителя нанимателя о намерении выполнять иную оплачиваемую работу до начала ее выполнения.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Вновь назначенные муниципальные служащие, осуществляющие иную оплачиваемую работу на день назначения на должность муниципальной службы, уведомляют представителя нанимателя о выполнении иной оплачиваемой работы в день назначения на должность муниципальной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</w:t>
      </w:r>
      <w:hyperlink w:history="0" w:anchor="P73" w:tooltip="УВЕДОМЛЕНИЕ">
        <w:r>
          <w:rPr>
            <w:sz w:val="20"/>
            <w:color w:val="0000ff"/>
          </w:rPr>
          <w:t xml:space="preserve">уведомлении</w:t>
        </w:r>
      </w:hyperlink>
      <w:r>
        <w:rPr>
          <w:sz w:val="20"/>
        </w:rPr>
        <w:t xml:space="preserve"> о намерении выполнять иную оплачиваемую работу (о выполнении иной оплачиваемой работы) (далее - уведомление), составленном согласно приложению N 1, необходимо указать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Полное наименование организации (фамилия, имя, отчество (при наличии) индивидуального предпринимателя или физического лица), с которой (которым) будет заключен (заключен) договор о выполнении иной оплачиваемой работы, и ее (его) адрес.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Характер выполняемой работы (педагогическая, научная, творческая или иная деятельность).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и т.п.).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Иные сведения, которые муниципальный служащий считает необходимым сообщить.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 уведомлению должны быть приложены расписание занятий в учебных заведениях, график либо иной документ, подтверждающий выполнение иной оплачиваемой работы во внеслужебное время.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муниципальному служащему необходимо представлять новое уведомление.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Регистрация уведомления осуществляется отделом юридической и кадровой работы администрации Нолинского района (далее - подразделение кадровой службы) в день его поступления в </w:t>
      </w:r>
      <w:hyperlink w:history="0" w:anchor="P128" w:tooltip="ЖУРНАЛ">
        <w:r>
          <w:rPr>
            <w:sz w:val="20"/>
            <w:color w:val="0000ff"/>
          </w:rPr>
          <w:t xml:space="preserve">журнале</w:t>
        </w:r>
      </w:hyperlink>
      <w:r>
        <w:rPr>
          <w:sz w:val="20"/>
        </w:rPr>
        <w:t xml:space="preserve"> регистрации уведомлений о намерении выполнять иную оплачиваемую работу (о выполнении иной оплачиваемой работы), оформленном согласно приложению N 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ходе предварительного рассмотрения уведомления сотрудники подразделения кадровой службы имеют право получать в установленном порядке от лица, направившего уведомление, пояснения по изложенным в уведомлении обстоятельствам.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По результатам предварительного рассмотрения уведомления подразделением кадровой службы подготавливается заключение по существу уведомления (далее - заключение).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Уведомление и заключение направляются представителю нанимателя муниципального служащего в течение 7 рабочих дней со дня поступления уведомления в подразделение кадровой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Представитель нанимателя, получив уведомление муниципального служащего и заключение и усмотрев в иной оплачиваемой работе конфликт интересов, вправе направить уведомление на рассмотрение в комиссию администрации Нолинского района по соблюдению требований к служебному поведению муниципальных служащих и урегулированию конфликта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Уведомление с отметкой об ознакомлении с ним представителя нанимателя в течение 10 рабочих дней возвращается в подразделение кадровой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Копия зарегистрированного уведомления с отметкой об ознакомлении представителя нанимателя в течение 3 рабочих дней с момента ознакомления представителя нанимателя выдается муниципальному служащему на руки либо направляется по почте с уведомлением о получении.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Подлинник уведомления, заключение и иные материалы, связанные с рассмотрением уведомления (при их наличии), приобщаются к личному делу муниципального служащего.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98"/>
        <w:gridCol w:w="487"/>
        <w:gridCol w:w="850"/>
        <w:gridCol w:w="1473"/>
        <w:gridCol w:w="397"/>
        <w:gridCol w:w="2665"/>
      </w:tblGrid>
      <w:tr>
        <w:tc>
          <w:tcPr>
            <w:gridSpan w:val="3"/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(должность, фамилия, имя, отчество (при наличии) представителя нанимателя)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(должность, фамилия, имя, отчество (при наличии) муниципального служащего)</w:t>
            </w:r>
          </w:p>
        </w:tc>
      </w:tr>
      <w:tr>
        <w:tc>
          <w:tcPr>
            <w:gridSpan w:val="6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73" w:name="P73"/>
          <w:bookmarkEnd w:id="73"/>
          <w:p>
            <w:pPr>
              <w:pStyle w:val="0"/>
              <w:jc w:val="center"/>
            </w:pPr>
            <w:r>
              <w:rPr>
                <w:sz w:val="20"/>
              </w:rPr>
              <w:t xml:space="preserve">УВЕДОМЛЕНИЕ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намерении выполнять иную оплачиваемую работу (о выполнении иной оплачиваемой работы)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 соответствии с </w:t>
            </w:r>
            <w:hyperlink w:history="0" r:id="rId9" w:tooltip="Федеральный закон от 02.03.2007 N 25-ФЗ (ред. от 10.07.2023) &quot;О муниципальной службе в Российской Федерации&quot; {КонсультантПлюс}">
              <w:r>
                <w:rPr>
                  <w:sz w:val="20"/>
                  <w:color w:val="0000ff"/>
                </w:rPr>
                <w:t xml:space="preserve">частью 2 статьи 11</w:t>
              </w:r>
            </w:hyperlink>
            <w:r>
              <w:rPr>
                <w:sz w:val="20"/>
              </w:rPr>
              <w:t xml:space="preserve"> Федерального закона от 02.03.2007 N 25-ФЗ "О муниципальной службе в Российской Федерации" уведомляю о намерении выполнять (о выполнении) с "____" __________ 20__ г. по "____" __________ 20__ г. иную оплачиваемую работу: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(указываются: документ, в соответствии с которым будет выполняться (выполняется) иная оплачиваемая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работа (трудовой договор, гражданско-правовой договор) (при наличии); полное наименование организации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 индивидуального предпринимателя или физического лица), с которой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(которым) будет заключен (заключен) договор о выполнении иной оплачиваемой работы, и ее (его) адрес;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предполагаемый (установленный) режим рабочего времени; характер выполняемой работы (педагогическая,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научная, творческая или иная деятельность); наименование должности, основные обязанности (содержание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обязательств), тематика выполняемой работы (в том числе наименование предмета преподавания, темы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лекций, научно-исследовательской работы и т.п.); иные сведения)</w:t>
            </w:r>
          </w:p>
        </w:tc>
      </w:tr>
      <w:t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Приложение (при наличии):</w:t>
            </w:r>
          </w:p>
        </w:tc>
        <w:tc>
          <w:tcPr>
            <w:gridSpan w:val="5"/>
            <w:tcW w:w="58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(копия документа, в соответствии с которым будет выполняться (выполняется) иная оплачиваемая работа (трудовой договор, гражданско-правовой договор))</w:t>
            </w:r>
          </w:p>
        </w:tc>
      </w:tr>
      <w:tr>
        <w:tc>
          <w:tcPr>
            <w:gridSpan w:val="6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Выполнение указанной работы не повлечет за собой возникновение конфликта интересов.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 выполнении указанной работы обязуюсь соблюдать запреты и требования, предусмотренные </w:t>
            </w:r>
            <w:hyperlink w:history="0" r:id="rId10" w:tooltip="Федеральный закон от 02.03.2007 N 25-ФЗ (ред. от 10.07.2023) &quot;О муниципальной службе в Российской Федерации&quot; {КонсультантПлюс}">
              <w:r>
                <w:rPr>
                  <w:sz w:val="20"/>
                  <w:color w:val="0000ff"/>
                </w:rPr>
                <w:t xml:space="preserve">статьями 14</w:t>
              </w:r>
            </w:hyperlink>
            <w:r>
              <w:rPr>
                <w:sz w:val="20"/>
              </w:rPr>
              <w:t xml:space="preserve"> и </w:t>
            </w:r>
            <w:hyperlink w:history="0" r:id="rId11" w:tooltip="Федеральный закон от 02.03.2007 N 25-ФЗ (ред. от 10.07.2023) &quot;О муниципальной службе в Российской Федерации&quot; {КонсультантПлюс}">
              <w:r>
                <w:rPr>
                  <w:sz w:val="20"/>
                  <w:color w:val="0000ff"/>
                </w:rPr>
                <w:t xml:space="preserve">14.2</w:t>
              </w:r>
            </w:hyperlink>
            <w:r>
              <w:rPr>
                <w:sz w:val="20"/>
              </w:rPr>
              <w:t xml:space="preserve"> Федерального закона от 02.03.2007 N 25-ФЗ "О муниципальной службе в Российской Федерации".</w:t>
            </w:r>
          </w:p>
        </w:tc>
      </w:tr>
      <w:t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"___" ___________ 20___ г.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32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6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32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 муниципального служащего)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6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 муниципального служащего)</w:t>
            </w:r>
          </w:p>
        </w:tc>
      </w:tr>
      <w:tr>
        <w:tc>
          <w:tcPr>
            <w:gridSpan w:val="6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Регистрационный номер в журнале регистрации уведомлений: _____________</w:t>
            </w:r>
          </w:p>
        </w:tc>
      </w:tr>
      <w:t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"___" ___________ 20___ г.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32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6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 регистрации уведомления)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32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 муниципального служащего, зарегистрировавшего уведомление)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6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 муниципального служащего, зарегистрировавшего уведомление)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both"/>
      </w:pPr>
      <w:r>
        <w:rPr>
          <w:sz w:val="20"/>
        </w:rPr>
      </w:r>
    </w:p>
    <w:bookmarkStart w:id="128" w:name="P128"/>
    <w:bookmarkEnd w:id="128"/>
    <w:p>
      <w:pPr>
        <w:pStyle w:val="0"/>
        <w:jc w:val="center"/>
      </w:pPr>
      <w:r>
        <w:rPr>
          <w:sz w:val="20"/>
        </w:rPr>
        <w:t xml:space="preserve">ЖУРНАЛ</w:t>
      </w:r>
    </w:p>
    <w:p>
      <w:pPr>
        <w:pStyle w:val="0"/>
        <w:jc w:val="center"/>
      </w:pPr>
      <w:r>
        <w:rPr>
          <w:sz w:val="20"/>
        </w:rPr>
        <w:t xml:space="preserve">регистрации уведомлений о намерении выполнять иную</w:t>
      </w:r>
    </w:p>
    <w:p>
      <w:pPr>
        <w:pStyle w:val="0"/>
        <w:jc w:val="center"/>
      </w:pPr>
      <w:r>
        <w:rPr>
          <w:sz w:val="20"/>
        </w:rPr>
        <w:t xml:space="preserve">оплачиваемую работу (о выполнении иной оплачиваемой работы)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417"/>
        <w:gridCol w:w="2551"/>
        <w:gridCol w:w="1701"/>
        <w:gridCol w:w="1474"/>
        <w:gridCol w:w="1134"/>
        <w:gridCol w:w="1644"/>
        <w:gridCol w:w="2126"/>
        <w:gridCol w:w="964"/>
      </w:tblGrid>
      <w:tr>
        <w:tc>
          <w:tcPr>
            <w:tcW w:w="56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41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уведомления, дата регистрации уведомления</w:t>
            </w:r>
          </w:p>
        </w:tc>
        <w:tc>
          <w:tcPr>
            <w:tcW w:w="255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 муниципального служащего, представившего уведомление, замещаемая должность</w:t>
            </w:r>
          </w:p>
        </w:tc>
        <w:tc>
          <w:tcPr>
            <w:tcW w:w="170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составления уведомления, краткое изложение уведомления (характер деятельности)</w:t>
            </w:r>
          </w:p>
        </w:tc>
        <w:tc>
          <w:tcPr>
            <w:tcW w:w="147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организации, где осуществляется иная оплачиваемая работа</w:t>
            </w:r>
          </w:p>
        </w:tc>
        <w:tc>
          <w:tcPr>
            <w:tcW w:w="113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выполнения работы</w:t>
            </w:r>
          </w:p>
        </w:tc>
        <w:tc>
          <w:tcPr>
            <w:tcW w:w="164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Наличие отметки об ознакомлении с уведомлением представителя нанимателя</w:t>
            </w:r>
          </w:p>
        </w:tc>
        <w:tc>
          <w:tcPr>
            <w:tcW w:w="212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 муниципального служащего, принявшего уведомление</w:t>
            </w:r>
          </w:p>
        </w:tc>
        <w:tc>
          <w:tcPr>
            <w:tcW w:w="96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Примечание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12"/>
      <w:headerReference w:type="first" r:id="rId12"/>
      <w:footerReference w:type="default" r:id="rId13"/>
      <w:footerReference w:type="first" r:id="rId13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Нолинского района Кировской области от 31.07.2023 N 662</w:t>
            <w:br/>
            <w:t>"Об утверждении Порядка предваритель...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20.10.2023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Нолинского района Кировской области от 31.07.2023 N 662</w:t>
            <w:br/>
            <w:t>"Об утверждении Порядка предваритель...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20.10.2023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8BE787FB7E67490CC7CDF8BEB11CA19FA1793BFC43EE47AE732D3D2CA20FD932B8E1751173A8DE97DD2DF06B111F44F8793507ECFBFA1F5BP4n6I" TargetMode = "External"/>
	<Relationship Id="rId8" Type="http://schemas.openxmlformats.org/officeDocument/2006/relationships/hyperlink" Target="consultantplus://offline/ref=8BE787FB7E67490CC7CDF8BEB11CA19FA1793BFC43EE47AE732D3D2CA20FD932B8E1751173A8DE97DD2DF06B111F44F8793507ECFBFA1F5BP4n6I" TargetMode = "External"/>
	<Relationship Id="rId9" Type="http://schemas.openxmlformats.org/officeDocument/2006/relationships/hyperlink" Target="consultantplus://offline/ref=8BE787FB7E67490CC7CDF8BEB11CA19FA1793BFC43EE47AE732D3D2CA20FD932B8E1751173A8DE97DD2DF06B111F44F8793507ECFBFA1F5BP4n6I" TargetMode = "External"/>
	<Relationship Id="rId10" Type="http://schemas.openxmlformats.org/officeDocument/2006/relationships/hyperlink" Target="consultantplus://offline/ref=8BE787FB7E67490CC7CDF8BEB11CA19FA1793BFC43EE47AE732D3D2CA20FD932B8E1751173A8DD9FD12DF06B111F44F8793507ECFBFA1F5BP4n6I" TargetMode = "External"/>
	<Relationship Id="rId11" Type="http://schemas.openxmlformats.org/officeDocument/2006/relationships/hyperlink" Target="consultantplus://offline/ref=8BE787FB7E67490CC7CDF8BEB11CA19FA1793BFC43EE47AE732D3D2CA20FD932B8E1751577A388CE9173A938555448FA672906EEPEn6I" TargetMode = "External"/>
	<Relationship Id="rId12" Type="http://schemas.openxmlformats.org/officeDocument/2006/relationships/header" Target="header2.xml"/>
	<Relationship Id="rId13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Нолинского района Кировской области от 31.07.2023 N 662
"Об утверждении Порядка предварительного уведомления муниципальными служащими администрации Нолинского района представителя нанимателя о намерении выполнять иную оплачиваемую работу (о выполнении иной оплачиваемой работы)"</dc:title>
  <dcterms:created xsi:type="dcterms:W3CDTF">2023-10-20T08:39:15Z</dcterms:created>
</cp:coreProperties>
</file>