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C0" w:rsidRDefault="007777C0" w:rsidP="0077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77C0" w:rsidRPr="007777C0" w:rsidRDefault="007777C0" w:rsidP="007777C0">
      <w:pPr>
        <w:spacing w:after="0" w:line="240" w:lineRule="auto"/>
        <w:jc w:val="center"/>
        <w:rPr>
          <w:sz w:val="28"/>
          <w:lang w:eastAsia="ru-RU"/>
        </w:rPr>
      </w:pPr>
      <w:r w:rsidRPr="007777C0"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C0" w:rsidRPr="007777C0" w:rsidRDefault="007777C0" w:rsidP="007777C0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7777C0" w:rsidRPr="007777C0" w:rsidRDefault="007777C0" w:rsidP="007777C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7777C0"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7777C0" w:rsidRPr="007777C0" w:rsidRDefault="007777C0" w:rsidP="007777C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7777C0" w:rsidRPr="007777C0" w:rsidRDefault="007777C0" w:rsidP="007777C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7777C0"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7777C0" w:rsidRPr="007777C0" w:rsidRDefault="007777C0" w:rsidP="0077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777C0" w:rsidRPr="007777C0" w:rsidRDefault="007777C0" w:rsidP="00777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77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777C0" w:rsidRPr="007777C0" w:rsidRDefault="007777C0" w:rsidP="0077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777C0" w:rsidRPr="007777C0" w:rsidRDefault="00902EA8" w:rsidP="007777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02.08.2017</w:t>
      </w:r>
      <w:r w:rsidR="007777C0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777C0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777C0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777C0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777C0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777C0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777C0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№ 638</w:t>
      </w:r>
    </w:p>
    <w:p w:rsidR="007777C0" w:rsidRPr="007777C0" w:rsidRDefault="007777C0" w:rsidP="00777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7777C0" w:rsidRPr="007777C0" w:rsidRDefault="007777C0" w:rsidP="007777C0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7777C0" w:rsidRP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7777C0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получения муниципальными служащими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Нолинского района </w:t>
      </w:r>
      <w:r w:rsidRPr="007777C0">
        <w:rPr>
          <w:rFonts w:ascii="Times New Roman" w:hAnsi="Times New Roman" w:cs="Times New Roman"/>
          <w:b/>
          <w:bCs/>
          <w:sz w:val="28"/>
          <w:szCs w:val="28"/>
        </w:rPr>
        <w:t>разрешения представителя нанимателя</w:t>
      </w:r>
    </w:p>
    <w:p w:rsidR="007777C0" w:rsidRP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7C0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7777C0" w:rsidRPr="007777C0" w:rsidRDefault="007777C0" w:rsidP="007777C0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«О муниципальной службе в Российской Федерации» администрация Нолинского района постановляет: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служащими администрации Нолинского района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юридической и кадровой работы администрации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О.И.) ознакомить муниципальных служащих с настоящим постановлением.</w:t>
      </w:r>
    </w:p>
    <w:p w:rsidR="007777C0" w:rsidRPr="007777C0" w:rsidRDefault="007777C0" w:rsidP="00777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7777C0" w:rsidRDefault="007777C0" w:rsidP="00777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Н.Н. </w:t>
      </w:r>
      <w:proofErr w:type="spellStart"/>
      <w:r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:rsidR="00902EA8" w:rsidRPr="007777C0" w:rsidRDefault="00902EA8" w:rsidP="00777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Разослать: в дело,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Халевиной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О.И.</w:t>
      </w:r>
    </w:p>
    <w:p w:rsidR="007777C0" w:rsidRDefault="007777C0" w:rsidP="0077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77C0" w:rsidRDefault="007777C0" w:rsidP="007777C0">
      <w:r>
        <w:br w:type="page"/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</w:p>
    <w:p w:rsidR="007777C0" w:rsidRDefault="00902EA8" w:rsidP="007777C0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77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02.08.2017</w:t>
      </w:r>
      <w:r w:rsidR="007777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638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777C0" w:rsidRPr="006409D9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9D9">
        <w:rPr>
          <w:rFonts w:ascii="Times New Roman" w:hAnsi="Times New Roman" w:cs="Times New Roman"/>
          <w:b/>
          <w:bCs/>
          <w:sz w:val="28"/>
          <w:szCs w:val="28"/>
        </w:rPr>
        <w:t>получения муниципальными служащими администрации Нолинского района разрешения представителя нанимателя</w:t>
      </w:r>
    </w:p>
    <w:p w:rsidR="007777C0" w:rsidRPr="006409D9" w:rsidRDefault="007777C0" w:rsidP="007777C0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9D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7777C0" w:rsidRDefault="007777C0" w:rsidP="006409D9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получения муниципальными служащими администрации Нолинского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– Порядок) регулирует правоотношения, связанные с участием муниципальных служащих, замещающих должности муниципальной службы в  </w:t>
      </w:r>
      <w:r>
        <w:rPr>
          <w:rFonts w:ascii="Times New Roman" w:hAnsi="Times New Roman" w:cs="Times New Roman"/>
          <w:sz w:val="28"/>
          <w:szCs w:val="28"/>
        </w:rPr>
        <w:t>администрации Нолинского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далее – муниципальные служащие), 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– участие на безвозмездной основе в управлении некоммерческой организацией).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Настоящий Порядок разработан на основании пункта 3 части 1 статьи 14 Федерального закона от 02.03.2007 № 25-ФЗ «О муниципальной службе в Российской Федерации».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Порядок не распространяется на случаи участия муниципальных служащих на безвозмездной основе в управлении некоммерческой организацией, предусмотренные федеральным законодательством, а также случаи, в которых участие </w:t>
      </w:r>
      <w:r>
        <w:rPr>
          <w:rFonts w:ascii="Times New Roman" w:hAnsi="Times New Roman" w:cs="Times New Roman"/>
          <w:sz w:val="28"/>
          <w:szCs w:val="28"/>
        </w:rPr>
        <w:t>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Муниципальные служащие, намеренные участвовать на безвозмездной основе в управлении некоммерческой организацией, направляют представителю нанимателя ходатайство о разрешении на участие на безвозмездной основе в управлении некоммерческой организацией (далее – ходатайство) по форме, установленной приложением 1 к Порядку.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Прием и регистрация ходатайств осуществляются отделом юридической и кадровой работы администрации района.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Ходатайства регистрируются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Журнале регистрации ходатайств о получении разрешений на участие на безвозмездной основе в 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(далее – Журнал) в соответствии с приложением 2 к Порядку. Ведение Журнала осуществляется </w:t>
      </w:r>
      <w:r w:rsidR="00940E78">
        <w:rPr>
          <w:rFonts w:ascii="Times New Roman" w:hAnsi="Times New Roman" w:cs="Times New Roman"/>
          <w:sz w:val="28"/>
          <w:szCs w:val="28"/>
        </w:rPr>
        <w:t>отделом юридической и кадровой работы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Поступившее ходатайство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поручению представителя нанимателя направляется в комиссию по соблюдению требований к служебному поведению муниципальных служащих </w:t>
      </w:r>
      <w:r w:rsidR="00940E78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 (далее – комиссия).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7.1. При этом предварительное рассмотрение ходатайства осуществляется </w:t>
      </w:r>
      <w:r w:rsidR="00940E78">
        <w:rPr>
          <w:rFonts w:ascii="Times New Roman" w:hAnsi="Times New Roman" w:cs="Times New Roman"/>
          <w:sz w:val="28"/>
          <w:szCs w:val="28"/>
        </w:rPr>
        <w:t>отделом юридической и кадровой работы администрации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 ходе предварительного рассмотрения ходатайства должностные лица </w:t>
      </w:r>
      <w:r w:rsidR="00305DDC">
        <w:rPr>
          <w:rFonts w:ascii="Times New Roman" w:hAnsi="Times New Roman" w:cs="Times New Roman"/>
          <w:sz w:val="28"/>
          <w:szCs w:val="28"/>
        </w:rPr>
        <w:t>отдела юридической и кадровой работы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за работу по профилактике коррупционных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нарушений, имеют право получать в установленном порядке от лица, направившего ходатайство, пояснения по изложенным в нем обстоятельствам и направлять в установленном порядке запросы в заинтересованные организации.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Ходатайство и материалы, полученные в ходе предварительного его рассмотрения, направляются председателю комиссии в течение </w:t>
      </w:r>
      <w:r w:rsidR="005C15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ходатайства. В случае направления запросов, указанных в пункте 7.2 настоящего Порядка, ходатайство и другие материалы направляются председателю комиссии в течение </w:t>
      </w:r>
      <w:r w:rsidR="005C15A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ходатайства. Указанный срок может быть продлен, но не более чем на 30 дней.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Председатель комиссии при поступлении ходатайства и материалов, полученных в ходе предварительного рассмотрения ходатайства, в </w:t>
      </w:r>
      <w:r w:rsidR="005C15A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</w:t>
      </w:r>
      <w:r w:rsidR="005C15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дней со дня поступления указанной информации.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Заседание комиссии проводится в присутствии муниципального служащего либо в его отсутствие, в зависимости от намерения, которое указывается муниципальным служащим в ходатайстве.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Заседание комиссии может проводиться в отсутствие муниципального служащего в случае: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ходатайстве не содержится указания о намерении муниципального служащего лично присутствовать на заседании комиссии;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муниципальный служащий, намеревающийся лично присутствовать на заседании комиссии и надлежащим образом извещенный о времени и месте ее проведения, не явился на заседание комиссии.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результатам рассмотрения ходатайства комиссия принимает одно из следующих решений: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12.1. Рекомендовать представителю нанимателя дать муниципальному служащему разрешение на участие на безвозмездной основе в управлении некоммерческой организацией.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 Рекомендовать представителю нанимателя отказать  муниципальному служащему в удовлетворении ходатайства об участии на безвозмездной основе в управлении некоммерческой организацией, мотивируя причины отказа.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Решение комиссии принимается коллегиально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комиссии оформляется протоколом и направляется представителю нанимателя в порядке, установленном Положением о комиссии по соблюдению требований к служебному поведению муниципальных служащих </w:t>
      </w:r>
      <w:r w:rsidR="005C15A7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урегулированию конфликта интересов, утвержденным </w:t>
      </w:r>
      <w:r w:rsidR="00632C91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r w:rsidR="006409D9">
        <w:rPr>
          <w:rFonts w:ascii="Times New Roman" w:hAnsi="Times New Roman" w:cs="Times New Roman"/>
          <w:bCs/>
          <w:sz w:val="28"/>
          <w:szCs w:val="28"/>
        </w:rPr>
        <w:t>главы администрации Нолинского района от 29.04.2016 №195-к</w:t>
      </w:r>
      <w:r>
        <w:rPr>
          <w:rFonts w:ascii="Times New Roman" w:hAnsi="Times New Roman" w:cs="Times New Roman"/>
          <w:bCs/>
          <w:sz w:val="28"/>
          <w:szCs w:val="28"/>
        </w:rPr>
        <w:t>, с приложением ходатайства.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Решение представителя нанимателя, принятое на основании рекомендаций комиссии, о даче муниципальному служащему разрешения на участие </w:t>
      </w:r>
      <w:r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некоммерческой организацией либо отказе в удовлетворении ходатайства оформляется путем проставления соответствующей резолюции на ходатайстве. Информация о принятом </w:t>
      </w:r>
      <w:r>
        <w:rPr>
          <w:rFonts w:ascii="Times New Roman" w:hAnsi="Times New Roman" w:cs="Times New Roman"/>
          <w:bCs/>
          <w:sz w:val="28"/>
          <w:szCs w:val="28"/>
        </w:rPr>
        <w:t>представителем нанимателя</w:t>
      </w:r>
      <w:r>
        <w:rPr>
          <w:rFonts w:ascii="Times New Roman" w:hAnsi="Times New Roman" w:cs="Times New Roman"/>
          <w:sz w:val="28"/>
          <w:szCs w:val="28"/>
        </w:rPr>
        <w:t xml:space="preserve"> решении также заносится в Журнал. </w:t>
      </w:r>
    </w:p>
    <w:p w:rsidR="007777C0" w:rsidRDefault="007777C0" w:rsidP="006409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Копия ходатайства с резолюцией представителя нанимателя передается муниципальному служащему, оригинал – приобщается к личному делу муниципального служащего.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7C0" w:rsidRDefault="007777C0" w:rsidP="0077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порядку получения муниципальными служащими </w:t>
      </w:r>
      <w:r w:rsidR="005C15A7">
        <w:rPr>
          <w:rFonts w:ascii="Times New Roman" w:hAnsi="Times New Roman" w:cs="Times New Roman"/>
          <w:bCs/>
          <w:sz w:val="28"/>
          <w:szCs w:val="28"/>
        </w:rPr>
        <w:t>администрации Нолинского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927"/>
      </w:tblGrid>
      <w:tr w:rsidR="007777C0" w:rsidTr="006409D9">
        <w:tc>
          <w:tcPr>
            <w:tcW w:w="49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77C0" w:rsidTr="006409D9">
        <w:trPr>
          <w:trHeight w:val="818"/>
        </w:trPr>
        <w:tc>
          <w:tcPr>
            <w:tcW w:w="49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представителя нанимателя)</w:t>
            </w:r>
          </w:p>
        </w:tc>
      </w:tr>
      <w:tr w:rsidR="007777C0" w:rsidTr="006409D9">
        <w:trPr>
          <w:trHeight w:val="858"/>
        </w:trPr>
        <w:tc>
          <w:tcPr>
            <w:tcW w:w="49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(Ф.И.О. представителя нанимателя)</w:t>
            </w:r>
          </w:p>
        </w:tc>
      </w:tr>
      <w:tr w:rsidR="007777C0" w:rsidTr="006409D9">
        <w:trPr>
          <w:trHeight w:val="828"/>
        </w:trPr>
        <w:tc>
          <w:tcPr>
            <w:tcW w:w="49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(Ф.И.О. муниципального служащего)</w:t>
            </w:r>
          </w:p>
        </w:tc>
      </w:tr>
      <w:tr w:rsidR="007777C0" w:rsidTr="006409D9">
        <w:trPr>
          <w:trHeight w:val="840"/>
        </w:trPr>
        <w:tc>
          <w:tcPr>
            <w:tcW w:w="49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муниципального служащего)</w:t>
            </w:r>
          </w:p>
        </w:tc>
      </w:tr>
      <w:tr w:rsidR="007777C0" w:rsidTr="006409D9">
        <w:tc>
          <w:tcPr>
            <w:tcW w:w="492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7777C0" w:rsidRDefault="007777C0">
            <w:pPr>
              <w:spacing w:after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(адрес места жительства, телефон)</w:t>
            </w:r>
          </w:p>
        </w:tc>
      </w:tr>
    </w:tbl>
    <w:p w:rsidR="007777C0" w:rsidRDefault="007777C0" w:rsidP="007777C0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единоличного исполнительного органа или вхождения в состав их коллегиальных органов управления</w:t>
      </w:r>
    </w:p>
    <w:p w:rsidR="007777C0" w:rsidRDefault="007777C0" w:rsidP="007777C0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>(наименование некоммерческой организации, юридический адрес)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качестве единоличного исполнительного органа/вхождения в состав коллегиального органа управления (нужное подчеркнуть).</w:t>
      </w: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полнении служебных обязанностей.</w:t>
      </w: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 выполнении указанной деятельности обязуюсь соблюдать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ходатайство на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5C15A7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 без моего участия/в моем присутствии (нужное подчеркнуть).</w:t>
      </w: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7C0" w:rsidRDefault="007777C0" w:rsidP="007777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7C0" w:rsidRDefault="007777C0" w:rsidP="007777C0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«___»_________20__г.                 ___________                         __________________</w:t>
      </w:r>
    </w:p>
    <w:p w:rsidR="007777C0" w:rsidRDefault="007777C0" w:rsidP="007777C0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(подпись)                                           (Ф.И.О.)</w:t>
      </w:r>
    </w:p>
    <w:p w:rsidR="007777C0" w:rsidRDefault="007777C0" w:rsidP="0077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left="453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2 </w:t>
      </w:r>
    </w:p>
    <w:p w:rsidR="007777C0" w:rsidRDefault="007777C0" w:rsidP="007777C0">
      <w:pPr>
        <w:suppressAutoHyphens/>
        <w:autoSpaceDE w:val="0"/>
        <w:autoSpaceDN w:val="0"/>
        <w:adjustRightInd w:val="0"/>
        <w:spacing w:after="0" w:line="360" w:lineRule="exact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порядку получения муниципальными служащими </w:t>
      </w:r>
      <w:r w:rsidR="005C15A7">
        <w:rPr>
          <w:rFonts w:ascii="Times New Roman" w:hAnsi="Times New Roman" w:cs="Times New Roman"/>
          <w:bCs/>
          <w:sz w:val="28"/>
          <w:szCs w:val="28"/>
        </w:rPr>
        <w:t>администрации Нолинского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7777C0" w:rsidRDefault="007777C0" w:rsidP="007777C0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77C0" w:rsidRDefault="007777C0" w:rsidP="007777C0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регистрации ходатайств о получении разрешения представителя </w:t>
      </w:r>
    </w:p>
    <w:p w:rsidR="007777C0" w:rsidRDefault="007777C0" w:rsidP="007777C0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нанимателя на участие на безвозмездной основе в управлении некоммерческой организацией</w:t>
      </w:r>
    </w:p>
    <w:p w:rsidR="007777C0" w:rsidRDefault="007777C0" w:rsidP="007777C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040"/>
        <w:gridCol w:w="2040"/>
        <w:gridCol w:w="1417"/>
        <w:gridCol w:w="1955"/>
        <w:gridCol w:w="1955"/>
      </w:tblGrid>
      <w:tr w:rsidR="007777C0" w:rsidTr="007777C0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муниципального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 ходатайства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и подпись сотрудника, принявшего ходатайство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C0" w:rsidRDefault="00777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  <w:tr w:rsidR="007777C0" w:rsidTr="0077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0" w:rsidRDefault="007777C0">
            <w:pPr>
              <w:rPr>
                <w:rFonts w:ascii="Times New Roman" w:hAnsi="Times New Roman" w:cs="Times New Roman"/>
              </w:rPr>
            </w:pPr>
          </w:p>
        </w:tc>
      </w:tr>
    </w:tbl>
    <w:p w:rsidR="007777C0" w:rsidRDefault="007777C0" w:rsidP="007777C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68" w:rsidRDefault="00604068"/>
    <w:sectPr w:rsidR="00604068" w:rsidSect="0025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C0"/>
    <w:rsid w:val="000135AF"/>
    <w:rsid w:val="0001772C"/>
    <w:rsid w:val="0006721A"/>
    <w:rsid w:val="00070693"/>
    <w:rsid w:val="000959FE"/>
    <w:rsid w:val="000C6425"/>
    <w:rsid w:val="000D6D11"/>
    <w:rsid w:val="001373DD"/>
    <w:rsid w:val="001474E6"/>
    <w:rsid w:val="00177B17"/>
    <w:rsid w:val="001B5F0E"/>
    <w:rsid w:val="001C7A3D"/>
    <w:rsid w:val="001D4FF0"/>
    <w:rsid w:val="001E4BA7"/>
    <w:rsid w:val="00210D27"/>
    <w:rsid w:val="00251BBA"/>
    <w:rsid w:val="00265628"/>
    <w:rsid w:val="0027282B"/>
    <w:rsid w:val="00283F1A"/>
    <w:rsid w:val="00284F34"/>
    <w:rsid w:val="002F5ED4"/>
    <w:rsid w:val="002F713F"/>
    <w:rsid w:val="00305DDC"/>
    <w:rsid w:val="0038043B"/>
    <w:rsid w:val="0038126F"/>
    <w:rsid w:val="003A4B0F"/>
    <w:rsid w:val="003E338A"/>
    <w:rsid w:val="0044025D"/>
    <w:rsid w:val="004538D0"/>
    <w:rsid w:val="0047292A"/>
    <w:rsid w:val="004E275F"/>
    <w:rsid w:val="00502C76"/>
    <w:rsid w:val="00556372"/>
    <w:rsid w:val="005901AE"/>
    <w:rsid w:val="005C15A7"/>
    <w:rsid w:val="005D7A92"/>
    <w:rsid w:val="00604068"/>
    <w:rsid w:val="00606002"/>
    <w:rsid w:val="00632C91"/>
    <w:rsid w:val="006409D9"/>
    <w:rsid w:val="006913D4"/>
    <w:rsid w:val="006D685A"/>
    <w:rsid w:val="00722FA1"/>
    <w:rsid w:val="00774217"/>
    <w:rsid w:val="007777C0"/>
    <w:rsid w:val="007957A2"/>
    <w:rsid w:val="007B71D8"/>
    <w:rsid w:val="007C3D8D"/>
    <w:rsid w:val="007D223D"/>
    <w:rsid w:val="008131E2"/>
    <w:rsid w:val="00894DD0"/>
    <w:rsid w:val="00902EA8"/>
    <w:rsid w:val="00904563"/>
    <w:rsid w:val="00926C55"/>
    <w:rsid w:val="009349F2"/>
    <w:rsid w:val="00940E78"/>
    <w:rsid w:val="00941916"/>
    <w:rsid w:val="0097218F"/>
    <w:rsid w:val="00994026"/>
    <w:rsid w:val="009B1125"/>
    <w:rsid w:val="009C2926"/>
    <w:rsid w:val="00A4037A"/>
    <w:rsid w:val="00AA6C65"/>
    <w:rsid w:val="00AE3A99"/>
    <w:rsid w:val="00B4619A"/>
    <w:rsid w:val="00B67BA9"/>
    <w:rsid w:val="00BC4436"/>
    <w:rsid w:val="00BD457A"/>
    <w:rsid w:val="00BF3110"/>
    <w:rsid w:val="00C506B8"/>
    <w:rsid w:val="00C768E3"/>
    <w:rsid w:val="00C853E4"/>
    <w:rsid w:val="00CB3454"/>
    <w:rsid w:val="00CF09D9"/>
    <w:rsid w:val="00D422FB"/>
    <w:rsid w:val="00D434EB"/>
    <w:rsid w:val="00D63286"/>
    <w:rsid w:val="00DF2901"/>
    <w:rsid w:val="00E53BC0"/>
    <w:rsid w:val="00E90DBD"/>
    <w:rsid w:val="00E956C4"/>
    <w:rsid w:val="00EA4941"/>
    <w:rsid w:val="00ED475A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777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777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8</cp:revision>
  <cp:lastPrinted>2017-08-02T06:43:00Z</cp:lastPrinted>
  <dcterms:created xsi:type="dcterms:W3CDTF">2017-08-01T12:14:00Z</dcterms:created>
  <dcterms:modified xsi:type="dcterms:W3CDTF">2017-08-02T06:48:00Z</dcterms:modified>
</cp:coreProperties>
</file>