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5F" w:rsidRPr="00B2425F" w:rsidRDefault="00B2425F" w:rsidP="00B2425F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25F">
        <w:rPr>
          <w:rFonts w:ascii="Times New Roman" w:hAnsi="Times New Roman" w:cs="Times New Roman"/>
          <w:b/>
          <w:bCs/>
          <w:sz w:val="24"/>
          <w:szCs w:val="24"/>
        </w:rPr>
        <w:t xml:space="preserve">Функции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7A21D1" w:rsidRPr="007A21D1">
        <w:rPr>
          <w:rFonts w:ascii="Times New Roman" w:hAnsi="Times New Roman" w:cs="Times New Roman"/>
          <w:b/>
          <w:sz w:val="24"/>
          <w:szCs w:val="24"/>
        </w:rPr>
        <w:t>Нолинского муниципального района Кировской области</w:t>
      </w:r>
      <w:r w:rsidRPr="00B2425F">
        <w:rPr>
          <w:rFonts w:ascii="Times New Roman" w:hAnsi="Times New Roman" w:cs="Times New Roman"/>
          <w:b/>
          <w:bCs/>
          <w:sz w:val="24"/>
          <w:szCs w:val="24"/>
        </w:rPr>
        <w:t xml:space="preserve"> (как Застройщика) по обеспечению транспортной безопасности строящихся объектов транспортной инфраструктуры дорожного хозяйства</w:t>
      </w:r>
    </w:p>
    <w:p w:rsidR="00B2425F" w:rsidRPr="00B2425F" w:rsidRDefault="00B2425F" w:rsidP="00B2425F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25F">
        <w:rPr>
          <w:rFonts w:ascii="Times New Roman" w:hAnsi="Times New Roman" w:cs="Times New Roman"/>
          <w:sz w:val="24"/>
          <w:szCs w:val="24"/>
        </w:rPr>
        <w:t>установление по согласованию с компетентным органом в области обеспечения транспортной безопасности (Росавтодором) предварительной категории строящегося объекта транспортной инфраструктуры;</w:t>
      </w:r>
    </w:p>
    <w:p w:rsidR="00B2425F" w:rsidRPr="00B2425F" w:rsidRDefault="00B2425F" w:rsidP="00B2425F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25F">
        <w:rPr>
          <w:rFonts w:ascii="Times New Roman" w:hAnsi="Times New Roman" w:cs="Times New Roman"/>
          <w:sz w:val="24"/>
          <w:szCs w:val="24"/>
        </w:rPr>
        <w:t>организация проектирования объектов транспортной инфраструктуры с учетом его предварительной категории;</w:t>
      </w:r>
      <w:bookmarkStart w:id="0" w:name="_GoBack"/>
      <w:bookmarkEnd w:id="0"/>
    </w:p>
    <w:p w:rsidR="00B2425F" w:rsidRPr="00B2425F" w:rsidRDefault="00B2425F" w:rsidP="00B2425F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25F">
        <w:rPr>
          <w:rFonts w:ascii="Times New Roman" w:hAnsi="Times New Roman" w:cs="Times New Roman"/>
          <w:sz w:val="24"/>
          <w:szCs w:val="24"/>
        </w:rPr>
        <w:t>разработка, утверждение и направление в Ространснадзор плана обеспечения транспортной безопасности строящегося объекта транспортной инфраструктуры на этапе строительства;</w:t>
      </w:r>
    </w:p>
    <w:p w:rsidR="00B2425F" w:rsidRPr="00B2425F" w:rsidRDefault="00B2425F" w:rsidP="00B2425F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25F">
        <w:rPr>
          <w:rFonts w:ascii="Times New Roman" w:hAnsi="Times New Roman" w:cs="Times New Roman"/>
          <w:sz w:val="24"/>
          <w:szCs w:val="24"/>
        </w:rPr>
        <w:t>контроль реализации подрядной организацией утвержденного плана обеспечения транспортной безопасности строящегося объекта транспортной инфраструктуры на этапе строительства;</w:t>
      </w:r>
    </w:p>
    <w:p w:rsidR="00B2425F" w:rsidRPr="00B2425F" w:rsidRDefault="00B2425F" w:rsidP="00B2425F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25F">
        <w:rPr>
          <w:rFonts w:ascii="Times New Roman" w:hAnsi="Times New Roman" w:cs="Times New Roman"/>
          <w:sz w:val="24"/>
          <w:szCs w:val="24"/>
        </w:rPr>
        <w:t>контроль выполнения строительно-монтажных работ по оснащению СОТИ техническими средствами обеспечения транспортной безопасности в соответствии с проектной документации.</w:t>
      </w:r>
    </w:p>
    <w:p w:rsidR="006B2597" w:rsidRPr="00B2425F" w:rsidRDefault="006B2597" w:rsidP="00B2425F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6B2597" w:rsidRPr="00B2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E5B21"/>
    <w:multiLevelType w:val="multilevel"/>
    <w:tmpl w:val="AF50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C7"/>
    <w:rsid w:val="006B2597"/>
    <w:rsid w:val="007850C7"/>
    <w:rsid w:val="007A21D1"/>
    <w:rsid w:val="00B2425F"/>
    <w:rsid w:val="00FB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EFB08-0CED-406F-AF5E-23F59840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3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Сахаров</cp:lastModifiedBy>
  <cp:revision>4</cp:revision>
  <dcterms:created xsi:type="dcterms:W3CDTF">2023-10-24T06:57:00Z</dcterms:created>
  <dcterms:modified xsi:type="dcterms:W3CDTF">2024-06-25T03:43:00Z</dcterms:modified>
</cp:coreProperties>
</file>