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Транспортная безопасность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состояние защищенности объектов транспортной инфраструктуры от актов незаконного вмешательства.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Обеспечение транспортной безопасности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Соблюдение транспортной безопасности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Транспортный комплекс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объекты и субъекты транспортной инфраструктуры, транспортные средства.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Объекты транспортной инфраструктуры в сфере дорожного хозяйства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технологический комплекс, включающий в себя: тоннели, эстакады, мосты, путепроводы;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Субъекты транспортной инфраструктуры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юридические лица, индивидуальные предприниматели и физические лица, являющиеся собственниками объектов транспортной инфраструктуры или использующие их на ином законном основании.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Уровень безопасности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степень защищенности транспортного комплекса, соответствующая степени угрозы совершения акта незаконного вмешательства. В зависимости от степени угрозы вводятся 1, 2 и 3-й уровень безопасности: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i/>
          <w:sz w:val="24"/>
          <w:szCs w:val="24"/>
        </w:rPr>
        <w:t>первый уровень</w:t>
      </w:r>
      <w:r w:rsidRPr="00C25B67">
        <w:rPr>
          <w:rFonts w:ascii="Times New Roman" w:hAnsi="Times New Roman" w:cs="Times New Roman"/>
          <w:sz w:val="24"/>
          <w:szCs w:val="24"/>
        </w:rPr>
        <w:t xml:space="preserve"> – потенциальная угроза совершения акта незаконного вмешательства;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i/>
          <w:sz w:val="24"/>
          <w:szCs w:val="24"/>
        </w:rPr>
        <w:t>второй уровень</w:t>
      </w:r>
      <w:r w:rsidRPr="00C25B67">
        <w:rPr>
          <w:rFonts w:ascii="Times New Roman" w:hAnsi="Times New Roman" w:cs="Times New Roman"/>
          <w:sz w:val="24"/>
          <w:szCs w:val="24"/>
        </w:rPr>
        <w:t xml:space="preserve"> – непосредственная угроза совершения акта незаконного вмешательства;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i/>
          <w:sz w:val="24"/>
          <w:szCs w:val="24"/>
        </w:rPr>
        <w:t>третий уровень</w:t>
      </w:r>
      <w:r w:rsidRPr="00C25B67">
        <w:rPr>
          <w:rFonts w:ascii="Times New Roman" w:hAnsi="Times New Roman" w:cs="Times New Roman"/>
          <w:sz w:val="24"/>
          <w:szCs w:val="24"/>
        </w:rPr>
        <w:t xml:space="preserve"> – прямая угроза совершения акта незаконного вмешательства.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Акт незаконного вмешательства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Зона транспортной безопасности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объект транспортной инфраструктуры, его часть (наземная, подземная, воздушная, надводная), для которых в соответствии с требованиями по обеспечению транспортной безопасности устанавливается особый режим прохода (проезда) физических лиц (транспортных средств) и проноса (провоза) грузов, багажа, ручной клади, личных вещей либо перемещения животных.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t>Силы обеспечения транспортной безопасности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лица, ответственные за обеспечение транспортной безопасности в субъекте транспортной инфраструктуры, на объекте транспортной инфраструктуры,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Подразделения транспортной безопасности</w:t>
      </w:r>
      <w:r w:rsidRPr="00C25B67">
        <w:rPr>
          <w:rFonts w:ascii="Times New Roman" w:hAnsi="Times New Roman" w:cs="Times New Roman"/>
          <w:sz w:val="24"/>
          <w:szCs w:val="24"/>
        </w:rPr>
        <w:t xml:space="preserve"> -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Основные законодательные и нормативные правовые акты РФ в области обеспечения транспортной безопасности: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6 марта 2006 года №35-ФЗ «О противодействии терроризму».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9 февраля 2007 №16-ФЗ «О транспортной безопасности».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 октября 2020 года №1595 «Об утверждении Правил категорирования и установлении количества категорий объектов транспортной инфраструктуры».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29 декабря 2020 года №2344 «Об уровнях безопасности объектов транспортной инфраструктуры по видам транспорта и о порядке их объявления (установления)».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2018 года №843 «Об утверждении Правил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средстве».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ноября 2014 года №1208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21 декабря 2020 года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C25B67">
        <w:rPr>
          <w:rFonts w:ascii="Times New Roman" w:hAnsi="Times New Roman" w:cs="Times New Roman"/>
          <w:sz w:val="24"/>
          <w:szCs w:val="24"/>
        </w:rPr>
        <w:t>№ 2201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хозяйства".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декабря 2020 года №2070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Постановления Правительства Российской Федерации от 01 декабря 2021 года №2156)</w:t>
      </w:r>
      <w:r w:rsidRPr="00C25B67">
        <w:rPr>
          <w:rFonts w:ascii="Times New Roman" w:hAnsi="Times New Roman" w:cs="Times New Roman"/>
          <w:sz w:val="24"/>
          <w:szCs w:val="24"/>
        </w:rPr>
        <w:t>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31 декабря 2020 года №2418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строительства».</w:t>
      </w:r>
    </w:p>
    <w:p w:rsidR="00C25B67" w:rsidRPr="00C25B67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t>Приказ Министерства транспорта Российской Федерации, Федеральной службы безопасности Российской Федерации, Министерства внутренних дел Российской Федерации от 5 марта 2010 года №52/112/134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средств».</w:t>
      </w:r>
    </w:p>
    <w:p w:rsidR="00064BD6" w:rsidRDefault="00C25B67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67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транспорта Российской Федерации от 23 июля 2015 года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C25B67">
        <w:rPr>
          <w:rFonts w:ascii="Times New Roman" w:hAnsi="Times New Roman" w:cs="Times New Roman"/>
          <w:sz w:val="24"/>
          <w:szCs w:val="24"/>
        </w:rPr>
        <w:t>№ 227 «Об утверждении Правил проведения досмотра, дополнительного досмотра, повторного досмотра в целях обеспечения транспортной безопасности».</w:t>
      </w:r>
    </w:p>
    <w:p w:rsidR="005A643A" w:rsidRPr="00C25B67" w:rsidRDefault="005A643A" w:rsidP="00C25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643A" w:rsidRPr="00C2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9E"/>
    <w:rsid w:val="00064BD6"/>
    <w:rsid w:val="0024439E"/>
    <w:rsid w:val="005A643A"/>
    <w:rsid w:val="00C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95E8-36D1-4F46-85A8-C85F1EE5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5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Сахаров</cp:lastModifiedBy>
  <cp:revision>3</cp:revision>
  <dcterms:created xsi:type="dcterms:W3CDTF">2023-10-24T05:46:00Z</dcterms:created>
  <dcterms:modified xsi:type="dcterms:W3CDTF">2024-06-25T03:54:00Z</dcterms:modified>
</cp:coreProperties>
</file>